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41" w:rsidRDefault="0043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PREDKLADACIA SPRÁVA</w:t>
      </w:r>
    </w:p>
    <w:p w:rsidR="00A67841" w:rsidRDefault="00A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základe § 70 ods. 2 zákona Národnej rady Slovenskej republiky č. 350/1996 Z. z. o rokovacom poriadku Národnej rady Slovenskej republiky v znení neskorších predpisov a podľa čl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31 Legislatívnych pravidiel vlády Slovenskej republiky predkladá Ministerstvo vnútra Slovenskej republiky </w:t>
      </w:r>
      <w:r>
        <w:rPr>
          <w:rFonts w:ascii="Times New Roman" w:eastAsia="Times New Roman" w:hAnsi="Times New Roman" w:cs="Times New Roman"/>
          <w:sz w:val="24"/>
        </w:rPr>
        <w:t xml:space="preserve">návrh  poslancov Národnej rady Slovenskej republiky Vladimíry </w:t>
      </w:r>
      <w:proofErr w:type="spellStart"/>
      <w:r>
        <w:rPr>
          <w:rFonts w:ascii="Times New Roman" w:eastAsia="Times New Roman" w:hAnsi="Times New Roman" w:cs="Times New Roman"/>
          <w:sz w:val="24"/>
        </w:rPr>
        <w:t>Marcinkovej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Juraja Krúpu a Petry </w:t>
      </w:r>
      <w:proofErr w:type="spellStart"/>
      <w:r>
        <w:rPr>
          <w:rFonts w:ascii="Times New Roman" w:eastAsia="Times New Roman" w:hAnsi="Times New Roman" w:cs="Times New Roman"/>
          <w:sz w:val="24"/>
        </w:rPr>
        <w:t>Krištúfkovej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vydanie zákona, ktorým sa mení zákon č.</w:t>
      </w:r>
      <w:r w:rsidR="00A67FD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328/2002 Z. z. o sociálnom zabezpečení policajtov a</w:t>
      </w:r>
      <w:r w:rsidR="00C3072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vojakov a o zmene a doplnení niektorých zákonov v znení neskorších predpisov (tlač 444).</w:t>
      </w:r>
    </w:p>
    <w:p w:rsidR="00A67841" w:rsidRDefault="00A6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 š e o b e c n e</w:t>
      </w:r>
    </w:p>
    <w:p w:rsidR="00A67841" w:rsidRDefault="0043065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Cieľom návrhu zákona je zvýšiť výšku materského poberaného policajtkou, policajtom, profesionálnou vojačkou alebo profesionálnym vojakom z doteraz ustanovených 70</w:t>
      </w:r>
      <w:r w:rsidR="00A67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% čistého denného služobného platu na 75</w:t>
      </w:r>
      <w:r w:rsidR="00A67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% čistého denného služobného platu. Účelom návrhu zákona je zlepšenie sociálnej situácie a zabezpečenie príjmu na úhradu zvýšených nákladov na dieťa a poberateľa dávky v čase, kedy poberateľovi dávky nie je umožnené z dôvodu tehotnosti alebo trvalej starostlivosti o novonarodené dieťa vykonávať štátnu službu. </w:t>
      </w:r>
      <w:r w:rsidR="004B6C45">
        <w:rPr>
          <w:rFonts w:ascii="Times New Roman" w:eastAsia="Times New Roman" w:hAnsi="Times New Roman" w:cs="Times New Roman"/>
          <w:color w:val="000000"/>
          <w:sz w:val="24"/>
        </w:rPr>
        <w:t>Podľa poslancov tak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bude výška materského poberaného podľa zákona č. 328/2002 Z. z. ustanovená obdobne, ako je stanovená výška materského poberaného podľa všeobecných predpisov o sociálnom poistení.</w:t>
      </w:r>
    </w:p>
    <w:p w:rsidR="00067E17" w:rsidRDefault="00067E1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Podľa dôvodovej správy sa </w:t>
      </w:r>
      <w:r w:rsidRPr="00067E17">
        <w:rPr>
          <w:rFonts w:ascii="Times New Roman" w:eastAsia="Times New Roman" w:hAnsi="Times New Roman" w:cs="Times New Roman"/>
          <w:color w:val="000000"/>
          <w:sz w:val="24"/>
        </w:rPr>
        <w:t>predpokladá dopad na rozpočet verejnej správy vo výške približne 166 000 eur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v</w:t>
      </w:r>
      <w:r w:rsidRPr="00067E17">
        <w:rPr>
          <w:rFonts w:ascii="Times New Roman" w:eastAsia="Times New Roman" w:hAnsi="Times New Roman" w:cs="Times New Roman"/>
          <w:color w:val="000000"/>
          <w:sz w:val="24"/>
        </w:rPr>
        <w:t xml:space="preserve"> nasledujúcich rokoch 2022 a 2023 sa predpokladá dopad na rozpočet verejnej správy o približne rovnakú sumu. Pri stanovení náklad</w:t>
      </w:r>
      <w:r w:rsidR="00D35610">
        <w:rPr>
          <w:rFonts w:ascii="Times New Roman" w:eastAsia="Times New Roman" w:hAnsi="Times New Roman" w:cs="Times New Roman"/>
          <w:color w:val="000000"/>
          <w:sz w:val="24"/>
        </w:rPr>
        <w:t>ov</w:t>
      </w:r>
      <w:r w:rsidRPr="00067E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35610">
        <w:rPr>
          <w:rFonts w:ascii="Times New Roman" w:eastAsia="Times New Roman" w:hAnsi="Times New Roman" w:cs="Times New Roman"/>
          <w:color w:val="000000"/>
          <w:sz w:val="24"/>
        </w:rPr>
        <w:t>sa</w:t>
      </w:r>
      <w:r w:rsidRPr="00067E17">
        <w:rPr>
          <w:rFonts w:ascii="Times New Roman" w:eastAsia="Times New Roman" w:hAnsi="Times New Roman" w:cs="Times New Roman"/>
          <w:color w:val="000000"/>
          <w:sz w:val="24"/>
        </w:rPr>
        <w:t xml:space="preserve"> vychádzal</w:t>
      </w:r>
      <w:r w:rsidR="00D35610">
        <w:rPr>
          <w:rFonts w:ascii="Times New Roman" w:eastAsia="Times New Roman" w:hAnsi="Times New Roman" w:cs="Times New Roman"/>
          <w:color w:val="000000"/>
          <w:sz w:val="24"/>
        </w:rPr>
        <w:t>o</w:t>
      </w:r>
      <w:r w:rsidRPr="00067E17">
        <w:rPr>
          <w:rFonts w:ascii="Times New Roman" w:eastAsia="Times New Roman" w:hAnsi="Times New Roman" w:cs="Times New Roman"/>
          <w:color w:val="000000"/>
          <w:sz w:val="24"/>
        </w:rPr>
        <w:t xml:space="preserve"> z priemerného počtu 610 poberateľov materského v roku 2020</w:t>
      </w:r>
      <w:r w:rsidR="00D3561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E48DC" w:rsidRDefault="00CE48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E48DC">
        <w:rPr>
          <w:rFonts w:ascii="Times New Roman" w:eastAsia="Times New Roman" w:hAnsi="Times New Roman" w:cs="Times New Roman"/>
          <w:color w:val="000000"/>
          <w:sz w:val="24"/>
        </w:rPr>
        <w:t>Materské ako dávka nemocenského zabezpečenia je poskytované z prostriedkov osobitných účtov Ministerstva obrany Slovenskej republiky, Ministerstva vnútra Slovenskej republiky, Ministerstva spravodlivosti Slovenskej republiky, Slovenskej informačnej služby, Národného bezpečnostného úradu a Ministerstva financií Slovenskej republiky, resp. Finančného riaditeľstva Slovenskej republiky.</w:t>
      </w:r>
    </w:p>
    <w:p w:rsidR="009232B5" w:rsidRDefault="009232B5" w:rsidP="0092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2B5" w:rsidRPr="007F01ED" w:rsidRDefault="009232B5" w:rsidP="0092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1ED">
        <w:rPr>
          <w:rFonts w:ascii="Times New Roman" w:eastAsia="Times New Roman" w:hAnsi="Times New Roman" w:cs="Times New Roman"/>
          <w:b/>
          <w:sz w:val="24"/>
          <w:szCs w:val="24"/>
        </w:rPr>
        <w:t>Pripomienko</w:t>
      </w:r>
      <w:r w:rsidRPr="003735D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F01ED">
        <w:rPr>
          <w:rFonts w:ascii="Times New Roman" w:eastAsia="Times New Roman" w:hAnsi="Times New Roman" w:cs="Times New Roman"/>
          <w:b/>
          <w:sz w:val="24"/>
          <w:szCs w:val="24"/>
        </w:rPr>
        <w:t xml:space="preserve">é konanie </w:t>
      </w:r>
    </w:p>
    <w:p w:rsidR="009232B5" w:rsidRPr="007F01ED" w:rsidRDefault="009232B5" w:rsidP="0092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2B5" w:rsidRDefault="009232B5" w:rsidP="0092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ED">
        <w:rPr>
          <w:rFonts w:ascii="Times New Roman" w:eastAsia="Times New Roman" w:hAnsi="Times New Roman" w:cs="Times New Roman"/>
          <w:sz w:val="24"/>
          <w:szCs w:val="24"/>
        </w:rPr>
        <w:t xml:space="preserve">V rámci prerokovania stanoviska s orgánmi uvedenými v čl. 31 Legislatívnych pravidiel vlády Slovenskej republiky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7F01ED">
        <w:rPr>
          <w:rFonts w:ascii="Times New Roman" w:eastAsia="Times New Roman" w:hAnsi="Times New Roman" w:cs="Times New Roman"/>
          <w:sz w:val="24"/>
          <w:szCs w:val="24"/>
        </w:rPr>
        <w:t>uplatnil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01ED">
        <w:rPr>
          <w:rFonts w:ascii="Times New Roman" w:eastAsia="Times New Roman" w:hAnsi="Times New Roman" w:cs="Times New Roman"/>
          <w:sz w:val="24"/>
          <w:szCs w:val="24"/>
        </w:rPr>
        <w:t xml:space="preserve"> zásadn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7F01ED">
        <w:rPr>
          <w:rFonts w:ascii="Times New Roman" w:eastAsia="Times New Roman" w:hAnsi="Times New Roman" w:cs="Times New Roman"/>
          <w:sz w:val="24"/>
          <w:szCs w:val="24"/>
        </w:rPr>
        <w:t xml:space="preserve"> pripomienk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01ED">
        <w:rPr>
          <w:rFonts w:ascii="Times New Roman" w:eastAsia="Times New Roman" w:hAnsi="Times New Roman" w:cs="Times New Roman"/>
          <w:sz w:val="24"/>
          <w:szCs w:val="24"/>
        </w:rPr>
        <w:t xml:space="preserve"> Ministerstvo </w:t>
      </w:r>
      <w:r>
        <w:rPr>
          <w:rFonts w:ascii="Times New Roman" w:eastAsia="Times New Roman" w:hAnsi="Times New Roman" w:cs="Times New Roman"/>
          <w:sz w:val="24"/>
          <w:szCs w:val="24"/>
        </w:rPr>
        <w:t>práce, sociálnych vecí a rodiny Slovenskej republiky,</w:t>
      </w:r>
      <w:r w:rsidRPr="009232B5">
        <w:t xml:space="preserve"> </w:t>
      </w:r>
      <w:r w:rsidRPr="009232B5">
        <w:rPr>
          <w:rFonts w:ascii="Times New Roman" w:eastAsia="Times New Roman" w:hAnsi="Times New Roman" w:cs="Times New Roman"/>
          <w:sz w:val="24"/>
          <w:szCs w:val="24"/>
        </w:rPr>
        <w:t>ktoré zásadne nesúhlasí s tvrdením poslancov, že by malo ísť o obdobnú úpravu výšky materského, ako je stanovená vo všeobecných predpisoch o</w:t>
      </w:r>
      <w:r w:rsidR="005F62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32B5">
        <w:rPr>
          <w:rFonts w:ascii="Times New Roman" w:eastAsia="Times New Roman" w:hAnsi="Times New Roman" w:cs="Times New Roman"/>
          <w:sz w:val="24"/>
          <w:szCs w:val="24"/>
        </w:rPr>
        <w:t>sociálnom poistení a žiada o vypustenie tejto konštatácie z predkladacej aj dôvodovej správy k návrhu.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Zásadná pripomienka bola 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>zapracovaná do predkladacej správy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32B5" w:rsidRPr="007F01ED" w:rsidRDefault="009232B5" w:rsidP="0092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2B5" w:rsidRDefault="009232B5" w:rsidP="0092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Zásadné pripomienky si taktiež uplatnili Konfederácia odborových zväzov Slovenskej republiky a Kancelária verejného ochrancu práv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2B5">
        <w:t xml:space="preserve"> </w:t>
      </w:r>
      <w:r w:rsidRPr="009232B5">
        <w:rPr>
          <w:rFonts w:ascii="Times New Roman" w:hAnsi="Times New Roman" w:cs="Times New Roman"/>
          <w:sz w:val="24"/>
          <w:szCs w:val="24"/>
        </w:rPr>
        <w:t>ktorí zhodne poukazujú na to, že aj po prijatí predloženého poslaneckého návrhu zákona nedôjde k obdobnej úprave výšky materského ako podľa všeobecných predpisov o sociálnom poistení a žiadajú, aby sa výška materského zvýšila na 100</w:t>
      </w:r>
      <w:r w:rsidR="005F6235">
        <w:rPr>
          <w:rFonts w:ascii="Times New Roman" w:hAnsi="Times New Roman" w:cs="Times New Roman"/>
          <w:sz w:val="24"/>
          <w:szCs w:val="24"/>
        </w:rPr>
        <w:t xml:space="preserve"> </w:t>
      </w:r>
      <w:r w:rsidRPr="009232B5">
        <w:rPr>
          <w:rFonts w:ascii="Times New Roman" w:hAnsi="Times New Roman" w:cs="Times New Roman"/>
          <w:sz w:val="24"/>
          <w:szCs w:val="24"/>
        </w:rPr>
        <w:t>% čistého denného služobného platu policajta/policajtky, vojaka/vojačky.</w:t>
      </w:r>
      <w:r w:rsidRPr="0092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Ministerstvo vnútra sa stotožnilo s týmito pripomienkami a </w:t>
      </w:r>
      <w:r w:rsidRPr="00061B46">
        <w:rPr>
          <w:rFonts w:ascii="Times New Roman" w:hAnsi="Times New Roman" w:cs="Times New Roman"/>
          <w:sz w:val="24"/>
          <w:szCs w:val="24"/>
        </w:rPr>
        <w:t>zapracova</w:t>
      </w:r>
      <w:r>
        <w:rPr>
          <w:rFonts w:ascii="Times New Roman" w:hAnsi="Times New Roman" w:cs="Times New Roman"/>
          <w:sz w:val="24"/>
          <w:szCs w:val="24"/>
        </w:rPr>
        <w:t xml:space="preserve">lo ich do </w:t>
      </w:r>
      <w:r w:rsidRPr="00061B4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dkladacej správy. </w:t>
      </w:r>
    </w:p>
    <w:p w:rsidR="00A67841" w:rsidRDefault="00A6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 t a n o v i s k o</w:t>
      </w:r>
    </w:p>
    <w:p w:rsidR="00A67841" w:rsidRDefault="00A67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Ministerstvo vnútra Slovenskej republiky zaujíma k predloženému návrhu nasledovné stanovisko:</w:t>
      </w:r>
    </w:p>
    <w:p w:rsidR="002F37E9" w:rsidRDefault="00430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Ministerstvo vnútra Slovenskej republiky 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 xml:space="preserve">súhlasí s </w:t>
      </w:r>
      <w:r>
        <w:rPr>
          <w:rFonts w:ascii="Times New Roman" w:eastAsia="Times New Roman" w:hAnsi="Times New Roman" w:cs="Times New Roman"/>
          <w:color w:val="000000"/>
          <w:sz w:val="24"/>
        </w:rPr>
        <w:t>návrh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poslancov na zvýšenie dávky materského pre policajtku, policajta, profesionálnu vojačku alebo profesionálneho vojaka</w:t>
      </w:r>
      <w:r w:rsidR="001A4BD3">
        <w:rPr>
          <w:rFonts w:ascii="Times New Roman" w:eastAsia="Times New Roman" w:hAnsi="Times New Roman" w:cs="Times New Roman"/>
          <w:color w:val="000000"/>
          <w:sz w:val="24"/>
        </w:rPr>
        <w:t>, pričom odporúča zmeniť výšku materského z</w:t>
      </w:r>
      <w:r w:rsidR="00B3154E">
        <w:rPr>
          <w:rFonts w:ascii="Times New Roman" w:eastAsia="Times New Roman" w:hAnsi="Times New Roman" w:cs="Times New Roman"/>
          <w:color w:val="000000"/>
          <w:sz w:val="24"/>
        </w:rPr>
        <w:t> poslancami navrhovaných</w:t>
      </w:r>
      <w:r w:rsidR="001A4BD3">
        <w:rPr>
          <w:rFonts w:ascii="Times New Roman" w:eastAsia="Times New Roman" w:hAnsi="Times New Roman" w:cs="Times New Roman"/>
          <w:color w:val="000000"/>
          <w:sz w:val="24"/>
        </w:rPr>
        <w:t xml:space="preserve"> 75</w:t>
      </w:r>
      <w:r w:rsidR="005F623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1A4BD3" w:rsidRPr="002F37E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 xml:space="preserve"> na 100</w:t>
      </w:r>
      <w:r w:rsidR="005F62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4BD3" w:rsidRPr="002F37E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 xml:space="preserve"> čistého denného služobného platu podľa § 12 zákona č. 328/2003 Z. z. </w:t>
      </w:r>
      <w:r w:rsidR="001A4BD3" w:rsidRPr="002F37E9">
        <w:rPr>
          <w:rFonts w:ascii="Times New Roman" w:eastAsia="Times New Roman" w:hAnsi="Times New Roman" w:cs="Times New Roman"/>
          <w:sz w:val="24"/>
          <w:szCs w:val="24"/>
        </w:rPr>
        <w:t>o sociálnom zabezpečení policajtov a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4BD3" w:rsidRPr="002F37E9">
        <w:rPr>
          <w:rFonts w:ascii="Times New Roman" w:eastAsia="Times New Roman" w:hAnsi="Times New Roman" w:cs="Times New Roman"/>
          <w:sz w:val="24"/>
          <w:szCs w:val="24"/>
        </w:rPr>
        <w:t>vojakov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F37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7B22" w:rsidRDefault="00EA7B22" w:rsidP="007F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7E9" w:rsidRDefault="002F37E9" w:rsidP="007F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7E9">
        <w:rPr>
          <w:rFonts w:ascii="Times New Roman" w:eastAsia="Times New Roman" w:hAnsi="Times New Roman" w:cs="Times New Roman"/>
          <w:sz w:val="24"/>
          <w:szCs w:val="24"/>
          <w:u w:val="single"/>
        </w:rPr>
        <w:t>Odôvodnenie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F37E9" w:rsidRDefault="002F37E9" w:rsidP="007F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7E9">
        <w:rPr>
          <w:rFonts w:ascii="Times New Roman" w:eastAsia="Times New Roman" w:hAnsi="Times New Roman" w:cs="Times New Roman"/>
          <w:sz w:val="24"/>
          <w:szCs w:val="24"/>
        </w:rPr>
        <w:t>Podľa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 xml:space="preserve">§ 53 zákona č. 461/2003 </w:t>
      </w:r>
      <w:r w:rsidR="0029451A">
        <w:rPr>
          <w:rFonts w:ascii="Times New Roman" w:eastAsia="Times New Roman" w:hAnsi="Times New Roman" w:cs="Times New Roman"/>
          <w:sz w:val="24"/>
          <w:szCs w:val="24"/>
        </w:rPr>
        <w:t xml:space="preserve">Z. z. 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>o sociálnom poistení v znení neskorších predpisov je výška materského 75</w:t>
      </w:r>
      <w:r w:rsidR="005F62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>% denného vymeriavacieho základu, ktorý sa vypočítava ako podiel súčtu vymeriavacích základov, z ktorých poistenec zaplatil poistné na nemocenské poistenie v rozhodujúcom období a počtu dní rozhodujúceho obdobia, na rozdiel od materského podľa § 10 ods. 18 a 19 zákona č. 328/2003 Z. z. o sociálnom zabezpečení policajtov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>vojakov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>, podľa ktorého sa materské poskytuje policajtke, policajtovi, profesionálnej vojačke alebo profesionálnemu vojakovi vo výške nemocenského podľa § 8, t. j. 70</w:t>
      </w:r>
      <w:r w:rsidR="005F62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37E9">
        <w:rPr>
          <w:rFonts w:ascii="Times New Roman" w:eastAsia="Times New Roman" w:hAnsi="Times New Roman" w:cs="Times New Roman"/>
          <w:sz w:val="24"/>
          <w:szCs w:val="24"/>
        </w:rPr>
        <w:t xml:space="preserve">% čistého denného služobného platu. </w:t>
      </w:r>
      <w:r w:rsidR="00B1516C" w:rsidRPr="002F37E9">
        <w:rPr>
          <w:rFonts w:ascii="Times New Roman" w:eastAsia="Times New Roman" w:hAnsi="Times New Roman" w:cs="Times New Roman"/>
          <w:sz w:val="24"/>
          <w:szCs w:val="24"/>
        </w:rPr>
        <w:t xml:space="preserve">Rozdiel v spôsobe výpočtu </w:t>
      </w:r>
      <w:r w:rsidR="00B1516C">
        <w:rPr>
          <w:rFonts w:ascii="Times New Roman" w:eastAsia="Times New Roman" w:hAnsi="Times New Roman" w:cs="Times New Roman"/>
          <w:sz w:val="24"/>
          <w:szCs w:val="24"/>
        </w:rPr>
        <w:t>by aj po prijatí poslaneckého návrhu spôsobil, že suma materského podľa zákona o sociálnom zabezpečení policajtov a vojakov by bola stále o cca 25</w:t>
      </w:r>
      <w:r w:rsidR="005F623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r w:rsidR="00B1516C" w:rsidRPr="002F37E9">
        <w:rPr>
          <w:rFonts w:ascii="Times New Roman" w:eastAsia="Times New Roman" w:hAnsi="Times New Roman" w:cs="Times New Roman"/>
          <w:sz w:val="24"/>
          <w:szCs w:val="24"/>
        </w:rPr>
        <w:t>%</w:t>
      </w:r>
      <w:bookmarkEnd w:id="0"/>
      <w:r w:rsidR="00B1516C">
        <w:rPr>
          <w:rFonts w:ascii="Times New Roman" w:eastAsia="Times New Roman" w:hAnsi="Times New Roman" w:cs="Times New Roman"/>
          <w:sz w:val="24"/>
          <w:szCs w:val="24"/>
        </w:rPr>
        <w:t xml:space="preserve"> nižšia ako suma materského podľa všeobecných predpisov o sociálnom poistení.</w:t>
      </w:r>
      <w:r w:rsidR="001A4BD3">
        <w:rPr>
          <w:rFonts w:ascii="Times New Roman" w:eastAsia="Times New Roman" w:hAnsi="Times New Roman" w:cs="Times New Roman"/>
          <w:sz w:val="24"/>
          <w:szCs w:val="24"/>
        </w:rPr>
        <w:t xml:space="preserve"> Zvýšenie materského bude kryté z prostriedkov osobitných účtov.</w:t>
      </w:r>
    </w:p>
    <w:p w:rsidR="002F37E9" w:rsidRDefault="002F37E9" w:rsidP="007F0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 á v e r</w:t>
      </w:r>
    </w:p>
    <w:p w:rsidR="00A67841" w:rsidRDefault="00A678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841" w:rsidRDefault="0043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Ministerstvo vnútra Slovenskej republiky odporúča vláde Slovenskej republiky 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 xml:space="preserve">vysloviť </w:t>
      </w:r>
      <w:r w:rsidR="00EA7B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súhlas </w:t>
      </w:r>
      <w:r w:rsidR="00EA7B22" w:rsidRPr="00EA7B22">
        <w:rPr>
          <w:rFonts w:ascii="Times New Roman" w:eastAsia="Times New Roman" w:hAnsi="Times New Roman" w:cs="Times New Roman"/>
          <w:b/>
          <w:color w:val="000000"/>
          <w:sz w:val="24"/>
        </w:rPr>
        <w:t>po zohľadnení pripomien</w:t>
      </w:r>
      <w:r w:rsidR="00391807">
        <w:rPr>
          <w:rFonts w:ascii="Times New Roman" w:eastAsia="Times New Roman" w:hAnsi="Times New Roman" w:cs="Times New Roman"/>
          <w:b/>
          <w:color w:val="000000"/>
          <w:sz w:val="24"/>
        </w:rPr>
        <w:t>ky v stanovisku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7B22" w:rsidRPr="00EA7B22">
        <w:rPr>
          <w:rFonts w:ascii="Times New Roman" w:eastAsia="Times New Roman" w:hAnsi="Times New Roman" w:cs="Times New Roman"/>
          <w:color w:val="000000"/>
          <w:sz w:val="24"/>
        </w:rPr>
        <w:t>s 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 xml:space="preserve">návrhom poslancov Národnej rady Slovenskej republiky </w:t>
      </w:r>
      <w:r w:rsidR="00EA7B22">
        <w:rPr>
          <w:rFonts w:ascii="Times New Roman" w:eastAsia="Times New Roman" w:hAnsi="Times New Roman" w:cs="Times New Roman"/>
          <w:sz w:val="24"/>
        </w:rPr>
        <w:t xml:space="preserve">Vladimíry </w:t>
      </w:r>
      <w:proofErr w:type="spellStart"/>
      <w:r w:rsidR="00EA7B22">
        <w:rPr>
          <w:rFonts w:ascii="Times New Roman" w:eastAsia="Times New Roman" w:hAnsi="Times New Roman" w:cs="Times New Roman"/>
          <w:sz w:val="24"/>
        </w:rPr>
        <w:t>Marcinkovej</w:t>
      </w:r>
      <w:proofErr w:type="spellEnd"/>
      <w:r w:rsidR="00EA7B22">
        <w:rPr>
          <w:rFonts w:ascii="Times New Roman" w:eastAsia="Times New Roman" w:hAnsi="Times New Roman" w:cs="Times New Roman"/>
          <w:sz w:val="24"/>
        </w:rPr>
        <w:t xml:space="preserve">, Juraja Krúpu a Petry </w:t>
      </w:r>
      <w:proofErr w:type="spellStart"/>
      <w:r w:rsidR="00EA7B22">
        <w:rPr>
          <w:rFonts w:ascii="Times New Roman" w:eastAsia="Times New Roman" w:hAnsi="Times New Roman" w:cs="Times New Roman"/>
          <w:sz w:val="24"/>
        </w:rPr>
        <w:t>Krištúfkovej</w:t>
      </w:r>
      <w:proofErr w:type="spellEnd"/>
      <w:r w:rsidR="00EA7B22">
        <w:rPr>
          <w:rFonts w:ascii="Times New Roman" w:eastAsia="Times New Roman" w:hAnsi="Times New Roman" w:cs="Times New Roman"/>
          <w:sz w:val="24"/>
        </w:rPr>
        <w:t xml:space="preserve"> na vydanie zákona, ktorým sa mení zákon č. 328/2002 Z. z. o sociálnom zabezpečení policajtov a</w:t>
      </w:r>
      <w:r w:rsidR="005F6235">
        <w:rPr>
          <w:rFonts w:ascii="Times New Roman" w:eastAsia="Times New Roman" w:hAnsi="Times New Roman" w:cs="Times New Roman"/>
          <w:sz w:val="24"/>
        </w:rPr>
        <w:t> </w:t>
      </w:r>
      <w:r w:rsidR="00EA7B22">
        <w:rPr>
          <w:rFonts w:ascii="Times New Roman" w:eastAsia="Times New Roman" w:hAnsi="Times New Roman" w:cs="Times New Roman"/>
          <w:sz w:val="24"/>
        </w:rPr>
        <w:t>vojakov a o zmene a doplnení niektorých zákonov v znení neskorších predpisov (tlač 444</w:t>
      </w:r>
      <w:r w:rsidR="00EA7B22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67841" w:rsidRDefault="00A67841">
      <w:pPr>
        <w:rPr>
          <w:rFonts w:ascii="Calibri" w:eastAsia="Calibri" w:hAnsi="Calibri" w:cs="Calibri"/>
        </w:rPr>
      </w:pPr>
    </w:p>
    <w:sectPr w:rsidR="00A6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841"/>
    <w:rsid w:val="00061B46"/>
    <w:rsid w:val="00067E17"/>
    <w:rsid w:val="000A50F8"/>
    <w:rsid w:val="001A4BD3"/>
    <w:rsid w:val="0029451A"/>
    <w:rsid w:val="002F37E9"/>
    <w:rsid w:val="003735D1"/>
    <w:rsid w:val="00391807"/>
    <w:rsid w:val="003E3C5E"/>
    <w:rsid w:val="00430656"/>
    <w:rsid w:val="004B6C45"/>
    <w:rsid w:val="00530A84"/>
    <w:rsid w:val="005627C1"/>
    <w:rsid w:val="005F6235"/>
    <w:rsid w:val="00671E97"/>
    <w:rsid w:val="007A6507"/>
    <w:rsid w:val="007D5947"/>
    <w:rsid w:val="007F01ED"/>
    <w:rsid w:val="009232B5"/>
    <w:rsid w:val="009F0251"/>
    <w:rsid w:val="00A67841"/>
    <w:rsid w:val="00A67FD8"/>
    <w:rsid w:val="00B1516C"/>
    <w:rsid w:val="00B3154E"/>
    <w:rsid w:val="00C30725"/>
    <w:rsid w:val="00CE48DC"/>
    <w:rsid w:val="00D23076"/>
    <w:rsid w:val="00D35610"/>
    <w:rsid w:val="00E2335C"/>
    <w:rsid w:val="00E43EA9"/>
    <w:rsid w:val="00E87F11"/>
    <w:rsid w:val="00EA7B22"/>
    <w:rsid w:val="00F56AAF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62B1"/>
  <w15:docId w15:val="{5BB26F73-653A-46A1-8213-A7AD7871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Ferancova</cp:lastModifiedBy>
  <cp:revision>18</cp:revision>
  <cp:lastPrinted>2021-03-29T08:17:00Z</cp:lastPrinted>
  <dcterms:created xsi:type="dcterms:W3CDTF">2021-03-29T07:07:00Z</dcterms:created>
  <dcterms:modified xsi:type="dcterms:W3CDTF">2021-04-22T06:16:00Z</dcterms:modified>
</cp:coreProperties>
</file>