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1F4B" w14:textId="77777777" w:rsidR="00927118" w:rsidRPr="00AC6002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</w:rPr>
      </w:pPr>
      <w:r w:rsidRPr="00AC6002">
        <w:rPr>
          <w:rFonts w:ascii="Times New Roman" w:eastAsia="Times New Roman" w:hAnsi="Times New Roman" w:cs="Calibri"/>
          <w:b/>
          <w:caps/>
          <w:sz w:val="24"/>
          <w:szCs w:val="24"/>
        </w:rPr>
        <w:t>Vyhodnotenie medzirezortného pripomienkového konania</w:t>
      </w:r>
    </w:p>
    <w:p w14:paraId="50DE282F" w14:textId="77777777" w:rsidR="00927118" w:rsidRPr="00AC6002" w:rsidRDefault="00927118" w:rsidP="00927118">
      <w:pPr>
        <w:jc w:val="center"/>
        <w:rPr>
          <w:sz w:val="24"/>
          <w:szCs w:val="24"/>
        </w:rPr>
      </w:pPr>
    </w:p>
    <w:p w14:paraId="75B865CB" w14:textId="77777777" w:rsidR="00513789" w:rsidRPr="00AC6002" w:rsidRDefault="00513789">
      <w:pPr>
        <w:jc w:val="center"/>
        <w:divId w:val="707950390"/>
        <w:rPr>
          <w:rFonts w:ascii="Times" w:hAnsi="Times" w:cs="Times"/>
          <w:sz w:val="24"/>
          <w:szCs w:val="24"/>
        </w:rPr>
      </w:pPr>
      <w:r w:rsidRPr="00AC6002">
        <w:rPr>
          <w:rFonts w:ascii="Times" w:hAnsi="Times" w:cs="Times"/>
          <w:sz w:val="24"/>
          <w:szCs w:val="24"/>
        </w:rPr>
        <w:t xml:space="preserve">Nariadenie vlády Slovenskej republiky, ktorým sa vyhlasuje prírodná rezervácia Záhradská </w:t>
      </w:r>
    </w:p>
    <w:p w14:paraId="3E26166E" w14:textId="77777777" w:rsidR="00927118" w:rsidRPr="00AC6002" w:rsidRDefault="00927118" w:rsidP="00CE47A6">
      <w:pPr>
        <w:rPr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1E4701" w14:paraId="74E362B4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6375333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37FB22E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sz w:val="24"/>
                <w:szCs w:val="24"/>
              </w:rPr>
              <w:t> </w:t>
            </w:r>
          </w:p>
        </w:tc>
      </w:tr>
      <w:tr w:rsidR="00A251BF" w:rsidRPr="001E4701" w14:paraId="0F42FE8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24E84FB" w14:textId="77777777" w:rsidR="00A251BF" w:rsidRPr="00AC6002" w:rsidRDefault="00A251BF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950791C" w14:textId="77777777" w:rsidR="00A251BF" w:rsidRPr="00AC6002" w:rsidRDefault="00513789" w:rsidP="0051378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22 /0</w:t>
            </w:r>
          </w:p>
        </w:tc>
      </w:tr>
      <w:tr w:rsidR="00927118" w:rsidRPr="001E4701" w14:paraId="07E941F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82BC608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258E8D6" w14:textId="77777777" w:rsidR="00927118" w:rsidRPr="00AC6002" w:rsidRDefault="00513789" w:rsidP="0051378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22</w:t>
            </w:r>
          </w:p>
        </w:tc>
      </w:tr>
      <w:tr w:rsidR="00927118" w:rsidRPr="001E4701" w14:paraId="2712CC71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A9493F9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0FD78DE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cyan"/>
              </w:rPr>
            </w:pPr>
          </w:p>
        </w:tc>
      </w:tr>
      <w:tr w:rsidR="00927118" w:rsidRPr="001E4701" w14:paraId="437B3F74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739E531" w14:textId="77777777" w:rsidR="00927118" w:rsidRPr="00796C0C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96C0C">
              <w:rPr>
                <w:rFonts w:ascii="Times New Roman" w:hAnsi="Times New Roman" w:cs="Calibri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31A4FFC" w14:textId="77777777" w:rsidR="00927118" w:rsidRPr="00796C0C" w:rsidRDefault="00513789" w:rsidP="0051378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96C0C">
              <w:rPr>
                <w:rFonts w:ascii="Times" w:hAnsi="Times" w:cs="Times"/>
                <w:sz w:val="24"/>
                <w:szCs w:val="24"/>
              </w:rPr>
              <w:t>0 /0</w:t>
            </w:r>
          </w:p>
        </w:tc>
      </w:tr>
      <w:tr w:rsidR="00927118" w:rsidRPr="001E4701" w14:paraId="7A9D57B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A3E14DD" w14:textId="77777777" w:rsidR="00927118" w:rsidRPr="00796C0C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96C0C">
              <w:rPr>
                <w:rFonts w:ascii="Times New Roman" w:hAnsi="Times New Roman" w:cs="Calibri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AB34650" w14:textId="77777777" w:rsidR="00927118" w:rsidRPr="00796C0C" w:rsidRDefault="00513789" w:rsidP="0051378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96C0C">
              <w:rPr>
                <w:rFonts w:ascii="Times" w:hAnsi="Times" w:cs="Times"/>
                <w:sz w:val="24"/>
                <w:szCs w:val="24"/>
              </w:rPr>
              <w:t>0 /0</w:t>
            </w:r>
          </w:p>
        </w:tc>
      </w:tr>
      <w:tr w:rsidR="00927118" w:rsidRPr="001E4701" w14:paraId="734E8EE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13AA322" w14:textId="77777777" w:rsidR="00927118" w:rsidRPr="00796C0C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96C0C">
              <w:rPr>
                <w:rFonts w:ascii="Times New Roman" w:hAnsi="Times New Roman" w:cs="Calibri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19103E0" w14:textId="77777777" w:rsidR="00927118" w:rsidRPr="00796C0C" w:rsidRDefault="00513789" w:rsidP="0051378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796C0C">
              <w:rPr>
                <w:rFonts w:ascii="Times" w:hAnsi="Times" w:cs="Times"/>
                <w:sz w:val="24"/>
                <w:szCs w:val="24"/>
              </w:rPr>
              <w:t>0 /0</w:t>
            </w:r>
          </w:p>
        </w:tc>
      </w:tr>
      <w:tr w:rsidR="00927118" w:rsidRPr="001E4701" w14:paraId="693BFA3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7CC1F43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CD818CB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highlight w:val="cyan"/>
              </w:rPr>
            </w:pPr>
          </w:p>
        </w:tc>
      </w:tr>
      <w:tr w:rsidR="00927118" w:rsidRPr="001E4701" w14:paraId="38AE466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CFADAFC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EAFC890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1E4701" w14:paraId="43474ED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0CFD4A2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01CFDF5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1E4701" w14:paraId="25AF886F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1A82F60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AC6002">
              <w:rPr>
                <w:rFonts w:ascii="Times New Roman" w:hAnsi="Times New Roman" w:cs="Calibri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C2E423A" w14:textId="77777777" w:rsidR="00927118" w:rsidRPr="00AC6002" w:rsidRDefault="00927118" w:rsidP="00AE4B08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5A11CA3D" w14:textId="77777777" w:rsidR="00927118" w:rsidRPr="00AC6002" w:rsidRDefault="00927118" w:rsidP="00927118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14:paraId="77885DAC" w14:textId="77777777" w:rsidR="00927118" w:rsidRPr="00AC6002" w:rsidRDefault="00927118" w:rsidP="00927118">
      <w:pPr>
        <w:spacing w:after="0" w:line="240" w:lineRule="auto"/>
        <w:rPr>
          <w:sz w:val="24"/>
          <w:szCs w:val="24"/>
        </w:rPr>
      </w:pPr>
      <w:r w:rsidRPr="00AC6002">
        <w:rPr>
          <w:rFonts w:ascii="Times New Roman" w:hAnsi="Times New Roman" w:cs="Calibri"/>
          <w:sz w:val="24"/>
          <w:szCs w:val="24"/>
        </w:rPr>
        <w:t>Sumarizácia vznesených pripomienok podľa subjektov</w:t>
      </w:r>
    </w:p>
    <w:p w14:paraId="457E95AE" w14:textId="77777777" w:rsidR="00513789" w:rsidRPr="00AC6002" w:rsidRDefault="00513789" w:rsidP="00841FA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513789" w:rsidRPr="001E4701" w14:paraId="16F0610D" w14:textId="77777777">
        <w:trPr>
          <w:divId w:val="132474633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1A5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452F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042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0B2F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DAB3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C996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Vôbec nezaslali</w:t>
            </w:r>
          </w:p>
        </w:tc>
      </w:tr>
      <w:tr w:rsidR="00513789" w:rsidRPr="001E4701" w14:paraId="539A098D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7F63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E0C59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A72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5172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E00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6B37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110B1969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D47A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1CA6D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F706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A06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1040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695E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7B6FD39F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97F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3811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7C88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3DF0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F9AB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EE11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5EF35428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6659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EC69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E50B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B246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0EF9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46213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0CA3FA62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79E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1073B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F2F6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9B15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568A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C3617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63F67933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935F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9064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7F44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A76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DC87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FEB66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34401423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48ED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9F5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3558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5F25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DD1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6FEF6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  <w:tr w:rsidR="00513789" w:rsidRPr="001E4701" w14:paraId="20D66A1E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1445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80F07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573A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3C8E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E448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618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1BBCAF18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1B91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6B067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A1B5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87E3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0315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E92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4342AE35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5FB5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92237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23C0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573D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8F74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2931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02721CD8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FC9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44F26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D4F6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F4A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2351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B49F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12C3D681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4B3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07B3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278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6D8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2240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76B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2D6498A5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8BBE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E3B41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4037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566F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CB65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B73C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71877908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B5A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51F8B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FA3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6E28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E1B8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20D5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6C86E5A6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B165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54AA4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D6E9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857D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DD95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7FEC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06A6D849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EFB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D143A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DB94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D7B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7C6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C38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0CF865C6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416C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9A05E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9D6B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116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7F60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750E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0691A17B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50FF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1F83B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CBB3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5EC6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B7F6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2F3D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4C9504D2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C906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730B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64C9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5A77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027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9ED6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4D2847B6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6D0E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99F0A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0A0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8FF7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C7BC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5401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4E8FB7CA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E20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37A11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EAF4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5F24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B96C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54BF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123AEDAF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AACA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E6E91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479B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ED89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81B0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0E2D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3BBCB1C5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D000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7FCBD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7CEF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C315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F009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5D30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3DA52EFB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955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98B4A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14C3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55B2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7C9F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B721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513789" w:rsidRPr="001E4701" w14:paraId="001A7BBC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1D5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B4BE2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AE17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7525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EA67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5779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70C0B3D3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9898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DDCA7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6EE5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2F67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72D0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EC3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41F8D0C8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F882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84784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C87F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9EAA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ABD5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80F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716B3D4C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E4EB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95F2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B727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2B62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343E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1865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5747FC05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B855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6663E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2EF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0914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223D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4C64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2F915A2B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1E4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BC61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9C7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6840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332D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2548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67CF154E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CF40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A39D6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98E4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4E55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FB58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4550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001C467A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145C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EA11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7836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8737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516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AC17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2F42DB0D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866C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A4F4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F01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9F3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2BF9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E4D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07F44893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A533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6356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D71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2BF0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85D0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64A7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29F132C4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0D47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4BC3D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6618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84B2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7686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D772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67029C49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55F2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FF565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5ED3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9784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7D87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9230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29081100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2926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688BA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81A3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2973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097C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CD72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78876411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0E83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88CA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9796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332D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4F4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495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2B2D7558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6D07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95666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4852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5445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BC4B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5F3F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11EF667E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7B4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5F3A5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BD0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0CFA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BC55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D610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23334F2D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B9E4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E876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AD5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4BE7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BCF9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7D78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1AE042CF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126A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38138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12AE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679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AED1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428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513789" w:rsidRPr="001E4701" w14:paraId="07583FA9" w14:textId="77777777">
        <w:trPr>
          <w:divId w:val="13247463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CC27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7BC8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328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22 (22o,0z)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465E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6D265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2475A" w14:textId="77777777" w:rsidR="00513789" w:rsidRPr="00AC6002" w:rsidRDefault="005137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8EE273" w14:textId="77777777" w:rsidR="00BF7CE0" w:rsidRPr="00AC6002" w:rsidRDefault="00BF7CE0" w:rsidP="00841FA6">
      <w:pPr>
        <w:rPr>
          <w:b/>
          <w:bCs/>
          <w:color w:val="000000"/>
          <w:sz w:val="24"/>
          <w:szCs w:val="24"/>
        </w:rPr>
      </w:pPr>
      <w:r w:rsidRPr="00AC60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14:paraId="07924E7E" w14:textId="77777777" w:rsidR="00BF7CE0" w:rsidRPr="00AC6002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1E4701" w14:paraId="4AF800E2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9DCCB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6002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1E4701" w14:paraId="3AA1BFBB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46AD3A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6002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D705CB7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6002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1E4701" w14:paraId="6E97DB7F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A454E4F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6002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FDA23AF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6002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1E4701" w14:paraId="40E5B7AA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2CC78C4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941EB1F" w14:textId="77777777" w:rsidR="00BF7CE0" w:rsidRPr="00AC6002" w:rsidRDefault="00BF7CE0" w:rsidP="00AE4B0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6002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14:paraId="47C3BF76" w14:textId="77777777" w:rsidR="00E85710" w:rsidRPr="00AC6002" w:rsidRDefault="00E85710">
      <w:pPr>
        <w:rPr>
          <w:sz w:val="24"/>
          <w:szCs w:val="24"/>
        </w:rPr>
      </w:pPr>
      <w:r w:rsidRPr="00AC6002">
        <w:rPr>
          <w:sz w:val="24"/>
          <w:szCs w:val="24"/>
        </w:rPr>
        <w:br w:type="page"/>
      </w:r>
    </w:p>
    <w:p w14:paraId="3B94EF61" w14:textId="77777777" w:rsidR="00513789" w:rsidRPr="00AC6002" w:rsidRDefault="00513789" w:rsidP="00CE47A6">
      <w:pPr>
        <w:rPr>
          <w:rFonts w:ascii="Consolas" w:hAnsi="Consolas" w:cs="Consolas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58"/>
        <w:gridCol w:w="585"/>
        <w:gridCol w:w="585"/>
        <w:gridCol w:w="3903"/>
      </w:tblGrid>
      <w:tr w:rsidR="00513789" w:rsidRPr="001E4701" w14:paraId="3CE2E47E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2A16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83A2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9812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C98C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E5FC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513789" w:rsidRPr="001E4701" w14:paraId="58020D8D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777C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B55A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dôvodovej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 osobitnej časti dôvodovej správy k § 2 a prílohe č. 2 odporúčame slovo „Upravujú“ nahradiť slovom „Upravuje“.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075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D05F" w14:textId="307D5CF8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D40F" w14:textId="0B9EAB7E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Dôvodová správa je upravená podľa pripomienky.</w:t>
            </w:r>
          </w:p>
        </w:tc>
      </w:tr>
      <w:tr w:rsidR="00513789" w:rsidRPr="001E4701" w14:paraId="3440640A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CCB6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50EF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predkladacej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 predkladacej správe odporúčame číslo „8, 7323“ nahradiť číslom „8,7323“.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D378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52A0" w14:textId="3CAE80F4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8829" w14:textId="3469D49B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Predkladacia správa je upravená podľa pripomienky.</w:t>
            </w:r>
          </w:p>
        </w:tc>
      </w:tr>
      <w:tr w:rsidR="00513789" w:rsidRPr="001E4701" w14:paraId="7A56CB0B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90A0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1E6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predkladacej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V predkladacej správe odporúčame skratku „(PR)“ nahradiť slovami „(ďalej len „PR“)“.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D5F9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88E7" w14:textId="0D95DAD3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B86B" w14:textId="771E9D9F" w:rsidR="00513789" w:rsidRPr="00AC6002" w:rsidRDefault="00666342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>Body 9.1 a 9.2 Legislatívnych pravidiel vlády SR sa týkajú legislatívnych skratiek v legislatívnych predpisoch (v normatívnom texte), nepovažujeme za potrebné  ich takto zavádzať v sprievodných dokumentoch. Skratky boli uvedeným spôsobom požité v už schválených návrhoch vyhlasujúcich chránené areály/prírodné rezervácie.</w:t>
            </w:r>
          </w:p>
        </w:tc>
      </w:tr>
      <w:tr w:rsidR="00513789" w:rsidRPr="001E4701" w14:paraId="718515E4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4D98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AFF0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dôvodovej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Vo všeobecnej a osobitnej časti dôvodovej správy odporúčame slová „v zmysle“ nahradiť slovom „podľa“.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5D6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3D98" w14:textId="2CA56399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DAFF" w14:textId="7528AB8F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Dôvodová správa je upravená podľa pripomienky.</w:t>
            </w:r>
          </w:p>
        </w:tc>
      </w:tr>
      <w:tr w:rsidR="00513789" w:rsidRPr="001E4701" w14:paraId="3EA1F8B4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C0F2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B3C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dôvodovej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Vo všeobecnej časti dôvodovej správy odporúčame skratky „(ŠOP SR)“ a „(PR)“ nahradiť slovami „(ďalej len „ŠOP SR“)“ a „(ďalej len „PR“)“.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4F36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83A3" w14:textId="5FEAA3E5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E6D3" w14:textId="4EAD6FAF" w:rsidR="00513789" w:rsidRPr="00AC6002" w:rsidRDefault="00666342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 xml:space="preserve">Body 9.1 a 9.2 Legislatívnych pravidiel vlády SR sa týkajú legislatívnych skratiek v legislatívnych predpisoch (v normatívnom texte), nepovažujeme za potrebné  ich takto zavádzať v </w:t>
            </w:r>
            <w:r w:rsidRPr="0034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sprievodných dokumentoch. Skratky boli uvedeným spôsobom požité v už schválených návrhoch vyhlasujúcich chránené areály/prírodné rezervácie.</w:t>
            </w:r>
          </w:p>
        </w:tc>
      </w:tr>
      <w:tr w:rsidR="00513789" w:rsidRPr="001E4701" w14:paraId="3F77EE21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F93D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8FE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dôvodovej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Vo všeobecnej časti dôvodovej správy odporúčame za slová „287/1994“ vložiť slová „Z. z.“ a za slová „o ochrane prírody a krajiny“ vložiť slová „v znení neskorších predpisov“.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26C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81AC" w14:textId="60E0C10E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68DE" w14:textId="344A801D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Dôvodová správa je upravená podľa pripomienky.</w:t>
            </w:r>
          </w:p>
        </w:tc>
      </w:tr>
      <w:tr w:rsidR="00513789" w:rsidRPr="001E4701" w14:paraId="324FFA69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4DE3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3FEDF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dôvodovej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Vo všeobecnej časti dôvodovej správy odporúčame za slová „zoznam prírodných rezervácií“ vložiť slová „v znení vyhlášky č. 420/2003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58C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C7542" w14:textId="1DF0B5B9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3513" w14:textId="2921B96B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Dôvodová správa je upravená podľa pripomienky.</w:t>
            </w:r>
          </w:p>
        </w:tc>
      </w:tr>
      <w:tr w:rsidR="00513789" w:rsidRPr="001E4701" w14:paraId="5F99038C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662F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0353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analýze vplyvov na podnikateľské prostredie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Odporúčame vyčísliť náklady regulácie v časti 3.3. a premietnuť do súhrnnej tabuľky nákladov regulácie. Odôvodnenie: predkladáme príklad výpočtu nákladov s využitím kalkulačky nákladov ako aj dát z podkladov ŠOP SR. Priame finančné náklady: Ručné kosenie krovinorezom alebo ručne vedenou kosačkou, ručné zhrabanie biomasy, odnos a likvidácia biomasy, príplatok za zhoršený prístup na pozemok a príplatok za svahovitosť pozemku: Celkové náklady 576,58€ Administratívne náklady: Pri využití zmluvnej starostlivosti: 6,83€/subjekt Financovanie prostredníctvom zmluvnej starostlivosti: EFP1 močiarne lúky 101,45 € EFP3 neobhospodarované trvalé trávnaté porasty 374,78 € EFP4 čiastočne obhospodarované trvalé trávnaté porasty 183,88 € Celková suma = 660,11 € Náklady sú vypočítané na celkové dotknuté územie, t. j. územie trvalých trávnatých porastov s </w:t>
            </w: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rozlohou 7,42 ha. Vo výpočte nie je rozlíšené súkromné/štátne vlastníctvo, čo odporúčame dopočítať podľa podielu súkromného vlastníctva na celkovej výmere prírodnej rezervácie Záhradská.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505C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9EA8" w14:textId="25ECD9E8" w:rsidR="00513789" w:rsidRPr="00AC6002" w:rsidRDefault="00CF0326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6694" w14:textId="2B102F7E" w:rsidR="00513789" w:rsidRPr="00787BEF" w:rsidRDefault="00CF0326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BEF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pripomienky. </w:t>
            </w:r>
          </w:p>
        </w:tc>
      </w:tr>
      <w:tr w:rsidR="00513789" w:rsidRPr="001E4701" w14:paraId="42522F29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EC2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42E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doložke vybraných vplyvov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doložke vybraných vplyvov, bode 9. Vplyvy navrhovaného materiálu odporúčame vo vplyvoch na podnikateľské prostredie označiť pozitívne a negatívne vplyvy aj na MSP. Odôvodnenie: Predkladateľ materiálu v prílohe „Analýza vplyvov na podnikateľské prostredie (vrátane MSP)“ uvádza, že materiál bude mať, s ohľadom na veľkostnú kategóriu podnikov, vplyv „iba na MSP (0-290 zamestnancov)“. Cieľom pripomienky je zosúladenie týchto dvoch častí materiálu.​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3EC3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8F51" w14:textId="21987E10" w:rsidR="00513789" w:rsidRPr="00AC6002" w:rsidRDefault="006400A2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CD0D" w14:textId="33A6261C" w:rsidR="00513789" w:rsidRPr="00AC6002" w:rsidRDefault="006400A2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 xml:space="preserve">Doložka vybraných vplyvov je upravená podľa pripomienky. </w:t>
            </w:r>
          </w:p>
        </w:tc>
      </w:tr>
      <w:tr w:rsidR="00513789" w:rsidRPr="001E4701" w14:paraId="20F46521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FDA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CDA2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návrhu uznesenia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Odporúčame uviesť predkladateľa návrhu.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6ACA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7DEF" w14:textId="58C92C6B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F64A" w14:textId="5CEFDC95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 xml:space="preserve">Návrh uznesenia </w:t>
            </w:r>
            <w:r w:rsidR="00E44685" w:rsidRPr="00AC6002">
              <w:rPr>
                <w:rFonts w:ascii="Times New Roman" w:hAnsi="Times New Roman" w:cs="Times New Roman"/>
                <w:sz w:val="24"/>
                <w:szCs w:val="24"/>
              </w:rPr>
              <w:t>je upravený podľa pripomienky.</w:t>
            </w:r>
          </w:p>
        </w:tc>
      </w:tr>
      <w:tr w:rsidR="00513789" w:rsidRPr="001E4701" w14:paraId="07CAFC50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5A5C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5E2E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predkladacej správe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K predkladacej správe: V prvom odseku druhej vete odporúčame slovo „rezervácia“ nahradiť slovom „rezervácie“. Chyba v písaní.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CDA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2E78" w14:textId="7FEF034C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8609" w14:textId="625164F0" w:rsidR="00513789" w:rsidRPr="00AC6002" w:rsidRDefault="00E44685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Predkladacia správa je upravená podľa pripomienky.</w:t>
            </w:r>
          </w:p>
        </w:tc>
      </w:tr>
      <w:tr w:rsidR="00513789" w:rsidRPr="001E4701" w14:paraId="0F823C0D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31E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1E2C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§ 4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V § 4 odporúčame odkaz 2 vrátane poznámky pod čiarou vypustiť. Text poznámky pod čiarou k odkazu 2, keďže ide o zrušovacie ustanovenia, odporúčame upraviť tak, aby mohol byť uvedený ako zrušovacie ustanovenie v rámci § 4. Doterajší § 4 sa následne označí ako § 5. Pripomienka podľa bodu 23.1. prílohy č. 1 Legislatívnych pravidiel vlády SR. Argument, že ide o zaužívanú </w:t>
            </w: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 xml:space="preserve">legislatívnu techniku Ministerstva životného prostredia SR, podľa nášho názoru túto techniku neurobí správnou.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3AC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BD80" w14:textId="679A380E" w:rsidR="00513789" w:rsidRPr="00AC6002" w:rsidRDefault="00E4468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CAF7" w14:textId="1BE86BE0" w:rsidR="00513789" w:rsidRPr="00AC6002" w:rsidRDefault="00E44685" w:rsidP="0080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 xml:space="preserve">Súčasná úprava poznámky pod čiarou k odkazu 2 je výsledkom rokovania a vznesenej požiadavky Legislatívnej rady vlády SR k predchádzajúcim balíkom nariadení, ktorými MŽP zvyšuje </w:t>
            </w:r>
            <w:r w:rsidR="008076DB">
              <w:rPr>
                <w:rFonts w:ascii="Times New Roman" w:hAnsi="Times New Roman" w:cs="Times New Roman"/>
                <w:sz w:val="24"/>
                <w:szCs w:val="24"/>
              </w:rPr>
              <w:t>územnú ochranu prírody a krajiny.</w:t>
            </w:r>
          </w:p>
        </w:tc>
      </w:tr>
      <w:tr w:rsidR="00513789" w:rsidRPr="001E4701" w14:paraId="493C963E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7BCB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CFA5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dôvodovej správe osobitnej časti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V dôvodovej správe osobitnej časti odporúčame tak, ako je to vo všeobecnej časti dôvodovej správy, pri prvom použití termínu „zákona“, ktorým sa má na mysli zákon č. 543/2002 Z. z. o ochrane prírody a krajiny v znení neskorších predpisov, zaviesť skratku, aby ďalšie použitie termínu „zákon“ bolo všetkým zrozumiteľné. Vyhláška je potenciálne určená pre široký okruh adresátov.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CFE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6688C" w14:textId="6839D6ED" w:rsidR="00513789" w:rsidRPr="00AC6002" w:rsidRDefault="00C50FB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BE91" w14:textId="64949620" w:rsidR="00513789" w:rsidRPr="00AC6002" w:rsidRDefault="00C50FB9" w:rsidP="00FD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>Skratka zavedená vo všeobecnej časti dôvodovej správy logicky platí aj pre osobitnú časť dôvodovej správy, ktorá je neoddeliteľnou súčasťou dôvodovej správy a tvoria jeden celok. Zavedenie rovnakej skratky aj v osobitnej časti dôvodovej správy p</w:t>
            </w:r>
            <w:r w:rsidR="00FD650B">
              <w:rPr>
                <w:rFonts w:ascii="Times New Roman" w:hAnsi="Times New Roman" w:cs="Times New Roman"/>
                <w:sz w:val="24"/>
                <w:szCs w:val="24"/>
              </w:rPr>
              <w:t>reto považujeme za duplicitné a</w:t>
            </w: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 xml:space="preserve"> nadbytočné.</w:t>
            </w:r>
          </w:p>
        </w:tc>
      </w:tr>
      <w:tr w:rsidR="00513789" w:rsidRPr="001E4701" w14:paraId="1F445613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B2FF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BEBF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prílohe č. 2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V prílohe č. 2 odporúčame v poznámkach slová „zákona“ nahradiť slovami „zákona č. 543/2002 Z. z. o ochrane prírody a krajiny v znení neskorších predpisov“.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849E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9C6E" w14:textId="2E65E0B7" w:rsidR="00513789" w:rsidRPr="00AC6002" w:rsidRDefault="00FA615C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0BB1" w14:textId="3103AA34" w:rsidR="00513789" w:rsidRPr="00AC6002" w:rsidRDefault="006A3F1C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 xml:space="preserve">Navrhovaná skratka už je zavedená v uvádzacej vete vlastného materiálu, ktorá sa automaticky vzťahuje aj na prílohu č. 1 a 2. Znenie uvedenej prílohy je pritom totožné so znením, ktoré obsahujú nariadenia vlády SR, ktorými sa vyhlasujú chránené areály už schválené vládou SR a vyhlásené v Zbierke zákonov SR (napr. </w:t>
            </w:r>
            <w:r w:rsidR="001A0D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44313">
              <w:rPr>
                <w:rFonts w:ascii="Times New Roman" w:hAnsi="Times New Roman" w:cs="Times New Roman"/>
                <w:sz w:val="24"/>
                <w:szCs w:val="24"/>
              </w:rPr>
              <w:t>ariadenie vlády Slovenskej republiky č. 35/2021 Z. z., ktorým sa vyhlasuje chránený areál Široká).</w:t>
            </w:r>
          </w:p>
        </w:tc>
      </w:tr>
      <w:tr w:rsidR="00513789" w:rsidRPr="001E4701" w14:paraId="25F929F7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E96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C75E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§ 4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 xml:space="preserve">V § 4 návrhu nariadenia odporúčame nad slovami „1. mája 2021“ vypustiť odkaz „2)“ a poznámku pod čiarou k tomuto odkazu. Text uvedený v predmetnej poznámke pod čiarou v časti prvého bodu odporúčame zapracovať priamo do paragrafového znenia návrhu </w:t>
            </w: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 xml:space="preserve">nariadenia vo forme „zrušovacieho ustanovenia“ ako nový § 4 a text uvedený v časti druhého bodu odporúčame z návrhu nariadenia vypustiť. V prípade akceptovania tejto pripomienky je potrebné pôvodný § 4 návrhu nariadenia označiť ako § 5. Odôvodnenie: V danom prípade ide o legislatívno-technickú pripomienku. Podľa bodu 23. 1 prílohy k Legislatívnym pravidlám vlády Slovenskej republiky poznámky pod čiarou k príslušným odkazom nie sú súčasťou právneho predpisu; majú informatívnu hodnotu. Preto nesmú obsahovať veci, ktoré majú normatívnu povahu. Z obsahu navrhovanej poznámky pod čiarou v časti prvého bodu však vyplýva, že účelom tam uvedenej úpravy je zrušenie platnosti úpravy Ministerstva kultúry Slovenskej socialistickej republiky č. 63/1984-32 o vyhlásení chráneného náleziska Záhradská. Oznámenie o prijatí tejto právnej úpravy Ministerstva kultúry Slovenskej socialistickej republiky č. 63/1984-32 o vyhlásení chráneného náleziska Záhradská, bolo uverejnené v Zbierke zákonov v čiastke 17/1984. Podľa čl. 8 ods. 6 Legislatívnych pravidiel vlády Slovenskej republiky všetky právne predpisy vyhlásené v Zbierke zákonov alebo v Zbierke zákonov Slovenskej republiky, ktoré sa navrhovaným predpisom zrušujú, vrátane vykonávacích právnych predpisov vyhlásených uverejnením oznámenia o ich vydaní, musia byť výslovne uvedené v zrušovacom ustanovení. Zároveň z bodu 22. 11 prílohy k Legislatívnym pravidlám vlády Slovenskej republiky vyplýva, že v poznámke pod čiarou nemožno uvádzať predpisy, ktoré neboli vyhlásené v zbierke zákonov alebo publikované v Úradnom vestníku Európskej únie; to neplatí, ak sa v poznámke pod čiarou odkazuje na technickú normu. Podľa § 5 ods. 1 a 2 zákona č. 180/2013 Z. z. o organizácií miestnej štátnej správy a o zmene a </w:t>
            </w: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doplnení niektorých zákonov sa všeobecne záväzné predpisy miestnych orgánov štátnej správy označujú názvom vyhláška a vyhlasujú sa vo Vestníku vlády Slovenskej republiky. Z obsahu poznámky pod čiarou v časti druhého bodu však vyplýva, že v danom prípade účelom tam uvedenej úpravy je zrušenie platnosti všeobecne záväznej vyhlášky Krajského úradu v Trenčíne č. 1/2003 zo dňa 27.06.2003. Oznámenie o vydaní všeobecne záväznej vyhlášky Krajského úradu v Trenčíne č. 1/2003 bolo uverejnené vo Vestníku vlády Slovenskej republiky v čiastke 4/2003 vydanej dňa 16. 07. 2003. Z tohto dôvodu odporúčame zrušovacie ustanovenie zosúladiť s bodmi 63. 1 a 63. 2 prílohy č. l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14EC4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AB83" w14:textId="5D840AC6" w:rsidR="00513789" w:rsidRPr="00AC6002" w:rsidRDefault="00FA615C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B987" w14:textId="1674101B" w:rsidR="00513789" w:rsidRPr="00AC6002" w:rsidRDefault="00FA615C" w:rsidP="00A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 xml:space="preserve">Súčasná úprava poznámky pod čiarou k odkazu 2 je výsledkom rokovania a vznesenej požiadavky Legislatívnej rady vlády SR k predchádzajúcim balíkom nariadení, ktorými MŽP </w:t>
            </w:r>
            <w:r w:rsidRPr="00AC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zvyšuje </w:t>
            </w:r>
            <w:r w:rsidR="00A14BE1">
              <w:rPr>
                <w:rFonts w:ascii="Times New Roman" w:hAnsi="Times New Roman" w:cs="Times New Roman"/>
                <w:sz w:val="24"/>
                <w:szCs w:val="24"/>
              </w:rPr>
              <w:t>územnú ochranu prírody a krajiny.</w:t>
            </w:r>
          </w:p>
        </w:tc>
      </w:tr>
      <w:tr w:rsidR="00513789" w:rsidRPr="001E4701" w14:paraId="17151D85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ABDD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33E6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Nad rámec návrhu nariadenia: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Kódy typov biotopov európskeho významu uvádzané vo vyhláške Ministerstva životného prostredia Slovenskej republiky č. 24/2003 Z. z. (Príloha č. 1 k vyhláške č. 24/2003 Z. z. v stĺpci 3 - Kód NATURA) nie sú identické s označovaním týchto kódov v prílohe I k smernici 92/43/EHS. Napr. v prílohe I k smernici 92/43/EHS uvádzaný kód „72.20“ je vo vyhláške Ministerstva životného prostredia Slovenskej republiky č. 24/2003 Z. z. uvádzaný ako „7220“ atď. Zároveň sa pri niektorých kódoch vyskytujú ďalšie nezrovnalosti ako napríklad kód 91E0 (podľa smernice 92/43/EHS) je vo vyhláške Ministerstva životného prostredia Slovenskej republiky č. 24/2003 Z. z. označovaný ako 91EO. 0 (nula) a písmeno O síce vyzerajú veľmi podobne, ale nie je to to isté. Žiadame predkladateľa zvážiť úpravu prílohy č. 1 k vyhláške č. 24/2003 Z. z. v stĺpci 3 - Kód NATURA v súlade so smernicou 92/43/EHS.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C6A2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2B03" w14:textId="3F98E1BE" w:rsidR="00513789" w:rsidRPr="00AC6002" w:rsidRDefault="006400A2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FD17" w14:textId="71A7D0DD" w:rsidR="00513789" w:rsidRPr="00AC6002" w:rsidRDefault="00A624A2" w:rsidP="004D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D">
              <w:rPr>
                <w:rFonts w:ascii="Times New Roman" w:hAnsi="Times New Roman" w:cs="Times New Roman"/>
                <w:sz w:val="24"/>
                <w:szCs w:val="24"/>
              </w:rPr>
              <w:t xml:space="preserve">Interpretácia obsahu biotopov zo smernice Rady 92/43/EHS z 21. mája 1992 </w:t>
            </w:r>
            <w:r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o ochrane prirodzených biotopov, voľne žijúcich živočíchov a voľne rastúcich rastlín v platnom znení poukázala na určité rozdiely v slovenskom kontexte. Sú to predovšetkým komplexy biotopov v európskom chápaní, ktoré sú v našich klasifikačných systémoch rozdelené do viacerých typov, tzn. že jeden typ biotopu (kódu) </w:t>
            </w:r>
            <w:r w:rsidR="000B2A2D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uvedený </w:t>
            </w:r>
            <w:r w:rsidRPr="00751E68">
              <w:rPr>
                <w:rFonts w:ascii="Times New Roman" w:hAnsi="Times New Roman" w:cs="Times New Roman"/>
                <w:sz w:val="24"/>
                <w:szCs w:val="24"/>
              </w:rPr>
              <w:t>v smernici o biotopoch môže vo vnútroštátnych predpisoch zahŕňať viaceré komplexy biotopov.</w:t>
            </w:r>
            <w:r w:rsidR="009013A9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 Správne označenie prioritného biotopu </w:t>
            </w:r>
            <w:r w:rsidR="009013A9" w:rsidRPr="00751E68">
              <w:rPr>
                <w:rFonts w:ascii="Times New Roman" w:hAnsi="Times New Roman"/>
                <w:sz w:val="24"/>
                <w:szCs w:val="24"/>
              </w:rPr>
              <w:t>*</w:t>
            </w:r>
            <w:r w:rsidR="009013A9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91E0 s „nulou“ je </w:t>
            </w:r>
            <w:r w:rsidR="009013A9" w:rsidRPr="007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uvedené v smernici 92/43/EHS v platnom znení</w:t>
            </w:r>
            <w:r w:rsidR="00B10E8B">
              <w:rPr>
                <w:rFonts w:ascii="Times New Roman" w:hAnsi="Times New Roman" w:cs="Times New Roman"/>
                <w:sz w:val="24"/>
                <w:szCs w:val="24"/>
              </w:rPr>
              <w:t xml:space="preserve">. Nepresnosti označenia názvu uvedeného biotopu </w:t>
            </w:r>
            <w:r w:rsidR="009013A9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v prílohe č. 1 vyhlášky č. 24/2003 Z. z. </w:t>
            </w:r>
            <w:r w:rsidR="00B10E8B">
              <w:rPr>
                <w:rFonts w:ascii="Times New Roman" w:hAnsi="Times New Roman" w:cs="Times New Roman"/>
                <w:sz w:val="24"/>
                <w:szCs w:val="24"/>
              </w:rPr>
              <w:t xml:space="preserve">boli </w:t>
            </w:r>
            <w:r w:rsidR="000B2A2D" w:rsidRPr="00751E68">
              <w:rPr>
                <w:rFonts w:ascii="Times New Roman" w:hAnsi="Times New Roman" w:cs="Times New Roman"/>
                <w:sz w:val="24"/>
                <w:szCs w:val="24"/>
              </w:rPr>
              <w:t>odstránen</w:t>
            </w:r>
            <w:r w:rsidR="00B10E8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0B2A2D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 v návrhu novej vyhlášky</w:t>
            </w:r>
            <w:r w:rsidR="00B10E8B">
              <w:rPr>
                <w:rFonts w:ascii="Times New Roman" w:hAnsi="Times New Roman" w:cs="Times New Roman"/>
                <w:sz w:val="24"/>
                <w:szCs w:val="24"/>
              </w:rPr>
              <w:t xml:space="preserve"> MŽP SR (</w:t>
            </w:r>
            <w:r w:rsidR="000B2A2D" w:rsidRPr="00751E68">
              <w:rPr>
                <w:rFonts w:ascii="Times New Roman" w:hAnsi="Times New Roman" w:cs="Times New Roman"/>
                <w:sz w:val="24"/>
                <w:szCs w:val="24"/>
              </w:rPr>
              <w:t>v novembri 2020 predložená do medzirezortného pripomienkového konania</w:t>
            </w:r>
            <w:r w:rsidR="004D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3A9" w:rsidRPr="0075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789" w:rsidRPr="001E4701" w14:paraId="357D8931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39B5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85AF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návrhu nariadenia: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Taktiež v poznámke v prílohe č. 2 k nariadeniu v prvej a druhej vete absentuje označenie zákona, na ktorý sa vzťahujú § 2 ods. 2 písm. t) a § 2 ods. 2 písm. y), žiadame doplniť.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5580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01EA" w14:textId="76FB147F" w:rsidR="00513789" w:rsidRPr="00AC6002" w:rsidRDefault="00395394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55EF" w14:textId="17BC664D" w:rsidR="00513789" w:rsidRPr="00AC6002" w:rsidRDefault="00251BD9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Ide o zákon č. 543/2002 Z. z. o ochrane prírody a krajiny v znení neskorších predpisov, pre ktorý bola vyššie v texte zavedená legislatívna skratka.</w:t>
            </w:r>
          </w:p>
        </w:tc>
      </w:tr>
      <w:tr w:rsidR="00513789" w:rsidRPr="001E4701" w14:paraId="103506C1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EEB3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10F5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zlučiteľnosti: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 bode 3 písm. b) je uvedené vykonávacie rozhodnutie (EÚ) 2020/100, ktoré už nie je účinné a bolo nahradené vykonávacím rozhodnutím (EÚ) 2021/165 – žiadame upraviť v súlade s účinnou európskou legislatívou.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6F3B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F750" w14:textId="156AA7D2" w:rsidR="00513789" w:rsidRPr="00AC6002" w:rsidRDefault="00FA615C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7979" w14:textId="2AC91C3C" w:rsidR="00513789" w:rsidRPr="00AC6002" w:rsidRDefault="00FA615C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Doložka zlučiteľnosti je upravená podľa pripomienky.</w:t>
            </w:r>
          </w:p>
        </w:tc>
      </w:tr>
      <w:tr w:rsidR="00513789" w:rsidRPr="001E4701" w14:paraId="3BA6A351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CDE3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6B02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zlučiteľnosti: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 bode 4 písmeno a) je uvedená lehota na prebranie príslušného právneho aktu 15. január 2014, žiadame vysvetliť, keďže rozhodnutie 2008/218/ES bolo vydané 25. januára 2008.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1AFF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786F" w14:textId="23205FA3" w:rsidR="00513789" w:rsidRPr="00AC6002" w:rsidRDefault="001B3EC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2553" w14:textId="078610F0" w:rsidR="00513789" w:rsidRPr="001E4701" w:rsidRDefault="001B3ECF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D">
              <w:rPr>
                <w:rFonts w:ascii="Times New Roman" w:hAnsi="Times New Roman" w:cs="Times New Roman"/>
                <w:sz w:val="24"/>
                <w:szCs w:val="24"/>
              </w:rPr>
              <w:t xml:space="preserve">Upravené podľa pripomienky. Lehota na </w:t>
            </w:r>
            <w:r w:rsidRPr="004E171B">
              <w:rPr>
                <w:rFonts w:ascii="Times New Roman" w:hAnsi="Times New Roman" w:cs="Times New Roman"/>
                <w:sz w:val="24"/>
                <w:szCs w:val="24"/>
              </w:rPr>
              <w:t xml:space="preserve">prebratie rozhodnutia Komisie 2008/218/ES z 25. januára 2008, ktorým sa podľa smernice Rady 92/43/EHS prijíma prvý aktualizovaný zoznam lokalít európskeho významu v alpskom biogeografickom regióne je 19. marec 2014 (šesťročná lehota od </w:t>
            </w:r>
            <w:r w:rsidRPr="004E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uverejnenia rozhodnu</w:t>
            </w:r>
            <w:r w:rsidRPr="00CE1268">
              <w:rPr>
                <w:rFonts w:ascii="Times New Roman" w:hAnsi="Times New Roman" w:cs="Times New Roman"/>
                <w:sz w:val="24"/>
                <w:szCs w:val="24"/>
              </w:rPr>
              <w:t xml:space="preserve">tia 2008/218/ES v Úradnom vestníku Európskej únie). </w:t>
            </w:r>
          </w:p>
        </w:tc>
      </w:tr>
      <w:tr w:rsidR="00513789" w:rsidRPr="00713772" w14:paraId="55D376AD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1CD1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2EDB" w14:textId="77777777" w:rsidR="00513789" w:rsidRPr="00380CDA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380CDA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zlučiteľnosti:</w:t>
            </w:r>
            <w:r w:rsidRPr="00380CDA">
              <w:rPr>
                <w:rFonts w:ascii="Times" w:hAnsi="Times" w:cs="Times"/>
                <w:sz w:val="24"/>
                <w:szCs w:val="24"/>
              </w:rPr>
              <w:br/>
              <w:t>V bode 4 písmeno c) je ako jeden z právnych predpisov, v ktorých je smernica 92/43/EHS už preberaná do právneho poriadku Slovenskej republiky uvedené opatrenie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z.), pričom toto opatrenie nebolo notifikované Komisii ako národné vykonávacie opatrenie v súvislosti so smernicou 92/43/EHS. V prípade, že opatrenie Ministerstva životného prostredia Slovenskej republiky z 29. novembra 2018 č. 1/2018 smernicu 92/43/EHS transponuje, žiadame zvážiť notifikáciu Európskej komisii, v opačnom prípade žiadame toto opatrenie vypustiť z bodu 4 písmeno c)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527D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6877" w14:textId="7ED00C1C" w:rsidR="00513789" w:rsidRPr="00713772" w:rsidRDefault="00380CDA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7C04" w14:textId="6E51195A" w:rsidR="00513789" w:rsidRPr="00713772" w:rsidRDefault="004E171B" w:rsidP="007137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1E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Predmetné opatrenie MŽP SR č. 1/2018  doložke zlučiteľnosti ponechávame z dôvodu, že je aktualizáciou výnosu MŽP SR č. 3/2004-5.1</w:t>
            </w:r>
            <w:r w:rsidR="00713772" w:rsidRPr="001E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aj</w:t>
            </w:r>
            <w:r w:rsidRPr="001E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napriek tomu, že nebolo notifikovaná. MŽP SR vykoná notifikáciu dodatočne. </w:t>
            </w:r>
            <w:bookmarkEnd w:id="0"/>
          </w:p>
        </w:tc>
      </w:tr>
      <w:tr w:rsidR="00513789" w:rsidRPr="001E4701" w14:paraId="008C14D0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A0CB" w14:textId="77777777" w:rsidR="00513789" w:rsidRPr="0071377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713772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4C56" w14:textId="77777777" w:rsidR="00513789" w:rsidRPr="0071377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K návrhu nariadenia:</w:t>
            </w:r>
            <w:r w:rsidRPr="00713772">
              <w:rPr>
                <w:rFonts w:ascii="Times" w:hAnsi="Times" w:cs="Times"/>
                <w:sz w:val="24"/>
                <w:szCs w:val="24"/>
              </w:rPr>
              <w:br/>
              <w:t xml:space="preserve">V prílohe č. 2 k nariadeniu je pri biotope európskeho významu „Ls1.3 Jaseňovo-jelšové podhorské lužné lesy“ uvádzaný kód „(91E0*)“, pričom v poznámke prílohy č. 2 sa uvádza, že „Biotopy európskeho a národného významu sú označené v súlade s prílohou č. 1 k vyhláške Ministerstva životného prostredia Slovenskej republiky č. 24/2003 Z. z., ktorou sa vykonáva zákon č. 543/2002 Z. z. o ochrane prírody a krajiny v znení neskorších predpisov“. V prílohe č. 1 k vyhláške Ministerstva životného prostredia Slovenskej republiky č. 24/2003 Z. z. je však daný kód označený </w:t>
            </w:r>
            <w:r w:rsidRPr="00713772">
              <w:rPr>
                <w:rFonts w:ascii="Times" w:hAnsi="Times" w:cs="Times"/>
                <w:sz w:val="24"/>
                <w:szCs w:val="24"/>
              </w:rPr>
              <w:lastRenderedPageBreak/>
              <w:t>ako „* 91EO“. Žiadame predkladateľa aby zjednotil označovanie kódov biotopov. V prípade zosúladenia označovania kódov so smernicou 92/43/EHS, žiadame uvádzať kódy pozostávajúce iba z číslic formou „72.20“ namiesto „7220“.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48BF" w14:textId="77777777" w:rsidR="00513789" w:rsidRPr="0071377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13772">
              <w:rPr>
                <w:rFonts w:ascii="Times" w:hAnsi="Times" w:cs="Times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A87E" w14:textId="15E55591" w:rsidR="00513789" w:rsidRPr="00713772" w:rsidRDefault="00AE4B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71377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D333" w14:textId="41354949" w:rsidR="004D62B0" w:rsidRPr="00AC6002" w:rsidRDefault="00AE4B08" w:rsidP="004D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72">
              <w:rPr>
                <w:rFonts w:ascii="Times New Roman" w:hAnsi="Times New Roman" w:cs="Times New Roman"/>
                <w:sz w:val="24"/>
                <w:szCs w:val="24"/>
              </w:rPr>
              <w:t xml:space="preserve">Správne označenie prioritného biotopu </w:t>
            </w:r>
            <w:r w:rsidRPr="00713772">
              <w:rPr>
                <w:rFonts w:ascii="Times New Roman" w:hAnsi="Times New Roman"/>
                <w:sz w:val="24"/>
                <w:szCs w:val="24"/>
              </w:rPr>
              <w:t>*</w:t>
            </w:r>
            <w:r w:rsidRPr="00713772">
              <w:rPr>
                <w:rFonts w:ascii="Times New Roman" w:hAnsi="Times New Roman" w:cs="Times New Roman"/>
                <w:sz w:val="24"/>
                <w:szCs w:val="24"/>
              </w:rPr>
              <w:t>91E0 s „nulou“ je uvedené v smernici 92/43/EHS v platnom znení</w:t>
            </w:r>
            <w:r w:rsidR="004D62B0" w:rsidRPr="00713772">
              <w:rPr>
                <w:rFonts w:ascii="Times New Roman" w:hAnsi="Times New Roman" w:cs="Times New Roman"/>
                <w:sz w:val="24"/>
                <w:szCs w:val="24"/>
              </w:rPr>
              <w:t>. Nepresnosti označenia názvu uvedeného biotopu</w:t>
            </w:r>
            <w:r w:rsidRPr="00713772">
              <w:rPr>
                <w:rFonts w:ascii="Times New Roman" w:hAnsi="Times New Roman" w:cs="Times New Roman"/>
                <w:sz w:val="24"/>
                <w:szCs w:val="24"/>
              </w:rPr>
              <w:t> v prílohe č. 1 vyhlášky č. 24/2003 Z. z.</w:t>
            </w:r>
            <w:r w:rsidR="00A3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B0" w:rsidRPr="004D62B0">
              <w:rPr>
                <w:rFonts w:ascii="Times New Roman" w:hAnsi="Times New Roman" w:cs="Times New Roman"/>
                <w:sz w:val="24"/>
                <w:szCs w:val="24"/>
              </w:rPr>
              <w:t xml:space="preserve">boli </w:t>
            </w:r>
            <w:r w:rsidR="004D62B0" w:rsidRPr="00B81593">
              <w:rPr>
                <w:rFonts w:ascii="Times New Roman" w:hAnsi="Times New Roman" w:cs="Times New Roman"/>
                <w:sz w:val="24"/>
                <w:szCs w:val="24"/>
              </w:rPr>
              <w:t>odstránen</w:t>
            </w:r>
            <w:r w:rsidR="004D62B0" w:rsidRPr="004E17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4D62B0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 v návrhu novej vyhlášky</w:t>
            </w:r>
            <w:r w:rsidR="004D62B0">
              <w:rPr>
                <w:rFonts w:ascii="Times New Roman" w:hAnsi="Times New Roman" w:cs="Times New Roman"/>
                <w:sz w:val="24"/>
                <w:szCs w:val="24"/>
              </w:rPr>
              <w:t xml:space="preserve"> MŽP SR (</w:t>
            </w:r>
            <w:r w:rsidR="004D62B0" w:rsidRPr="00751E68">
              <w:rPr>
                <w:rFonts w:ascii="Times New Roman" w:hAnsi="Times New Roman" w:cs="Times New Roman"/>
                <w:sz w:val="24"/>
                <w:szCs w:val="24"/>
              </w:rPr>
              <w:t xml:space="preserve">v novembri 2020 predložená </w:t>
            </w:r>
            <w:r w:rsidR="004D62B0" w:rsidRPr="0075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medzirezortného pripomienkového konania</w:t>
            </w:r>
            <w:r w:rsidR="004D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62B0" w:rsidRPr="0075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789" w:rsidRPr="001E4701" w14:paraId="1A30785D" w14:textId="77777777">
        <w:trPr>
          <w:divId w:val="9805753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1567" w14:textId="77777777" w:rsidR="00513789" w:rsidRPr="00AC6002" w:rsidRDefault="00513789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DFD8" w14:textId="77777777" w:rsidR="00513789" w:rsidRPr="00AC6002" w:rsidRDefault="00513789">
            <w:pPr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b/>
                <w:bCs/>
                <w:sz w:val="24"/>
                <w:szCs w:val="24"/>
              </w:rPr>
              <w:t>Predkladacia a dôvodová správa:</w:t>
            </w:r>
            <w:r w:rsidRPr="00AC6002">
              <w:rPr>
                <w:rFonts w:ascii="Times" w:hAnsi="Times" w:cs="Times"/>
                <w:sz w:val="24"/>
                <w:szCs w:val="24"/>
              </w:rPr>
              <w:br/>
              <w:t>Všade v texte, kde je uvedené vykonávacie rozhodnutie (EÚ) 2020/100, ktoré už nie je účinné, žiadame nahradiť vykonávacím rozhodnutím (EÚ) 2021/165.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3521" w14:textId="77777777" w:rsidR="00513789" w:rsidRPr="00AC6002" w:rsidRDefault="00513789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F213" w14:textId="0A0A1C6F" w:rsidR="00513789" w:rsidRPr="00AC6002" w:rsidRDefault="0026691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AC6002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C0DC" w14:textId="183D1E51" w:rsidR="00513789" w:rsidRPr="00AC6002" w:rsidRDefault="00266911" w:rsidP="00CF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>Materiál je upraven</w:t>
            </w:r>
            <w:r w:rsidR="00AE4B08" w:rsidRPr="00AC6002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AC6002">
              <w:rPr>
                <w:rFonts w:ascii="Times New Roman" w:hAnsi="Times New Roman" w:cs="Times New Roman"/>
                <w:sz w:val="24"/>
                <w:szCs w:val="24"/>
              </w:rPr>
              <w:t xml:space="preserve"> podľa pripomienky.</w:t>
            </w:r>
          </w:p>
        </w:tc>
      </w:tr>
    </w:tbl>
    <w:p w14:paraId="5086435A" w14:textId="77777777" w:rsidR="00154A91" w:rsidRPr="00AC6002" w:rsidRDefault="00154A91" w:rsidP="00CE47A6">
      <w:pPr>
        <w:rPr>
          <w:sz w:val="24"/>
          <w:szCs w:val="24"/>
        </w:rPr>
      </w:pPr>
    </w:p>
    <w:p w14:paraId="49D2BD0B" w14:textId="77777777" w:rsidR="00154A91" w:rsidRPr="00AC6002" w:rsidRDefault="00154A91" w:rsidP="00CE47A6">
      <w:pPr>
        <w:rPr>
          <w:sz w:val="24"/>
          <w:szCs w:val="24"/>
        </w:rPr>
      </w:pPr>
    </w:p>
    <w:sectPr w:rsidR="00154A91" w:rsidRPr="00AC60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61BFE1" w16cid:durableId="24056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AF18" w14:textId="77777777" w:rsidR="00D571BD" w:rsidRDefault="00D571BD" w:rsidP="000A67D5">
      <w:pPr>
        <w:spacing w:after="0" w:line="240" w:lineRule="auto"/>
      </w:pPr>
      <w:r>
        <w:separator/>
      </w:r>
    </w:p>
  </w:endnote>
  <w:endnote w:type="continuationSeparator" w:id="0">
    <w:p w14:paraId="438B1712" w14:textId="77777777" w:rsidR="00D571BD" w:rsidRDefault="00D571B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AEF78" w14:textId="77777777" w:rsidR="00D571BD" w:rsidRDefault="00D571BD" w:rsidP="000A67D5">
      <w:pPr>
        <w:spacing w:after="0" w:line="240" w:lineRule="auto"/>
      </w:pPr>
      <w:r>
        <w:separator/>
      </w:r>
    </w:p>
  </w:footnote>
  <w:footnote w:type="continuationSeparator" w:id="0">
    <w:p w14:paraId="1BCC2E2D" w14:textId="77777777" w:rsidR="00D571BD" w:rsidRDefault="00D571B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4199F"/>
    <w:rsid w:val="0006543E"/>
    <w:rsid w:val="00096E1C"/>
    <w:rsid w:val="000A67D5"/>
    <w:rsid w:val="000B2A2D"/>
    <w:rsid w:val="000E25CA"/>
    <w:rsid w:val="000F462C"/>
    <w:rsid w:val="000F7A42"/>
    <w:rsid w:val="00146547"/>
    <w:rsid w:val="00146B48"/>
    <w:rsid w:val="00150388"/>
    <w:rsid w:val="00154A91"/>
    <w:rsid w:val="001A0D87"/>
    <w:rsid w:val="001B3ECF"/>
    <w:rsid w:val="001E0F1E"/>
    <w:rsid w:val="001E4701"/>
    <w:rsid w:val="001E5974"/>
    <w:rsid w:val="002109B0"/>
    <w:rsid w:val="0021228E"/>
    <w:rsid w:val="00230F3C"/>
    <w:rsid w:val="00243852"/>
    <w:rsid w:val="00251BD9"/>
    <w:rsid w:val="002654AA"/>
    <w:rsid w:val="00266911"/>
    <w:rsid w:val="002827B4"/>
    <w:rsid w:val="002A5577"/>
    <w:rsid w:val="002D7471"/>
    <w:rsid w:val="00310A55"/>
    <w:rsid w:val="00322014"/>
    <w:rsid w:val="00380CDA"/>
    <w:rsid w:val="0039526D"/>
    <w:rsid w:val="00395394"/>
    <w:rsid w:val="0039700B"/>
    <w:rsid w:val="003B435B"/>
    <w:rsid w:val="003D101C"/>
    <w:rsid w:val="003D13C8"/>
    <w:rsid w:val="003D5E45"/>
    <w:rsid w:val="003E4226"/>
    <w:rsid w:val="004075B2"/>
    <w:rsid w:val="00436C44"/>
    <w:rsid w:val="00474A9D"/>
    <w:rsid w:val="004C7368"/>
    <w:rsid w:val="004D62B0"/>
    <w:rsid w:val="004E171B"/>
    <w:rsid w:val="004F60F2"/>
    <w:rsid w:val="00513789"/>
    <w:rsid w:val="00532574"/>
    <w:rsid w:val="0059081C"/>
    <w:rsid w:val="005E7C53"/>
    <w:rsid w:val="006400A2"/>
    <w:rsid w:val="00642FB8"/>
    <w:rsid w:val="00666342"/>
    <w:rsid w:val="006A3681"/>
    <w:rsid w:val="006A3F1C"/>
    <w:rsid w:val="00713772"/>
    <w:rsid w:val="007156F5"/>
    <w:rsid w:val="00751E68"/>
    <w:rsid w:val="00787BEF"/>
    <w:rsid w:val="00796C0C"/>
    <w:rsid w:val="007A1010"/>
    <w:rsid w:val="007B7F1A"/>
    <w:rsid w:val="007C61E5"/>
    <w:rsid w:val="007D7AE6"/>
    <w:rsid w:val="007E4294"/>
    <w:rsid w:val="008076DB"/>
    <w:rsid w:val="00841FA6"/>
    <w:rsid w:val="008A1964"/>
    <w:rsid w:val="008E2844"/>
    <w:rsid w:val="0090100E"/>
    <w:rsid w:val="009013A9"/>
    <w:rsid w:val="009239D9"/>
    <w:rsid w:val="00927118"/>
    <w:rsid w:val="00943EB2"/>
    <w:rsid w:val="009760BD"/>
    <w:rsid w:val="00992408"/>
    <w:rsid w:val="0099665B"/>
    <w:rsid w:val="009C6C5C"/>
    <w:rsid w:val="009F7218"/>
    <w:rsid w:val="00A14BE1"/>
    <w:rsid w:val="00A251BF"/>
    <w:rsid w:val="00A31FF7"/>
    <w:rsid w:val="00A512B6"/>
    <w:rsid w:val="00A54A16"/>
    <w:rsid w:val="00A624A2"/>
    <w:rsid w:val="00AC6002"/>
    <w:rsid w:val="00AE4B08"/>
    <w:rsid w:val="00AE6687"/>
    <w:rsid w:val="00B0400D"/>
    <w:rsid w:val="00B10E8B"/>
    <w:rsid w:val="00B721A5"/>
    <w:rsid w:val="00B76589"/>
    <w:rsid w:val="00B81593"/>
    <w:rsid w:val="00B8767E"/>
    <w:rsid w:val="00BD1FAB"/>
    <w:rsid w:val="00BE7302"/>
    <w:rsid w:val="00BF7CE0"/>
    <w:rsid w:val="00C46ADD"/>
    <w:rsid w:val="00C50FB9"/>
    <w:rsid w:val="00CA44D2"/>
    <w:rsid w:val="00CD1FF1"/>
    <w:rsid w:val="00CE1268"/>
    <w:rsid w:val="00CE47A6"/>
    <w:rsid w:val="00CF0326"/>
    <w:rsid w:val="00CF3D59"/>
    <w:rsid w:val="00D261C9"/>
    <w:rsid w:val="00D571BD"/>
    <w:rsid w:val="00D85172"/>
    <w:rsid w:val="00D969AC"/>
    <w:rsid w:val="00DF7085"/>
    <w:rsid w:val="00E44685"/>
    <w:rsid w:val="00E82A22"/>
    <w:rsid w:val="00E85710"/>
    <w:rsid w:val="00EB4FD2"/>
    <w:rsid w:val="00EB772A"/>
    <w:rsid w:val="00EF1425"/>
    <w:rsid w:val="00F26A4A"/>
    <w:rsid w:val="00F727F0"/>
    <w:rsid w:val="00F77616"/>
    <w:rsid w:val="00F8562E"/>
    <w:rsid w:val="00FA615C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A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00A2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00A2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3.2021 10:47:04"/>
    <f:field ref="objchangedby" par="" text="Administrator, System"/>
    <f:field ref="objmodifiedat" par="" text="19.3.2021 10:47:0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EB6F56-EC17-475E-94EB-7B8B3DF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2021-03-24T14:46:00Z</dcterms:created>
  <dcterms:modified xsi:type="dcterms:W3CDTF">2021-03-31T09:02:00Z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Záhradská bol oznámený Okresným úradom Trenčín dotknutým subjektom v zmysle § 50 zákona č. 543/2002 Z. z. o ochrane prírody a krajiny v znení neskorších predpisov. Obec Lubina o zámere inf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prírodná rezervácia Záhradská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2" name="FSC#SKEDITIONSLOVLEX@103.510:plnynazovpredpis">
    <vt:lpwstr> Nariadenie vlády  Slovenskej republiky, ktorým sa vyhlasuje prírodná rezervácia Záhradská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4973/2021-9.1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LP/2021/94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znení.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 zv. 2) v platnom znení. Gestor: Ministerstvo životného prostredia Slovenskej re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a)	v judikatúre Súdneho dvora Európskej únie Členské štáty majú širokú diskrečnú právomoc v súvislosti so spôsobom označovania území európskeho významu za osobitne chránené územia. Obmedzenia tejto právomoci však vyplývajú z ustálenej judikatúry Súdneho d</vt:lpwstr>
  </property>
  <property fmtid="{D5CDD505-2E9C-101B-9397-08002B2CF9AE}" pid="51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 zv. 2) v platnom zne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4" name="FSC#SKEDITIONSLOVLEX@103.510:AttrStrListDocPropInfoUzPreberanePP">
    <vt:lpwstr>uviesť informáciu o právnych predpisoch, v ktorých sú uvádzané právne akty Európskej únie už prebrané, spolu s uvedením rozsahu ich prebrania, príp. potreby prijatia ďalších úprav_x000d_
Smernica Rady 92/43/EHS z 21. mája 1992 o ochrane prirodzených biotopov a 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29. 1. 2021</vt:lpwstr>
  </property>
  <property fmtid="{D5CDD505-2E9C-101B-9397-08002B2CF9AE}" pid="58" name="FSC#SKEDITIONSLOVLEX@103.510:AttrDateDocPropUkonceniePKK">
    <vt:lpwstr>16. 2. 2021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Pozitívne_x000d_
Negatívne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&lt;p&gt;Predkladaným návrhom nariadenia vlády, ktorým sa vyhlasuje prírodná rezervácia Záhradská, sa za chránené územie vyhlási lokalita európskeho významu s&amp;nbsp;označením SKUEV0374 Záhradská, ktorá je súčasťou európskej sústavy chránených území Natura 2000. </vt:lpwstr>
  </property>
  <property fmtid="{D5CDD505-2E9C-101B-9397-08002B2CF9AE}" pid="65" name="FSC#SKEDITIONSLOVLEX@103.510:AttrStrListDocPropAltRiesenia">
    <vt:lpwstr>Alternatívne riešenie sa týka celkovo vyhlásenia/nevyhlásenia PR Záhradská.Dôvodom vyhlásenia PR Záhradská je splnenie požiadavky vyplývajúcej z čl. 4 ods. 4 smernice 92/43/EHS v platnom znení, podľa ktorého členské štáty určia lokality uvedené v národnom</vt:lpwstr>
  </property>
  <property fmtid="{D5CDD505-2E9C-101B-9397-08002B2CF9AE}" pid="66" name="FSC#SKEDITIONSLOVLEX@103.510:AttrStrListDocPropStanoviskoGest">
    <vt:lpwstr>&lt;p&gt;Komisia v&amp;nbsp;stanovisku č. 020/2021 zo dňa 16.02.2021 uviedla nasledovné pripomienky a&amp;nbsp;odporúčania:&lt;/p&gt;&lt;p&gt;&amp;nbsp;&lt;/p&gt;&lt;p&gt;&lt;strong&gt;K&amp;nbsp;vplyvom na podnikateľské prostredie&lt;/strong&gt;&lt;/p&gt;&lt;p&gt;V Doložke vybraných vplyvov Komisia žiada vyznačiť pozitívne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Záhradská (ďalej len „návrh nariad</vt:lpwstr>
  </property>
  <property fmtid="{D5CDD505-2E9C-101B-9397-08002B2CF9AE}" pid="149" name="FSC#COOSYSTEM@1.1:Container">
    <vt:lpwstr>COO.2145.1000.3.4295558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19. 3. 2021</vt:lpwstr>
  </property>
</Properties>
</file>