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>
      <w:pPr>
        <w:widowControl/>
        <w:jc w:val="both"/>
        <w:rPr>
          <w:color w:val="000000"/>
        </w:rPr>
      </w:pPr>
    </w:p>
    <w:p>
      <w:pPr>
        <w:widowControl/>
        <w:jc w:val="both"/>
        <w:rPr>
          <w:color w:val="000000"/>
        </w:rPr>
      </w:pPr>
    </w:p>
    <w:p>
      <w:pPr>
        <w:widowControl/>
        <w:jc w:val="both"/>
        <w:rPr>
          <w:lang w:val="en-US"/>
        </w:rPr>
      </w:pPr>
      <w:r>
        <w:rPr>
          <w:bCs/>
        </w:rPr>
        <w:t>Keďže ide o poslanecký návrh zákona, tento nebol predmetom predbežnej informácie.</w:t>
      </w:r>
    </w:p>
    <w:p>
      <w:pPr>
        <w:widowControl/>
        <w:jc w:val="both"/>
        <w:rPr>
          <w:color w:val="000000"/>
        </w:rPr>
      </w:pPr>
    </w:p>
    <w:p>
      <w:pPr>
        <w:widowControl/>
        <w:jc w:val="center"/>
        <w:rPr>
          <w:color w:val="000000"/>
          <w:lang w:val="en-US"/>
        </w:rPr>
      </w:pPr>
    </w:p>
    <w:p>
      <w:pPr>
        <w:widowControl/>
        <w:jc w:val="center"/>
        <w:rPr>
          <w:color w:val="000000"/>
          <w:lang w:val="en-US"/>
        </w:rPr>
      </w:pPr>
    </w:p>
    <w:p>
      <w:pPr>
        <w:widowControl/>
        <w:jc w:val="center"/>
        <w:rPr>
          <w:color w:val="000000"/>
          <w:lang w:val="en-US"/>
        </w:rPr>
      </w:pPr>
    </w:p>
    <w:p>
      <w:pPr>
        <w:widowControl/>
        <w:rPr>
          <w:lang w:val="en-US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hyphenationZone w:val="425"/>
  <w:characterSpacingControl w:val="doNotCompress"/>
  <w:doNotValidateAgainstSchema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AD1D9C"/>
    <w:rsid w:val="00BD5E6A"/>
    <w:rsid w:val="00BE07E7"/>
    <w:rsid w:val="00C15152"/>
    <w:rsid w:val="00C9479C"/>
    <w:rsid w:val="00CD4237"/>
    <w:rsid w:val="00D8599B"/>
    <w:rsid w:val="00E266D6"/>
    <w:rsid w:val="00E55392"/>
    <w:rsid w:val="00ED21F7"/>
    <w:rsid w:val="00F9528E"/>
    <w:rsid w:val="2301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96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sk-SK" w:eastAsia="sk-SK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1"/>
    <w:semiHidden/>
    <w:unhideWhenUsed/>
    <w:qFormat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12"/>
    <w:semiHidden/>
    <w:unhideWhenUsed/>
    <w:uiPriority w:val="99"/>
    <w:rPr>
      <w:b/>
      <w:bCs/>
    </w:rPr>
  </w:style>
  <w:style w:type="character" w:styleId="8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Placeholder Text"/>
    <w:basedOn w:val="2"/>
    <w:semiHidden/>
    <w:qFormat/>
    <w:uiPriority w:val="99"/>
    <w:rPr>
      <w:rFonts w:ascii="Times New Roman" w:hAnsi="Times New Roman"/>
      <w:color w:val="808080"/>
    </w:rPr>
  </w:style>
  <w:style w:type="character" w:customStyle="1" w:styleId="10">
    <w:name w:val="Text bubliny Char"/>
    <w:basedOn w:val="2"/>
    <w:link w:val="4"/>
    <w:semiHidden/>
    <w:qFormat/>
    <w:locked/>
    <w:uiPriority w:val="99"/>
    <w:rPr>
      <w:rFonts w:ascii="Tahoma" w:hAnsi="Tahoma" w:cs="Tahoma"/>
      <w:sz w:val="16"/>
      <w:szCs w:val="16"/>
      <w:lang w:val="sk-SK" w:eastAsia="sk-SK"/>
    </w:rPr>
  </w:style>
  <w:style w:type="character" w:customStyle="1" w:styleId="11">
    <w:name w:val="Text komentára Char"/>
    <w:basedOn w:val="2"/>
    <w:link w:val="6"/>
    <w:semiHidden/>
    <w:uiPriority w:val="99"/>
    <w:rPr>
      <w:rFonts w:ascii="Times New Roman" w:hAnsi="Times New Roman" w:cs="Times New Roman"/>
      <w:sz w:val="20"/>
      <w:szCs w:val="20"/>
    </w:rPr>
  </w:style>
  <w:style w:type="character" w:customStyle="1" w:styleId="12">
    <w:name w:val="Predmet komentára Char"/>
    <w:basedOn w:val="11"/>
    <w:link w:val="7"/>
    <w:semiHidden/>
    <w:uiPriority w:val="99"/>
    <w:rPr>
      <w:rFonts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.10.2018 14:56:37"/>
    <f:field ref="objchangedby" par="" text="Administrator, System"/>
    <f:field ref="objmodifiedat" par="" text="2.10.2018 14:56:3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Abyss</Company>
  <Pages>1</Pages>
  <Words>21</Words>
  <Characters>125</Characters>
  <Lines>1</Lines>
  <Paragraphs>1</Paragraphs>
  <TotalTime>0</TotalTime>
  <ScaleCrop>false</ScaleCrop>
  <LinksUpToDate>false</LinksUpToDate>
  <CharactersWithSpaces>145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2020-12-08T11:33:00Z</dcterms:created>
  <dc:creator>ms.slx.P.fscsrv</dc:creator>
  <cp:lastModifiedBy>User</cp:lastModifiedBy>
  <cp:lastPrinted>2020-12-08T11:33:00Z</cp:lastPrinted>
  <dcterms:modified xsi:type="dcterms:W3CDTF">2021-01-12T07:07:33Z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Geológia, geodézia, kartografia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poslancov Národnej rady Slovenskej republiky Petra Antala, Petra Kresáka a Tibora Bastrnáka na vydanie zákona, ktorým sa mení a dopĺňa zákon č. 569/2007 Z. z. o geologických prácach (geologický zákon)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70 ods. 2 zákona Národnej rady Slovenskej republiky č. 350/1996 Z. z. o rokovacom poriadku NR SR v znení neskorších predpisov </vt:lpwstr>
  </property>
  <property fmtid="{D5CDD505-2E9C-101B-9397-08002B2CF9AE}" pid="17" name="FSC#SKEDITIONSLOVLEX@103.510:plnynazovpredpis">
    <vt:lpwstr> Návrh poslancov Národnej rady Slovenskej republiky Petra Antala, Petra Kresáka a Tibora Bastrnáka na vydanie zákona, ktorým sa mení a dopĺňa zákon č. 569/2007 Z. z. o geologických prácach (geologický zákon) v znení neskorších predpisov</vt:lpwstr>
  </property>
  <property fmtid="{D5CDD505-2E9C-101B-9397-08002B2CF9AE}" pid="18" name="FSC#SKEDITIONSLOVLEX@103.510:rezortcislopredpis">
    <vt:lpwstr>10301/2018-9.1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LP/2018/696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Keďže návrh rozširuje možnosti zamietnutia návrhu na určenie prieskumného územia z dôvodu objektívnej nemožnosti využívať ložisko vyhradeného nerastu, ako i z dôvodu rozporu s verejným záujmom, predpokladá sa obmedzenie neúčelných a neprimeraných zásahov </vt:lpwstr>
  </property>
  <property fmtid="{D5CDD505-2E9C-101B-9397-08002B2CF9AE}" pid="57" name="FSC#SKEDITIONSLOVLEX@103.510:AttrStrListDocPropAltRiesenia">
    <vt:lpwstr>Nepredkladajú sa.</vt:lpwstr>
  </property>
  <property fmtid="{D5CDD505-2E9C-101B-9397-08002B2CF9AE}" pid="58" name="FSC#SKEDITIONSLOVLEX@103.510:AttrStrListDocPropStanoviskoGest">
    <vt:lpwstr>Materiál nebol predmetom PPK.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&lt;p&gt;Podľa § 70 ods. 2 zákona Národnej rady Slovenskej republiky č. 350/1996 Z. z. o&amp;nbsp;rokovacom poriadku Národnej rady Slovenskej republiky v&amp;nbsp;znení zákona č. 399/2015 Z. z. predkladá Ministerstvo životného prostredia Slovenskej republiky (ďalej len</vt:lpwstr>
  </property>
  <property fmtid="{D5CDD505-2E9C-101B-9397-08002B2CF9AE}" pid="135" name="FSC#COOSYSTEM@1.1:Container">
    <vt:lpwstr>COO.2145.1000.3.2982495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2. 10. 2018</vt:lpwstr>
  </property>
  <property fmtid="{D5CDD505-2E9C-101B-9397-08002B2CF9AE}" pid="153" name="KSOProductBuildVer">
    <vt:lpwstr>1033-11.2.0.9937</vt:lpwstr>
  </property>
</Properties>
</file>