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35" w:rsidRPr="007F2A7C" w:rsidRDefault="007F2A7C" w:rsidP="007F2A7C">
      <w:pPr>
        <w:jc w:val="center"/>
        <w:rPr>
          <w:rFonts w:ascii="Times New Roman" w:hAnsi="Times New Roman" w:cs="Times New Roman"/>
          <w:b/>
          <w:sz w:val="24"/>
          <w:szCs w:val="24"/>
        </w:rPr>
      </w:pPr>
      <w:r w:rsidRPr="007F2A7C">
        <w:rPr>
          <w:rFonts w:ascii="Times New Roman" w:hAnsi="Times New Roman" w:cs="Times New Roman"/>
          <w:b/>
          <w:sz w:val="24"/>
          <w:szCs w:val="24"/>
        </w:rPr>
        <w:t xml:space="preserve">Vyhlásenie </w:t>
      </w:r>
    </w:p>
    <w:p w:rsidR="007F2A7C" w:rsidRPr="007F2A7C" w:rsidRDefault="007F2A7C">
      <w:pPr>
        <w:rPr>
          <w:rFonts w:ascii="Times New Roman" w:hAnsi="Times New Roman" w:cs="Times New Roman"/>
          <w:sz w:val="24"/>
          <w:szCs w:val="24"/>
        </w:rPr>
      </w:pPr>
    </w:p>
    <w:p w:rsidR="007F2A7C" w:rsidRPr="007F2A7C" w:rsidRDefault="007F2A7C">
      <w:pPr>
        <w:rPr>
          <w:rFonts w:ascii="Times New Roman" w:hAnsi="Times New Roman" w:cs="Times New Roman"/>
          <w:sz w:val="24"/>
          <w:szCs w:val="24"/>
        </w:rPr>
      </w:pPr>
      <w:r w:rsidRPr="007F2A7C">
        <w:rPr>
          <w:rFonts w:ascii="Times New Roman" w:hAnsi="Times New Roman" w:cs="Times New Roman"/>
          <w:sz w:val="24"/>
          <w:szCs w:val="24"/>
        </w:rPr>
        <w:t>Materiál sa na rokovanie Legislatívnej rady vlády Slovenskej republiky predkladá s rozporom s Asociáciou zamestnávateľských zväzov a združení Slovenskej republiky.</w:t>
      </w:r>
    </w:p>
    <w:p w:rsidR="007F2A7C" w:rsidRPr="007F2A7C" w:rsidRDefault="007F2A7C">
      <w:pPr>
        <w:rPr>
          <w:rFonts w:ascii="Times New Roman" w:hAnsi="Times New Roman" w:cs="Times New Roman"/>
          <w:sz w:val="24"/>
          <w:szCs w:val="24"/>
        </w:rPr>
      </w:pPr>
    </w:p>
    <w:p w:rsidR="007F2A7C" w:rsidRPr="007F2A7C" w:rsidRDefault="007F2A7C">
      <w:pPr>
        <w:rPr>
          <w:rFonts w:ascii="Times New Roman" w:hAnsi="Times New Roman" w:cs="Times New Roman"/>
          <w:b/>
          <w:sz w:val="24"/>
          <w:szCs w:val="24"/>
        </w:rPr>
      </w:pPr>
      <w:r w:rsidRPr="007F2A7C">
        <w:rPr>
          <w:rFonts w:ascii="Times New Roman" w:hAnsi="Times New Roman" w:cs="Times New Roman"/>
          <w:b/>
          <w:sz w:val="24"/>
          <w:szCs w:val="24"/>
        </w:rPr>
        <w:t>Znenie pripomienky:</w:t>
      </w:r>
    </w:p>
    <w:p w:rsidR="007F2A7C" w:rsidRPr="007F2A7C" w:rsidRDefault="007F2A7C" w:rsidP="007F2A7C">
      <w:pPr>
        <w:rPr>
          <w:rFonts w:ascii="Times New Roman" w:hAnsi="Times New Roman" w:cs="Times New Roman"/>
          <w:sz w:val="24"/>
          <w:szCs w:val="24"/>
        </w:rPr>
      </w:pPr>
      <w:r w:rsidRPr="007F2A7C">
        <w:rPr>
          <w:rFonts w:ascii="Times New Roman" w:hAnsi="Times New Roman" w:cs="Times New Roman"/>
          <w:sz w:val="24"/>
          <w:szCs w:val="24"/>
        </w:rPr>
        <w:t xml:space="preserve">K Čl. I navrhujeme doplniť bodmi 2 a 3 </w:t>
      </w:r>
    </w:p>
    <w:p w:rsidR="007F2A7C" w:rsidRDefault="007F2A7C" w:rsidP="007F2A7C">
      <w:pPr>
        <w:rPr>
          <w:rFonts w:ascii="Times New Roman" w:hAnsi="Times New Roman" w:cs="Times New Roman"/>
          <w:sz w:val="24"/>
          <w:szCs w:val="24"/>
        </w:rPr>
      </w:pPr>
      <w:r w:rsidRPr="007F2A7C">
        <w:rPr>
          <w:rFonts w:ascii="Times New Roman" w:hAnsi="Times New Roman" w:cs="Times New Roman"/>
          <w:sz w:val="24"/>
          <w:szCs w:val="24"/>
        </w:rPr>
        <w:t xml:space="preserve">Navrhujeme doplniť nové bod 2 a 3 , ktoré znejú: „ 2. V prílohe č. 8 sa tabuľka A dopĺňa tridsiatym tretím bodom, ktorý znie: „33. Svidník Nemocnica </w:t>
      </w:r>
      <w:proofErr w:type="spellStart"/>
      <w:r w:rsidRPr="007F2A7C">
        <w:rPr>
          <w:rFonts w:ascii="Times New Roman" w:hAnsi="Times New Roman" w:cs="Times New Roman"/>
          <w:sz w:val="24"/>
          <w:szCs w:val="24"/>
        </w:rPr>
        <w:t>arm</w:t>
      </w:r>
      <w:proofErr w:type="spellEnd"/>
      <w:r w:rsidRPr="007F2A7C">
        <w:rPr>
          <w:rFonts w:ascii="Times New Roman" w:hAnsi="Times New Roman" w:cs="Times New Roman"/>
          <w:sz w:val="24"/>
          <w:szCs w:val="24"/>
        </w:rPr>
        <w:t xml:space="preserve">. generála L. Svobodu Svidník, a. s. 1.“ 3. V prílohe č. 8 sa tabuľka B dopĺňa trinástym riadkom, ktorý znie: „13. Michalovce Nemocnica s poliklinikou Štefana </w:t>
      </w:r>
      <w:proofErr w:type="spellStart"/>
      <w:r w:rsidRPr="007F2A7C">
        <w:rPr>
          <w:rFonts w:ascii="Times New Roman" w:hAnsi="Times New Roman" w:cs="Times New Roman"/>
          <w:sz w:val="24"/>
          <w:szCs w:val="24"/>
        </w:rPr>
        <w:t>Kukuru</w:t>
      </w:r>
      <w:proofErr w:type="spellEnd"/>
      <w:r w:rsidRPr="007F2A7C">
        <w:rPr>
          <w:rFonts w:ascii="Times New Roman" w:hAnsi="Times New Roman" w:cs="Times New Roman"/>
          <w:sz w:val="24"/>
          <w:szCs w:val="24"/>
        </w:rPr>
        <w:t xml:space="preserve"> Michalovce, a. s. 2.““. Odôvodnenie: Navrhujeme Nemocnicu </w:t>
      </w:r>
      <w:proofErr w:type="spellStart"/>
      <w:r w:rsidRPr="007F2A7C">
        <w:rPr>
          <w:rFonts w:ascii="Times New Roman" w:hAnsi="Times New Roman" w:cs="Times New Roman"/>
          <w:sz w:val="24"/>
          <w:szCs w:val="24"/>
        </w:rPr>
        <w:t>arm</w:t>
      </w:r>
      <w:proofErr w:type="spellEnd"/>
      <w:r w:rsidRPr="007F2A7C">
        <w:rPr>
          <w:rFonts w:ascii="Times New Roman" w:hAnsi="Times New Roman" w:cs="Times New Roman"/>
          <w:sz w:val="24"/>
          <w:szCs w:val="24"/>
        </w:rPr>
        <w:t xml:space="preserve">. generála L. Svobodu Svidník, a. s. zaradiť do pevnej siete poskytovateľov ústavnej zdravotnej starostlivosti, ktorí poskytujú ústavnú pohotovostnú službu na urgentnom príjme 1. typu. Navrhujeme Nemocnicu s poliklinikou Štefana </w:t>
      </w:r>
      <w:proofErr w:type="spellStart"/>
      <w:r w:rsidRPr="007F2A7C">
        <w:rPr>
          <w:rFonts w:ascii="Times New Roman" w:hAnsi="Times New Roman" w:cs="Times New Roman"/>
          <w:sz w:val="24"/>
          <w:szCs w:val="24"/>
        </w:rPr>
        <w:t>Kukuru</w:t>
      </w:r>
      <w:proofErr w:type="spellEnd"/>
      <w:r w:rsidRPr="007F2A7C">
        <w:rPr>
          <w:rFonts w:ascii="Times New Roman" w:hAnsi="Times New Roman" w:cs="Times New Roman"/>
          <w:sz w:val="24"/>
          <w:szCs w:val="24"/>
        </w:rPr>
        <w:t xml:space="preserve"> Michalovce, </w:t>
      </w:r>
      <w:proofErr w:type="spellStart"/>
      <w:r w:rsidRPr="007F2A7C">
        <w:rPr>
          <w:rFonts w:ascii="Times New Roman" w:hAnsi="Times New Roman" w:cs="Times New Roman"/>
          <w:sz w:val="24"/>
          <w:szCs w:val="24"/>
        </w:rPr>
        <w:t>a.s</w:t>
      </w:r>
      <w:proofErr w:type="spellEnd"/>
      <w:r w:rsidRPr="007F2A7C">
        <w:rPr>
          <w:rFonts w:ascii="Times New Roman" w:hAnsi="Times New Roman" w:cs="Times New Roman"/>
          <w:sz w:val="24"/>
          <w:szCs w:val="24"/>
        </w:rPr>
        <w:t xml:space="preserve">. zaradiť do pevnej siete poskytovateľov ústavnej zdravotnej starostlivosti, ktorí poskytujú ústavnú pohotovostnú službu na urgentnom príjme 2. typu. Obe UZZ zabezpečujú starostlivosť o COVID-19 pacientov (SK a MI), v prípade Nemocnice s poliklinikou Štefana </w:t>
      </w:r>
      <w:proofErr w:type="spellStart"/>
      <w:r w:rsidRPr="007F2A7C">
        <w:rPr>
          <w:rFonts w:ascii="Times New Roman" w:hAnsi="Times New Roman" w:cs="Times New Roman"/>
          <w:sz w:val="24"/>
          <w:szCs w:val="24"/>
        </w:rPr>
        <w:t>Kukuru</w:t>
      </w:r>
      <w:proofErr w:type="spellEnd"/>
      <w:r w:rsidRPr="007F2A7C">
        <w:rPr>
          <w:rFonts w:ascii="Times New Roman" w:hAnsi="Times New Roman" w:cs="Times New Roman"/>
          <w:sz w:val="24"/>
          <w:szCs w:val="24"/>
        </w:rPr>
        <w:t xml:space="preserve"> Michalovce, </w:t>
      </w:r>
      <w:proofErr w:type="spellStart"/>
      <w:r w:rsidRPr="007F2A7C">
        <w:rPr>
          <w:rFonts w:ascii="Times New Roman" w:hAnsi="Times New Roman" w:cs="Times New Roman"/>
          <w:sz w:val="24"/>
          <w:szCs w:val="24"/>
        </w:rPr>
        <w:t>a.s</w:t>
      </w:r>
      <w:proofErr w:type="spellEnd"/>
      <w:r w:rsidRPr="007F2A7C">
        <w:rPr>
          <w:rFonts w:ascii="Times New Roman" w:hAnsi="Times New Roman" w:cs="Times New Roman"/>
          <w:sz w:val="24"/>
          <w:szCs w:val="24"/>
        </w:rPr>
        <w:t xml:space="preserve">. (zabezpečujú nadregionálnu starostlivosť o COVID-19 pacientov s komplikovaným priebehom).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Sme toho názoru, že </w:t>
      </w:r>
      <w:proofErr w:type="spellStart"/>
      <w:r w:rsidRPr="007F2A7C">
        <w:rPr>
          <w:rFonts w:ascii="Times New Roman" w:hAnsi="Times New Roman" w:cs="Times New Roman"/>
          <w:sz w:val="24"/>
          <w:szCs w:val="24"/>
        </w:rPr>
        <w:t>prekvalifikovaním</w:t>
      </w:r>
      <w:proofErr w:type="spellEnd"/>
      <w:r w:rsidRPr="007F2A7C">
        <w:rPr>
          <w:rFonts w:ascii="Times New Roman" w:hAnsi="Times New Roman" w:cs="Times New Roman"/>
          <w:sz w:val="24"/>
          <w:szCs w:val="24"/>
        </w:rPr>
        <w:t xml:space="preserve"> zaradenia Nemocnice s poliklinikou Štefana </w:t>
      </w:r>
      <w:proofErr w:type="spellStart"/>
      <w:r w:rsidRPr="007F2A7C">
        <w:rPr>
          <w:rFonts w:ascii="Times New Roman" w:hAnsi="Times New Roman" w:cs="Times New Roman"/>
          <w:sz w:val="24"/>
          <w:szCs w:val="24"/>
        </w:rPr>
        <w:t>Kukuru</w:t>
      </w:r>
      <w:proofErr w:type="spellEnd"/>
      <w:r w:rsidRPr="007F2A7C">
        <w:rPr>
          <w:rFonts w:ascii="Times New Roman" w:hAnsi="Times New Roman" w:cs="Times New Roman"/>
          <w:sz w:val="24"/>
          <w:szCs w:val="24"/>
        </w:rPr>
        <w:t xml:space="preserve"> Michalovce, </w:t>
      </w:r>
      <w:proofErr w:type="spellStart"/>
      <w:r w:rsidRPr="007F2A7C">
        <w:rPr>
          <w:rFonts w:ascii="Times New Roman" w:hAnsi="Times New Roman" w:cs="Times New Roman"/>
          <w:sz w:val="24"/>
          <w:szCs w:val="24"/>
        </w:rPr>
        <w:t>a.s</w:t>
      </w:r>
      <w:proofErr w:type="spellEnd"/>
      <w:r w:rsidRPr="007F2A7C">
        <w:rPr>
          <w:rFonts w:ascii="Times New Roman" w:hAnsi="Times New Roman" w:cs="Times New Roman"/>
          <w:sz w:val="24"/>
          <w:szCs w:val="24"/>
        </w:rPr>
        <w:t>. v pevnej sieti z poskytovateľov ústavnej zdravotnej starostlivosti, ktorí poskytujú ústavnú pohotovostnú službu na urgentnom príjme 1. typu na poskytovateľa ústavnej zdravotnej starostlivosti, ktorý poskytuje ústavnú pohotovostnú službu na urgentnom príjme 2. typu výrazne zníži počet odvrátiteľných úmrtí v</w:t>
      </w:r>
      <w:r>
        <w:rPr>
          <w:rFonts w:ascii="Times New Roman" w:hAnsi="Times New Roman" w:cs="Times New Roman"/>
          <w:sz w:val="24"/>
          <w:szCs w:val="24"/>
        </w:rPr>
        <w:t> </w:t>
      </w:r>
      <w:r w:rsidRPr="007F2A7C">
        <w:rPr>
          <w:rFonts w:ascii="Times New Roman" w:hAnsi="Times New Roman" w:cs="Times New Roman"/>
          <w:sz w:val="24"/>
          <w:szCs w:val="24"/>
        </w:rPr>
        <w:t>regióne</w:t>
      </w:r>
    </w:p>
    <w:p w:rsidR="007F2A7C" w:rsidRDefault="007F2A7C" w:rsidP="007F2A7C">
      <w:pPr>
        <w:rPr>
          <w:rFonts w:ascii="Times New Roman" w:hAnsi="Times New Roman" w:cs="Times New Roman"/>
          <w:sz w:val="24"/>
          <w:szCs w:val="24"/>
        </w:rPr>
      </w:pPr>
    </w:p>
    <w:p w:rsidR="007F2A7C" w:rsidRPr="007F2A7C" w:rsidRDefault="007F2A7C" w:rsidP="007F2A7C">
      <w:pPr>
        <w:rPr>
          <w:rFonts w:ascii="Times New Roman" w:hAnsi="Times New Roman" w:cs="Times New Roman"/>
          <w:b/>
          <w:sz w:val="24"/>
          <w:szCs w:val="24"/>
        </w:rPr>
      </w:pPr>
      <w:r w:rsidRPr="007F2A7C">
        <w:rPr>
          <w:rFonts w:ascii="Times New Roman" w:hAnsi="Times New Roman" w:cs="Times New Roman"/>
          <w:b/>
          <w:sz w:val="24"/>
          <w:szCs w:val="24"/>
        </w:rPr>
        <w:t>Vyhodnotenie pripomienky:</w:t>
      </w:r>
    </w:p>
    <w:p w:rsidR="007F2A7C" w:rsidRPr="007F2A7C" w:rsidRDefault="007F2A7C" w:rsidP="007F2A7C">
      <w:pPr>
        <w:rPr>
          <w:rFonts w:ascii="Times New Roman" w:hAnsi="Times New Roman" w:cs="Times New Roman"/>
          <w:sz w:val="24"/>
          <w:szCs w:val="24"/>
        </w:rPr>
      </w:pPr>
      <w:r w:rsidRPr="007F2A7C">
        <w:rPr>
          <w:rFonts w:ascii="Times New Roman" w:hAnsi="Times New Roman" w:cs="Times New Roman"/>
          <w:sz w:val="24"/>
          <w:szCs w:val="24"/>
        </w:rPr>
        <w:t xml:space="preserve">Pripomienka je nad rámec predkladaného návrhu nariadenia. Návrh nariadenia rieši aktuálnu situáciu v regióne. Ministerstvo zdravotníctva návrhom nariadenia predchádza hrozbe, že zanikne urgentný príjem Malacky, prevádzkovaný doposiaľ na základe zmluvy s krajom. V čase zhoršenej epidemiologickej situácie by mohol mať tento zánik devastačný vplyv na možnosti zabezpečenia adekvátnej a regionálne proporčnej zdravotnej starostlivosti. Toto opatrenie sa navrhuje iba na prechodné obdobie, je časovo ohraničené. Obsah pripomienky je potrebné komplexne posúdiť z hľadiska opodstatnenosti a vplyvov, ktoré by úprava mala. Ak na základe tohto posúdenia vyplynie, že úprava je potrebná, mala by prejsť samostatným a </w:t>
      </w:r>
      <w:r w:rsidRPr="007F2A7C">
        <w:rPr>
          <w:rFonts w:ascii="Times New Roman" w:hAnsi="Times New Roman" w:cs="Times New Roman"/>
          <w:sz w:val="24"/>
          <w:szCs w:val="24"/>
        </w:rPr>
        <w:lastRenderedPageBreak/>
        <w:t xml:space="preserve">štandardným legislatívnym procesom. </w:t>
      </w:r>
      <w:proofErr w:type="spellStart"/>
      <w:r w:rsidRPr="007F2A7C">
        <w:rPr>
          <w:rFonts w:ascii="Times New Roman" w:hAnsi="Times New Roman" w:cs="Times New Roman"/>
          <w:sz w:val="24"/>
          <w:szCs w:val="24"/>
        </w:rPr>
        <w:t>Rozp</w:t>
      </w:r>
      <w:r>
        <w:rPr>
          <w:rFonts w:ascii="Times New Roman" w:hAnsi="Times New Roman" w:cs="Times New Roman"/>
          <w:sz w:val="24"/>
          <w:szCs w:val="24"/>
        </w:rPr>
        <w:t>o</w:t>
      </w:r>
      <w:r w:rsidRPr="007F2A7C">
        <w:rPr>
          <w:rFonts w:ascii="Times New Roman" w:hAnsi="Times New Roman" w:cs="Times New Roman"/>
          <w:sz w:val="24"/>
          <w:szCs w:val="24"/>
        </w:rPr>
        <w:t>rové</w:t>
      </w:r>
      <w:proofErr w:type="spellEnd"/>
      <w:r w:rsidRPr="007F2A7C">
        <w:rPr>
          <w:rFonts w:ascii="Times New Roman" w:hAnsi="Times New Roman" w:cs="Times New Roman"/>
          <w:sz w:val="24"/>
          <w:szCs w:val="24"/>
        </w:rPr>
        <w:t xml:space="preserve"> konanie prebehlo dňa 21. januára 2021. Rozpor sa nepodarilo odstrániť.</w:t>
      </w:r>
      <w:bookmarkStart w:id="0" w:name="_GoBack"/>
      <w:bookmarkEnd w:id="0"/>
    </w:p>
    <w:sectPr w:rsidR="007F2A7C" w:rsidRPr="007F2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7C"/>
    <w:rsid w:val="00347B35"/>
    <w:rsid w:val="007F2A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DD29"/>
  <w15:chartTrackingRefBased/>
  <w15:docId w15:val="{F083F21E-9E05-4C5A-8181-7E77DDDC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2765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Vincová</dc:creator>
  <cp:keywords/>
  <dc:description/>
  <cp:lastModifiedBy>Veronika Vincová</cp:lastModifiedBy>
  <cp:revision>1</cp:revision>
  <dcterms:created xsi:type="dcterms:W3CDTF">2021-01-21T11:12:00Z</dcterms:created>
  <dcterms:modified xsi:type="dcterms:W3CDTF">2021-01-21T11:18:00Z</dcterms:modified>
</cp:coreProperties>
</file>