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21360D" w:rsidRPr="00BB5701" w:rsidRDefault="0021360D">
      <w:pPr>
        <w:jc w:val="center"/>
        <w:divId w:val="1226187213"/>
        <w:rPr>
          <w:rFonts w:ascii="Times" w:hAnsi="Times" w:cs="Times"/>
          <w:sz w:val="24"/>
          <w:szCs w:val="24"/>
        </w:rPr>
      </w:pPr>
      <w:r w:rsidRPr="00BB5701">
        <w:rPr>
          <w:rFonts w:ascii="Times" w:hAnsi="Times" w:cs="Times"/>
          <w:sz w:val="24"/>
          <w:szCs w:val="24"/>
        </w:rPr>
        <w:t>Návrh poslancov Národnej rady Slovenskej republiky Tomáša ŠUDÍKA, Jaromíra ŠÍBLA, Vojtecha TÓTHA a Jozefa PROČKA na vydanie zákona, ktorým sa mení a dopĺňa zákon č. 39/2007 Z. z. o veterinárnej starostlivosti v znení neskorších predpisov (tlač 282)</w:t>
      </w: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BB570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BB5701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B5701">
              <w:rPr>
                <w:rFonts w:ascii="Times New Roman" w:hAnsi="Times New Roman" w:cs="Calibri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BB5701" w:rsidRDefault="0021360D" w:rsidP="0021360D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15 / 0</w:t>
            </w:r>
          </w:p>
        </w:tc>
      </w:tr>
    </w:tbl>
    <w:p w:rsidR="0021360D" w:rsidRPr="00BB5701" w:rsidRDefault="0021360D" w:rsidP="00D710A5">
      <w:pPr>
        <w:widowControl/>
        <w:spacing w:after="0" w:line="240" w:lineRule="auto"/>
        <w:rPr>
          <w:rFonts w:ascii="Times New Roman" w:hAnsi="Times New Roman" w:cs="Calibri"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Typ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1. K čl. I bodu 11 (úvodná veta)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 xml:space="preserve">V úvodnej vete bode 11 odporúčame z dôvodu zosúladenia s bodom 30.3. Prílohy č. 1 k Legislatívnym pravidlám vlády Slovenskej republiky slovo „ods.“ nahradiť slovom „odsek“ (legislatívno-technická pripomienka).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2. K čl. I bodu 14 (úvodná veta)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 xml:space="preserve">V úvodnej vete odporúčame pred slová „§ 48 odsek“ vložiť predložku „V“ (oprava zrejmej nesprávnosti).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Všeobecne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 xml:space="preserve">V doložke vybraných vplyvov a dôvodovej správe je uvedené, že návrh zákona môže mať pozitívny vplyv na rozpočet verejnej správy v súvislosti s príjmom z uložených nových pokút, pričom tento pozitívny vplyv na rozpočet verejnej správy nie je kvantifikovaný. Podľa § 33 ods. 1 zákona č. 523/2004 Z. z. o rozpočtových pravidlách verejnej správy a o zmene a doplnení niektorých zákonov v znení neskorších predpisov pri návrhoch zákonov predkladaných na rokovanie Národnej rady SR musia byť uvedené a zdôvodnené ich predpokladané finančné dôsledky na rozpočet verejnej správy, a to nielen na bežný rok, ale aj na tri nasledujúce rozpočtové roky. Vzhľadom na uvedené je potrebné doložku vybraných vplyvov doplniť aspoň o približnú kvantifikáciu predpokladaných pozitívnych vplyvov návrhu zákona na rozpočet verejnej správy v jednotlivých rozpočtových rokoch.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K vlastnému materiálu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>V Čl. I bode 11 navrhujeme slovo "ods." nahradiť slovom "odsek". ODÔVODNENIE: Bod 30.3. Prílohy č. 1 Legislatívnych pravidiel vlády SR.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K vlastnému materiálu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>V Čl. I bode 2 navrhujeme slovo "písm." nahradiť slovom "písmeno". ODÔVODNENIE: Bod 30.3. Prílohy č. 1 Legislatívnych pravidiel vlády SR.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K bodu 14: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>V úvodnej vete navrhujeme začať vetu písmenom "V" podľa bodu 30.3.Legislatívnych pravidiel vlády SR.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K bodu 18: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>Navrhujeme vypustiť v úvodnej vete bodu 18 slovo "za".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K bodu 2: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>Navrhujeme v úvodnej vete nahradiť skratku "písm." celým slovom podľa bodu 30.3. Legislatívnych pravidiel vlády SR.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K bodu 4: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>Navrhujeme v odseku 4 vypísať základnú číslovku 3 slovom "troch" podľa bodu 6 Legislatívnych pravidiel vlády SR.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K uzneseniu: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>Navrhujeme opraviť v bode B.1. názov Národnej rady SR.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K § 37a ods. 1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 xml:space="preserve">Odporúčame nasledovné znenie ustanovenia: "(1) Na získanie odbornej spôsobilosti na vykonávanie úloh súvisiacich s manipuláciou so zvieratami používanými na vedecké účely alebo vzdelávacie účely (ďalej len „odborná spôsobilosť“) musí osoba vykonávajúca úlohy podľa osobitného predpisu 125a) spĺňať minimálne požiadavky na vzdelanie podľa § 37b ods. 1, 2 alebo ods. 3 podľa typu vykonávaných úloh,125a) </w:t>
            </w:r>
            <w:r w:rsidRPr="00BB5701">
              <w:rPr>
                <w:rFonts w:ascii="Times" w:hAnsi="Times" w:cs="Times"/>
                <w:sz w:val="24"/>
                <w:szCs w:val="24"/>
              </w:rPr>
              <w:lastRenderedPageBreak/>
              <w:t>absolvovať akreditovaný vzdelávací program (ďalej len „vzdelávací program“) a vykonať záverečnú skúšku podľa osobitného predpisu 125b) a absolvovať praktickú prípravu.". Úpravu navrhujeme vzhľadom na to, že praktická príprava nie je súčasťou akreditovaného vzdelávacieho programu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K § 37a ods. 6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>Odporúčame vypustiť slová "podľa osobitného predpisu.125b)" vzhľadom na to, že je potrebné rozlišovať medzi "záverečnou skúškou", ktorá sa uskutočňuje po absolvovaní akreditovaného vzdelávacieho programu a absolvovaní praktickej prípravy, t. j. skúškou, ktorej absolvovaním osoba získava odbornú spôsobilosť a záverečnou skúškou podľa zákona č. 568/2009 Z. z. o celoživotnom vzdelávaní a o zmene a doplnení niektorých zákonov v znení neskorších predpisov. Vzhľadom na všeobecnú zrozumiteľnosť navrhovaného ustanovenia odporúčame zvážiť označiť skúšku, ktorou sa získava odborná spôsobilosť iným pojmom.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K nadpisu § 37a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>Odporúčame nasledovné znenie nadpisu: "Získanie odbornej spôsobilosti" vzhľadom na potrebu rozlišovať dva inštitúty, t. j. absolvovanie akreditovaného vzdelávacieho programu podľa zákona č. 568/2009 Z. z. o celoživotnom vzdelávaní a o zmene a doplnení niektorých zákonov v znení neskorších zákonov a získanie odbornej spôsobilosti. Zároveň uvádzame, že navrhované znenie § 37a upravuje okrem absolvovania akreditovaného vzdelávacieho programu aj absolvovanie praktickej prípravy a vykonanie záverečnej skúšky ako predpoklad pre získanie odbornej spôsobilosti.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návrhu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>K uvedenému materiálu oznamujeme, že súhlasíme so stanoviskom predkladateľa uvedeným v predkladacej správe.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k stanovisku predkladateľa</w:t>
            </w:r>
            <w:r w:rsidRPr="00BB5701">
              <w:rPr>
                <w:rFonts w:ascii="Times" w:hAnsi="Times" w:cs="Times"/>
                <w:sz w:val="24"/>
                <w:szCs w:val="24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O</w:t>
            </w: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ÚNMSSR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ŠÚSR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1360D" w:rsidRPr="00BB5701">
        <w:trPr>
          <w:divId w:val="32062340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360D" w:rsidRPr="00BB5701" w:rsidRDefault="0021360D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BB5701">
              <w:rPr>
                <w:rFonts w:ascii="Times" w:hAnsi="Times" w:cs="Times"/>
                <w:b/>
                <w:bCs/>
                <w:sz w:val="24"/>
                <w:szCs w:val="24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  <w:r w:rsidRPr="00BB5701">
              <w:rPr>
                <w:rFonts w:ascii="Times" w:hAnsi="Times" w:cs="Times"/>
                <w:sz w:val="24"/>
                <w:szCs w:val="24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360D" w:rsidRPr="00BB5701" w:rsidRDefault="002136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BB5701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BB5701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6173E4" w:rsidRPr="00BB5701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5701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6173E4" w:rsidRPr="00BB5701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BB5701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5701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</w:tr>
      <w:tr w:rsidR="006173E4" w:rsidRPr="00BB5701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BB5701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B5701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</w:tr>
    </w:tbl>
    <w:p w:rsidR="006173E4" w:rsidRPr="00BB570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sectPr w:rsidR="006173E4" w:rsidRPr="00BB5701" w:rsidSect="00BB5701">
      <w:footerReference w:type="default" r:id="rId8"/>
      <w:pgSz w:w="15840" w:h="12240" w:orient="landscape"/>
      <w:pgMar w:top="1418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01" w:rsidRDefault="00BB5701" w:rsidP="00BB5701">
      <w:pPr>
        <w:spacing w:after="0" w:line="240" w:lineRule="auto"/>
      </w:pPr>
      <w:r>
        <w:separator/>
      </w:r>
    </w:p>
  </w:endnote>
  <w:endnote w:type="continuationSeparator" w:id="0">
    <w:p w:rsidR="00BB5701" w:rsidRDefault="00BB5701" w:rsidP="00BB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616468"/>
      <w:docPartObj>
        <w:docPartGallery w:val="Page Numbers (Bottom of Page)"/>
        <w:docPartUnique/>
      </w:docPartObj>
    </w:sdtPr>
    <w:sdtContent>
      <w:p w:rsidR="00BB5701" w:rsidRDefault="00BB5701" w:rsidP="00BB57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01" w:rsidRDefault="00BB5701" w:rsidP="00BB5701">
      <w:pPr>
        <w:spacing w:after="0" w:line="240" w:lineRule="auto"/>
      </w:pPr>
      <w:r>
        <w:separator/>
      </w:r>
    </w:p>
  </w:footnote>
  <w:footnote w:type="continuationSeparator" w:id="0">
    <w:p w:rsidR="00BB5701" w:rsidRDefault="00BB5701" w:rsidP="00BB5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1360D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BB5701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AC93"/>
  <w15:docId w15:val="{761BD153-CBF8-49D2-902B-89B636D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BB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570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B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570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8.12.2020 4:10:12"/>
    <f:field ref="objchangedby" par="" text="Fscclone"/>
    <f:field ref="objmodifiedat" par="" text="18.12.2020 4:10:17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77A34C-9DA1-4DC8-93A0-11679ED8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Benová Tímea</cp:lastModifiedBy>
  <cp:revision>3</cp:revision>
  <cp:lastPrinted>2020-12-18T09:00:00Z</cp:lastPrinted>
  <dcterms:created xsi:type="dcterms:W3CDTF">2020-12-18T03:10:00Z</dcterms:created>
  <dcterms:modified xsi:type="dcterms:W3CDTF">2020-12-18T09:00:00Z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poslancov Národnej rady Slovenskej republiky Tomáša ŠUDÍKA, Jaromíra ŠÍBLA, Vojtecha TÓTHA a Jozefa PROČKA na vydanie zákona, ktorým sa mení a dopĺňa zákon č. 39/2007 Z. z. o veterinárnej starostlivosti v znení neskorších predpisov (tlač 282)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70 ods. 2 zákona Národnej rady Slovenskej republiky č. 350/1996 Z. z o rokovacom poriadku Národnej rady Slovenskej republiky v znení neskorších predpisov</vt:lpwstr>
  </property>
  <property fmtid="{D5CDD505-2E9C-101B-9397-08002B2CF9AE}" pid="22" name="FSC#SKEDITIONSLOVLEX@103.510:plnynazovpredpis">
    <vt:lpwstr> Návrh poslancov Národnej rady Slovenskej republiky Tomáša ŠUDÍKA, Jaromíra ŠÍBLA, Vojtecha TÓTHA a Jozefa PROČKA na vydanie zákona, ktorým sa mení a dopĺňa zákon č. 39/2007 Z. z. o veterinárnej starostlivosti v znení neskorších predpisov (tlač 282)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12425/2020-410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LP/2020/614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Slovenskej republiky</vt:lpwstr>
  </property>
  <property fmtid="{D5CDD505-2E9C-101B-9397-08002B2CF9AE}" pid="141" name="FSC#SKEDITIONSLOVLEX@103.510:funkciaZodpPredAkuzativ">
    <vt:lpwstr>ministra pôdohospodárstva Slovenskej republiky</vt:lpwstr>
  </property>
  <property fmtid="{D5CDD505-2E9C-101B-9397-08002B2CF9AE}" pid="142" name="FSC#SKEDITIONSLOVLEX@103.510:funkciaZodpPredDativ">
    <vt:lpwstr>ministrovi pôdohospodárstva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Ján Mičovský_x000d_
minister pôdohospodárstva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COO.2145.1000.3.4171772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18. 12. 2020</vt:lpwstr>
  </property>
</Properties>
</file>