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B9E1E" w14:textId="77777777" w:rsidR="004215D9" w:rsidRPr="006E1331" w:rsidRDefault="004215D9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bookmarkStart w:id="0" w:name="_GoBack"/>
      <w:bookmarkEnd w:id="0"/>
      <w:r w:rsidRPr="006E13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</w:p>
    <w:p w14:paraId="7CAD99DF" w14:textId="77777777" w:rsidR="004215D9" w:rsidRPr="006E1331" w:rsidRDefault="004215D9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C05637" w14:textId="62CB334D" w:rsidR="004215D9" w:rsidRPr="006E1331" w:rsidRDefault="00B24CCF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</w:t>
      </w:r>
    </w:p>
    <w:p w14:paraId="287C0231" w14:textId="622F78F2" w:rsidR="00B24CCF" w:rsidRPr="006E1331" w:rsidRDefault="00B24CCF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Slovenskej republiky</w:t>
      </w:r>
    </w:p>
    <w:p w14:paraId="3DB83946" w14:textId="65BA3077" w:rsidR="004215D9" w:rsidRPr="006E1331" w:rsidRDefault="00B24CCF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>z ... 2020,</w:t>
      </w:r>
    </w:p>
    <w:p w14:paraId="5F79FC3C" w14:textId="77777777" w:rsidR="004215D9" w:rsidRPr="006E1331" w:rsidRDefault="004215D9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CE6069" w14:textId="401BD002" w:rsidR="004215D9" w:rsidRPr="006E1331" w:rsidRDefault="004215D9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</w:t>
      </w:r>
      <w:r w:rsidR="00B24CCF" w:rsidRPr="006E13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mení </w:t>
      </w:r>
      <w:r w:rsidR="00DD75C3" w:rsidRPr="006E13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dopĺňa </w:t>
      </w:r>
      <w:r w:rsidR="00B24CCF" w:rsidRPr="006E13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nariadenie vlády Slovenskej republiky č. 668/2004 Z. z. o rozdeľovaní výnosu dane z príjmov územnej samospráve v znení neskorších predpisov</w:t>
      </w:r>
      <w:r w:rsidRPr="006E133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39559B73" w14:textId="77777777" w:rsidR="004215D9" w:rsidRPr="006E1331" w:rsidRDefault="004215D9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39558F" w14:textId="6BB16637" w:rsidR="004215D9" w:rsidRPr="006E1331" w:rsidRDefault="00B24CCF" w:rsidP="004215D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Slovenskej republiky podľa § 4 ods. 1 zákona č. 564/2004 Z. z. o rozpočtovom určení výnosu dane z príjmov územnej samospráve a o zmene a doplnení niektorých zákonov</w:t>
      </w:r>
      <w:r w:rsidR="00DD75C3"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nariaďuje:</w:t>
      </w:r>
    </w:p>
    <w:p w14:paraId="7906CB8B" w14:textId="46940D11" w:rsidR="004215D9" w:rsidRPr="006E1331" w:rsidRDefault="004215D9" w:rsidP="00D307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C60EE8" w14:textId="4198BA44" w:rsidR="004215D9" w:rsidRPr="006E1331" w:rsidRDefault="004215D9" w:rsidP="004215D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4921EC86" w14:textId="77777777" w:rsidR="004215D9" w:rsidRPr="006E1331" w:rsidRDefault="004215D9" w:rsidP="00D307F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80365F" w14:textId="02A5637B" w:rsidR="00373CDD" w:rsidRPr="006E1331" w:rsidRDefault="00B24CCF" w:rsidP="00373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Nariadenie vlády Slovenskej republiky č. </w:t>
      </w:r>
      <w:hyperlink r:id="rId9" w:tooltip="Odkaz na predpis alebo ustanovenie" w:history="1">
        <w:r w:rsidRPr="006E1331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668/2004</w:t>
        </w:r>
      </w:hyperlink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 o rozdeľovaní výnosu dane z príjmov územnej samospráve v znení nariadenia vlády Slovenskej republiky č. 519/2006 Z. z., nariadenia vlády Slovenskej republiky č. 623/2007 Z. z., nariadenia vlády Slovenskej republiky č. 412/2008 Z. z., nariadenia vlády Slovenskej republiky č. 276/2010 Z. z., nariadenia vlády Slovenskej republiky č. 531/2010 Z. z., nariadenia vlády Slovenskej republiky č. 415/2012 Z. z., nariadenia vlády Slovenske</w:t>
      </w:r>
      <w:r w:rsidR="00A911A7"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republiky č. </w:t>
      </w:r>
      <w:r w:rsidR="00A911A7" w:rsidRPr="00B0222C">
        <w:rPr>
          <w:rFonts w:ascii="Times New Roman" w:eastAsia="Times New Roman" w:hAnsi="Times New Roman" w:cs="Times New Roman"/>
          <w:sz w:val="24"/>
          <w:szCs w:val="24"/>
          <w:lang w:eastAsia="sk-SK"/>
        </w:rPr>
        <w:t>41</w:t>
      </w:r>
      <w:r w:rsidR="00A911A7"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7/2014 Z. z., </w:t>
      </w: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nariadenia vlády Slovenskej republiky č. 370/2016 </w:t>
      </w:r>
      <w:r w:rsidR="00A911A7"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Z. z. a nariadenia vlády </w:t>
      </w:r>
      <w:r w:rsidR="00321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Slovenskej republiky </w:t>
      </w:r>
      <w:r w:rsidR="00A911A7"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356/2017 Z. z. </w:t>
      </w: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mení </w:t>
      </w:r>
      <w:r w:rsidR="00DD75C3"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dopĺňa </w:t>
      </w: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>takto:</w:t>
      </w:r>
    </w:p>
    <w:p w14:paraId="66E1C067" w14:textId="4882B38F" w:rsidR="00A911A7" w:rsidRPr="006E1331" w:rsidRDefault="00A911A7" w:rsidP="00373C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13E788" w14:textId="5670AAE1" w:rsidR="00BD48A4" w:rsidRPr="00BD48A4" w:rsidRDefault="00BD48A4" w:rsidP="00BD48A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34D363EE" w14:textId="42F2970A" w:rsidR="005D3041" w:rsidRDefault="005D3041" w:rsidP="005D3041">
      <w:pPr>
        <w:pStyle w:val="Odsekzoznamu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č. 3 tabuľke č. 1 </w:t>
      </w:r>
      <w:r w:rsidR="00FA30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Hodnoty koeficientov </w:t>
      </w: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>sa za riadok 3 vkladá nový riadok 4</w:t>
      </w:r>
      <w:r w:rsidRPr="006E133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,</w:t>
      </w: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ktorý znie:</w:t>
      </w:r>
    </w:p>
    <w:p w14:paraId="53FDF642" w14:textId="77777777" w:rsidR="00AF12EB" w:rsidRDefault="00AF12EB" w:rsidP="00AF1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88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36"/>
        <w:gridCol w:w="255"/>
        <w:gridCol w:w="7239"/>
        <w:gridCol w:w="696"/>
        <w:gridCol w:w="428"/>
      </w:tblGrid>
      <w:tr w:rsidR="00AF12EB" w14:paraId="5881777F" w14:textId="77777777" w:rsidTr="001E0C40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6322B" w14:textId="188BD7CC" w:rsidR="00AF12EB" w:rsidRDefault="00AF12EB" w:rsidP="00AF12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01FF7098" w14:textId="522AA679" w:rsidR="00AF12EB" w:rsidRDefault="00AF12EB" w:rsidP="00AF12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7239" w:type="dxa"/>
          </w:tcPr>
          <w:p w14:paraId="3F8F29F2" w14:textId="7ED66225" w:rsidR="00AF12EB" w:rsidRDefault="00AF12EB" w:rsidP="00AF12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13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Dieťa so špeciálnymi výchovno-vzdelávacími potrebami materskej školy</w:t>
            </w:r>
          </w:p>
        </w:tc>
        <w:tc>
          <w:tcPr>
            <w:tcW w:w="696" w:type="dxa"/>
            <w:tcBorders>
              <w:right w:val="single" w:sz="4" w:space="0" w:color="auto"/>
            </w:tcBorders>
          </w:tcPr>
          <w:p w14:paraId="724901A1" w14:textId="76FBD673" w:rsidR="00AF12EB" w:rsidRDefault="002B0B24" w:rsidP="00AF12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29,2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D070BA" w14:textId="3D1AE51A" w:rsidR="00AF12EB" w:rsidRDefault="00AF12EB" w:rsidP="00AF12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  <w:r w:rsidR="001E0C4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</w:tbl>
    <w:p w14:paraId="48F0086A" w14:textId="69714920" w:rsidR="00AF12EB" w:rsidRDefault="00AF12EB" w:rsidP="00AF1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3B0B89A" w14:textId="1FEF056C" w:rsidR="00495888" w:rsidRDefault="00495888" w:rsidP="00495888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riadky 4 až 19 sa označujú ako riadky 5 až 20.</w:t>
      </w:r>
    </w:p>
    <w:p w14:paraId="088F809E" w14:textId="77777777" w:rsidR="005D3041" w:rsidRPr="006E1331" w:rsidRDefault="005D3041" w:rsidP="005D3041">
      <w:pPr>
        <w:pStyle w:val="Odsekzoznamu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97CC18" w14:textId="641FCE05" w:rsidR="00FD447B" w:rsidRPr="006E1331" w:rsidRDefault="006B42A2" w:rsidP="00495888">
      <w:pPr>
        <w:pStyle w:val="Odsekzoznamu"/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prílohe </w:t>
      </w:r>
      <w:r w:rsidR="00495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4 </w:t>
      </w:r>
      <w:r w:rsidR="00FB2D3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AF12EB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FB2D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vzorc</w:t>
      </w:r>
      <w:r w:rsidR="00AF12E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4958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číslo „19“ nahrádza číslom „20“ a číslo „18“ </w:t>
      </w:r>
      <w:r w:rsidR="002517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nahrádza </w:t>
      </w:r>
      <w:r w:rsidR="00495888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číslom „19“.</w:t>
      </w:r>
    </w:p>
    <w:p w14:paraId="7E7DA40F" w14:textId="77777777" w:rsidR="00FD447B" w:rsidRPr="006E1331" w:rsidRDefault="00FD447B" w:rsidP="00FD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19BD7B5F" w14:textId="0528383C" w:rsidR="00040C26" w:rsidRPr="006E1331" w:rsidRDefault="00040C26" w:rsidP="00040C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  <w:r w:rsidR="00373CDD" w:rsidRPr="006E133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</w:p>
    <w:p w14:paraId="1DE615B7" w14:textId="77777777" w:rsidR="003214B5" w:rsidRDefault="003214B5" w:rsidP="004C131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nfrbzr61uvm5"/>
      <w:bookmarkEnd w:id="1"/>
    </w:p>
    <w:p w14:paraId="1BCBA23F" w14:textId="7201A318" w:rsidR="00040C26" w:rsidRPr="006E1331" w:rsidRDefault="00656442" w:rsidP="004C131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331">
        <w:rPr>
          <w:rFonts w:ascii="Times New Roman" w:eastAsia="Calibri" w:hAnsi="Times New Roman" w:cs="Times New Roman"/>
          <w:sz w:val="24"/>
          <w:szCs w:val="24"/>
        </w:rPr>
        <w:t xml:space="preserve">Toto nariadenie </w:t>
      </w:r>
      <w:r w:rsidR="003214B5">
        <w:rPr>
          <w:rFonts w:ascii="Times New Roman" w:eastAsia="Calibri" w:hAnsi="Times New Roman" w:cs="Times New Roman"/>
          <w:sz w:val="24"/>
          <w:szCs w:val="24"/>
        </w:rPr>
        <w:t xml:space="preserve">vlády </w:t>
      </w:r>
      <w:r w:rsidR="00040C26" w:rsidRPr="006E1331">
        <w:rPr>
          <w:rFonts w:ascii="Times New Roman" w:eastAsia="Calibri" w:hAnsi="Times New Roman" w:cs="Times New Roman"/>
          <w:sz w:val="24"/>
          <w:szCs w:val="24"/>
        </w:rPr>
        <w:t xml:space="preserve">nadobúda </w:t>
      </w:r>
      <w:r w:rsidR="00040C26" w:rsidRPr="00C13DEB">
        <w:rPr>
          <w:rFonts w:ascii="Times New Roman" w:eastAsia="Calibri" w:hAnsi="Times New Roman" w:cs="Times New Roman"/>
          <w:sz w:val="24"/>
          <w:szCs w:val="24"/>
        </w:rPr>
        <w:t xml:space="preserve">účinnosť </w:t>
      </w:r>
      <w:r w:rsidR="006F0950" w:rsidRPr="00C13DEB">
        <w:rPr>
          <w:rFonts w:ascii="Times New Roman" w:eastAsia="Calibri" w:hAnsi="Times New Roman" w:cs="Times New Roman"/>
          <w:sz w:val="24"/>
          <w:szCs w:val="24"/>
        </w:rPr>
        <w:t>1</w:t>
      </w:r>
      <w:r w:rsidRPr="00C13D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0D90" w:rsidRPr="00C13DEB">
        <w:rPr>
          <w:rFonts w:ascii="Times New Roman" w:eastAsia="Calibri" w:hAnsi="Times New Roman" w:cs="Times New Roman"/>
          <w:sz w:val="24"/>
          <w:szCs w:val="24"/>
        </w:rPr>
        <w:t>januára</w:t>
      </w:r>
      <w:r w:rsidR="00634E39" w:rsidRPr="00C13D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3DEB">
        <w:rPr>
          <w:rFonts w:ascii="Times New Roman" w:eastAsia="Calibri" w:hAnsi="Times New Roman" w:cs="Times New Roman"/>
          <w:sz w:val="24"/>
          <w:szCs w:val="24"/>
        </w:rPr>
        <w:t>202</w:t>
      </w:r>
      <w:r w:rsidR="003C4F6A" w:rsidRPr="00C13DEB">
        <w:rPr>
          <w:rFonts w:ascii="Times New Roman" w:eastAsia="Calibri" w:hAnsi="Times New Roman" w:cs="Times New Roman"/>
          <w:sz w:val="24"/>
          <w:szCs w:val="24"/>
        </w:rPr>
        <w:t>1</w:t>
      </w:r>
      <w:r w:rsidRPr="00C13DEB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040C26" w:rsidRPr="006E1331" w:rsidSect="00C0116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4545C" w14:textId="77777777" w:rsidR="001E5CCD" w:rsidRDefault="001E5CCD" w:rsidP="0059124B">
      <w:pPr>
        <w:spacing w:after="0" w:line="240" w:lineRule="auto"/>
      </w:pPr>
      <w:r>
        <w:separator/>
      </w:r>
    </w:p>
  </w:endnote>
  <w:endnote w:type="continuationSeparator" w:id="0">
    <w:p w14:paraId="4C1CF13A" w14:textId="77777777" w:rsidR="001E5CCD" w:rsidRDefault="001E5CCD" w:rsidP="0059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85C49" w14:textId="77777777" w:rsidR="001E5CCD" w:rsidRDefault="001E5CCD" w:rsidP="0059124B">
      <w:pPr>
        <w:spacing w:after="0" w:line="240" w:lineRule="auto"/>
      </w:pPr>
      <w:r>
        <w:separator/>
      </w:r>
    </w:p>
  </w:footnote>
  <w:footnote w:type="continuationSeparator" w:id="0">
    <w:p w14:paraId="324198B6" w14:textId="77777777" w:rsidR="001E5CCD" w:rsidRDefault="001E5CCD" w:rsidP="00591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52F"/>
    <w:multiLevelType w:val="hybridMultilevel"/>
    <w:tmpl w:val="152EF4AA"/>
    <w:lvl w:ilvl="0" w:tplc="05AC0BA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5A67"/>
    <w:multiLevelType w:val="hybridMultilevel"/>
    <w:tmpl w:val="9A785938"/>
    <w:lvl w:ilvl="0" w:tplc="E5129E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DB0F41"/>
    <w:multiLevelType w:val="hybridMultilevel"/>
    <w:tmpl w:val="E840703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04C7A"/>
    <w:multiLevelType w:val="hybridMultilevel"/>
    <w:tmpl w:val="640CA9CA"/>
    <w:lvl w:ilvl="0" w:tplc="82661E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86DA0"/>
    <w:multiLevelType w:val="hybridMultilevel"/>
    <w:tmpl w:val="3ACC0A08"/>
    <w:lvl w:ilvl="0" w:tplc="65E68F62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D0AAC"/>
    <w:multiLevelType w:val="hybridMultilevel"/>
    <w:tmpl w:val="3F227648"/>
    <w:lvl w:ilvl="0" w:tplc="31DE8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061C80"/>
    <w:multiLevelType w:val="hybridMultilevel"/>
    <w:tmpl w:val="CFFEC092"/>
    <w:lvl w:ilvl="0" w:tplc="72E07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57BB0"/>
    <w:multiLevelType w:val="hybridMultilevel"/>
    <w:tmpl w:val="66FAF248"/>
    <w:lvl w:ilvl="0" w:tplc="DE223D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E7985"/>
    <w:multiLevelType w:val="hybridMultilevel"/>
    <w:tmpl w:val="4BF0A210"/>
    <w:lvl w:ilvl="0" w:tplc="777EA05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313"/>
    <w:multiLevelType w:val="hybridMultilevel"/>
    <w:tmpl w:val="B43E24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824D9"/>
    <w:multiLevelType w:val="hybridMultilevel"/>
    <w:tmpl w:val="F8F213F0"/>
    <w:lvl w:ilvl="0" w:tplc="34143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434EB"/>
    <w:multiLevelType w:val="hybridMultilevel"/>
    <w:tmpl w:val="69B83E26"/>
    <w:lvl w:ilvl="0" w:tplc="C54C92B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F52AA"/>
    <w:multiLevelType w:val="hybridMultilevel"/>
    <w:tmpl w:val="E64C8F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D1B16"/>
    <w:multiLevelType w:val="hybridMultilevel"/>
    <w:tmpl w:val="EF7292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7F00"/>
    <w:multiLevelType w:val="hybridMultilevel"/>
    <w:tmpl w:val="030E8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05E82"/>
    <w:multiLevelType w:val="hybridMultilevel"/>
    <w:tmpl w:val="075A5D38"/>
    <w:lvl w:ilvl="0" w:tplc="2CFE9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33147"/>
    <w:multiLevelType w:val="hybridMultilevel"/>
    <w:tmpl w:val="FC2AA006"/>
    <w:lvl w:ilvl="0" w:tplc="2F90EF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057B3"/>
    <w:multiLevelType w:val="hybridMultilevel"/>
    <w:tmpl w:val="724EBCF4"/>
    <w:lvl w:ilvl="0" w:tplc="6EE826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5E0691"/>
    <w:multiLevelType w:val="hybridMultilevel"/>
    <w:tmpl w:val="2B76AA20"/>
    <w:lvl w:ilvl="0" w:tplc="544657D0">
      <w:start w:val="1"/>
      <w:numFmt w:val="decimal"/>
      <w:lvlText w:val="(%1)"/>
      <w:lvlJc w:val="left"/>
      <w:pPr>
        <w:ind w:left="720" w:hanging="360"/>
      </w:pPr>
      <w:rPr>
        <w:rFonts w:eastAsia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21403"/>
    <w:multiLevelType w:val="hybridMultilevel"/>
    <w:tmpl w:val="EB4AF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1"/>
  </w:num>
  <w:num w:numId="5">
    <w:abstractNumId w:val="7"/>
  </w:num>
  <w:num w:numId="6">
    <w:abstractNumId w:val="19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0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2"/>
  </w:num>
  <w:num w:numId="17">
    <w:abstractNumId w:val="18"/>
  </w:num>
  <w:num w:numId="18">
    <w:abstractNumId w:val="3"/>
  </w:num>
  <w:num w:numId="19">
    <w:abstractNumId w:val="9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76"/>
    <w:rsid w:val="000042EC"/>
    <w:rsid w:val="00006049"/>
    <w:rsid w:val="000073E6"/>
    <w:rsid w:val="00017B1E"/>
    <w:rsid w:val="00035D10"/>
    <w:rsid w:val="00040C26"/>
    <w:rsid w:val="000463BF"/>
    <w:rsid w:val="00047264"/>
    <w:rsid w:val="00055194"/>
    <w:rsid w:val="00056DA3"/>
    <w:rsid w:val="000624BB"/>
    <w:rsid w:val="00066113"/>
    <w:rsid w:val="0006633F"/>
    <w:rsid w:val="000665B0"/>
    <w:rsid w:val="00067397"/>
    <w:rsid w:val="0007117C"/>
    <w:rsid w:val="00083B64"/>
    <w:rsid w:val="00086732"/>
    <w:rsid w:val="00090986"/>
    <w:rsid w:val="00094434"/>
    <w:rsid w:val="00096DD3"/>
    <w:rsid w:val="000C2386"/>
    <w:rsid w:val="000D45DE"/>
    <w:rsid w:val="000D73F0"/>
    <w:rsid w:val="000E4155"/>
    <w:rsid w:val="000F3746"/>
    <w:rsid w:val="000F61A4"/>
    <w:rsid w:val="0010180B"/>
    <w:rsid w:val="00145118"/>
    <w:rsid w:val="001543AF"/>
    <w:rsid w:val="00155B33"/>
    <w:rsid w:val="001628B0"/>
    <w:rsid w:val="001655E8"/>
    <w:rsid w:val="00167AD8"/>
    <w:rsid w:val="00185689"/>
    <w:rsid w:val="001A2304"/>
    <w:rsid w:val="001A28FE"/>
    <w:rsid w:val="001A3029"/>
    <w:rsid w:val="001A7829"/>
    <w:rsid w:val="001B21AE"/>
    <w:rsid w:val="001C48C0"/>
    <w:rsid w:val="001C52F3"/>
    <w:rsid w:val="001D337F"/>
    <w:rsid w:val="001E074B"/>
    <w:rsid w:val="001E0C40"/>
    <w:rsid w:val="001E5CCD"/>
    <w:rsid w:val="001F4117"/>
    <w:rsid w:val="001F4698"/>
    <w:rsid w:val="001F6AE9"/>
    <w:rsid w:val="002023CA"/>
    <w:rsid w:val="00205C3C"/>
    <w:rsid w:val="00206E76"/>
    <w:rsid w:val="00213256"/>
    <w:rsid w:val="00221A79"/>
    <w:rsid w:val="00243E81"/>
    <w:rsid w:val="00250274"/>
    <w:rsid w:val="00251755"/>
    <w:rsid w:val="00254BE2"/>
    <w:rsid w:val="00261048"/>
    <w:rsid w:val="00264DC3"/>
    <w:rsid w:val="002726BE"/>
    <w:rsid w:val="00276A2D"/>
    <w:rsid w:val="00287ADA"/>
    <w:rsid w:val="00292B3D"/>
    <w:rsid w:val="00292C03"/>
    <w:rsid w:val="002A57F3"/>
    <w:rsid w:val="002B0B24"/>
    <w:rsid w:val="002C18EB"/>
    <w:rsid w:val="002C1EA3"/>
    <w:rsid w:val="002E269C"/>
    <w:rsid w:val="002F65CB"/>
    <w:rsid w:val="00303705"/>
    <w:rsid w:val="00305710"/>
    <w:rsid w:val="0032069B"/>
    <w:rsid w:val="003214B5"/>
    <w:rsid w:val="00325F8A"/>
    <w:rsid w:val="00331D9D"/>
    <w:rsid w:val="00333BE3"/>
    <w:rsid w:val="003370D5"/>
    <w:rsid w:val="00337249"/>
    <w:rsid w:val="003518CE"/>
    <w:rsid w:val="0035335B"/>
    <w:rsid w:val="00353810"/>
    <w:rsid w:val="00353DD5"/>
    <w:rsid w:val="00363E04"/>
    <w:rsid w:val="00371F38"/>
    <w:rsid w:val="00373CDD"/>
    <w:rsid w:val="0037727B"/>
    <w:rsid w:val="00384A36"/>
    <w:rsid w:val="0039622A"/>
    <w:rsid w:val="003A2150"/>
    <w:rsid w:val="003A2E02"/>
    <w:rsid w:val="003C07ED"/>
    <w:rsid w:val="003C4F6A"/>
    <w:rsid w:val="003D73D8"/>
    <w:rsid w:val="003F1891"/>
    <w:rsid w:val="003F5F2F"/>
    <w:rsid w:val="00416E2B"/>
    <w:rsid w:val="00420D1A"/>
    <w:rsid w:val="00421565"/>
    <w:rsid w:val="004215D9"/>
    <w:rsid w:val="00425FAB"/>
    <w:rsid w:val="00432181"/>
    <w:rsid w:val="0043352A"/>
    <w:rsid w:val="00437404"/>
    <w:rsid w:val="004402D6"/>
    <w:rsid w:val="00450C18"/>
    <w:rsid w:val="00451468"/>
    <w:rsid w:val="00456B6A"/>
    <w:rsid w:val="0046167D"/>
    <w:rsid w:val="004637A5"/>
    <w:rsid w:val="00470660"/>
    <w:rsid w:val="00472E3D"/>
    <w:rsid w:val="00480C12"/>
    <w:rsid w:val="00493B5A"/>
    <w:rsid w:val="00495888"/>
    <w:rsid w:val="004A5A9A"/>
    <w:rsid w:val="004A5D0A"/>
    <w:rsid w:val="004B4418"/>
    <w:rsid w:val="004B4550"/>
    <w:rsid w:val="004B7557"/>
    <w:rsid w:val="004C1317"/>
    <w:rsid w:val="004C7766"/>
    <w:rsid w:val="004D4038"/>
    <w:rsid w:val="004D4324"/>
    <w:rsid w:val="004E631A"/>
    <w:rsid w:val="004F0486"/>
    <w:rsid w:val="004F5B28"/>
    <w:rsid w:val="00500F1B"/>
    <w:rsid w:val="00511749"/>
    <w:rsid w:val="00513A8E"/>
    <w:rsid w:val="00523343"/>
    <w:rsid w:val="005323FA"/>
    <w:rsid w:val="00540B1C"/>
    <w:rsid w:val="00546A00"/>
    <w:rsid w:val="00560BB7"/>
    <w:rsid w:val="00561652"/>
    <w:rsid w:val="005621F9"/>
    <w:rsid w:val="0059124B"/>
    <w:rsid w:val="00592FCB"/>
    <w:rsid w:val="00594CF7"/>
    <w:rsid w:val="00596515"/>
    <w:rsid w:val="005A2337"/>
    <w:rsid w:val="005A3EA5"/>
    <w:rsid w:val="005C46A1"/>
    <w:rsid w:val="005D0B26"/>
    <w:rsid w:val="005D3041"/>
    <w:rsid w:val="005D5AD3"/>
    <w:rsid w:val="005E3D0B"/>
    <w:rsid w:val="005E6F77"/>
    <w:rsid w:val="0061358B"/>
    <w:rsid w:val="006238C9"/>
    <w:rsid w:val="00634302"/>
    <w:rsid w:val="0063484E"/>
    <w:rsid w:val="00634E39"/>
    <w:rsid w:val="0064038B"/>
    <w:rsid w:val="00640986"/>
    <w:rsid w:val="0064152B"/>
    <w:rsid w:val="006417C8"/>
    <w:rsid w:val="00641F83"/>
    <w:rsid w:val="00643D47"/>
    <w:rsid w:val="0065283C"/>
    <w:rsid w:val="00656442"/>
    <w:rsid w:val="0067421C"/>
    <w:rsid w:val="006764A0"/>
    <w:rsid w:val="0068702F"/>
    <w:rsid w:val="006945CC"/>
    <w:rsid w:val="006A7FCA"/>
    <w:rsid w:val="006B42A2"/>
    <w:rsid w:val="006B6011"/>
    <w:rsid w:val="006C091A"/>
    <w:rsid w:val="006C334B"/>
    <w:rsid w:val="006C34CF"/>
    <w:rsid w:val="006D35EE"/>
    <w:rsid w:val="006D3BE1"/>
    <w:rsid w:val="006D4B64"/>
    <w:rsid w:val="006D6341"/>
    <w:rsid w:val="006E1331"/>
    <w:rsid w:val="006E14AA"/>
    <w:rsid w:val="006F058F"/>
    <w:rsid w:val="006F0950"/>
    <w:rsid w:val="006F6C84"/>
    <w:rsid w:val="007050F8"/>
    <w:rsid w:val="00715441"/>
    <w:rsid w:val="007154D7"/>
    <w:rsid w:val="007200E9"/>
    <w:rsid w:val="00740FB9"/>
    <w:rsid w:val="00742220"/>
    <w:rsid w:val="00742801"/>
    <w:rsid w:val="0074565A"/>
    <w:rsid w:val="007463B9"/>
    <w:rsid w:val="00747D49"/>
    <w:rsid w:val="0075718A"/>
    <w:rsid w:val="00770C57"/>
    <w:rsid w:val="00770DD8"/>
    <w:rsid w:val="00771BBF"/>
    <w:rsid w:val="00775AB1"/>
    <w:rsid w:val="00781FB6"/>
    <w:rsid w:val="00784197"/>
    <w:rsid w:val="007845E9"/>
    <w:rsid w:val="00785A40"/>
    <w:rsid w:val="007877CF"/>
    <w:rsid w:val="00795992"/>
    <w:rsid w:val="007C19FF"/>
    <w:rsid w:val="007C3CC4"/>
    <w:rsid w:val="007F243F"/>
    <w:rsid w:val="007F76FA"/>
    <w:rsid w:val="008009B4"/>
    <w:rsid w:val="00802238"/>
    <w:rsid w:val="00810AC1"/>
    <w:rsid w:val="008249BB"/>
    <w:rsid w:val="00827285"/>
    <w:rsid w:val="00830932"/>
    <w:rsid w:val="00832651"/>
    <w:rsid w:val="008328A4"/>
    <w:rsid w:val="00832ACE"/>
    <w:rsid w:val="00854749"/>
    <w:rsid w:val="00857726"/>
    <w:rsid w:val="00857941"/>
    <w:rsid w:val="00857F1B"/>
    <w:rsid w:val="008735D8"/>
    <w:rsid w:val="00884C4B"/>
    <w:rsid w:val="00885F23"/>
    <w:rsid w:val="0089023F"/>
    <w:rsid w:val="0089392E"/>
    <w:rsid w:val="00896505"/>
    <w:rsid w:val="00896AF4"/>
    <w:rsid w:val="008C5B41"/>
    <w:rsid w:val="008D2EF7"/>
    <w:rsid w:val="008F7ADA"/>
    <w:rsid w:val="00901A14"/>
    <w:rsid w:val="00902AC1"/>
    <w:rsid w:val="00934525"/>
    <w:rsid w:val="00943008"/>
    <w:rsid w:val="00945977"/>
    <w:rsid w:val="00985C8A"/>
    <w:rsid w:val="009A443E"/>
    <w:rsid w:val="009A6F44"/>
    <w:rsid w:val="009A7237"/>
    <w:rsid w:val="009C1AD4"/>
    <w:rsid w:val="009C76EA"/>
    <w:rsid w:val="009E5AEC"/>
    <w:rsid w:val="009F3415"/>
    <w:rsid w:val="009F42F2"/>
    <w:rsid w:val="009F5600"/>
    <w:rsid w:val="00A05A4D"/>
    <w:rsid w:val="00A12BA2"/>
    <w:rsid w:val="00A20E24"/>
    <w:rsid w:val="00A26496"/>
    <w:rsid w:val="00A36AB8"/>
    <w:rsid w:val="00A5790F"/>
    <w:rsid w:val="00A67D32"/>
    <w:rsid w:val="00A71CCD"/>
    <w:rsid w:val="00A74959"/>
    <w:rsid w:val="00A844D6"/>
    <w:rsid w:val="00A904D5"/>
    <w:rsid w:val="00A911A7"/>
    <w:rsid w:val="00A97FFC"/>
    <w:rsid w:val="00AA20CF"/>
    <w:rsid w:val="00AA6D32"/>
    <w:rsid w:val="00AB1AF7"/>
    <w:rsid w:val="00AC0C57"/>
    <w:rsid w:val="00AC4816"/>
    <w:rsid w:val="00AE0F8B"/>
    <w:rsid w:val="00AF12EB"/>
    <w:rsid w:val="00AF3F76"/>
    <w:rsid w:val="00AF66FD"/>
    <w:rsid w:val="00B001A7"/>
    <w:rsid w:val="00B0222C"/>
    <w:rsid w:val="00B04312"/>
    <w:rsid w:val="00B04B21"/>
    <w:rsid w:val="00B06000"/>
    <w:rsid w:val="00B12634"/>
    <w:rsid w:val="00B2227A"/>
    <w:rsid w:val="00B226F2"/>
    <w:rsid w:val="00B24CCF"/>
    <w:rsid w:val="00B3442B"/>
    <w:rsid w:val="00B34B10"/>
    <w:rsid w:val="00B35083"/>
    <w:rsid w:val="00B36662"/>
    <w:rsid w:val="00B4688D"/>
    <w:rsid w:val="00B47E2C"/>
    <w:rsid w:val="00B638DB"/>
    <w:rsid w:val="00B65205"/>
    <w:rsid w:val="00B65E46"/>
    <w:rsid w:val="00B8230A"/>
    <w:rsid w:val="00B841F9"/>
    <w:rsid w:val="00B84A0C"/>
    <w:rsid w:val="00B87E51"/>
    <w:rsid w:val="00B94A12"/>
    <w:rsid w:val="00B96EDA"/>
    <w:rsid w:val="00BA4E4F"/>
    <w:rsid w:val="00BD2705"/>
    <w:rsid w:val="00BD48A4"/>
    <w:rsid w:val="00BE0C98"/>
    <w:rsid w:val="00BF49D8"/>
    <w:rsid w:val="00C01161"/>
    <w:rsid w:val="00C13DEB"/>
    <w:rsid w:val="00C201FB"/>
    <w:rsid w:val="00C216C5"/>
    <w:rsid w:val="00C248A9"/>
    <w:rsid w:val="00C40ACD"/>
    <w:rsid w:val="00C442B4"/>
    <w:rsid w:val="00C54A35"/>
    <w:rsid w:val="00C5637C"/>
    <w:rsid w:val="00C93879"/>
    <w:rsid w:val="00CA3FA7"/>
    <w:rsid w:val="00CB005A"/>
    <w:rsid w:val="00CE5D25"/>
    <w:rsid w:val="00CE77FF"/>
    <w:rsid w:val="00CF040E"/>
    <w:rsid w:val="00CF3A7A"/>
    <w:rsid w:val="00CF75FA"/>
    <w:rsid w:val="00D307F5"/>
    <w:rsid w:val="00D319B4"/>
    <w:rsid w:val="00D35028"/>
    <w:rsid w:val="00D40D90"/>
    <w:rsid w:val="00D46CDC"/>
    <w:rsid w:val="00D5779C"/>
    <w:rsid w:val="00D713BF"/>
    <w:rsid w:val="00D826C3"/>
    <w:rsid w:val="00D83AB0"/>
    <w:rsid w:val="00D93F84"/>
    <w:rsid w:val="00D95865"/>
    <w:rsid w:val="00D97F94"/>
    <w:rsid w:val="00DA0C91"/>
    <w:rsid w:val="00DA2F45"/>
    <w:rsid w:val="00DA3D39"/>
    <w:rsid w:val="00DA6557"/>
    <w:rsid w:val="00DB0393"/>
    <w:rsid w:val="00DB7C76"/>
    <w:rsid w:val="00DC7B1D"/>
    <w:rsid w:val="00DD03F9"/>
    <w:rsid w:val="00DD75C3"/>
    <w:rsid w:val="00DF1F84"/>
    <w:rsid w:val="00DF284B"/>
    <w:rsid w:val="00E05D51"/>
    <w:rsid w:val="00E162B0"/>
    <w:rsid w:val="00E26595"/>
    <w:rsid w:val="00E52D3D"/>
    <w:rsid w:val="00E5769E"/>
    <w:rsid w:val="00E8175B"/>
    <w:rsid w:val="00E85710"/>
    <w:rsid w:val="00E8721B"/>
    <w:rsid w:val="00E879F7"/>
    <w:rsid w:val="00EA6CA3"/>
    <w:rsid w:val="00EC3040"/>
    <w:rsid w:val="00EC7B85"/>
    <w:rsid w:val="00ED56D8"/>
    <w:rsid w:val="00EE56EA"/>
    <w:rsid w:val="00EF1ED5"/>
    <w:rsid w:val="00F16071"/>
    <w:rsid w:val="00F2317A"/>
    <w:rsid w:val="00F324CE"/>
    <w:rsid w:val="00F32C53"/>
    <w:rsid w:val="00F36E2B"/>
    <w:rsid w:val="00F3739D"/>
    <w:rsid w:val="00F567C3"/>
    <w:rsid w:val="00F578A7"/>
    <w:rsid w:val="00F6531F"/>
    <w:rsid w:val="00F66043"/>
    <w:rsid w:val="00F7032D"/>
    <w:rsid w:val="00F81F1F"/>
    <w:rsid w:val="00F84FF3"/>
    <w:rsid w:val="00F87435"/>
    <w:rsid w:val="00F87D62"/>
    <w:rsid w:val="00FA2500"/>
    <w:rsid w:val="00FA30BF"/>
    <w:rsid w:val="00FA4039"/>
    <w:rsid w:val="00FB1C07"/>
    <w:rsid w:val="00FB2D39"/>
    <w:rsid w:val="00FC3132"/>
    <w:rsid w:val="00FD447B"/>
    <w:rsid w:val="00FD73C9"/>
    <w:rsid w:val="00FE06EB"/>
    <w:rsid w:val="00FF0B40"/>
    <w:rsid w:val="00FF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7993"/>
  <w15:docId w15:val="{51EE7DE5-C3A3-45B6-A7AF-4442BACB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07F5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semiHidden/>
    <w:unhideWhenUsed/>
    <w:rsid w:val="00D307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307F5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D307F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307F5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7F5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1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124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124B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12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124B"/>
    <w:rPr>
      <w:b/>
      <w:bCs/>
      <w:sz w:val="20"/>
      <w:szCs w:val="20"/>
    </w:rPr>
  </w:style>
  <w:style w:type="paragraph" w:styleId="Bezriadkovania">
    <w:name w:val="No Spacing"/>
    <w:uiPriority w:val="1"/>
    <w:qFormat/>
    <w:rsid w:val="00040C26"/>
    <w:pPr>
      <w:spacing w:after="0" w:line="240" w:lineRule="auto"/>
    </w:pPr>
  </w:style>
  <w:style w:type="paragraph" w:styleId="Revzia">
    <w:name w:val="Revision"/>
    <w:hidden/>
    <w:uiPriority w:val="99"/>
    <w:semiHidden/>
    <w:rsid w:val="00F578A7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56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7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26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0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8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87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33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37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50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57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28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30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680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93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8004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81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8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83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2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2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2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2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292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586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874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1960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370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0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0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2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1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0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1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09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12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127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2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7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0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221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820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5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21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672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0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85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24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76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59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652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64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64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0911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2842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5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858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1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68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918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9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63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16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42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775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802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8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14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80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86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60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4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750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69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12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2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18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9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1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55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9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8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69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4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33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1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9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6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16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6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230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30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22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07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09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374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677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32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8365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394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9812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550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965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3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0509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58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47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0416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340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0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54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68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5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2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519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785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779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18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3400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903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45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4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86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63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564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14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0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294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0290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8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9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7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384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354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2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2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6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23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03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287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83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274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9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48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6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96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755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9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565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0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2438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70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1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8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3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49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66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14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7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1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29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39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15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182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0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573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9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11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4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37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550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1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71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549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2370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166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89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6503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749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86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03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38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9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6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63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6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9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402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80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73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6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6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0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1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54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58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56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444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0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5303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90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141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33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14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2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783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18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7437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528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4110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1760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6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8971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76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00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4/668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"/>
    <f:field ref="objsubject" par="" edit="true" text=""/>
    <f:field ref="objcreatedby" par="" text="Lipnický, Milan, Ing."/>
    <f:field ref="objcreatedat" par="" text="12.11.2020 10:18:40"/>
    <f:field ref="objchangedby" par="" text="Administrator, System"/>
    <f:field ref="objmodifiedat" par="" text="12.11.2020 10:18:4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91502C1-8589-477D-A152-9D10FB4B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Strmenská Andrea</dc:creator>
  <cp:lastModifiedBy>Lipnicky Milan</cp:lastModifiedBy>
  <cp:revision>2</cp:revision>
  <cp:lastPrinted>2020-11-19T10:12:00Z</cp:lastPrinted>
  <dcterms:created xsi:type="dcterms:W3CDTF">2020-11-19T10:20:00Z</dcterms:created>
  <dcterms:modified xsi:type="dcterms:W3CDTF">2020-11-19T10:20:00Z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o&amp;nbsp;príprave Návrhu nariadenia vlády Slovenskej republiky, ktorým sa mení a&amp;nbsp;dopĺňa nariadenie vlády Slovenskej republiky č. 668/2004 Z. z. o rozdeľovaní výnosu dane z&amp;nbsp;príjmov územnej samospráve v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Milan Lipnický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nariadenie vlády Slovenskej republiky č. 668/2004 Z. z. o rozdeľovaní výnosu dane z príjmov územnej samospráve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>Ministerstvo financií Slovenskej republiky, Ministerstvo financií Slovenskej republiky, Ministerstvo financií Slovenskej republiky, Ministerstvo financií Slovenskej republiky, Ministerstvo financií Slovenskej republiky, Ministerstvo financií Slovenskej re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 - návrh Ministerstva školstva, vedy, výskumu a športu Slovenskej republiky</vt:lpwstr>
  </property>
  <property fmtid="{D5CDD505-2E9C-101B-9397-08002B2CF9AE}" pid="23" name="FSC#SKEDITIONSLOVLEX@103.510:plnynazovpredpis">
    <vt:lpwstr> Nariadenie vlády  Slovenskej republiky, ktorým sa mení a dopĺňa nariadenie vlády Slovenskej republiky č. 668/2004 Z. z. o rozdeľovaní výnosu dane z príjmov územnej samospráve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MF/017350/2020-422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LP/2020/462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právneho predpisu, čo by znamenalo:-	nevytvorenie samostatného koeficientu pre deti so ŠVVP v „bežnej“ materskej škole a nezohľadnenie vyšších nákladov na deti so ŠVVP,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podpredseda vlády a minister financií SR</vt:lpwstr>
  </property>
  <property fmtid="{D5CDD505-2E9C-101B-9397-08002B2CF9AE}" pid="142" name="FSC#SKEDITIONSLOVLEX@103.510:funkciaZodpPredAkuzativ">
    <vt:lpwstr>podpredsedu vlády a ministra financií SR</vt:lpwstr>
  </property>
  <property fmtid="{D5CDD505-2E9C-101B-9397-08002B2CF9AE}" pid="143" name="FSC#SKEDITIONSLOVLEX@103.510:funkciaZodpPredDativ">
    <vt:lpwstr>podpredsedovi vlády a ministrovi financií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podpredseda vlády a minister financií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financií Slovenskej republiky predkladá na rokovanie vlády Slovenskej republiky návrh nariadenia vlády, ktorým sa mení a&amp;nbsp;dopĺňa nariadenie vlády Slovenskej republiky&amp;nbsp;č. 668/2004 Z. z. o rozdeľovaní vý</vt:lpwstr>
  </property>
  <property fmtid="{D5CDD505-2E9C-101B-9397-08002B2CF9AE}" pid="150" name="FSC#SKEDITIONSLOVLEX@103.510:vytvorenedna">
    <vt:lpwstr>12. 11. 2020</vt:lpwstr>
  </property>
  <property fmtid="{D5CDD505-2E9C-101B-9397-08002B2CF9AE}" pid="151" name="FSC#COOSYSTEM@1.1:Container">
    <vt:lpwstr>COO.2145.1000.3.4096055</vt:lpwstr>
  </property>
  <property fmtid="{D5CDD505-2E9C-101B-9397-08002B2CF9AE}" pid="152" name="FSC#FSCFOLIO@1.1001:docpropproject">
    <vt:lpwstr/>
  </property>
</Properties>
</file>