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72B13DD" w:rsidR="0081708C" w:rsidRPr="00CF08DD" w:rsidRDefault="00E20590" w:rsidP="00057B42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</w:t>
                  </w:r>
                  <w:r w:rsidR="00D5410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skupiny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poslancov Národnej rady Slovenskej </w:t>
                  </w:r>
                  <w:r w:rsidR="00CF08DD" w:rsidRPr="00CF08D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na vydanie zákona, ktorým sa mení a dopĺňa zákon č. </w:t>
                  </w:r>
                  <w:r w:rsidR="00057B4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125/1996</w:t>
                  </w:r>
                  <w:r w:rsidR="00CF08DD" w:rsidRPr="00CF08D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Z. z. </w:t>
                  </w:r>
                  <w:r w:rsidR="00057B4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o nemorálnosti a protiprávnosti komunistického systému a ktorým sa menia a dopĺňajú niektoré zákony </w:t>
                  </w:r>
                  <w:r w:rsidR="00CF08DD" w:rsidRPr="00CF08D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(tlač </w:t>
                  </w:r>
                  <w:r w:rsidR="00057B4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22</w:t>
                  </w:r>
                  <w:r w:rsidR="00CF08DD" w:rsidRPr="00CF08D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5)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A106933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F08DD">
              <w:rPr>
                <w:rFonts w:ascii="Times New Roman" w:hAnsi="Times New Roman" w:cs="Times New Roman"/>
                <w:sz w:val="25"/>
                <w:szCs w:val="25"/>
              </w:rPr>
              <w:t>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9033A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C17DB47" w14:textId="7283790F" w:rsidR="00E20590" w:rsidRDefault="00E2059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E20590" w14:paraId="0772C6DE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1AC41A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E1F4A2" w14:textId="72A0A5FC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E20590" w14:paraId="29027FE8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43E839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30A7AE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9D70EF" w14:textId="5C405438" w:rsidR="00E20590" w:rsidRDefault="00E20590" w:rsidP="009437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</w:t>
            </w:r>
            <w:r w:rsidR="00D5410C">
              <w:rPr>
                <w:rFonts w:ascii="Times" w:hAnsi="Times" w:cs="Times"/>
                <w:sz w:val="25"/>
                <w:szCs w:val="25"/>
              </w:rPr>
              <w:t xml:space="preserve"> skupiny</w:t>
            </w:r>
            <w:r>
              <w:rPr>
                <w:rFonts w:ascii="Times" w:hAnsi="Times" w:cs="Times"/>
                <w:sz w:val="25"/>
                <w:szCs w:val="25"/>
              </w:rPr>
              <w:t xml:space="preserve"> poslancov Národnej rady Slovenskej </w:t>
            </w:r>
            <w:r w:rsidR="00CF08DD" w:rsidRPr="00CF08DD">
              <w:rPr>
                <w:rFonts w:ascii="Times" w:hAnsi="Times" w:cs="Times"/>
                <w:sz w:val="25"/>
                <w:szCs w:val="25"/>
              </w:rPr>
              <w:t xml:space="preserve">na vydanie zákona, ktorým sa mení a dopĺňa zákon č. </w:t>
            </w:r>
            <w:r w:rsidR="00943761">
              <w:rPr>
                <w:rFonts w:ascii="Times" w:hAnsi="Times" w:cs="Times"/>
                <w:sz w:val="25"/>
                <w:szCs w:val="25"/>
              </w:rPr>
              <w:t>125/1996</w:t>
            </w:r>
            <w:r w:rsidR="00CF08DD" w:rsidRPr="00CF08DD">
              <w:rPr>
                <w:rFonts w:ascii="Times" w:hAnsi="Times" w:cs="Times"/>
                <w:sz w:val="25"/>
                <w:szCs w:val="25"/>
              </w:rPr>
              <w:t xml:space="preserve"> Z. z. </w:t>
            </w:r>
            <w:r w:rsidR="00943761">
              <w:rPr>
                <w:rFonts w:ascii="Times" w:hAnsi="Times" w:cs="Times"/>
                <w:sz w:val="25"/>
                <w:szCs w:val="25"/>
              </w:rPr>
              <w:t>o nemorálnosti a protiprávnosti komunistického systému a ktorým sa menia a dopĺňajú niektoré zákony (tlač 22</w:t>
            </w:r>
            <w:r w:rsidR="00CF08DD" w:rsidRPr="00CF08DD">
              <w:rPr>
                <w:rFonts w:ascii="Times" w:hAnsi="Times" w:cs="Times"/>
                <w:sz w:val="25"/>
                <w:szCs w:val="25"/>
              </w:rPr>
              <w:t>5)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E20590" w14:paraId="5326D202" w14:textId="77777777">
        <w:trPr>
          <w:divId w:val="7243756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19D27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20590" w14:paraId="6732A0E3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5385B3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3CD7E2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20590" w14:paraId="1C795ADD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30F9D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8ACA22" w14:textId="77777777" w:rsidR="00E20590" w:rsidRDefault="00E205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20590" w14:paraId="34D26149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9F81F6" w14:textId="77777777" w:rsidR="00E20590" w:rsidRDefault="00E205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49A49D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3D0AC2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</w:tbl>
    <w:p w14:paraId="58EF137F" w14:textId="7733D442" w:rsidR="00596D02" w:rsidRDefault="00596D02" w:rsidP="0081708C"/>
    <w:p w14:paraId="1A62E183" w14:textId="77777777" w:rsidR="009033AF" w:rsidRDefault="009033AF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8A5625B" w:rsidR="00557779" w:rsidRPr="00557779" w:rsidRDefault="00E20590" w:rsidP="00E20590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2B1E234" w:rsidR="00557779" w:rsidRPr="0010780A" w:rsidRDefault="00E20590" w:rsidP="00E2059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87728C5" w:rsidR="00557779" w:rsidRDefault="00E20590" w:rsidP="00E20590">
            <w:r>
              <w:rPr>
                <w:rFonts w:ascii="Times" w:hAnsi="Times" w:cs="Times"/>
                <w:sz w:val="25"/>
                <w:szCs w:val="25"/>
              </w:rPr>
              <w:t>pre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dseda Národnej rady Slovenskej republiky</w:t>
            </w:r>
          </w:p>
        </w:tc>
      </w:tr>
    </w:tbl>
    <w:p w14:paraId="4FF3A38B" w14:textId="77777777" w:rsidR="00557779" w:rsidRDefault="00557779" w:rsidP="009033AF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57B42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033AF"/>
    <w:rsid w:val="0092640A"/>
    <w:rsid w:val="00943761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CF08DD"/>
    <w:rsid w:val="00D26F72"/>
    <w:rsid w:val="00D30B43"/>
    <w:rsid w:val="00D5410C"/>
    <w:rsid w:val="00D912E3"/>
    <w:rsid w:val="00E20590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9.11.2018 14:24:53"/>
    <f:field ref="objchangedby" par="" text="Administrator, System"/>
    <f:field ref="objmodifiedat" par="" text="19.11.2018 14:24:58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56312E-3C86-4EC4-8C39-72F8BDB5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HASÁKOVÁ Mária Alena</cp:lastModifiedBy>
  <cp:revision>7</cp:revision>
  <dcterms:created xsi:type="dcterms:W3CDTF">2018-11-19T13:24:00Z</dcterms:created>
  <dcterms:modified xsi:type="dcterms:W3CDTF">2020-10-06T08:27:00Z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COO.2145.1000.3.3059863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Advokácia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Michaela Hanáková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 Návrh poslancov Národnej rady Slovenskej republiky Milana Krajniaka, Borisa Kollára, Adriany Pčolinskej a Petra Pčolinského na vydanie zákona, ktorým sa mení a dopĺňa zákon Národnej rady Slovenskej republiky č. 586/2003 Z. z. o advokácii a o zmene a dopl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18" name="FSC#SKEDITIONSLOVLEX@103.510:plnynazovpredpis">
    <vt:lpwstr> Návrh poslancov Národnej rady Slovenskej republiky Milana Krajniaka, Borisa Kollára, Adriany Pčolinskej a Petra Pčolinského na vydanie zákona, ktorým sa mení a dopĺňa zákon Národnej rady Slovenskej republiky č. 586/2003 Z. z. o advokácii a o zmene a dopl</vt:lpwstr>
  </property>
  <property fmtid="{D5CDD505-2E9C-101B-9397-08002B2CF9AE}" pid="19" name="FSC#SKEDITIONSLOVLEX@103.510:rezortcislopredpis">
    <vt:lpwstr>47340/2018/110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LP/2018/851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spravodlivosti Slovenskej republiky</vt:lpwstr>
  </property>
  <property fmtid="{D5CDD505-2E9C-101B-9397-08002B2CF9AE}" pid="137" name="FSC#SKEDITIONSLOVLEX@103.510:funkciaZodpPredAkuzativ">
    <vt:lpwstr>ministra spravodlivosti Slovenskej republiky</vt:lpwstr>
  </property>
  <property fmtid="{D5CDD505-2E9C-101B-9397-08002B2CF9AE}" pid="138" name="FSC#SKEDITIONSLOVLEX@103.510:funkciaZodpPredDativ">
    <vt:lpwstr>ministrovi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Gábor Gál_x000d_
minister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není zákona č. 455/1991 Zb. o živnostenskom podnikaní (živnostenský zákon) v znení neskorších predpisov (tlač 1150)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není zákona č. 455/1991 Zb. o živnostenskom podnikaní (živnostenský zákon) v znení neskorších predpisov (tlač 1150)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19. 11. 2018</vt:lpwstr>
  </property>
</Properties>
</file>