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bookmarkStart w:id="0" w:name="_GoBack"/>
      <w:bookmarkEnd w:id="0"/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08F0B9C5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B326AA" w:rsidRPr="00117A7E">
        <w:rPr>
          <w:b/>
          <w:sz w:val="25"/>
          <w:szCs w:val="25"/>
        </w:rPr>
        <w:t>právneho p</w:t>
      </w:r>
      <w:r w:rsidR="00DC377E" w:rsidRPr="00117A7E">
        <w:rPr>
          <w:b/>
          <w:sz w:val="25"/>
          <w:szCs w:val="25"/>
        </w:rPr>
        <w:t>redpisu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046E36C8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 xml:space="preserve">Predkladateľ </w:t>
            </w:r>
            <w:r w:rsidR="00C12975">
              <w:rPr>
                <w:b/>
                <w:sz w:val="25"/>
                <w:szCs w:val="25"/>
              </w:rPr>
              <w:t xml:space="preserve">návrhu </w:t>
            </w:r>
            <w:r w:rsidRPr="00117A7E">
              <w:rPr>
                <w:b/>
                <w:sz w:val="25"/>
                <w:szCs w:val="25"/>
              </w:rPr>
              <w:t>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714336F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Názov návrhu právneho predpisu: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632C56" w:rsidRPr="00117A7E">
              <w:rPr>
                <w:sz w:val="25"/>
                <w:szCs w:val="25"/>
              </w:rPr>
              <w:fldChar w:fldCharType="begin"/>
            </w:r>
            <w:r w:rsidR="00632C56" w:rsidRPr="00117A7E">
              <w:rPr>
                <w:sz w:val="25"/>
                <w:szCs w:val="25"/>
              </w:rPr>
              <w:instrText xml:space="preserve"> DOCPROPERTY  FSC#SKEDITIONSLOVLEX@103.510:plnynazovpredpis  \* MERGEFORMAT </w:instrText>
            </w:r>
            <w:r w:rsidR="00632C56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77777777" w:rsidR="001F0AA3" w:rsidRPr="00117A7E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Problematika návrhu právneho predpisu:</w:t>
            </w:r>
          </w:p>
          <w:p w14:paraId="68F7C348" w14:textId="16EC892C" w:rsidR="003841E0" w:rsidRPr="00117A7E" w:rsidRDefault="003841E0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73485847" w14:textId="1F53B633" w:rsidR="008570D4" w:rsidRPr="00117A7E" w:rsidRDefault="002243BC" w:rsidP="002B14D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práve Európskej únie</w:t>
            </w:r>
          </w:p>
          <w:p w14:paraId="394454C0" w14:textId="7B0955CF" w:rsidR="00054456" w:rsidRPr="00117A7E" w:rsidRDefault="00054456" w:rsidP="00054456">
            <w:pPr>
              <w:pStyle w:val="Odsekzoznamu"/>
              <w:tabs>
                <w:tab w:val="left" w:pos="360"/>
              </w:tabs>
              <w:ind w:left="360"/>
            </w:pPr>
          </w:p>
          <w:p w14:paraId="5C41D9D3" w14:textId="612DE345" w:rsidR="006F3E6F" w:rsidRPr="00117A7E" w:rsidRDefault="006F3E6F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5DE3403E" w14:textId="424B2C4A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20F46682" w14:textId="2F47473B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  <w:p w14:paraId="47C8A381" w14:textId="741D3E85" w:rsidR="0023485C" w:rsidRPr="00117A7E" w:rsidRDefault="0023485C" w:rsidP="006F3E6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343951D4" w14:textId="77777777" w:rsidTr="006F3E6F">
        <w:tc>
          <w:tcPr>
            <w:tcW w:w="404" w:type="dxa"/>
          </w:tcPr>
          <w:p w14:paraId="7289BFF9" w14:textId="77777777" w:rsidR="001F0AA3" w:rsidRPr="00117A7E" w:rsidRDefault="001F0AA3" w:rsidP="001F0AA3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5B0D5C2C" w14:textId="75A078EA" w:rsidR="001F0AA3" w:rsidRPr="00117A7E" w:rsidRDefault="001F0AA3" w:rsidP="003841E0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</w:pPr>
          </w:p>
          <w:p w14:paraId="10E820A7" w14:textId="5BFB43A5" w:rsidR="0023485C" w:rsidRPr="00117A7E" w:rsidRDefault="0023485C" w:rsidP="0023485C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1F0AA3" w:rsidRPr="00117A7E" w14:paraId="45CE67F2" w14:textId="77777777" w:rsidTr="006F3E6F">
        <w:tc>
          <w:tcPr>
            <w:tcW w:w="404" w:type="dxa"/>
          </w:tcPr>
          <w:p w14:paraId="1604FD79" w14:textId="23987BD1" w:rsidR="001F0AA3" w:rsidRPr="00117A7E" w:rsidRDefault="001F0AA3" w:rsidP="001F0AA3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44211FD1" w14:textId="66E0524F" w:rsidR="006E1D9C" w:rsidRPr="00117A7E" w:rsidRDefault="006E1D9C" w:rsidP="0023485C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17A7E" w:rsidRDefault="001F0AA3" w:rsidP="001F0AA3">
      <w:pPr>
        <w:tabs>
          <w:tab w:val="left" w:pos="360"/>
        </w:tabs>
      </w:pPr>
    </w:p>
    <w:p w14:paraId="0FF88273" w14:textId="61428654" w:rsidR="003D0DA4" w:rsidRPr="00117A7E" w:rsidRDefault="002243BC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právneho predpisu je bezpredmetné vyjadrovať sa k bodom 4., 5. a 6. doložky zlučiteľnosti.</w:t>
      </w: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updateFields w:val="true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17A7E"/>
    <w:rsid w:val="001D60ED"/>
    <w:rsid w:val="001F0AA3"/>
    <w:rsid w:val="0020025E"/>
    <w:rsid w:val="002243BC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F5B72"/>
    <w:rsid w:val="00814DF5"/>
    <w:rsid w:val="00824CCF"/>
    <w:rsid w:val="00847169"/>
    <w:rsid w:val="008570D4"/>
    <w:rsid w:val="008655C8"/>
    <w:rsid w:val="008E2891"/>
    <w:rsid w:val="00970F68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64A5CC89-1E9F-402F-B066-2E7AD33B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customXml" Target="../customXml/item2.xml"/>
  <Relationship Id="rId3" Type="http://schemas.openxmlformats.org/officeDocument/2006/relationships/numbering" Target="numbering.xml"/>
  <Relationship Id="rId4" Type="http://schemas.openxmlformats.org/officeDocument/2006/relationships/styles" Target="style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8.10.2020 13:12:58"/>
    <f:field ref="objchangedby" par="" text="Administrator, System"/>
    <f:field ref="objmodifiedat" par="" text="8.10.2020 13:13:02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5AB9C65-59D0-42B3-961C-C9884467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2020-10-08T11:12:00Z</dcterms:created>
  <dc:creator>Pavol Gibala</dc:creator>
  <lastModifiedBy>ms.slx.P.fscsrv</lastModifiedBy>
  <dcterms:modified xsi:type="dcterms:W3CDTF">2020-10-08T11:12:00Z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SYSTEM@1.1:Container" pid="2" fmtid="{D5CDD505-2E9C-101B-9397-08002B2CF9AE}">
    <vt:lpwstr>COO.2145.1000.3.4035194</vt:lpwstr>
  </property>
  <property name="FSC#FSCFOLIO@1.1001:docpropproject" pid="3" fmtid="{D5CDD505-2E9C-101B-9397-08002B2CF9AE}">
    <vt:lpwstr/>
  </property>
  <property name="FSC#SKEDITIONSLOVLEX@103.510:typpredpis" pid="4" fmtid="{D5CDD505-2E9C-101B-9397-08002B2CF9AE}">
    <vt:lpwstr>Poslanecký návrh - zákon</vt:lpwstr>
  </property>
  <property name="FSC#SKEDITIONSLOVLEX@103.510:stavpredpis" pid="5" fmtid="{D5CDD505-2E9C-101B-9397-08002B2CF9AE}">
    <vt:lpwstr>Príprava materiálu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Správne právo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Mgr. Viliam Posch</vt:lpwstr>
  </property>
  <property name="FSC#SKEDITIONSLOVLEX@103.510:zodppredkladatel" pid="11" fmtid="{D5CDD505-2E9C-101B-9397-08002B2CF9AE}">
    <vt:lpwstr>Mgr. Natália Milanová</vt:lpwstr>
  </property>
  <property name="FSC#SKEDITIONSLOVLEX@103.510:nazovpredpis" pid="12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cislopredpis" pid="13" fmtid="{D5CDD505-2E9C-101B-9397-08002B2CF9AE}">
    <vt:lpwstr/>
  </property>
  <property name="FSC#SKEDITIONSLOVLEX@103.510:zodpinstitucia" pid="14" fmtid="{D5CDD505-2E9C-101B-9397-08002B2CF9AE}">
    <vt:lpwstr>Ministerstvo kultúry Slovenskej republiky</vt:lpwstr>
  </property>
  <property name="FSC#SKEDITIONSLOVLEX@103.510:pripomienkovatelia" pid="15" fmtid="{D5CDD505-2E9C-101B-9397-08002B2CF9AE}">
    <vt:lpwstr/>
  </property>
  <property name="FSC#SKEDITIONSLOVLEX@103.510:autorpredpis" pid="16" fmtid="{D5CDD505-2E9C-101B-9397-08002B2CF9AE}">
    <vt:lpwstr/>
  </property>
  <property name="FSC#SKEDITIONSLOVLEX@103.510:podnetpredpis" pid="17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8" fmtid="{D5CDD505-2E9C-101B-9397-08002B2CF9AE}">
    <vt:lpwstr> Návrh poslancov Národnej rady Slovenskej republiky Kristiána ČEKOVSKÉHO a Milana VETRÁKA na vydanie zákona, ktorým sa mení a dopĺňa zákon č. 308/2000 Z. z. o vysielaní a retransmisii a o zmene zákona č. 195/2000 Z. z. o telekomunikáciách v znení neskorší</vt:lpwstr>
  </property>
  <property name="FSC#SKEDITIONSLOVLEX@103.510:rezortcislopredpis" pid="19" fmtid="{D5CDD505-2E9C-101B-9397-08002B2CF9AE}">
    <vt:lpwstr>MK-5512/2020-250/17968</vt:lpwstr>
  </property>
  <property name="FSC#SKEDITIONSLOVLEX@103.510:citaciapredpis" pid="20" fmtid="{D5CDD505-2E9C-101B-9397-08002B2CF9AE}">
    <vt:lpwstr/>
  </property>
  <property name="FSC#SKEDITIONSLOVLEX@103.510:spiscislouv" pid="21" fmtid="{D5CDD505-2E9C-101B-9397-08002B2CF9AE}">
    <vt:lpwstr/>
  </property>
  <property name="FSC#SKEDITIONSLOVLEX@103.510:datumschvalpredpis" pid="22" fmtid="{D5CDD505-2E9C-101B-9397-08002B2CF9AE}">
    <vt:lpwstr/>
  </property>
  <property name="FSC#SKEDITIONSLOVLEX@103.510:platneod" pid="23" fmtid="{D5CDD505-2E9C-101B-9397-08002B2CF9AE}">
    <vt:lpwstr/>
  </property>
  <property name="FSC#SKEDITIONSLOVLEX@103.510:platnedo" pid="24" fmtid="{D5CDD505-2E9C-101B-9397-08002B2CF9AE}">
    <vt:lpwstr/>
  </property>
  <property name="FSC#SKEDITIONSLOVLEX@103.510:ucinnostod" pid="25" fmtid="{D5CDD505-2E9C-101B-9397-08002B2CF9AE}">
    <vt:lpwstr/>
  </property>
  <property name="FSC#SKEDITIONSLOVLEX@103.510:ucinnostdo" pid="26" fmtid="{D5CDD505-2E9C-101B-9397-08002B2CF9AE}">
    <vt:lpwstr/>
  </property>
  <property name="FSC#SKEDITIONSLOVLEX@103.510:datumplatnosti" pid="27" fmtid="{D5CDD505-2E9C-101B-9397-08002B2CF9AE}">
    <vt:lpwstr/>
  </property>
  <property name="FSC#SKEDITIONSLOVLEX@103.510:cislolp" pid="28" fmtid="{D5CDD505-2E9C-101B-9397-08002B2CF9AE}">
    <vt:lpwstr>LP/2020/441</vt:lpwstr>
  </property>
  <property name="FSC#SKEDITIONSLOVLEX@103.510:typsprievdok" pid="29" fmtid="{D5CDD505-2E9C-101B-9397-08002B2CF9AE}">
    <vt:lpwstr>Doložka zlučiteľnosti</vt:lpwstr>
  </property>
  <property name="FSC#SKEDITIONSLOVLEX@103.510:cislopartlac" pid="30" fmtid="{D5CDD505-2E9C-101B-9397-08002B2CF9AE}">
    <vt:lpwstr/>
  </property>
  <property name="FSC#SKEDITIONSLOVLEX@103.510:AttrStrListDocPropUcelPredmetZmluvy" pid="31" fmtid="{D5CDD505-2E9C-101B-9397-08002B2CF9AE}">
    <vt:lpwstr/>
  </property>
  <property name="FSC#SKEDITIONSLOVLEX@103.510:AttrStrListDocPropUpravaPravFOPRO" pid="32" fmtid="{D5CDD505-2E9C-101B-9397-08002B2CF9AE}">
    <vt:lpwstr/>
  </property>
  <property name="FSC#SKEDITIONSLOVLEX@103.510:AttrStrListDocPropUpravaPredmetuZmluvy" pid="33" fmtid="{D5CDD505-2E9C-101B-9397-08002B2CF9AE}">
    <vt:lpwstr/>
  </property>
  <property name="FSC#SKEDITIONSLOVLEX@103.510:AttrStrListDocPropKategoriaZmluvy74" pid="34" fmtid="{D5CDD505-2E9C-101B-9397-08002B2CF9AE}">
    <vt:lpwstr/>
  </property>
  <property name="FSC#SKEDITIONSLOVLEX@103.510:AttrStrListDocPropKategoriaZmluvy75" pid="35" fmtid="{D5CDD505-2E9C-101B-9397-08002B2CF9AE}">
    <vt:lpwstr/>
  </property>
  <property name="FSC#SKEDITIONSLOVLEX@103.510:AttrStrListDocPropDopadyPrijatiaZmluvy" pid="36" fmtid="{D5CDD505-2E9C-101B-9397-08002B2CF9AE}">
    <vt:lpwstr/>
  </property>
  <property name="FSC#SKEDITIONSLOVLEX@103.510:AttrStrListDocPropProblematikaPPa" pid="37" fmtid="{D5CDD505-2E9C-101B-9397-08002B2CF9AE}">
    <vt:lpwstr>nie je upravený v práve Európskej únie</vt:lpwstr>
  </property>
  <property name="FSC#SKEDITIONSLOVLEX@103.510:AttrStrListDocPropPrimarnePravoEU" pid="38" fmtid="{D5CDD505-2E9C-101B-9397-08002B2CF9AE}">
    <vt:lpwstr/>
  </property>
  <property name="FSC#SKEDITIONSLOVLEX@103.510:AttrStrListDocPropSekundarneLegPravoPO" pid="39" fmtid="{D5CDD505-2E9C-101B-9397-08002B2CF9AE}">
    <vt:lpwstr/>
  </property>
  <property name="FSC#SKEDITIONSLOVLEX@103.510:AttrStrListDocPropSekundarneNelegPravoPO" pid="40" fmtid="{D5CDD505-2E9C-101B-9397-08002B2CF9AE}">
    <vt:lpwstr/>
  </property>
  <property name="FSC#SKEDITIONSLOVLEX@103.510:AttrStrListDocPropSekundarneLegPravoDO" pid="41" fmtid="{D5CDD505-2E9C-101B-9397-08002B2CF9AE}">
    <vt:lpwstr/>
  </property>
  <property name="FSC#SKEDITIONSLOVLEX@103.510:AttrStrListDocPropProblematikaPPb" pid="42" fmtid="{D5CDD505-2E9C-101B-9397-08002B2CF9AE}">
    <vt:lpwstr/>
  </property>
  <property name="FSC#SKEDITIONSLOVLEX@103.510:AttrStrListDocPropNazovPredpisuEU" pid="43" fmtid="{D5CDD505-2E9C-101B-9397-08002B2CF9AE}">
    <vt:lpwstr/>
  </property>
  <property name="FSC#SKEDITIONSLOVLEX@103.510:AttrStrListDocPropLehotaPrebratieSmernice" pid="44" fmtid="{D5CDD505-2E9C-101B-9397-08002B2CF9AE}">
    <vt:lpwstr/>
  </property>
  <property name="FSC#SKEDITIONSLOVLEX@103.510:AttrStrListDocPropLehotaNaPredlozenie" pid="45" fmtid="{D5CDD505-2E9C-101B-9397-08002B2CF9AE}">
    <vt:lpwstr/>
  </property>
  <property name="FSC#SKEDITIONSLOVLEX@103.510:AttrStrListDocPropInfoZaciatokKonania" pid="46" fmtid="{D5CDD505-2E9C-101B-9397-08002B2CF9AE}">
    <vt:lpwstr/>
  </property>
  <property name="FSC#SKEDITIONSLOVLEX@103.510:AttrStrListDocPropInfoUzPreberanePP" pid="47" fmtid="{D5CDD505-2E9C-101B-9397-08002B2CF9AE}">
    <vt:lpwstr/>
  </property>
  <property name="FSC#SKEDITIONSLOVLEX@103.510:AttrStrListDocPropStupenZlucitelnostiPP" pid="48" fmtid="{D5CDD505-2E9C-101B-9397-08002B2CF9AE}">
    <vt:lpwstr>úplne</vt:lpwstr>
  </property>
  <property name="FSC#SKEDITIONSLOVLEX@103.510:AttrStrListDocPropGestorSpolupRezorty" pid="49" fmtid="{D5CDD505-2E9C-101B-9397-08002B2CF9AE}">
    <vt:lpwstr/>
  </property>
  <property name="FSC#SKEDITIONSLOVLEX@103.510:AttrDateDocPropZaciatokPKK" pid="50" fmtid="{D5CDD505-2E9C-101B-9397-08002B2CF9AE}">
    <vt:lpwstr/>
  </property>
  <property name="FSC#SKEDITIONSLOVLEX@103.510:AttrDateDocPropUkonceniePKK" pid="51" fmtid="{D5CDD505-2E9C-101B-9397-08002B2CF9AE}">
    <vt:lpwstr/>
  </property>
  <property name="FSC#SKEDITIONSLOVLEX@103.510:AttrStrDocPropVplyvRozpocetVS" pid="52" fmtid="{D5CDD505-2E9C-101B-9397-08002B2CF9AE}">
    <vt:lpwstr>Žiadne</vt:lpwstr>
  </property>
  <property name="FSC#SKEDITIONSLOVLEX@103.510:AttrStrDocPropVplyvPodnikatelskeProstr" pid="53" fmtid="{D5CDD505-2E9C-101B-9397-08002B2CF9AE}">
    <vt:lpwstr>Žiadne</vt:lpwstr>
  </property>
  <property name="FSC#SKEDITIONSLOVLEX@103.510:AttrStrDocPropVplyvSocialny" pid="54" fmtid="{D5CDD505-2E9C-101B-9397-08002B2CF9AE}">
    <vt:lpwstr>Žiadne</vt:lpwstr>
  </property>
  <property name="FSC#SKEDITIONSLOVLEX@103.510:AttrStrDocPropVplyvNaZivotProstr" pid="55" fmtid="{D5CDD505-2E9C-101B-9397-08002B2CF9AE}">
    <vt:lpwstr>Žiadne</vt:lpwstr>
  </property>
  <property name="FSC#SKEDITIONSLOVLEX@103.510:AttrStrDocPropVplyvNaInformatizaciu" pid="56" fmtid="{D5CDD505-2E9C-101B-9397-08002B2CF9AE}">
    <vt:lpwstr>Žiadne</vt:lpwstr>
  </property>
  <property name="FSC#SKEDITIONSLOVLEX@103.510:AttrStrListDocPropPoznamkaVplyv" pid="57" fmtid="{D5CDD505-2E9C-101B-9397-08002B2CF9AE}">
    <vt:lpwstr/>
  </property>
  <property name="FSC#SKEDITIONSLOVLEX@103.510:AttrStrListDocPropAltRiesenia" pid="58" fmtid="{D5CDD505-2E9C-101B-9397-08002B2CF9AE}">
    <vt:lpwstr/>
  </property>
  <property name="FSC#SKEDITIONSLOVLEX@103.510:AttrStrListDocPropStanoviskoGest" pid="59" fmtid="{D5CDD505-2E9C-101B-9397-08002B2CF9AE}">
    <vt:lpwstr/>
  </property>
  <property name="FSC#SKEDITIONSLOVLEX@103.510:AttrStrListDocPropTextKomunike" pid="60" fmtid="{D5CDD505-2E9C-101B-9397-08002B2CF9AE}">
    <vt:lpwstr/>
  </property>
  <property name="FSC#SKEDITIONSLOVLEX@103.510:AttrStrListDocPropUznesenieCastA" pid="61" fmtid="{D5CDD505-2E9C-101B-9397-08002B2CF9AE}">
    <vt:lpwstr/>
  </property>
  <property name="FSC#SKEDITIONSLOVLEX@103.510:AttrStrListDocPropUznesenieZodpovednyA1" pid="62" fmtid="{D5CDD505-2E9C-101B-9397-08002B2CF9AE}">
    <vt:lpwstr/>
  </property>
  <property name="FSC#SKEDITIONSLOVLEX@103.510:AttrStrListDocPropUznesenieTextA1" pid="63" fmtid="{D5CDD505-2E9C-101B-9397-08002B2CF9AE}">
    <vt:lpwstr/>
  </property>
  <property name="FSC#SKEDITIONSLOVLEX@103.510:AttrStrListDocPropUznesenieTerminA1" pid="64" fmtid="{D5CDD505-2E9C-101B-9397-08002B2CF9AE}">
    <vt:lpwstr/>
  </property>
  <property name="FSC#SKEDITIONSLOVLEX@103.510:AttrStrListDocPropUznesenieBODA1" pid="65" fmtid="{D5CDD505-2E9C-101B-9397-08002B2CF9AE}">
    <vt:lpwstr/>
  </property>
  <property name="FSC#SKEDITIONSLOVLEX@103.510:AttrStrListDocPropUznesenieZodpovednyA2" pid="66" fmtid="{D5CDD505-2E9C-101B-9397-08002B2CF9AE}">
    <vt:lpwstr/>
  </property>
  <property name="FSC#SKEDITIONSLOVLEX@103.510:AttrStrListDocPropUznesenieTextA2" pid="67" fmtid="{D5CDD505-2E9C-101B-9397-08002B2CF9AE}">
    <vt:lpwstr/>
  </property>
  <property name="FSC#SKEDITIONSLOVLEX@103.510:AttrStrListDocPropUznesenieTerminA2" pid="68" fmtid="{D5CDD505-2E9C-101B-9397-08002B2CF9AE}">
    <vt:lpwstr/>
  </property>
  <property name="FSC#SKEDITIONSLOVLEX@103.510:AttrStrListDocPropUznesenieBODA3" pid="69" fmtid="{D5CDD505-2E9C-101B-9397-08002B2CF9AE}">
    <vt:lpwstr/>
  </property>
  <property name="FSC#SKEDITIONSLOVLEX@103.510:AttrStrListDocPropUznesenieZodpovednyA3" pid="70" fmtid="{D5CDD505-2E9C-101B-9397-08002B2CF9AE}">
    <vt:lpwstr/>
  </property>
  <property name="FSC#SKEDITIONSLOVLEX@103.510:AttrStrListDocPropUznesenieTextA3" pid="71" fmtid="{D5CDD505-2E9C-101B-9397-08002B2CF9AE}">
    <vt:lpwstr/>
  </property>
  <property name="FSC#SKEDITIONSLOVLEX@103.510:AttrStrListDocPropUznesenieTerminA3" pid="72" fmtid="{D5CDD505-2E9C-101B-9397-08002B2CF9AE}">
    <vt:lpwstr/>
  </property>
  <property name="FSC#SKEDITIONSLOVLEX@103.510:AttrStrListDocPropUznesenieBODA4" pid="73" fmtid="{D5CDD505-2E9C-101B-9397-08002B2CF9AE}">
    <vt:lpwstr/>
  </property>
  <property name="FSC#SKEDITIONSLOVLEX@103.510:AttrStrListDocPropUznesenieZodpovednyA4" pid="74" fmtid="{D5CDD505-2E9C-101B-9397-08002B2CF9AE}">
    <vt:lpwstr/>
  </property>
  <property name="FSC#SKEDITIONSLOVLEX@103.510:AttrStrListDocPropUznesenieTextA4" pid="75" fmtid="{D5CDD505-2E9C-101B-9397-08002B2CF9AE}">
    <vt:lpwstr/>
  </property>
  <property name="FSC#SKEDITIONSLOVLEX@103.510:AttrStrListDocPropUznesenieTerminA4" pid="76" fmtid="{D5CDD505-2E9C-101B-9397-08002B2CF9AE}">
    <vt:lpwstr/>
  </property>
  <property name="FSC#SKEDITIONSLOVLEX@103.510:AttrStrListDocPropUznesenieCastB" pid="77" fmtid="{D5CDD505-2E9C-101B-9397-08002B2CF9AE}">
    <vt:lpwstr/>
  </property>
  <property name="FSC#SKEDITIONSLOVLEX@103.510:AttrStrListDocPropUznesenieBODB1" pid="78" fmtid="{D5CDD505-2E9C-101B-9397-08002B2CF9AE}">
    <vt:lpwstr/>
  </property>
  <property name="FSC#SKEDITIONSLOVLEX@103.510:AttrStrListDocPropUznesenieZodpovednyB1" pid="79" fmtid="{D5CDD505-2E9C-101B-9397-08002B2CF9AE}">
    <vt:lpwstr/>
  </property>
  <property name="FSC#SKEDITIONSLOVLEX@103.510:AttrStrListDocPropUznesenieTextB1" pid="80" fmtid="{D5CDD505-2E9C-101B-9397-08002B2CF9AE}">
    <vt:lpwstr/>
  </property>
  <property name="FSC#SKEDITIONSLOVLEX@103.510:AttrStrListDocPropUznesenieTerminB1" pid="81" fmtid="{D5CDD505-2E9C-101B-9397-08002B2CF9AE}">
    <vt:lpwstr/>
  </property>
  <property name="FSC#SKEDITIONSLOVLEX@103.510:AttrStrListDocPropUznesenieBODB2" pid="82" fmtid="{D5CDD505-2E9C-101B-9397-08002B2CF9AE}">
    <vt:lpwstr/>
  </property>
  <property name="FSC#SKEDITIONSLOVLEX@103.510:AttrStrListDocPropUznesenieZodpovednyB2" pid="83" fmtid="{D5CDD505-2E9C-101B-9397-08002B2CF9AE}">
    <vt:lpwstr/>
  </property>
  <property name="FSC#SKEDITIONSLOVLEX@103.510:AttrStrListDocPropUznesenieTextB2" pid="84" fmtid="{D5CDD505-2E9C-101B-9397-08002B2CF9AE}">
    <vt:lpwstr/>
  </property>
  <property name="FSC#SKEDITIONSLOVLEX@103.510:AttrStrListDocPropUznesenieTerminB2" pid="85" fmtid="{D5CDD505-2E9C-101B-9397-08002B2CF9AE}">
    <vt:lpwstr/>
  </property>
  <property name="FSC#SKEDITIONSLOVLEX@103.510:AttrStrListDocPropUznesenieBODB3" pid="86" fmtid="{D5CDD505-2E9C-101B-9397-08002B2CF9AE}">
    <vt:lpwstr/>
  </property>
  <property name="FSC#SKEDITIONSLOVLEX@103.510:AttrStrListDocPropUznesenieZodpovednyB3" pid="87" fmtid="{D5CDD505-2E9C-101B-9397-08002B2CF9AE}">
    <vt:lpwstr/>
  </property>
  <property name="FSC#SKEDITIONSLOVLEX@103.510:AttrStrListDocPropUznesenieTextB3" pid="88" fmtid="{D5CDD505-2E9C-101B-9397-08002B2CF9AE}">
    <vt:lpwstr/>
  </property>
  <property name="FSC#SKEDITIONSLOVLEX@103.510:AttrStrListDocPropUznesenieTerminB3" pid="89" fmtid="{D5CDD505-2E9C-101B-9397-08002B2CF9AE}">
    <vt:lpwstr/>
  </property>
  <property name="FSC#SKEDITIONSLOVLEX@103.510:AttrStrListDocPropUznesenieBODB4" pid="90" fmtid="{D5CDD505-2E9C-101B-9397-08002B2CF9AE}">
    <vt:lpwstr/>
  </property>
  <property name="FSC#SKEDITIONSLOVLEX@103.510:AttrStrListDocPropUznesenieZodpovednyB4" pid="91" fmtid="{D5CDD505-2E9C-101B-9397-08002B2CF9AE}">
    <vt:lpwstr/>
  </property>
  <property name="FSC#SKEDITIONSLOVLEX@103.510:AttrStrListDocPropUznesenieTextB4" pid="92" fmtid="{D5CDD505-2E9C-101B-9397-08002B2CF9AE}">
    <vt:lpwstr/>
  </property>
  <property name="FSC#SKEDITIONSLOVLEX@103.510:AttrStrListDocPropUznesenieTerminB4" pid="93" fmtid="{D5CDD505-2E9C-101B-9397-08002B2CF9AE}">
    <vt:lpwstr/>
  </property>
  <property name="FSC#SKEDITIONSLOVLEX@103.510:AttrStrListDocPropUznesenieCastC" pid="94" fmtid="{D5CDD505-2E9C-101B-9397-08002B2CF9AE}">
    <vt:lpwstr/>
  </property>
  <property name="FSC#SKEDITIONSLOVLEX@103.510:AttrStrListDocPropUznesenieBODC1" pid="95" fmtid="{D5CDD505-2E9C-101B-9397-08002B2CF9AE}">
    <vt:lpwstr/>
  </property>
  <property name="FSC#SKEDITIONSLOVLEX@103.510:AttrStrListDocPropUznesenieZodpovednyC1" pid="96" fmtid="{D5CDD505-2E9C-101B-9397-08002B2CF9AE}">
    <vt:lpwstr/>
  </property>
  <property name="FSC#SKEDITIONSLOVLEX@103.510:AttrStrListDocPropUznesenieTextC1" pid="97" fmtid="{D5CDD505-2E9C-101B-9397-08002B2CF9AE}">
    <vt:lpwstr/>
  </property>
  <property name="FSC#SKEDITIONSLOVLEX@103.510:AttrStrListDocPropUznesenieTerminC1" pid="98" fmtid="{D5CDD505-2E9C-101B-9397-08002B2CF9AE}">
    <vt:lpwstr/>
  </property>
  <property name="FSC#SKEDITIONSLOVLEX@103.510:AttrStrListDocPropUznesenieBODC2" pid="99" fmtid="{D5CDD505-2E9C-101B-9397-08002B2CF9AE}">
    <vt:lpwstr/>
  </property>
  <property name="FSC#SKEDITIONSLOVLEX@103.510:AttrStrListDocPropUznesenieZodpovednyC2" pid="100" fmtid="{D5CDD505-2E9C-101B-9397-08002B2CF9AE}">
    <vt:lpwstr/>
  </property>
  <property name="FSC#SKEDITIONSLOVLEX@103.510:AttrStrListDocPropUznesenieTextC2" pid="101" fmtid="{D5CDD505-2E9C-101B-9397-08002B2CF9AE}">
    <vt:lpwstr/>
  </property>
  <property name="FSC#SKEDITIONSLOVLEX@103.510:AttrStrListDocPropUznesenieTerminC2" pid="102" fmtid="{D5CDD505-2E9C-101B-9397-08002B2CF9AE}">
    <vt:lpwstr/>
  </property>
  <property name="FSC#SKEDITIONSLOVLEX@103.510:AttrStrListDocPropUznesenieBODC3" pid="103" fmtid="{D5CDD505-2E9C-101B-9397-08002B2CF9AE}">
    <vt:lpwstr/>
  </property>
  <property name="FSC#SKEDITIONSLOVLEX@103.510:AttrStrListDocPropUznesenieZodpovednyC3" pid="104" fmtid="{D5CDD505-2E9C-101B-9397-08002B2CF9AE}">
    <vt:lpwstr/>
  </property>
  <property name="FSC#SKEDITIONSLOVLEX@103.510:AttrStrListDocPropUznesenieTextC3" pid="105" fmtid="{D5CDD505-2E9C-101B-9397-08002B2CF9AE}">
    <vt:lpwstr/>
  </property>
  <property name="FSC#SKEDITIONSLOVLEX@103.510:AttrStrListDocPropUznesenieTerminC3" pid="106" fmtid="{D5CDD505-2E9C-101B-9397-08002B2CF9AE}">
    <vt:lpwstr/>
  </property>
  <property name="FSC#SKEDITIONSLOVLEX@103.510:AttrStrListDocPropUznesenieBODC4" pid="107" fmtid="{D5CDD505-2E9C-101B-9397-08002B2CF9AE}">
    <vt:lpwstr/>
  </property>
  <property name="FSC#SKEDITIONSLOVLEX@103.510:AttrStrListDocPropUznesenieZodpovednyC4" pid="108" fmtid="{D5CDD505-2E9C-101B-9397-08002B2CF9AE}">
    <vt:lpwstr/>
  </property>
  <property name="FSC#SKEDITIONSLOVLEX@103.510:AttrStrListDocPropUznesenieTextC4" pid="109" fmtid="{D5CDD505-2E9C-101B-9397-08002B2CF9AE}">
    <vt:lpwstr/>
  </property>
  <property name="FSC#SKEDITIONSLOVLEX@103.510:AttrStrListDocPropUznesenieTerminC4" pid="110" fmtid="{D5CDD505-2E9C-101B-9397-08002B2CF9AE}">
    <vt:lpwstr/>
  </property>
  <property name="FSC#SKEDITIONSLOVLEX@103.510:AttrStrListDocPropUznesenieCastD" pid="111" fmtid="{D5CDD505-2E9C-101B-9397-08002B2CF9AE}">
    <vt:lpwstr/>
  </property>
  <property name="FSC#SKEDITIONSLOVLEX@103.510:AttrStrListDocPropUznesenieBODD1" pid="112" fmtid="{D5CDD505-2E9C-101B-9397-08002B2CF9AE}">
    <vt:lpwstr/>
  </property>
  <property name="FSC#SKEDITIONSLOVLEX@103.510:AttrStrListDocPropUznesenieZodpovednyD1" pid="113" fmtid="{D5CDD505-2E9C-101B-9397-08002B2CF9AE}">
    <vt:lpwstr/>
  </property>
  <property name="FSC#SKEDITIONSLOVLEX@103.510:AttrStrListDocPropUznesenieTextD1" pid="114" fmtid="{D5CDD505-2E9C-101B-9397-08002B2CF9AE}">
    <vt:lpwstr/>
  </property>
  <property name="FSC#SKEDITIONSLOVLEX@103.510:AttrStrListDocPropUznesenieTerminD1" pid="115" fmtid="{D5CDD505-2E9C-101B-9397-08002B2CF9AE}">
    <vt:lpwstr/>
  </property>
  <property name="FSC#SKEDITIONSLOVLEX@103.510:AttrStrListDocPropUznesenieBODD2" pid="116" fmtid="{D5CDD505-2E9C-101B-9397-08002B2CF9AE}">
    <vt:lpwstr/>
  </property>
  <property name="FSC#SKEDITIONSLOVLEX@103.510:AttrStrListDocPropUznesenieZodpovednyD2" pid="117" fmtid="{D5CDD505-2E9C-101B-9397-08002B2CF9AE}">
    <vt:lpwstr/>
  </property>
  <property name="FSC#SKEDITIONSLOVLEX@103.510:AttrStrListDocPropUznesenieTextD2" pid="118" fmtid="{D5CDD505-2E9C-101B-9397-08002B2CF9AE}">
    <vt:lpwstr/>
  </property>
  <property name="FSC#SKEDITIONSLOVLEX@103.510:AttrStrListDocPropUznesenieTerminD2" pid="119" fmtid="{D5CDD505-2E9C-101B-9397-08002B2CF9AE}">
    <vt:lpwstr/>
  </property>
  <property name="FSC#SKEDITIONSLOVLEX@103.510:AttrStrListDocPropUznesenieBODD3" pid="120" fmtid="{D5CDD505-2E9C-101B-9397-08002B2CF9AE}">
    <vt:lpwstr/>
  </property>
  <property name="FSC#SKEDITIONSLOVLEX@103.510:AttrStrListDocPropUznesenieZodpovednyD3" pid="121" fmtid="{D5CDD505-2E9C-101B-9397-08002B2CF9AE}">
    <vt:lpwstr/>
  </property>
  <property name="FSC#SKEDITIONSLOVLEX@103.510:AttrStrListDocPropUznesenieTextD3" pid="122" fmtid="{D5CDD505-2E9C-101B-9397-08002B2CF9AE}">
    <vt:lpwstr/>
  </property>
  <property name="FSC#SKEDITIONSLOVLEX@103.510:AttrStrListDocPropUznesenieTerminD3" pid="123" fmtid="{D5CDD505-2E9C-101B-9397-08002B2CF9AE}">
    <vt:lpwstr/>
  </property>
  <property name="FSC#SKEDITIONSLOVLEX@103.510:AttrStrListDocPropUznesenieBODD4" pid="124" fmtid="{D5CDD505-2E9C-101B-9397-08002B2CF9AE}">
    <vt:lpwstr/>
  </property>
  <property name="FSC#SKEDITIONSLOVLEX@103.510:AttrStrListDocPropUznesenieZodpovednyD4" pid="125" fmtid="{D5CDD505-2E9C-101B-9397-08002B2CF9AE}">
    <vt:lpwstr/>
  </property>
  <property name="FSC#SKEDITIONSLOVLEX@103.510:AttrStrListDocPropUznesenieTextD4" pid="126" fmtid="{D5CDD505-2E9C-101B-9397-08002B2CF9AE}">
    <vt:lpwstr/>
  </property>
  <property name="FSC#SKEDITIONSLOVLEX@103.510:AttrStrListDocPropUznesenieTerminD4" pid="127" fmtid="{D5CDD505-2E9C-101B-9397-08002B2CF9AE}">
    <vt:lpwstr/>
  </property>
  <property name="FSC#SKEDITIONSLOVLEX@103.510:AttrStrListDocPropUznesenieVykonaju" pid="128" fmtid="{D5CDD505-2E9C-101B-9397-08002B2CF9AE}">
    <vt:lpwstr>predseda vlády Slovenskej republiky</vt:lpwstr>
  </property>
  <property name="FSC#SKEDITIONSLOVLEX@103.510:AttrStrListDocPropUznesenieNaVedomie" pid="129" fmtid="{D5CDD505-2E9C-101B-9397-08002B2CF9AE}">
    <vt:lpwstr>predseda Národnej rady Slovenskej republiky</vt:lpwstr>
  </property>
  <property name="FSC#SKEDITIONSLOVLEX@103.510:AttrStrListDocPropTextVseobPrilohy" pid="130" fmtid="{D5CDD505-2E9C-101B-9397-08002B2CF9AE}">
    <vt:lpwstr/>
  </property>
  <property name="FSC#SKEDITIONSLOVLEX@103.510:AttrStrListDocPropTextPredklSpravy" pid="131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v&amp;nbsp;znení v znení zákona č. 399/2015 Z. z. Ministerstvo kultúry Slovenskej republiky predkladá návrh poslancov Národnej rady Slovenskej republiky Kristiána ČEKOVSKÉHO a Milana VETRÁKA na vydanie zákona, ktorým sa mení a dopĺňa zákon č. 308/2000 Z. z. o vysielaní a retransmisii a o zmene zákona č. 195/2000 Z. z. o&amp;nbsp;telekomunikáciách v znení neskorších predpisov (tlač 219).&lt;/p&gt;&lt;p&gt;Ministerstvo kultúry Slovenskej republiky k&amp;nbsp;predloženému poslaneckému návrhu zákona uvádza:&lt;/p&gt;&lt;p&gt;&lt;strong&gt;V&amp;nbsp;š&amp;nbsp;e&amp;nbsp;o&amp;nbsp;b&amp;nbsp;e&amp;nbsp;c&amp;nbsp;n&amp;nbsp;e&lt;/strong&gt;&lt;/p&gt;&lt;p style="text-align: justify;"&gt;Predkladaný poslanecký návrh prináša legislatívne zmeny zákona č. 308/2000 Z. z. o vysielaní a&amp;nbsp;retransmisii a o zmene zákona č. 195/2000 Z. z. o telekomunikáciách v znení neskorších predpisov (ďalej len „zákon o vysielaní a retransmisii“) v podobe zavedenia povinnosti podrobiť kandidátov na členov Rady pre vysielanie a retransmisiu (ďalej len „Rada“) verejnému vypočutiu, a to konkrétne vo Výbore Národnej rady Slovenskej republiky pre kultúru a médiá. Podľa predkladateľov predstavuje verejné vypočutie silný nástroj na zvýšenie úrovne výberového procesu a jednotlivé odpovede kandidátov prispejú k utvoreniu komplexného obrazu o vhodnosti toho ktorého kandidáta na funkciu člena Rady. Zároveň sa navrhuje verejné vypočutie vysielať naživo prostredníctvom webového sídla Národnej rady Slovenskej republiky.&lt;/p&gt;&lt;p style="text-align: justify;"&gt;V súvislosti s vyššie uvedeným predloženým návrhom Rada upozorňuje na skutočnosť, že inštitút verejného vypočutia kandidátov na člena Rady výrazne predĺži proces voľby. Prax ukázala, že počas účinnosti súčasného znenia zákona o vysielaní a retransmisii pravidelne dochádzalo k&amp;nbsp;situácii, že noví členovia Rady neboli zvolení ani týždne potom, čo skončilo členstvo bývalým členom. Z tohto dôvodu sa navrhuje stanoviť časový horizont, dokedy musí byť nový člen Rady zvolený, alebo aspoň dokedy musí prebehnúť verejné vypočutie navrhnutých kandidátov.&lt;/p&gt;&lt;p&gt;&lt;strong&gt;S&amp;nbsp;t&amp;nbsp;a&amp;nbsp;n&amp;nbsp;o&amp;nbsp;v&amp;nbsp;i&amp;nbsp;s&amp;nbsp;k&amp;nbsp;o&lt;/strong&gt;&lt;/p&gt;&lt;p&gt;Ministerstvo kultúry Slovenskej republiky zaujíma k&amp;nbsp;predloženému poslaneckému návrhu nasledovné stanovisko:&lt;/p&gt;&lt;p&gt;K&amp;nbsp;predloženému návrhu predkladateľ uplatňuje nasledovné pripomienky:&lt;/p&gt;&lt;p&gt;&lt;u&gt;Vecná pripomienka&lt;/u&gt;:&lt;/p&gt;&lt;p style="text-align: justify;"&gt;V&amp;nbsp;čl. I&amp;nbsp;v&amp;nbsp;navrhovanom odseku 2 odporúčame na konci pripojiť túto vetu:&lt;/p&gt;&lt;p style="text-align: justify;"&gt;„Ak sa voľba člena rady uskutočňuje z dôvodu skončenia členstva v rade podľa ustanovenia §&amp;nbsp;9&amp;nbsp;ods. 1,&amp;nbsp; člen rady musí byť zvolený najneskôr 10 dní predo dňom skončenia členstva v rade.“&lt;/p&gt;&lt;p style="text-align: justify;"&gt;alebo alternatívne vetu:&lt;/p&gt;&lt;p style="text-align: justify;"&gt;„Ak sa voľba člena rady uskutočňuje z dôvodu skončenia členstva v rade podľa ustanovenia §&amp;nbsp;9&amp;nbsp;ods. 1, verejné vypočutie kandidátov na člena rady musí byť ukončené najneskôr jeden mesiac predo dňom skončenia členstva v rade.”.&lt;/p&gt;&lt;p style="text-align: justify;"&gt;&amp;nbsp;&lt;u&gt;Legislatívno-technické pripomienky&lt;/u&gt;:&lt;/p&gt;&lt;ol&gt;_x0009_&lt;li style="text-align: justify;"&gt;V&amp;nbsp;čl. I&amp;nbsp;v úvodnej&amp;nbsp;vete a&amp;nbsp;v názve predkladaného materiálu vo všetkých jeho častiach odporúčame zohľadniť fakt, že sa jedná iba o&amp;nbsp;doplnenie zákona č. 308/2000 Z. z. a&amp;nbsp;nie o&amp;nbsp;jeho zmenu. Odporúčame preto vypustiť slová ,,mení a“.&lt;/li&gt;&lt;/ol&gt;&lt;p style="margin-left: 36pt; text-align: justify;"&gt;Odôvodnenie: Ide len o&amp;nbsp;doplnenie a&amp;nbsp;nie o&amp;nbsp;zmenu novelizovaného zákona.&lt;/p&gt;&lt;p style="margin-left: 36pt; text-align: justify;"&gt;&amp;nbsp;&lt;/p&gt;&lt;ol&gt;_x0009_&lt;li style="text-align: justify;" value="2"&gt;V&amp;nbsp;čl. I&amp;nbsp;bod 1 odporúčame slová ,,3 až 6“ nahradiť slovami ,,3 až 5“.&lt;/li&gt;&lt;/ol&gt;&lt;p style="margin-left: 36pt; text-align: justify;"&gt;Odôvodnenie: Nesprávne označenie prečíslovaných odsekov.&lt;/p&gt;&lt;p align="center"&gt;&lt;strong&gt;Z&amp;nbsp;á&amp;nbsp;v&amp;nbsp;e&amp;nbsp;r&lt;/strong&gt;&lt;/p&gt;&lt;p style="text-align: justify;"&gt;Ministerstvo kultúry&amp;nbsp;Slovenskej republiky po zohľadnení vyššie uvedených pripomienok odporúča vláde Slovenskej republiky vysloviť &amp;nbsp;&lt;strong&gt;s&amp;nbsp;ú h l a&amp;nbsp;s &lt;/strong&gt;&amp;nbsp;s &amp;nbsp;návrhom poslancov Národnej rady Slovenskej republiky Kristiána ČEKOVSKÉHO a Milana VETRÁKA na vydanie zákona, ktorým sa mení a dopĺňa zákon č. 308/2000 Z. z. o vysielaní a retransmisii a o zmene zákona č.&amp;nbsp;195/2000 Z. z. o telekomunikáciách v znení neskorších predpisov (tlač 219).&lt;/p&gt;</vt:lpwstr>
  </property>
  <property name="FSC#SKEDITIONSLOVLEX@103.510:dalsipredkladatel" pid="132" fmtid="{D5CDD505-2E9C-101B-9397-08002B2CF9AE}">
    <vt:lpwstr/>
  </property>
  <property name="FSC#SKEDITIONSLOVLEX@103.510:spravaucastverej" pid="133" fmtid="{D5CDD505-2E9C-101B-9397-08002B2CF9AE}">
    <vt:lpwstr>Bez účasti verejnosti.</vt:lpwstr>
  </property>
  <property name="FSC#SKEDITIONSLOVLEX@103.510:funkciaPred" pid="134" fmtid="{D5CDD505-2E9C-101B-9397-08002B2CF9AE}">
    <vt:lpwstr/>
  </property>
  <property name="FSC#SKEDITIONSLOVLEX@103.510:funkciaPredAkuzativ" pid="135" fmtid="{D5CDD505-2E9C-101B-9397-08002B2CF9AE}">
    <vt:lpwstr/>
  </property>
  <property name="FSC#SKEDITIONSLOVLEX@103.510:funkciaPredDativ" pid="136" fmtid="{D5CDD505-2E9C-101B-9397-08002B2CF9AE}">
    <vt:lpwstr/>
  </property>
  <property name="FSC#SKEDITIONSLOVLEX@103.510:funkciaZodpPred" pid="137" fmtid="{D5CDD505-2E9C-101B-9397-08002B2CF9AE}">
    <vt:lpwstr>ministerka</vt:lpwstr>
  </property>
  <property name="FSC#SKEDITIONSLOVLEX@103.510:funkciaZodpPredAkuzativ" pid="138" fmtid="{D5CDD505-2E9C-101B-9397-08002B2CF9AE}">
    <vt:lpwstr>ministerku</vt:lpwstr>
  </property>
  <property name="FSC#SKEDITIONSLOVLEX@103.510:funkciaZodpPredDativ" pid="139" fmtid="{D5CDD505-2E9C-101B-9397-08002B2CF9AE}">
    <vt:lpwstr>ministerke</vt:lpwstr>
  </property>
  <property name="FSC#SKEDITIONSLOVLEX@103.510:funkciaDalsiPred" pid="140" fmtid="{D5CDD505-2E9C-101B-9397-08002B2CF9AE}">
    <vt:lpwstr/>
  </property>
  <property name="FSC#SKEDITIONSLOVLEX@103.510:funkciaDalsiPredAkuzativ" pid="141" fmtid="{D5CDD505-2E9C-101B-9397-08002B2CF9AE}">
    <vt:lpwstr/>
  </property>
  <property name="FSC#SKEDITIONSLOVLEX@103.510:funkciaDalsiPredDativ" pid="142" fmtid="{D5CDD505-2E9C-101B-9397-08002B2CF9AE}">
    <vt:lpwstr/>
  </property>
  <property name="FSC#SKEDITIONSLOVLEX@103.510:predkladateliaObalSD" pid="143" fmtid="{D5CDD505-2E9C-101B-9397-08002B2CF9AE}">
    <vt:lpwstr>Mgr. Natália Milanová_x000d__x000a_ministerka</vt:lpwstr>
  </property>
  <property name="FSC#SKEDITIONSLOVLEX@103.510:cisloparlamenttlac" pid="144" fmtid="{D5CDD505-2E9C-101B-9397-08002B2CF9AE}">
    <vt:lpwstr/>
  </property>
  <property name="FSC#SKEDITIONSLOVLEX@103.510:nazovpredpis1" pid="145" fmtid="{D5CDD505-2E9C-101B-9397-08002B2CF9AE}">
    <vt:lpwstr>ch predpisov (tlač 219)</vt:lpwstr>
  </property>
  <property name="FSC#SKEDITIONSLOVLEX@103.510:nazovpredpis2" pid="146" fmtid="{D5CDD505-2E9C-101B-9397-08002B2CF9AE}">
    <vt:lpwstr/>
  </property>
  <property name="FSC#SKEDITIONSLOVLEX@103.510:nazovpredpis3" pid="147" fmtid="{D5CDD505-2E9C-101B-9397-08002B2CF9AE}">
    <vt:lpwstr/>
  </property>
  <property name="FSC#SKEDITIONSLOVLEX@103.510:plnynazovpredpis1" pid="148" fmtid="{D5CDD505-2E9C-101B-9397-08002B2CF9AE}">
    <vt:lpwstr>ch predpisov (tlač 219)</vt:lpwstr>
  </property>
  <property name="FSC#SKEDITIONSLOVLEX@103.510:plnynazovpredpis2" pid="149" fmtid="{D5CDD505-2E9C-101B-9397-08002B2CF9AE}">
    <vt:lpwstr/>
  </property>
  <property name="FSC#SKEDITIONSLOVLEX@103.510:plnynazovpredpis3" pid="150" fmtid="{D5CDD505-2E9C-101B-9397-08002B2CF9AE}">
    <vt:lpwstr/>
  </property>
  <property name="FSC#SKEDITIONSLOVLEX@103.510:aktualnyrok" pid="151" fmtid="{D5CDD505-2E9C-101B-9397-08002B2CF9AE}">
    <vt:lpwstr>2020</vt:lpwstr>
  </property>
  <property name="FSC#SKEDITIONSLOVLEX@103.510:vytvorenedna" pid="152" fmtid="{D5CDD505-2E9C-101B-9397-08002B2CF9AE}">
    <vt:lpwstr>8. 10. 2020</vt:lpwstr>
  </property>
</Properties>
</file>