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74322C" w:rsidRDefault="0074322C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74322C">
        <w:trPr>
          <w:divId w:val="1023168588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74322C">
        <w:trPr>
          <w:divId w:val="102316858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74322C">
        <w:trPr>
          <w:divId w:val="102316858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poslancov Národnej rady Slovenskej republiky Kristiána ČEKOVSKÉHO a Milana VETRÁKA na vydanie zákona, ktorým sa mení a dopĺňa zákon č. 308/2000 Z. z. o vysielaní a retransmisii a o zmene zákona č. 195/2000 Z. z. o telekomunikáciách v znení neskorších predpisov (tlač 219)</w:t>
            </w:r>
          </w:p>
        </w:tc>
      </w:tr>
      <w:tr w:rsidR="0074322C">
        <w:trPr>
          <w:divId w:val="102316858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74322C">
        <w:trPr>
          <w:divId w:val="1023168588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kultúry Slovenskej republiky</w:t>
            </w:r>
          </w:p>
        </w:tc>
      </w:tr>
      <w:tr w:rsidR="0074322C">
        <w:trPr>
          <w:divId w:val="1023168588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4322C" w:rsidRDefault="0074322C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74322C">
        <w:trPr>
          <w:divId w:val="102316858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74322C">
        <w:trPr>
          <w:divId w:val="1023168588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74322C">
        <w:trPr>
          <w:divId w:val="1023168588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74322C">
        <w:trPr>
          <w:divId w:val="102316858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74322C">
        <w:trPr>
          <w:divId w:val="1023168588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október 2020</w:t>
            </w:r>
          </w:p>
        </w:tc>
      </w:tr>
      <w:tr w:rsidR="0074322C">
        <w:trPr>
          <w:divId w:val="1023168588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október 2020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74322C" w:rsidRDefault="0074322C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4322C">
        <w:trPr>
          <w:divId w:val="82092288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74322C">
        <w:trPr>
          <w:divId w:val="82092288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74322C">
        <w:trPr>
          <w:divId w:val="82092288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74322C">
        <w:trPr>
          <w:divId w:val="82092288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74322C">
        <w:trPr>
          <w:divId w:val="82092288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74322C">
        <w:trPr>
          <w:divId w:val="82092288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74322C">
        <w:trPr>
          <w:divId w:val="82092288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74322C">
        <w:trPr>
          <w:divId w:val="82092288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74322C">
        <w:trPr>
          <w:divId w:val="82092288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74322C">
        <w:trPr>
          <w:divId w:val="82092288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 w:rsidR="0074322C">
        <w:trPr>
          <w:divId w:val="82092288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74322C">
        <w:trPr>
          <w:divId w:val="82092288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74322C">
        <w:trPr>
          <w:divId w:val="82092288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74322C">
        <w:trPr>
          <w:divId w:val="82092288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4322C" w:rsidRDefault="0074322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74322C">
        <w:trPr>
          <w:divId w:val="4044857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74322C">
        <w:trPr>
          <w:divId w:val="4044857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4322C">
        <w:trPr>
          <w:divId w:val="4044857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74322C">
        <w:trPr>
          <w:divId w:val="4044857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4322C">
        <w:trPr>
          <w:divId w:val="4044857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4322C">
        <w:trPr>
          <w:divId w:val="4044857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4322C">
        <w:trPr>
          <w:divId w:val="4044857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4322C">
        <w:trPr>
          <w:divId w:val="4044857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4322C">
        <w:trPr>
          <w:divId w:val="4044857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4322C">
        <w:trPr>
          <w:divId w:val="4044857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74322C">
        <w:trPr>
          <w:divId w:val="4044857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322C" w:rsidRDefault="0074322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74322C" w:rsidRDefault="0074322C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74322C">
        <w:trPr>
          <w:divId w:val="7060245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74322C">
        <w:trPr>
          <w:divId w:val="7060245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74322C">
        <w:trPr>
          <w:divId w:val="7060245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74322C">
        <w:trPr>
          <w:divId w:val="7060245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74322C">
        <w:trPr>
          <w:divId w:val="7060245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74322C">
        <w:trPr>
          <w:divId w:val="70602453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74322C">
        <w:trPr>
          <w:divId w:val="70602453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74322C">
        <w:trPr>
          <w:divId w:val="706024536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4322C" w:rsidRDefault="0074322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updateFields w:val="true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4322C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8381271-E2C9-4619-9832-D6147B07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8.10.2020 13:26:04"/>
    <f:field ref="objchangedby" par="" text="Administrator, System"/>
    <f:field ref="objmodifiedat" par="" text="8.10.2020 13:26:09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4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2020-10-08T11:26:00Z</dcterms:created>
  <dc:creator>grosjarova</dc:creator>
  <lastModifiedBy>ms.slx.P.fscsrv</lastModifiedBy>
  <dcterms:modified xsi:type="dcterms:W3CDTF">2020-10-08T11:26:00Z</dcterms:modified>
  <revision>2</revision>
  <dc:title>Doložka vybraných vplyvov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Správne právo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Viliam Posch</vt:lpwstr>
  </property>
  <property name="FSC#SKEDITIONSLOVLEX@103.510:zodppredkladatel" pid="9" fmtid="{D5CDD505-2E9C-101B-9397-08002B2CF9AE}">
    <vt:lpwstr>Mgr. Natália Milanová</vt:lpwstr>
  </property>
  <property name="FSC#SKEDITIONSLOVLEX@103.510:nazovpredpis" pid="10" fmtid="{D5CDD505-2E9C-101B-9397-08002B2CF9AE}">
    <vt:lpwstr> Návrh poslancov Národnej rady Slovenskej republiky Kristiána ČEKOVSKÉHO a Milana VETRÁKA na vydanie zákona, ktorým sa mení a dopĺňa zákon č. 308/2000 Z. z. o vysielaní a retransmisii a o zmene zákona č. 195/2000 Z. z. o telekomunikáciách v znení neskorší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kultúry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16" fmtid="{D5CDD505-2E9C-101B-9397-08002B2CF9AE}">
    <vt:lpwstr> Návrh poslancov Národnej rady Slovenskej republiky Kristiána ČEKOVSKÉHO a Milana VETRÁKA na vydanie zákona, ktorým sa mení a dopĺňa zákon č. 308/2000 Z. z. o vysielaní a retransmisii a o zmene zákona č. 195/2000 Z. z. o telekomunikáciách v znení neskorší</vt:lpwstr>
  </property>
  <property name="FSC#SKEDITIONSLOVLEX@103.510:rezortcislopredpis" pid="17" fmtid="{D5CDD505-2E9C-101B-9397-08002B2CF9AE}">
    <vt:lpwstr>MK-5512/2020-250/17968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LP/2020/441</vt:lpwstr>
  </property>
  <property name="FSC#SKEDITIONSLOVLEX@103.510:typsprievdok" pid="27" fmtid="{D5CDD505-2E9C-101B-9397-08002B2CF9AE}">
    <vt:lpwstr>Doložka vplyvov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nie je upravený v práve Európskej únie</vt:lpwstr>
  </property>
  <property name="FSC#SKEDITIONSLOVLEX@103.510:AttrStrListDocPropPrimarnePravoEU" pid="36" fmtid="{D5CDD505-2E9C-101B-9397-08002B2CF9AE}">
    <vt:lpwstr/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/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/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/>
  </property>
  <property name="FSC#SKEDITIONSLOVLEX@103.510:AttrStrListDocPropLehotaNaPredlozenie" pid="43" fmtid="{D5CDD505-2E9C-101B-9397-08002B2CF9AE}">
    <vt:lpwstr/>
  </property>
  <property name="FSC#SKEDITIONSLOVLEX@103.510:AttrStrListDocPropInfoZaciatokKonania" pid="44" fmtid="{D5CDD505-2E9C-101B-9397-08002B2CF9AE}">
    <vt:lpwstr/>
  </property>
  <property name="FSC#SKEDITIONSLOVLEX@103.510:AttrStrListDocPropInfoUzPreberanePP" pid="45" fmtid="{D5CDD505-2E9C-101B-9397-08002B2CF9AE}">
    <vt:lpwstr/>
  </property>
  <property name="FSC#SKEDITIONSLOVLEX@103.510:AttrStrListDocPropStupenZlucitelnostiPP" pid="46" fmtid="{D5CDD505-2E9C-101B-9397-08002B2CF9AE}">
    <vt:lpwstr>úplne</vt:lpwstr>
  </property>
  <property name="FSC#SKEDITIONSLOVLEX@103.510:AttrStrListDocPropGestorSpolupRezorty" pid="47" fmtid="{D5CDD505-2E9C-101B-9397-08002B2CF9AE}">
    <vt:lpwstr/>
  </property>
  <property name="FSC#SKEDITIONSLOVLEX@103.510:AttrDateDocPropZaciatokPKK" pid="48" fmtid="{D5CDD505-2E9C-101B-9397-08002B2CF9AE}">
    <vt:lpwstr/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/>
  </property>
  <property name="FSC#SKEDITIONSLOVLEX@103.510:AttrStrListDocPropAltRiesenia" pid="56" fmtid="{D5CDD505-2E9C-101B-9397-08002B2CF9AE}">
    <vt:lpwstr/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/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 style="text-align: justify;"&gt;Na základe §&amp;nbsp;70 ods.&amp;nbsp;2 zákona Národnej rady Slovenskej republiky č.&amp;nbsp;350/1996 Z.&amp;nbsp;z. o&amp;nbsp;rokovacom poriadku Národnej rady Slovenskej republiky v&amp;nbsp;znení v znení zákona č. 399/2015 Z. z. Ministerstvo kultúry Slovenskej republiky predkladá návrh poslancov Národnej rady Slovenskej republiky Kristiána ČEKOVSKÉHO a Milana VETRÁKA na vydanie zákona, ktorým sa mení a dopĺňa zákon č. 308/2000 Z. z. o vysielaní a retransmisii a o zmene zákona č. 195/2000 Z. z. o&amp;nbsp;telekomunikáciách v znení neskorších predpisov (tlač 219).&lt;/p&gt;&lt;p&gt;Ministerstvo kultúry Slovenskej republiky k&amp;nbsp;predloženému poslaneckému návrhu zákona uvádza:&lt;/p&gt;&lt;p&gt;&lt;strong&gt;V&amp;nbsp;š&amp;nbsp;e&amp;nbsp;o&amp;nbsp;b&amp;nbsp;e&amp;nbsp;c&amp;nbsp;n&amp;nbsp;e&lt;/strong&gt;&lt;/p&gt;&lt;p style="text-align: justify;"&gt;Predkladaný poslanecký návrh prináša legislatívne zmeny zákona č. 308/2000 Z. z. o vysielaní a&amp;nbsp;retransmisii a o zmene zákona č. 195/2000 Z. z. o telekomunikáciách v znení neskorších predpisov (ďalej len „zákon o vysielaní a retransmisii“) v podobe zavedenia povinnosti podrobiť kandidátov na členov Rady pre vysielanie a retransmisiu (ďalej len „Rada“) verejnému vypočutiu, a to konkrétne vo Výbore Národnej rady Slovenskej republiky pre kultúru a médiá. Podľa predkladateľov predstavuje verejné vypočutie silný nástroj na zvýšenie úrovne výberového procesu a jednotlivé odpovede kandidátov prispejú k utvoreniu komplexného obrazu o vhodnosti toho ktorého kandidáta na funkciu člena Rady. Zároveň sa navrhuje verejné vypočutie vysielať naživo prostredníctvom webového sídla Národnej rady Slovenskej republiky.&lt;/p&gt;&lt;p style="text-align: justify;"&gt;V súvislosti s vyššie uvedeným predloženým návrhom Rada upozorňuje na skutočnosť, že inštitút verejného vypočutia kandidátov na člena Rady výrazne predĺži proces voľby. Prax ukázala, že počas účinnosti súčasného znenia zákona o vysielaní a retransmisii pravidelne dochádzalo k&amp;nbsp;situácii, že noví členovia Rady neboli zvolení ani týždne potom, čo skončilo členstvo bývalým členom. Z tohto dôvodu sa navrhuje stanoviť časový horizont, dokedy musí byť nový člen Rady zvolený, alebo aspoň dokedy musí prebehnúť verejné vypočutie navrhnutých kandidátov.&lt;/p&gt;&lt;p&gt;&lt;strong&gt;S&amp;nbsp;t&amp;nbsp;a&amp;nbsp;n&amp;nbsp;o&amp;nbsp;v&amp;nbsp;i&amp;nbsp;s&amp;nbsp;k&amp;nbsp;o&lt;/strong&gt;&lt;/p&gt;&lt;p&gt;Ministerstvo kultúry Slovenskej republiky zaujíma k&amp;nbsp;predloženému poslaneckému návrhu nasledovné stanovisko:&lt;/p&gt;&lt;p&gt;K&amp;nbsp;predloženému návrhu predkladateľ uplatňuje nasledovné pripomienky:&lt;/p&gt;&lt;p&gt;&lt;u&gt;Vecná pripomienka&lt;/u&gt;:&lt;/p&gt;&lt;p style="text-align: justify;"&gt;V&amp;nbsp;čl. I&amp;nbsp;v&amp;nbsp;navrhovanom odseku 2 odporúčame na konci pripojiť túto vetu:&lt;/p&gt;&lt;p style="text-align: justify;"&gt;„Ak sa voľba člena rady uskutočňuje z dôvodu skončenia členstva v rade podľa ustanovenia §&amp;nbsp;9&amp;nbsp;ods. 1,&amp;nbsp; člen rady musí byť zvolený najneskôr 10 dní predo dňom skončenia členstva v rade.“&lt;/p&gt;&lt;p style="text-align: justify;"&gt;alebo alternatívne vetu:&lt;/p&gt;&lt;p style="text-align: justify;"&gt;„Ak sa voľba člena rady uskutočňuje z dôvodu skončenia členstva v rade podľa ustanovenia §&amp;nbsp;9&amp;nbsp;ods. 1, verejné vypočutie kandidátov na člena rady musí byť ukončené najneskôr jeden mesiac predo dňom skončenia členstva v rade.”.&lt;/p&gt;&lt;p style="text-align: justify;"&gt;&amp;nbsp;&lt;u&gt;Legislatívno-technické pripomienky&lt;/u&gt;:&lt;/p&gt;&lt;ol&gt;_x0009_&lt;li style="text-align: justify;"&gt;V&amp;nbsp;čl. I&amp;nbsp;v úvodnej&amp;nbsp;vete a&amp;nbsp;v názve predkladaného materiálu vo všetkých jeho častiach odporúčame zohľadniť fakt, že sa jedná iba o&amp;nbsp;doplnenie zákona č. 308/2000 Z. z. a&amp;nbsp;nie o&amp;nbsp;jeho zmenu. Odporúčame preto vypustiť slová ,,mení a“.&lt;/li&gt;&lt;/ol&gt;&lt;p style="margin-left: 36pt; text-align: justify;"&gt;Odôvodnenie: Ide len o&amp;nbsp;doplnenie a&amp;nbsp;nie o&amp;nbsp;zmenu novelizovaného zákona.&lt;/p&gt;&lt;p style="margin-left: 36pt; text-align: justify;"&gt;&amp;nbsp;&lt;/p&gt;&lt;ol&gt;_x0009_&lt;li style="text-align: justify;" value="2"&gt;V&amp;nbsp;čl. I&amp;nbsp;bod 1 odporúčame slová ,,3 až 6“ nahradiť slovami ,,3 až 5“.&lt;/li&gt;&lt;/ol&gt;&lt;p style="margin-left: 36pt; text-align: justify;"&gt;Odôvodnenie: Nesprávne označenie prečíslovaných odsekov.&lt;/p&gt;&lt;p align="center"&gt;&lt;strong&gt;Z&amp;nbsp;á&amp;nbsp;v&amp;nbsp;e&amp;nbsp;r&lt;/strong&gt;&lt;/p&gt;&lt;p style="text-align: justify;"&gt;Ministerstvo kultúry&amp;nbsp;Slovenskej republiky po zohľadnení vyššie uvedených pripomienok odporúča vláde Slovenskej republiky vysloviť &amp;nbsp;&lt;strong&gt;s&amp;nbsp;ú h l a&amp;nbsp;s &lt;/strong&gt;&amp;nbsp;s &amp;nbsp;návrhom poslancov Národnej rady Slovenskej republiky Kristiána ČEKOVSKÉHO a Milana VETRÁKA na vydanie zákona, ktorým sa mení a dopĺňa zákon č. 308/2000 Z. z. o vysielaní a retransmisii a o zmene zákona č.&amp;nbsp;195/2000 Z. z. o telekomunikáciách v znení neskorších predpisov (tlač 219).&lt;/p&gt;</vt:lpwstr>
  </property>
  <property name="FSC#COOSYSTEM@1.1:Container" pid="130" fmtid="{D5CDD505-2E9C-101B-9397-08002B2CF9AE}">
    <vt:lpwstr>COO.2145.1000.3.4035241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Bez účasti verejnosti.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>ch predpisov (tlač 219)</vt:lpwstr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>ch predpisov (tlač 219)</vt:lpwstr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ministerka</vt:lpwstr>
  </property>
  <property name="FSC#SKEDITIONSLOVLEX@103.510:funkciaZodpPredAkuzativ" pid="145" fmtid="{D5CDD505-2E9C-101B-9397-08002B2CF9AE}">
    <vt:lpwstr>ministerku</vt:lpwstr>
  </property>
  <property name="FSC#SKEDITIONSLOVLEX@103.510:funkciaZodpPredDativ" pid="146" fmtid="{D5CDD505-2E9C-101B-9397-08002B2CF9AE}">
    <vt:lpwstr>ministerke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Mgr. Natália Milanová_x000d__x000a_ministerka</vt:lpwstr>
  </property>
  <property name="FSC#SKEDITIONSLOVLEX@103.510:aktualnyrok" pid="151" fmtid="{D5CDD505-2E9C-101B-9397-08002B2CF9AE}">
    <vt:lpwstr>2020</vt:lpwstr>
  </property>
  <property name="FSC#SKEDITIONSLOVLEX@103.510:vytvorenedna" pid="152" fmtid="{D5CDD505-2E9C-101B-9397-08002B2CF9AE}">
    <vt:lpwstr>8. 10. 2020</vt:lpwstr>
  </property>
</Properties>
</file>