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781882C" w:rsidR="0081708C" w:rsidRPr="00CA6E29" w:rsidRDefault="001D3C8C" w:rsidP="001D3C8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a dopĺňa zákon Národnej rady Slovenskej republiky č. 241/1993 Z. z. o štátnych sviatkoch, dňoch pracovného pokoja a pamätných dňoch v znení neskorších predpisov (tlač 229)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45645D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B56BD3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56BD3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B56BD3"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  <w:bookmarkStart w:id="0" w:name="_GoBack"/>
            <w:bookmarkEnd w:id="0"/>
          </w:p>
        </w:tc>
      </w:tr>
    </w:tbl>
    <w:p w14:paraId="1759EBB3" w14:textId="77777777" w:rsidR="0081708C" w:rsidRDefault="00B56BD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C7C1852" w14:textId="02CE7C4A" w:rsidR="001D3C8C" w:rsidRDefault="001D3C8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D3C8C" w14:paraId="5975E981" w14:textId="77777777">
        <w:trPr>
          <w:divId w:val="22036435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01EB9F" w14:textId="77777777" w:rsidR="001D3C8C" w:rsidRDefault="001D3C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B90807" w14:textId="77777777" w:rsidR="001D3C8C" w:rsidRDefault="001D3C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1D3C8C" w14:paraId="7B663CEA" w14:textId="77777777">
        <w:trPr>
          <w:divId w:val="22036435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8BE876" w14:textId="77777777" w:rsidR="001D3C8C" w:rsidRDefault="001D3C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61AE3D" w14:textId="77777777" w:rsidR="001D3C8C" w:rsidRDefault="001D3C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vláda</w:t>
            </w:r>
          </w:p>
        </w:tc>
      </w:tr>
      <w:tr w:rsidR="001D3C8C" w14:paraId="00BB4981" w14:textId="77777777">
        <w:trPr>
          <w:divId w:val="22036435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3BC649" w14:textId="77777777" w:rsidR="001D3C8C" w:rsidRDefault="001D3C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299F0" w14:textId="77777777" w:rsidR="001D3C8C" w:rsidRDefault="001D3C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486799" w14:textId="77777777" w:rsidR="001D3C8C" w:rsidRDefault="001D3C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zákona, ktorým sa mení a dopĺňa zákon Národnej rady Slovenskej republiky č. 241/1993 Z. z. o štátnych sviatkoch, dňoch pracovného pokoja a pamätných dňoch v znení neskorších predpisov (tlač 229);</w:t>
            </w:r>
          </w:p>
        </w:tc>
      </w:tr>
      <w:tr w:rsidR="001D3C8C" w14:paraId="045725DF" w14:textId="77777777">
        <w:trPr>
          <w:divId w:val="22036435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F8326" w14:textId="77777777" w:rsidR="001D3C8C" w:rsidRDefault="001D3C8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D3C8C" w14:paraId="75FAC7C1" w14:textId="77777777">
        <w:trPr>
          <w:divId w:val="22036435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48B8E" w14:textId="77777777" w:rsidR="001D3C8C" w:rsidRDefault="001D3C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7A96E0" w14:textId="77777777" w:rsidR="001D3C8C" w:rsidRDefault="001D3C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D3C8C" w14:paraId="76034F12" w14:textId="77777777">
        <w:trPr>
          <w:divId w:val="22036435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CE3E66" w14:textId="77777777" w:rsidR="001D3C8C" w:rsidRDefault="001D3C8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3C93E9" w14:textId="77777777" w:rsidR="001D3C8C" w:rsidRDefault="001D3C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D3C8C" w14:paraId="4E3B395F" w14:textId="77777777">
        <w:trPr>
          <w:divId w:val="22036435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FD6870" w14:textId="77777777" w:rsidR="001D3C8C" w:rsidRDefault="001D3C8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C771D" w14:textId="77777777" w:rsidR="001D3C8C" w:rsidRDefault="001D3C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927910" w14:textId="77777777" w:rsidR="001D3C8C" w:rsidRDefault="001D3C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1D3C8C" w14:paraId="271D3E1C" w14:textId="77777777">
        <w:trPr>
          <w:divId w:val="22036435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4D431" w14:textId="77777777" w:rsidR="001D3C8C" w:rsidRDefault="001D3C8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682CEB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B9DFC7F" w14:textId="272A4243" w:rsidR="00557779" w:rsidRPr="00557779" w:rsidRDefault="001D3C8C" w:rsidP="001D3C8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D7595C2" w:rsidR="00557779" w:rsidRPr="0010780A" w:rsidRDefault="001D3C8C" w:rsidP="001D3C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4A29E9B" w:rsidR="00557779" w:rsidRDefault="001D3C8C" w:rsidP="001D3C8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3C8C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56BD3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7.10.2020 10:25:53"/>
    <f:field ref="objchangedby" par="" text="Administrator, System"/>
    <f:field ref="objmodifiedat" par="" text="7.10.2020 10:25:58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918DFC-6279-4774-8692-5F867AAE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Strizencova Ivana</cp:lastModifiedBy>
  <cp:revision>3</cp:revision>
  <dcterms:created xsi:type="dcterms:W3CDTF">2020-10-07T08:25:00Z</dcterms:created>
  <dcterms:modified xsi:type="dcterms:W3CDTF">2020-10-20T08:38:00Z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COO.2145.1000.3.4033441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Ivana Strižencová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 </vt:lpwstr>
  </property>
  <property fmtid="{D5CDD505-2E9C-101B-9397-08002B2CF9AE}" pid="19" name="FSC#SKEDITIONSLOVLEX@103.510:rezortcislopredpis">
    <vt:lpwstr>MK-5578/2020-250/17979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LP/2020/435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&amp;nbsp;Ministerstvo kultúry Sl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Bez účasti verejnosti.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(tlač 229)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(tlač 229)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7. 10. 2020</vt:lpwstr>
  </property>
</Properties>
</file>