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05" w:rsidRPr="00A76C36" w:rsidRDefault="00817705" w:rsidP="00817705">
      <w:pPr>
        <w:jc w:val="center"/>
        <w:rPr>
          <w:b/>
          <w:bCs/>
          <w:color w:val="000000" w:themeColor="text1"/>
          <w:sz w:val="28"/>
        </w:rPr>
      </w:pPr>
      <w:r w:rsidRPr="00A76C36">
        <w:rPr>
          <w:b/>
          <w:bCs/>
          <w:color w:val="000000" w:themeColor="text1"/>
          <w:sz w:val="28"/>
        </w:rPr>
        <w:t>Dôvodová správa</w:t>
      </w:r>
    </w:p>
    <w:p w:rsidR="00817705" w:rsidRPr="00A76C36" w:rsidRDefault="00817705" w:rsidP="00817705">
      <w:pPr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817705" w:rsidRPr="00A76C36" w:rsidRDefault="00817705" w:rsidP="00817705">
      <w:pPr>
        <w:pStyle w:val="Nadpis5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A76C36">
        <w:rPr>
          <w:rFonts w:ascii="Times New Roman" w:hAnsi="Times New Roman" w:cs="Times New Roman"/>
          <w:b/>
          <w:color w:val="000000" w:themeColor="text1"/>
        </w:rPr>
        <w:t>A. Všeobecná časť</w:t>
      </w:r>
    </w:p>
    <w:p w:rsidR="00817705" w:rsidRPr="00A76C36" w:rsidRDefault="00817705" w:rsidP="00817705">
      <w:pPr>
        <w:pStyle w:val="Default"/>
        <w:jc w:val="both"/>
      </w:pPr>
    </w:p>
    <w:p w:rsidR="00817705" w:rsidRDefault="00817705" w:rsidP="00817705">
      <w:pPr>
        <w:pStyle w:val="Default"/>
        <w:ind w:firstLine="708"/>
        <w:jc w:val="both"/>
      </w:pPr>
      <w:r w:rsidRPr="00A76C36">
        <w:t>Návrh zákona</w:t>
      </w:r>
      <w:r>
        <w:t>, ktorým sa zrušuje zákon č. 371/2019 Z. z.</w:t>
      </w:r>
      <w:r w:rsidRPr="00A76C36">
        <w:t xml:space="preserve"> o základných požiadavkách na bezpečnosť detského ihriska a o zmene a doplnení niektorých zákonov</w:t>
      </w:r>
      <w:r>
        <w:t xml:space="preserve"> </w:t>
      </w:r>
      <w:r w:rsidR="00D52D36" w:rsidRPr="00D52D36">
        <w:t xml:space="preserve">a ktorým sa menia a dopĺňajú niektoré zákony </w:t>
      </w:r>
      <w:r w:rsidR="00077165">
        <w:t xml:space="preserve">(ďalej len „návrh zákona“) </w:t>
      </w:r>
      <w:r>
        <w:t xml:space="preserve">bol vypracovaný z dôvodu úloh C. 1 a C.21 uložených uznesením vlády SR č. 400/2020 z 24. júna 2020 podpredsedovi vlády a ministrovi hospodárstva a ministrovi dopravy a výstavby. </w:t>
      </w:r>
    </w:p>
    <w:p w:rsidR="00817705" w:rsidRDefault="00817705" w:rsidP="00817705">
      <w:pPr>
        <w:pStyle w:val="Default"/>
        <w:ind w:firstLine="708"/>
        <w:jc w:val="both"/>
      </w:pPr>
    </w:p>
    <w:p w:rsidR="00817705" w:rsidRDefault="00C63466" w:rsidP="00817705">
      <w:pPr>
        <w:pStyle w:val="Default"/>
        <w:ind w:firstLine="708"/>
        <w:jc w:val="both"/>
      </w:pPr>
      <w:r>
        <w:t>Návrh zákona</w:t>
      </w:r>
      <w:r w:rsidR="00817705">
        <w:t xml:space="preserve"> v  časti, ktorou zrušuje zákon č. 371/2019 Z. z. </w:t>
      </w:r>
      <w:r w:rsidR="00D325D7" w:rsidRPr="00D325D7">
        <w:t xml:space="preserve">(ďalej len „zákon </w:t>
      </w:r>
      <w:r w:rsidR="00D325D7">
        <w:br/>
      </w:r>
      <w:r w:rsidR="00D325D7" w:rsidRPr="00D325D7">
        <w:t>č. 371/2019 Z. z.</w:t>
      </w:r>
      <w:r w:rsidR="00D325D7">
        <w:t>“</w:t>
      </w:r>
      <w:r w:rsidR="00D325D7" w:rsidRPr="00D325D7">
        <w:t>)</w:t>
      </w:r>
      <w:r w:rsidR="00D325D7">
        <w:t xml:space="preserve"> </w:t>
      </w:r>
      <w:r w:rsidR="00817705" w:rsidRPr="00A76C36">
        <w:t xml:space="preserve">reaguje na </w:t>
      </w:r>
      <w:r w:rsidR="00817705">
        <w:t>potrebu minimalizovať administratívnu a finančnú záťaž, ktorá vznikla zákonom č. 371/2019 Z. z.</w:t>
      </w:r>
      <w:r w:rsidR="00817705" w:rsidRPr="00BF6298">
        <w:t xml:space="preserve"> o základných požiadavkách na bezpečnosť detského ihriska a o zmen</w:t>
      </w:r>
      <w:r w:rsidR="00D325D7">
        <w:t>e a doplnení niektorých zákonov</w:t>
      </w:r>
      <w:r w:rsidR="00817705">
        <w:t xml:space="preserve">. </w:t>
      </w:r>
      <w:r w:rsidR="00E8307B">
        <w:t>Z</w:t>
      </w:r>
      <w:r w:rsidR="00817705">
        <w:t xml:space="preserve">ákon </w:t>
      </w:r>
      <w:r w:rsidR="00E8307B">
        <w:t xml:space="preserve">č. 371/2019 Z. z. </w:t>
      </w:r>
      <w:r w:rsidR="00817705">
        <w:t>určil podmienky, ktoré museli vlastníci detských ihrísk spĺňať, ak chceli prevádzkovať detské ihrisko a tiež podmienky pre subjekty, ktoré mali záujem vybudovať detské ihrisko.</w:t>
      </w:r>
    </w:p>
    <w:p w:rsidR="00817705" w:rsidRDefault="00817705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>
        <w:t xml:space="preserve">Aj napriek krátkej účinnosti zákona </w:t>
      </w:r>
      <w:r w:rsidR="0098433F">
        <w:t xml:space="preserve">č. 371/2019 Z. z. </w:t>
      </w:r>
      <w:r>
        <w:t xml:space="preserve">sa vzhľadom na argumenty dotknutých subjektov rozhodol predkladateľ zákon č. 371/2019 Z. z. zrušiť bez náhrady. Predkladateľ sa tak chce vyhnúť stavu, kedy z dôvodu nadmernej regulácie budú nútení vlastníci detských ihrísk tieto ihriská zrušiť a stavu, kedy nebudú mať v podmienkach SR ani ďalšie subjekty záujem budovať nové detské ihriská, práve z dôvodu neprimerane prísnej regulácie a vysokých nákladov na prevádzku detského ihriska. </w:t>
      </w:r>
    </w:p>
    <w:p w:rsidR="00817705" w:rsidRDefault="00817705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 w:rsidRPr="00A76C36">
        <w:t xml:space="preserve">Cieľom návrhu zákona </w:t>
      </w:r>
      <w:r>
        <w:t xml:space="preserve">je odbúrať niektoré povinnosti pre vlastníkov detských ihrísk, čo ich však nezbavuje zodpovednosti za vyhovujúci stav detských ihrísk v zmysle existujúcich predpisov. Po zrušení zákona č. 371/2019 Z. z. budú zariadenia detských ihrísk, ktoré spĺňajú definíciu výrobku </w:t>
      </w:r>
      <w:r w:rsidRPr="003C0178">
        <w:t>spadať pod smernicu Európskeho parlamentu a Rady 2001/95/ES z 3. decembra 2001 o všeobecnej bezpečnosti výrobkov, ktorá je transponovaná nariadením vlády Slovenskej republiky č. 404/2007 Z. z. o všeobecnej bezpečnosti výrobkov.</w:t>
      </w:r>
    </w:p>
    <w:p w:rsidR="00817705" w:rsidRDefault="00817705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>
        <w:t xml:space="preserve">V podmienkach SR sú samosprávy najčastejším vlastníkom detských ihrísk, a preto </w:t>
      </w:r>
      <w:r w:rsidR="00077165">
        <w:t xml:space="preserve"> zákon</w:t>
      </w:r>
      <w:r>
        <w:t xml:space="preserve"> č. 371/2019 Z. z. zapríčiňuje zvýšené náklady práve pre ich rozpočty. Dôvodom na prijatie zákona, ktorý zákon č. 371/2019 Z. z. zruší je aj šetrenie výdavkov samospráv.</w:t>
      </w:r>
    </w:p>
    <w:p w:rsidR="00817705" w:rsidRDefault="00817705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>
        <w:t xml:space="preserve">Pokiaľ ide o časť </w:t>
      </w:r>
      <w:r w:rsidR="00F57BE4">
        <w:t>návrhu zákona</w:t>
      </w:r>
      <w:r>
        <w:t xml:space="preserve">, ktorá ruší </w:t>
      </w:r>
      <w:r w:rsidRPr="00B91F40">
        <w:t>Vyhlášku Ministerstva hospodárstva Slovenskej republiky č. 277/2008 Z. z. z 26. júna 2008, ktorou sa ustanovujú klasifikačné znaky na ubytovacie zariadenia pri ich zaraďovaní do kategórií a</w:t>
      </w:r>
      <w:r>
        <w:t> </w:t>
      </w:r>
      <w:r w:rsidRPr="00B91F40">
        <w:t>tried</w:t>
      </w:r>
      <w:r>
        <w:t>, tá reaguje na</w:t>
      </w:r>
      <w:r w:rsidRPr="00F664C5">
        <w:t xml:space="preserve"> </w:t>
      </w:r>
      <w:r>
        <w:t>zníženie administratívnej</w:t>
      </w:r>
      <w:r w:rsidRPr="00F664C5">
        <w:t xml:space="preserve"> záťaž</w:t>
      </w:r>
      <w:r>
        <w:t>e</w:t>
      </w:r>
      <w:r w:rsidRPr="00F664C5">
        <w:t xml:space="preserve"> pre podnikateľov, ktorí poskytujú ubytovanie a s ním spojené služby na základe živnostenského oprávnenia. Ubytovacie zariadenia už nebudú musieť spĺňať určité podmienky pri zaraďovaní do kategórií a tried.</w:t>
      </w:r>
    </w:p>
    <w:p w:rsidR="000630D4" w:rsidRDefault="000630D4" w:rsidP="00817705">
      <w:pPr>
        <w:pStyle w:val="Default"/>
        <w:ind w:firstLine="708"/>
        <w:jc w:val="both"/>
      </w:pPr>
    </w:p>
    <w:p w:rsidR="000630D4" w:rsidRDefault="004245BC" w:rsidP="00817705">
      <w:pPr>
        <w:pStyle w:val="Default"/>
        <w:ind w:firstLine="708"/>
        <w:jc w:val="both"/>
      </w:pPr>
      <w:r>
        <w:t xml:space="preserve">Návrh zákona bol predmetom medzirezortného pripomienkového konania a na rokovanie Legislatívnej rady vlády SR sa predkladá s rozporom s </w:t>
      </w:r>
      <w:r>
        <w:rPr>
          <w:rStyle w:val="acopre"/>
        </w:rPr>
        <w:t>Konfederáciou odborových zväzov Slovenskej republiky.</w:t>
      </w:r>
    </w:p>
    <w:p w:rsidR="00817705" w:rsidRDefault="00817705" w:rsidP="00817705">
      <w:pPr>
        <w:pStyle w:val="Default"/>
        <w:ind w:firstLine="708"/>
        <w:jc w:val="both"/>
      </w:pPr>
    </w:p>
    <w:p w:rsidR="00817705" w:rsidRPr="00A76C36" w:rsidRDefault="00D52D36" w:rsidP="00817705">
      <w:pPr>
        <w:ind w:firstLine="708"/>
        <w:jc w:val="both"/>
      </w:pPr>
      <w:r w:rsidRPr="00A76C36">
        <w:rPr>
          <w:sz w:val="23"/>
          <w:szCs w:val="23"/>
        </w:rPr>
        <w:t xml:space="preserve">Prijatie návrhu zákona má </w:t>
      </w:r>
      <w:r>
        <w:rPr>
          <w:sz w:val="23"/>
          <w:szCs w:val="23"/>
        </w:rPr>
        <w:t xml:space="preserve">pozitívny </w:t>
      </w:r>
      <w:r w:rsidRPr="00A76C36">
        <w:rPr>
          <w:sz w:val="23"/>
          <w:szCs w:val="23"/>
        </w:rPr>
        <w:t xml:space="preserve">vplyv na </w:t>
      </w:r>
      <w:r w:rsidRPr="00A76C36">
        <w:t xml:space="preserve">rozpočet verejnej správy, </w:t>
      </w:r>
      <w:r>
        <w:t xml:space="preserve">pozitívne i negatívne vplyvy na </w:t>
      </w:r>
      <w:r w:rsidRPr="00A76C36">
        <w:t>podnikateľské prostredie a</w:t>
      </w:r>
      <w:r>
        <w:t xml:space="preserve"> negatívne </w:t>
      </w:r>
      <w:r w:rsidRPr="00A76C36">
        <w:t>sociálne vplyvy. Návrh zákona nemá vplyvy na životné prostredie, informatizáciu spoločnosti ani služby verejnej správy pre o</w:t>
      </w:r>
      <w:r>
        <w:t>bčana a na manželstvo, rodičovstvo a rodinu.</w:t>
      </w:r>
    </w:p>
    <w:p w:rsidR="00817705" w:rsidRPr="00A76C36" w:rsidRDefault="00817705" w:rsidP="00817705">
      <w:pPr>
        <w:jc w:val="both"/>
        <w:rPr>
          <w:rFonts w:eastAsiaTheme="minorHAnsi"/>
          <w:color w:val="000000"/>
          <w:lang w:eastAsia="en-US"/>
        </w:rPr>
      </w:pPr>
    </w:p>
    <w:p w:rsidR="00817705" w:rsidRPr="00A76C36" w:rsidRDefault="00817705" w:rsidP="00817705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76C36">
        <w:rPr>
          <w:rFonts w:eastAsiaTheme="minorHAnsi"/>
          <w:color w:val="000000"/>
          <w:lang w:eastAsia="en-US"/>
        </w:rPr>
        <w:t xml:space="preserve">Návrh zákona je v súlade s Ústavou Slovenskej republiky, ústavnými zákonmi a nálezmi Ústavného súdu Slovenskej republiky, so zákonmi a ostatnými všeobecne záväznými právnymi predpismi, medzinárodnými zmluvami, ktorými je Slovenská republika viazaná, ako aj s právom Európskej únie. </w:t>
      </w:r>
    </w:p>
    <w:p w:rsidR="00817705" w:rsidRPr="00A76C36" w:rsidRDefault="00817705" w:rsidP="00817705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E55DC4" w:rsidRDefault="00E55DC4" w:rsidP="00841FA9"/>
    <w:p w:rsidR="00E55DC4" w:rsidRPr="00A76C36" w:rsidRDefault="00E55DC4" w:rsidP="00E55DC4">
      <w:pPr>
        <w:pStyle w:val="Nadpis5"/>
        <w:spacing w:befor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76C36">
        <w:rPr>
          <w:rFonts w:ascii="Times New Roman" w:hAnsi="Times New Roman" w:cs="Times New Roman"/>
          <w:b/>
          <w:color w:val="000000" w:themeColor="text1"/>
        </w:rPr>
        <w:t>B. Osobitná časť</w:t>
      </w:r>
    </w:p>
    <w:p w:rsidR="00E55DC4" w:rsidRPr="00A76C36" w:rsidRDefault="00E55DC4" w:rsidP="00E55DC4">
      <w:pPr>
        <w:jc w:val="both"/>
        <w:outlineLvl w:val="0"/>
      </w:pPr>
    </w:p>
    <w:p w:rsidR="00E55DC4" w:rsidRPr="00A76C36" w:rsidRDefault="00E55DC4" w:rsidP="00E55DC4">
      <w:pPr>
        <w:spacing w:line="276" w:lineRule="auto"/>
      </w:pPr>
      <w:r w:rsidRPr="00A76C36">
        <w:rPr>
          <w:b/>
          <w:u w:val="single"/>
        </w:rPr>
        <w:t>K čl. I</w:t>
      </w:r>
    </w:p>
    <w:p w:rsidR="00E55DC4" w:rsidRPr="00A76C36" w:rsidRDefault="00E55DC4" w:rsidP="00E55DC4">
      <w:pPr>
        <w:spacing w:line="276" w:lineRule="auto"/>
      </w:pPr>
    </w:p>
    <w:p w:rsidR="00E55DC4" w:rsidRPr="00072899" w:rsidRDefault="00E55DC4" w:rsidP="00E55DC4">
      <w:pPr>
        <w:spacing w:line="276" w:lineRule="auto"/>
        <w:jc w:val="both"/>
      </w:pPr>
      <w:r>
        <w:t>U</w:t>
      </w:r>
      <w:r w:rsidRPr="00072899">
        <w:t xml:space="preserve">stanovenie </w:t>
      </w:r>
      <w:r>
        <w:t xml:space="preserve">obsahuje zrušovaciu klauzulu vo vzťahu k zákonu č. 371/2019 Z. z. </w:t>
      </w:r>
      <w:r w:rsidR="007A455A">
        <w:t xml:space="preserve">a vyhláške </w:t>
      </w:r>
      <w:r w:rsidR="007A455A" w:rsidRPr="007A455A">
        <w:t>Ministerstva hospodárstva Slovenskej republiky č. 277/2008 Z. z., ktorou sa ustanovujú klasifikačné znaky na ubytovacie zariadenia pri ich zaraďovaní do kategórií a tried.</w:t>
      </w:r>
    </w:p>
    <w:p w:rsidR="00E55DC4" w:rsidRPr="00A76C36" w:rsidRDefault="00E55DC4" w:rsidP="00E55DC4">
      <w:pPr>
        <w:spacing w:line="276" w:lineRule="auto"/>
        <w:jc w:val="both"/>
      </w:pPr>
    </w:p>
    <w:p w:rsidR="00E55DC4" w:rsidRDefault="00E55DC4" w:rsidP="00E55DC4">
      <w:pPr>
        <w:spacing w:line="276" w:lineRule="auto"/>
        <w:rPr>
          <w:b/>
          <w:u w:val="single"/>
        </w:rPr>
      </w:pPr>
      <w:r w:rsidRPr="00A76C36">
        <w:rPr>
          <w:b/>
          <w:u w:val="single"/>
        </w:rPr>
        <w:t>K čl. I</w:t>
      </w:r>
      <w:r>
        <w:rPr>
          <w:b/>
          <w:u w:val="single"/>
        </w:rPr>
        <w:t>I</w:t>
      </w:r>
    </w:p>
    <w:p w:rsidR="00E55DC4" w:rsidRDefault="00E55DC4" w:rsidP="00E55DC4">
      <w:pPr>
        <w:spacing w:line="276" w:lineRule="auto"/>
      </w:pPr>
    </w:p>
    <w:p w:rsidR="00E55DC4" w:rsidRDefault="00E55DC4" w:rsidP="00E55DC4">
      <w:pPr>
        <w:spacing w:line="276" w:lineRule="auto"/>
        <w:jc w:val="both"/>
      </w:pPr>
      <w:r>
        <w:t>K bodu 1</w:t>
      </w:r>
    </w:p>
    <w:p w:rsidR="00E55DC4" w:rsidRPr="00F664C5" w:rsidRDefault="00E55DC4" w:rsidP="00E55DC4">
      <w:pPr>
        <w:jc w:val="both"/>
      </w:pPr>
      <w:r>
        <w:t>Z</w:t>
      </w:r>
      <w:r w:rsidRPr="00F664C5">
        <w:t xml:space="preserve">nižuje </w:t>
      </w:r>
      <w:r>
        <w:t xml:space="preserve">sa </w:t>
      </w:r>
      <w:r w:rsidRPr="00F664C5">
        <w:t>administratívna záťaž pre podnikateľov, ktorí poskytujú ubytovanie a s ním spojené služby na základe živnostenského oprávnenia. Ubytovacie zariadenia už nebudú musieť spĺňať určité podmienky pri zaraďovaní do kategórií a tried.</w:t>
      </w:r>
    </w:p>
    <w:p w:rsidR="00E55DC4" w:rsidRDefault="00E55DC4" w:rsidP="00E55DC4">
      <w:pPr>
        <w:spacing w:line="276" w:lineRule="auto"/>
        <w:jc w:val="both"/>
      </w:pPr>
    </w:p>
    <w:p w:rsidR="00E55DC4" w:rsidRDefault="00E55DC4" w:rsidP="00E55DC4">
      <w:pPr>
        <w:spacing w:line="276" w:lineRule="auto"/>
        <w:jc w:val="both"/>
      </w:pPr>
      <w:r>
        <w:t>K bodu 2</w:t>
      </w:r>
    </w:p>
    <w:p w:rsidR="00E55DC4" w:rsidRDefault="00E55DC4" w:rsidP="00E55DC4">
      <w:pPr>
        <w:spacing w:line="276" w:lineRule="auto"/>
        <w:jc w:val="both"/>
      </w:pPr>
      <w:r>
        <w:t>Legislatívno-technická zmena z dôvodu prečíslovania odsekov v § 30.</w:t>
      </w:r>
    </w:p>
    <w:p w:rsidR="0038477B" w:rsidRDefault="0038477B" w:rsidP="00E55DC4">
      <w:pPr>
        <w:spacing w:line="276" w:lineRule="auto"/>
        <w:jc w:val="both"/>
      </w:pPr>
    </w:p>
    <w:p w:rsidR="0038477B" w:rsidRDefault="0038477B" w:rsidP="00E55DC4">
      <w:pPr>
        <w:spacing w:line="276" w:lineRule="auto"/>
        <w:jc w:val="both"/>
      </w:pPr>
      <w:r>
        <w:t>K bodom 3 a 4</w:t>
      </w:r>
    </w:p>
    <w:p w:rsidR="0038477B" w:rsidRDefault="0038477B" w:rsidP="00E55DC4">
      <w:pPr>
        <w:spacing w:line="276" w:lineRule="auto"/>
        <w:jc w:val="both"/>
      </w:pPr>
      <w:r>
        <w:t xml:space="preserve">Intertemporálne ustanovenie upravujúce poskytovanie </w:t>
      </w:r>
      <w:r w:rsidRPr="0038477B">
        <w:t>ubytovac</w:t>
      </w:r>
      <w:r>
        <w:t xml:space="preserve">ích </w:t>
      </w:r>
      <w:r w:rsidRPr="0038477B">
        <w:t>služ</w:t>
      </w:r>
      <w:r>
        <w:t>ie</w:t>
      </w:r>
      <w:r w:rsidRPr="0038477B">
        <w:t>b v ubytovacích zariadeniach s prevádzkovaním pohostinských činností v</w:t>
      </w:r>
      <w:r>
        <w:t xml:space="preserve"> určitých typoch zariadení </w:t>
      </w:r>
    </w:p>
    <w:p w:rsidR="00E55DC4" w:rsidRDefault="00E55DC4" w:rsidP="00E55DC4">
      <w:pPr>
        <w:spacing w:line="276" w:lineRule="auto"/>
        <w:jc w:val="both"/>
      </w:pPr>
    </w:p>
    <w:p w:rsidR="00E55DC4" w:rsidRDefault="00E55DC4" w:rsidP="00E55DC4">
      <w:pPr>
        <w:spacing w:line="276" w:lineRule="auto"/>
        <w:jc w:val="both"/>
      </w:pPr>
      <w:r>
        <w:t xml:space="preserve">K bodu </w:t>
      </w:r>
      <w:r w:rsidR="0038477B">
        <w:t>5</w:t>
      </w:r>
    </w:p>
    <w:p w:rsidR="00E55DC4" w:rsidRDefault="00E55DC4" w:rsidP="00E55DC4">
      <w:pPr>
        <w:spacing w:line="276" w:lineRule="auto"/>
        <w:jc w:val="both"/>
      </w:pPr>
      <w:r>
        <w:t xml:space="preserve">V nadväznosti na zrušenie zákona </w:t>
      </w:r>
      <w:r w:rsidRPr="00C81CED">
        <w:t>č. 371/2019 Z. z.</w:t>
      </w:r>
      <w:r>
        <w:t xml:space="preserve"> sa vypúšťa zo zoznamu viazaných živností živnosť „výkon pravidelnej kontroly detského ihriska“.</w:t>
      </w:r>
    </w:p>
    <w:p w:rsidR="00E55DC4" w:rsidRPr="00C81CED" w:rsidRDefault="00E55DC4" w:rsidP="00E55DC4">
      <w:pPr>
        <w:spacing w:line="276" w:lineRule="auto"/>
      </w:pPr>
    </w:p>
    <w:p w:rsidR="00E55DC4" w:rsidRDefault="00E55DC4" w:rsidP="00E55DC4">
      <w:pPr>
        <w:spacing w:line="276" w:lineRule="auto"/>
        <w:rPr>
          <w:b/>
          <w:u w:val="single"/>
        </w:rPr>
      </w:pPr>
      <w:r w:rsidRPr="00A76C36">
        <w:rPr>
          <w:b/>
          <w:u w:val="single"/>
        </w:rPr>
        <w:t>K čl. I</w:t>
      </w:r>
      <w:r>
        <w:rPr>
          <w:b/>
          <w:u w:val="single"/>
        </w:rPr>
        <w:t>II</w:t>
      </w:r>
    </w:p>
    <w:p w:rsidR="00E55DC4" w:rsidRDefault="00E55DC4" w:rsidP="00E55DC4">
      <w:pPr>
        <w:spacing w:line="276" w:lineRule="auto"/>
        <w:rPr>
          <w:b/>
          <w:u w:val="single"/>
        </w:rPr>
      </w:pPr>
    </w:p>
    <w:p w:rsidR="00E55DC4" w:rsidRPr="00A76C36" w:rsidRDefault="00E55DC4" w:rsidP="00E55DC4">
      <w:pPr>
        <w:spacing w:line="276" w:lineRule="auto"/>
        <w:jc w:val="both"/>
      </w:pPr>
      <w:r>
        <w:t xml:space="preserve">V nadväznosti na zrušenie zákona </w:t>
      </w:r>
      <w:r w:rsidRPr="00C81CED">
        <w:t>č. 371/2019 Z. z.</w:t>
      </w:r>
      <w:r>
        <w:t xml:space="preserve"> sa vypúšťa z predmetu kontroly vnútorného trhu Slovenskou obchodnou inšpekciou kontrola </w:t>
      </w:r>
      <w:r w:rsidRPr="006C7765">
        <w:t>dodržiavani</w:t>
      </w:r>
      <w:r>
        <w:t>a</w:t>
      </w:r>
      <w:r w:rsidRPr="006C7765">
        <w:t xml:space="preserve"> povinností pri uvedení detského ihriska do prevádzky, pri prevádzke a kontrole detského ihriska a ďalších povinn</w:t>
      </w:r>
      <w:r>
        <w:t xml:space="preserve">ostí podľa zákona </w:t>
      </w:r>
      <w:r w:rsidRPr="00C81CED">
        <w:t>č. 371/2019 Z. z.</w:t>
      </w:r>
    </w:p>
    <w:p w:rsidR="00E55DC4" w:rsidRDefault="00E55DC4" w:rsidP="00E55DC4">
      <w:pPr>
        <w:spacing w:line="276" w:lineRule="auto"/>
        <w:rPr>
          <w:b/>
          <w:u w:val="single"/>
        </w:rPr>
      </w:pPr>
    </w:p>
    <w:p w:rsidR="00E55DC4" w:rsidRPr="00A76C36" w:rsidRDefault="00E55DC4" w:rsidP="00E55DC4">
      <w:pPr>
        <w:spacing w:line="276" w:lineRule="auto"/>
      </w:pPr>
      <w:r w:rsidRPr="00A76C36">
        <w:rPr>
          <w:b/>
          <w:u w:val="single"/>
        </w:rPr>
        <w:t>K čl. I</w:t>
      </w:r>
      <w:r>
        <w:rPr>
          <w:b/>
          <w:u w:val="single"/>
        </w:rPr>
        <w:t>V</w:t>
      </w:r>
    </w:p>
    <w:p w:rsidR="00E55DC4" w:rsidRPr="00A76C36" w:rsidRDefault="00E55DC4" w:rsidP="00E55DC4">
      <w:pPr>
        <w:spacing w:line="276" w:lineRule="auto"/>
        <w:jc w:val="both"/>
      </w:pPr>
    </w:p>
    <w:p w:rsidR="00E55DC4" w:rsidRDefault="00E55DC4" w:rsidP="007A455A">
      <w:pPr>
        <w:jc w:val="both"/>
      </w:pPr>
      <w:r>
        <w:t xml:space="preserve">Vzhľadom na akútnu potrebu zbaviť vlastníkov detských ihrísk </w:t>
      </w:r>
      <w:r w:rsidR="00836B53">
        <w:t xml:space="preserve">povinnosti </w:t>
      </w:r>
      <w:r>
        <w:t>splniť neprimerane prísne podmienky na prevádzku detského ihriska sa navrhuje nadobudnutie účinnosti dňom vyhlásenia zákona.</w:t>
      </w:r>
    </w:p>
    <w:sectPr w:rsidR="00E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05"/>
    <w:rsid w:val="000630D4"/>
    <w:rsid w:val="00077165"/>
    <w:rsid w:val="0038477B"/>
    <w:rsid w:val="004245BC"/>
    <w:rsid w:val="007A455A"/>
    <w:rsid w:val="00817705"/>
    <w:rsid w:val="00836B53"/>
    <w:rsid w:val="00841FA9"/>
    <w:rsid w:val="0098433F"/>
    <w:rsid w:val="009E5A2F"/>
    <w:rsid w:val="00C63466"/>
    <w:rsid w:val="00D325D7"/>
    <w:rsid w:val="00D52D36"/>
    <w:rsid w:val="00E55DC4"/>
    <w:rsid w:val="00E8307B"/>
    <w:rsid w:val="00F57BE4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17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8177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customStyle="1" w:styleId="Default">
    <w:name w:val="Default"/>
    <w:rsid w:val="0081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Predvolenpsmoodseku"/>
    <w:rsid w:val="0006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17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8177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customStyle="1" w:styleId="Default">
    <w:name w:val="Default"/>
    <w:rsid w:val="0081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Predvolenpsmoodseku"/>
    <w:rsid w:val="0006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Hajdu Ladislav</cp:lastModifiedBy>
  <cp:revision>5</cp:revision>
  <cp:lastPrinted>2020-10-19T06:46:00Z</cp:lastPrinted>
  <dcterms:created xsi:type="dcterms:W3CDTF">2020-09-16T15:59:00Z</dcterms:created>
  <dcterms:modified xsi:type="dcterms:W3CDTF">2020-10-19T07:17:00Z</dcterms:modified>
</cp:coreProperties>
</file>