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r w:rsidRPr="000442C3">
              <w:rPr>
                <w:b/>
                <w:sz w:val="24"/>
                <w:szCs w:val="24"/>
              </w:rPr>
              <w:t>Analýza v</w:t>
            </w:r>
            <w:r w:rsidR="009F2DFA" w:rsidRPr="000442C3">
              <w:rPr>
                <w:b/>
                <w:sz w:val="24"/>
                <w:szCs w:val="24"/>
              </w:rPr>
              <w:t>plyv</w:t>
            </w:r>
            <w:r w:rsidRPr="000442C3">
              <w:rPr>
                <w:b/>
                <w:sz w:val="24"/>
                <w:szCs w:val="24"/>
              </w:rPr>
              <w:t>ov</w:t>
            </w:r>
            <w:r w:rsidR="009F2DFA" w:rsidRPr="000442C3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42C3">
              <w:rPr>
                <w:b/>
                <w:sz w:val="24"/>
                <w:szCs w:val="24"/>
              </w:rPr>
              <w:t xml:space="preserve">(vrátane </w:t>
            </w:r>
            <w:r w:rsidR="00780BA6" w:rsidRPr="000442C3">
              <w:rPr>
                <w:b/>
                <w:sz w:val="24"/>
                <w:szCs w:val="24"/>
              </w:rPr>
              <w:t xml:space="preserve">testu </w:t>
            </w:r>
            <w:r w:rsidRPr="000442C3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9F2DFA" w:rsidP="007B71A4">
            <w:pPr>
              <w:rPr>
                <w:b/>
              </w:rPr>
            </w:pPr>
            <w:r w:rsidRPr="000442C3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11"/>
            </w:tblGrid>
            <w:tr w:rsidR="00B00CB1" w:rsidRPr="000442C3" w:rsidTr="007B71A4">
              <w:tc>
                <w:tcPr>
                  <w:tcW w:w="436" w:type="dxa"/>
                </w:tcPr>
                <w:p w:rsidR="00B00CB1" w:rsidRPr="000442C3" w:rsidRDefault="00B00CB1" w:rsidP="00B00CB1">
                  <w:pPr>
                    <w:jc w:val="center"/>
                  </w:pPr>
                  <w:r w:rsidRPr="000442C3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B00CB1" w:rsidRPr="000442C3" w:rsidRDefault="00B00CB1" w:rsidP="00B00CB1">
                  <w:pPr>
                    <w:rPr>
                      <w:b/>
                    </w:rPr>
                  </w:pPr>
                  <w:r w:rsidRPr="000442C3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0442C3" w:rsidTr="007B71A4">
              <w:tc>
                <w:tcPr>
                  <w:tcW w:w="436" w:type="dxa"/>
                </w:tcPr>
                <w:p w:rsidR="009F2DFA" w:rsidRPr="000442C3" w:rsidRDefault="009E7B6B" w:rsidP="007B71A4">
                  <w:pPr>
                    <w:jc w:val="center"/>
                  </w:pPr>
                  <w:r w:rsidRPr="000442C3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9F2DFA" w:rsidRPr="000442C3" w:rsidRDefault="009F2DFA" w:rsidP="007B71A4">
                  <w:pPr>
                    <w:rPr>
                      <w:b/>
                    </w:rPr>
                  </w:pPr>
                  <w:r w:rsidRPr="000442C3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B00CB1" w:rsidRPr="000442C3" w:rsidTr="007B71A4">
              <w:tc>
                <w:tcPr>
                  <w:tcW w:w="436" w:type="dxa"/>
                </w:tcPr>
                <w:p w:rsidR="00B00CB1" w:rsidRPr="000442C3" w:rsidRDefault="00B00CB1" w:rsidP="00B00CB1">
                  <w:pPr>
                    <w:jc w:val="center"/>
                  </w:pPr>
                  <w:r w:rsidRPr="000442C3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B00CB1" w:rsidRPr="000442C3" w:rsidRDefault="00B00CB1" w:rsidP="00B00CB1">
                  <w:r w:rsidRPr="000442C3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0442C3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.1 Dotknuté podnikateľské subjekty</w:t>
            </w:r>
          </w:p>
          <w:p w:rsidR="009F2DFA" w:rsidRPr="000442C3" w:rsidRDefault="009F2DFA" w:rsidP="007B71A4">
            <w:pPr>
              <w:ind w:left="284"/>
              <w:rPr>
                <w:b/>
              </w:rPr>
            </w:pPr>
            <w:r w:rsidRPr="000442C3">
              <w:t xml:space="preserve">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Uveďte, aké podnikateľské subjekty budú predkladaným návrhom ovplyvnené.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19469F" w:rsidRDefault="0019469F" w:rsidP="002A665F">
            <w:pPr>
              <w:rPr>
                <w:b/>
              </w:rPr>
            </w:pPr>
          </w:p>
          <w:p w:rsidR="0019469F" w:rsidRDefault="00B44C37" w:rsidP="002A665F">
            <w:pPr>
              <w:rPr>
                <w:b/>
              </w:rPr>
            </w:pPr>
            <w:r w:rsidRPr="00213301">
              <w:rPr>
                <w:b/>
              </w:rPr>
              <w:t xml:space="preserve">Predpokladá sa, že návrh zákona </w:t>
            </w:r>
            <w:r w:rsidR="0026368E" w:rsidRPr="00213301">
              <w:rPr>
                <w:b/>
              </w:rPr>
              <w:t xml:space="preserve">zlepší podnikateľské prostredie </w:t>
            </w:r>
            <w:r w:rsidR="0019469F">
              <w:rPr>
                <w:b/>
              </w:rPr>
              <w:t>v</w:t>
            </w:r>
            <w:r w:rsidR="00F70F43">
              <w:rPr>
                <w:b/>
              </w:rPr>
              <w:t> </w:t>
            </w:r>
            <w:r w:rsidR="0019469F">
              <w:rPr>
                <w:b/>
              </w:rPr>
              <w:t>SR</w:t>
            </w:r>
            <w:r w:rsidR="00F70F43">
              <w:rPr>
                <w:b/>
              </w:rPr>
              <w:t>, a to najmä</w:t>
            </w:r>
            <w:r w:rsidR="0019469F">
              <w:rPr>
                <w:b/>
              </w:rPr>
              <w:t xml:space="preserve"> </w:t>
            </w:r>
            <w:r w:rsidR="0092265B">
              <w:rPr>
                <w:b/>
              </w:rPr>
              <w:t>zavedením opatrení v oblasti preddavkov na daň z príjmov.</w:t>
            </w:r>
            <w:r w:rsidR="0026368E" w:rsidRPr="00213301">
              <w:rPr>
                <w:b/>
              </w:rPr>
              <w:t xml:space="preserve"> </w:t>
            </w:r>
            <w:r w:rsidR="0092265B">
              <w:rPr>
                <w:b/>
              </w:rPr>
              <w:t xml:space="preserve">Návrh zákona </w:t>
            </w:r>
            <w:r w:rsidR="00F14797">
              <w:rPr>
                <w:b/>
              </w:rPr>
              <w:t>pozitívne ovplyvní</w:t>
            </w:r>
            <w:r w:rsidR="0092265B">
              <w:rPr>
                <w:b/>
              </w:rPr>
              <w:t xml:space="preserve"> predovšetkým daňovníkov fyzické osoby – podnikateľov a právnické osoby, ktorým bude správca dane zasielať oznámenie o výške a splatnosti preddavkov na daň z príjmov. Rovnako pozitívne ovplyvní návrh zákona aj daňovníkov – právnické osoby, ktoré nebudú musieť vykonávať vyrovnanie preddavkov zaplatených do lehoty na podanie daňového priznania.</w:t>
            </w:r>
            <w:r w:rsidR="00F14797">
              <w:rPr>
                <w:b/>
              </w:rPr>
              <w:t xml:space="preserve"> </w:t>
            </w:r>
            <w:r w:rsidR="00DC5F89">
              <w:rPr>
                <w:b/>
              </w:rPr>
              <w:t xml:space="preserve"> </w:t>
            </w:r>
          </w:p>
          <w:p w:rsidR="004F6FDB" w:rsidRDefault="004F6FDB" w:rsidP="002A665F">
            <w:pPr>
              <w:rPr>
                <w:b/>
              </w:rPr>
            </w:pPr>
          </w:p>
          <w:p w:rsidR="0019469F" w:rsidRPr="00F70F43" w:rsidRDefault="00F70F43" w:rsidP="002A665F">
            <w:pPr>
              <w:rPr>
                <w:b/>
              </w:rPr>
            </w:pPr>
            <w:r w:rsidRPr="00F70F43">
              <w:rPr>
                <w:b/>
              </w:rPr>
              <w:t>V rámci opatrení pr</w:t>
            </w:r>
            <w:r>
              <w:rPr>
                <w:b/>
              </w:rPr>
              <w:t>oti</w:t>
            </w:r>
            <w:r w:rsidRPr="00F70F43">
              <w:rPr>
                <w:b/>
              </w:rPr>
              <w:t xml:space="preserve"> vyhýbani</w:t>
            </w:r>
            <w:r>
              <w:rPr>
                <w:b/>
              </w:rPr>
              <w:t>u</w:t>
            </w:r>
            <w:r w:rsidRPr="00F70F43">
              <w:rPr>
                <w:b/>
              </w:rPr>
              <w:t xml:space="preserve"> sa plneniu daňových povinností sa</w:t>
            </w:r>
            <w:r w:rsidR="0019469F" w:rsidRPr="00F70F43">
              <w:rPr>
                <w:b/>
              </w:rPr>
              <w:t xml:space="preserve"> </w:t>
            </w:r>
            <w:r w:rsidR="0026368E" w:rsidRPr="00F70F43">
              <w:rPr>
                <w:b/>
              </w:rPr>
              <w:t>zavádza</w:t>
            </w:r>
            <w:r w:rsidR="0019469F" w:rsidRPr="00F70F43">
              <w:rPr>
                <w:b/>
              </w:rPr>
              <w:t>jú</w:t>
            </w:r>
            <w:r w:rsidR="0026368E" w:rsidRPr="00F70F43">
              <w:rPr>
                <w:b/>
              </w:rPr>
              <w:t xml:space="preserve"> nové pravidlá </w:t>
            </w:r>
            <w:r w:rsidRPr="00F70F43">
              <w:rPr>
                <w:b/>
              </w:rPr>
              <w:t>pre hybridné reverzné nesúlady a pre zdaňovanie príjmov kontrolovaných zahraničných spoločností u fyzických osôb</w:t>
            </w:r>
            <w:r w:rsidR="0026368E" w:rsidRPr="00F70F43">
              <w:rPr>
                <w:b/>
              </w:rPr>
              <w:t xml:space="preserve">. </w:t>
            </w:r>
            <w:r w:rsidR="0092265B">
              <w:rPr>
                <w:b/>
              </w:rPr>
              <w:t>Uvedené opatrenia negatívne ovplyvnia daňovníkov</w:t>
            </w:r>
            <w:r w:rsidR="008E1770">
              <w:rPr>
                <w:b/>
              </w:rPr>
              <w:t xml:space="preserve"> fyzické a právnické osoby, ktorých sa uvedené ustanovenia budú dotýkať.</w:t>
            </w:r>
            <w:r w:rsidR="0092265B">
              <w:rPr>
                <w:b/>
              </w:rPr>
              <w:t xml:space="preserve"> </w:t>
            </w:r>
          </w:p>
          <w:p w:rsidR="0019469F" w:rsidRDefault="0019469F" w:rsidP="002A665F">
            <w:pPr>
              <w:rPr>
                <w:b/>
              </w:rPr>
            </w:pPr>
          </w:p>
          <w:p w:rsidR="009F2DFA" w:rsidRDefault="00B44C37" w:rsidP="002A665F">
            <w:pPr>
              <w:rPr>
                <w:b/>
              </w:rPr>
            </w:pPr>
            <w:r w:rsidRPr="00B13551">
              <w:rPr>
                <w:b/>
              </w:rPr>
              <w:t xml:space="preserve">Počet dotknutých subjektov nie je možné </w:t>
            </w:r>
            <w:r w:rsidR="00DC6D3E">
              <w:rPr>
                <w:b/>
              </w:rPr>
              <w:t xml:space="preserve">vzhľadom na neexistenciu vhodných dát </w:t>
            </w:r>
            <w:r w:rsidRPr="00B13551">
              <w:rPr>
                <w:b/>
              </w:rPr>
              <w:t>presne určiť.</w:t>
            </w:r>
          </w:p>
          <w:p w:rsidR="009C64A0" w:rsidRPr="00B75C30" w:rsidRDefault="009C64A0" w:rsidP="002A665F"/>
        </w:tc>
      </w:tr>
      <w:tr w:rsidR="009F2DFA" w:rsidRPr="00F04CCD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7B71A4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.2 Vyhodnotenie konzultácií</w:t>
            </w:r>
          </w:p>
          <w:p w:rsidR="009F2DFA" w:rsidRPr="000442C3" w:rsidRDefault="009F2DFA" w:rsidP="007B71A4">
            <w:pPr>
              <w:rPr>
                <w:b/>
              </w:rPr>
            </w:pPr>
            <w:r w:rsidRPr="000442C3">
              <w:t xml:space="preserve"> 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</w:tcPr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>Ako dlho trvali konzultácie?</w:t>
            </w:r>
          </w:p>
          <w:p w:rsidR="009F2DFA" w:rsidRPr="000442C3" w:rsidRDefault="009F2DFA" w:rsidP="007B71A4">
            <w:pPr>
              <w:rPr>
                <w:i/>
              </w:rPr>
            </w:pPr>
            <w:r w:rsidRPr="000442C3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88373F">
        <w:trPr>
          <w:trHeight w:val="863"/>
        </w:trPr>
        <w:tc>
          <w:tcPr>
            <w:tcW w:w="9212" w:type="dxa"/>
          </w:tcPr>
          <w:p w:rsidR="00B44C37" w:rsidRDefault="00B44C37" w:rsidP="002A665F">
            <w:r w:rsidRPr="00304E8C">
              <w:t xml:space="preserve">Konzultácie </w:t>
            </w:r>
            <w:r w:rsidR="00213301">
              <w:t xml:space="preserve">k novele zákona </w:t>
            </w:r>
            <w:r w:rsidRPr="00304E8C">
              <w:t>sa uskutoč</w:t>
            </w:r>
            <w:r>
              <w:t xml:space="preserve">nili formou osobných stretnutí v termíne </w:t>
            </w:r>
            <w:r w:rsidRPr="00136723">
              <w:t>od</w:t>
            </w:r>
            <w:r w:rsidR="00213301">
              <w:t xml:space="preserve"> 19.5.2020 do 15.6.2020</w:t>
            </w:r>
            <w:r>
              <w:t>.</w:t>
            </w:r>
          </w:p>
          <w:p w:rsidR="00213301" w:rsidRDefault="00213301" w:rsidP="002A665F"/>
          <w:p w:rsidR="00B44C37" w:rsidRPr="00304E8C" w:rsidRDefault="00B44C37" w:rsidP="002A665F">
            <w:r w:rsidRPr="00304E8C">
              <w:t>Konzultácií sa zúčastnili: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Klub 500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RÚZ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SLASPO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AmCham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APZ - Asociácia priemyselných zväzov</w:t>
            </w:r>
          </w:p>
          <w:p w:rsidR="00676FC9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713F32">
              <w:rPr>
                <w:rFonts w:ascii="Times New Roman" w:hAnsi="Times New Roman"/>
                <w:b/>
                <w:sz w:val="20"/>
                <w:szCs w:val="20"/>
              </w:rPr>
              <w:t>Slovenská asociácia podnikových finančníkov</w:t>
            </w:r>
          </w:p>
          <w:p w:rsidR="00676FC9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Creative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Industry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Forum</w:t>
            </w:r>
            <w:proofErr w:type="spellEnd"/>
          </w:p>
          <w:p w:rsidR="00676FC9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Asociácia televíznych vysielateľov Slovenska</w:t>
            </w:r>
          </w:p>
          <w:p w:rsidR="00676FC9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Francúzsko-slovenská obchodná komora</w:t>
            </w:r>
          </w:p>
          <w:p w:rsidR="00676FC9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Slovenská banková asociácia</w:t>
            </w:r>
          </w:p>
          <w:p w:rsidR="00676FC9" w:rsidRPr="00713F32" w:rsidRDefault="00676FC9" w:rsidP="002A665F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Zväz automobilového priemyslu</w:t>
            </w:r>
          </w:p>
          <w:p w:rsidR="00676FC9" w:rsidRPr="002717EE" w:rsidRDefault="00676FC9" w:rsidP="002A665F">
            <w:r>
              <w:t xml:space="preserve">Zúčastnené subjekty boli </w:t>
            </w:r>
            <w:r w:rsidR="00213301">
              <w:t xml:space="preserve">na konzultáciách </w:t>
            </w:r>
            <w:r>
              <w:t xml:space="preserve">informované </w:t>
            </w:r>
            <w:r w:rsidRPr="004A47F0">
              <w:t>o pripravovaný</w:t>
            </w:r>
            <w:r>
              <w:t xml:space="preserve">ch zmenách </w:t>
            </w:r>
            <w:r w:rsidR="002A665F">
              <w:t xml:space="preserve">v </w:t>
            </w:r>
            <w:r>
              <w:t>novel</w:t>
            </w:r>
            <w:r w:rsidR="002A665F">
              <w:t>e</w:t>
            </w:r>
            <w:r>
              <w:t xml:space="preserve"> zákona</w:t>
            </w:r>
            <w:r w:rsidRPr="00676FC9">
              <w:t xml:space="preserve"> o dani z príjmov</w:t>
            </w:r>
            <w:r>
              <w:t xml:space="preserve">. </w:t>
            </w:r>
            <w:r w:rsidR="00213301">
              <w:t xml:space="preserve">Niektoré subjekty </w:t>
            </w:r>
            <w:r>
              <w:t>pred</w:t>
            </w:r>
            <w:r w:rsidR="00213301">
              <w:t>ložili</w:t>
            </w:r>
            <w:r>
              <w:t xml:space="preserve"> pripomienky </w:t>
            </w:r>
            <w:r w:rsidR="00213301">
              <w:t xml:space="preserve">aj </w:t>
            </w:r>
            <w:r>
              <w:t>nad rámec návrhu novely zákona</w:t>
            </w:r>
            <w:r w:rsidR="0051111B">
              <w:t xml:space="preserve">, ktoré </w:t>
            </w:r>
            <w:r w:rsidR="00213301">
              <w:t>vypl</w:t>
            </w:r>
            <w:r w:rsidR="009015B0">
              <w:t>ynuli</w:t>
            </w:r>
            <w:r w:rsidR="00213301">
              <w:t xml:space="preserve"> z aplikačnej praxe pri uplatňovaní zákona o dani z príjmov</w:t>
            </w:r>
            <w:r>
              <w:t>.</w:t>
            </w:r>
          </w:p>
          <w:p w:rsidR="009F2DFA" w:rsidRPr="000442C3" w:rsidRDefault="009F2DFA" w:rsidP="002A665F">
            <w:pPr>
              <w:pStyle w:val="Standard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2A665F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>.3 Náklady regulácie</w:t>
            </w:r>
          </w:p>
          <w:p w:rsidR="009F2DFA" w:rsidRPr="000442C3" w:rsidRDefault="009F2DFA" w:rsidP="002A665F">
            <w:pPr>
              <w:rPr>
                <w:b/>
              </w:rPr>
            </w:pPr>
            <w:r w:rsidRPr="000442C3">
              <w:t xml:space="preserve">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2A665F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.3.1 Priame finančné náklady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</w:tcPr>
          <w:p w:rsidR="00213301" w:rsidRPr="000F37A2" w:rsidRDefault="0073361C" w:rsidP="002A665F">
            <w:pPr>
              <w:rPr>
                <w:b/>
                <w:iCs/>
                <w:color w:val="000000"/>
              </w:rPr>
            </w:pPr>
            <w:r w:rsidRPr="000F37A2">
              <w:rPr>
                <w:b/>
                <w:iCs/>
                <w:color w:val="000000"/>
              </w:rPr>
              <w:t xml:space="preserve">Predkladaná novela zákona bude mať pozitívny vplyv </w:t>
            </w:r>
            <w:r w:rsidR="00213301" w:rsidRPr="000F37A2">
              <w:rPr>
                <w:b/>
                <w:iCs/>
                <w:color w:val="000000"/>
              </w:rPr>
              <w:t xml:space="preserve">aj negatívny vplyv </w:t>
            </w:r>
            <w:r w:rsidRPr="000F37A2">
              <w:rPr>
                <w:b/>
                <w:iCs/>
                <w:color w:val="000000"/>
              </w:rPr>
              <w:t xml:space="preserve">na podnikateľské prostredie. </w:t>
            </w:r>
          </w:p>
          <w:p w:rsidR="0025353A" w:rsidRDefault="0025353A" w:rsidP="002A665F">
            <w:pPr>
              <w:rPr>
                <w:b/>
                <w:iCs/>
                <w:color w:val="000000"/>
              </w:rPr>
            </w:pPr>
          </w:p>
          <w:p w:rsidR="00213301" w:rsidRPr="000F37A2" w:rsidRDefault="00213301" w:rsidP="00DC6D3E">
            <w:pPr>
              <w:jc w:val="both"/>
              <w:rPr>
                <w:b/>
                <w:iCs/>
                <w:color w:val="000000"/>
              </w:rPr>
            </w:pPr>
            <w:r w:rsidRPr="000F37A2">
              <w:rPr>
                <w:b/>
                <w:iCs/>
                <w:color w:val="000000"/>
              </w:rPr>
              <w:lastRenderedPageBreak/>
              <w:t xml:space="preserve">Pozitívny vplyv </w:t>
            </w:r>
            <w:r w:rsidR="000F37A2">
              <w:rPr>
                <w:b/>
                <w:iCs/>
                <w:color w:val="000000"/>
              </w:rPr>
              <w:t xml:space="preserve">opatrení  </w:t>
            </w:r>
            <w:r w:rsidRPr="000F37A2">
              <w:rPr>
                <w:b/>
                <w:iCs/>
                <w:color w:val="000000"/>
              </w:rPr>
              <w:t xml:space="preserve">predstavuje </w:t>
            </w:r>
            <w:r w:rsidR="000F37A2">
              <w:rPr>
                <w:b/>
                <w:iCs/>
                <w:color w:val="000000"/>
              </w:rPr>
              <w:t xml:space="preserve">najmä </w:t>
            </w:r>
            <w:r w:rsidR="00DC6D3E">
              <w:rPr>
                <w:b/>
                <w:iCs/>
                <w:color w:val="000000"/>
              </w:rPr>
              <w:t xml:space="preserve">zavedenie </w:t>
            </w:r>
            <w:r w:rsidR="00DC5F89">
              <w:rPr>
                <w:b/>
                <w:iCs/>
                <w:color w:val="000000"/>
              </w:rPr>
              <w:t>zasielani</w:t>
            </w:r>
            <w:r w:rsidR="00DC6D3E">
              <w:rPr>
                <w:b/>
                <w:iCs/>
                <w:color w:val="000000"/>
              </w:rPr>
              <w:t>a</w:t>
            </w:r>
            <w:r w:rsidR="00DC5F89">
              <w:rPr>
                <w:b/>
                <w:iCs/>
                <w:color w:val="000000"/>
              </w:rPr>
              <w:t xml:space="preserve"> oznámení o</w:t>
            </w:r>
            <w:r w:rsidR="00DC5F89" w:rsidRPr="00DC5F89">
              <w:rPr>
                <w:b/>
                <w:iCs/>
                <w:color w:val="000000"/>
              </w:rPr>
              <w:t xml:space="preserve"> výšk</w:t>
            </w:r>
            <w:r w:rsidR="00DC5F89">
              <w:rPr>
                <w:b/>
                <w:iCs/>
                <w:color w:val="000000"/>
              </w:rPr>
              <w:t>e</w:t>
            </w:r>
            <w:r w:rsidR="00DC5F89" w:rsidRPr="00DC5F89">
              <w:rPr>
                <w:b/>
                <w:iCs/>
                <w:color w:val="000000"/>
              </w:rPr>
              <w:t xml:space="preserve"> a splatnosti preddavkov na daň z príjmov daňovníkom </w:t>
            </w:r>
            <w:r w:rsidR="00DC5F89">
              <w:rPr>
                <w:b/>
                <w:iCs/>
                <w:color w:val="000000"/>
              </w:rPr>
              <w:t xml:space="preserve">od </w:t>
            </w:r>
            <w:r w:rsidR="00DC5F89" w:rsidRPr="00DC5F89">
              <w:rPr>
                <w:b/>
                <w:iCs/>
                <w:color w:val="000000"/>
              </w:rPr>
              <w:t>správc</w:t>
            </w:r>
            <w:r w:rsidR="00DC5F89">
              <w:rPr>
                <w:b/>
                <w:iCs/>
                <w:color w:val="000000"/>
              </w:rPr>
              <w:t>u</w:t>
            </w:r>
            <w:r w:rsidR="00DC5F89" w:rsidRPr="00DC5F89">
              <w:rPr>
                <w:b/>
                <w:iCs/>
                <w:color w:val="000000"/>
              </w:rPr>
              <w:t xml:space="preserve"> dane</w:t>
            </w:r>
            <w:r w:rsidR="00DC6D3E">
              <w:rPr>
                <w:b/>
                <w:iCs/>
                <w:color w:val="000000"/>
              </w:rPr>
              <w:t xml:space="preserve"> a zrušenie vyrovnania preddavkov platených do lehoty na podanie daňového priznania.</w:t>
            </w:r>
          </w:p>
          <w:p w:rsidR="0025353A" w:rsidRDefault="0025353A" w:rsidP="002A665F">
            <w:pPr>
              <w:rPr>
                <w:b/>
                <w:iCs/>
                <w:color w:val="000000"/>
              </w:rPr>
            </w:pPr>
          </w:p>
          <w:p w:rsidR="00DC6D3E" w:rsidRDefault="00676FC9" w:rsidP="00DC6D3E">
            <w:pPr>
              <w:jc w:val="both"/>
              <w:rPr>
                <w:b/>
                <w:iCs/>
                <w:color w:val="000000"/>
              </w:rPr>
            </w:pPr>
            <w:r w:rsidRPr="000F37A2">
              <w:rPr>
                <w:b/>
                <w:iCs/>
                <w:color w:val="000000"/>
              </w:rPr>
              <w:t xml:space="preserve">Negatívny vplyv </w:t>
            </w:r>
            <w:r w:rsidR="000F37A2">
              <w:rPr>
                <w:b/>
                <w:iCs/>
                <w:color w:val="000000"/>
              </w:rPr>
              <w:t xml:space="preserve">na priame finančné náklady </w:t>
            </w:r>
            <w:r w:rsidR="009015B0">
              <w:rPr>
                <w:b/>
                <w:iCs/>
                <w:color w:val="000000"/>
              </w:rPr>
              <w:t xml:space="preserve">podnikateľov </w:t>
            </w:r>
            <w:r w:rsidRPr="000F37A2">
              <w:rPr>
                <w:b/>
                <w:iCs/>
                <w:color w:val="000000"/>
              </w:rPr>
              <w:t>sa očakáva z</w:t>
            </w:r>
            <w:r w:rsidR="00DC6D3E">
              <w:rPr>
                <w:b/>
                <w:iCs/>
                <w:color w:val="000000"/>
              </w:rPr>
              <w:t> </w:t>
            </w:r>
            <w:r w:rsidRPr="000F37A2">
              <w:rPr>
                <w:b/>
                <w:iCs/>
                <w:color w:val="000000"/>
              </w:rPr>
              <w:t>dôvodu</w:t>
            </w:r>
            <w:r w:rsidR="00DC6D3E">
              <w:rPr>
                <w:b/>
                <w:iCs/>
                <w:color w:val="000000"/>
              </w:rPr>
              <w:t>:</w:t>
            </w:r>
          </w:p>
          <w:p w:rsidR="00DC6D3E" w:rsidRDefault="00DC6D3E" w:rsidP="00DC6D3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</w:t>
            </w:r>
            <w:r w:rsidR="00676FC9" w:rsidRPr="000F37A2">
              <w:rPr>
                <w:b/>
                <w:iCs/>
                <w:color w:val="000000"/>
              </w:rPr>
              <w:t xml:space="preserve"> zavedenia </w:t>
            </w:r>
            <w:r w:rsidR="002A665F">
              <w:rPr>
                <w:b/>
                <w:iCs/>
                <w:color w:val="000000"/>
              </w:rPr>
              <w:t xml:space="preserve">opatrení </w:t>
            </w:r>
            <w:r w:rsidR="00676FC9" w:rsidRPr="000F37A2">
              <w:rPr>
                <w:b/>
                <w:iCs/>
                <w:color w:val="000000"/>
              </w:rPr>
              <w:t>pre reverzné hybridné</w:t>
            </w:r>
            <w:r w:rsidR="000F37A2">
              <w:rPr>
                <w:b/>
                <w:iCs/>
                <w:color w:val="000000"/>
              </w:rPr>
              <w:t xml:space="preserve"> nesúlady </w:t>
            </w:r>
          </w:p>
          <w:p w:rsidR="00DC6D3E" w:rsidRDefault="00DC6D3E" w:rsidP="00DC6D3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</w:t>
            </w:r>
            <w:r w:rsidR="000F37A2">
              <w:rPr>
                <w:b/>
                <w:iCs/>
                <w:color w:val="000000"/>
              </w:rPr>
              <w:t xml:space="preserve"> </w:t>
            </w:r>
            <w:r w:rsidR="000F37A2" w:rsidRPr="000F37A2">
              <w:rPr>
                <w:b/>
                <w:iCs/>
                <w:color w:val="000000"/>
              </w:rPr>
              <w:t>zdaňovani</w:t>
            </w:r>
            <w:r>
              <w:rPr>
                <w:b/>
                <w:iCs/>
                <w:color w:val="000000"/>
              </w:rPr>
              <w:t>a</w:t>
            </w:r>
            <w:r w:rsidR="000F37A2" w:rsidRPr="000F37A2">
              <w:rPr>
                <w:b/>
                <w:iCs/>
                <w:color w:val="000000"/>
              </w:rPr>
              <w:t xml:space="preserve"> príjmov kontrolovaných zahraničných spoločností </w:t>
            </w:r>
            <w:r w:rsidR="009015B0">
              <w:rPr>
                <w:b/>
                <w:iCs/>
                <w:color w:val="000000"/>
              </w:rPr>
              <w:t xml:space="preserve">aj </w:t>
            </w:r>
            <w:r w:rsidR="000F37A2" w:rsidRPr="000F37A2">
              <w:rPr>
                <w:b/>
                <w:iCs/>
                <w:color w:val="000000"/>
              </w:rPr>
              <w:t>u fyzických osôb</w:t>
            </w:r>
          </w:p>
          <w:p w:rsidR="00676FC9" w:rsidRDefault="00DC6D3E" w:rsidP="00DF5E82">
            <w:pPr>
              <w:ind w:left="29" w:hanging="29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-zavedenia </w:t>
            </w:r>
            <w:r w:rsidRPr="00DC6D3E">
              <w:rPr>
                <w:b/>
                <w:iCs/>
                <w:color w:val="000000"/>
              </w:rPr>
              <w:t>registračnej povinnosti pre právnické osoby, ktoré sú daňovníkmi s obmedzenou daňovou povinnosťou a ktorým vzniklo na území SR miesto skutočného vedenia, ak dovtedy neboli na území SR zaregistrované z iných dôvodov</w:t>
            </w:r>
            <w:r w:rsidR="00DF5E82">
              <w:rPr>
                <w:b/>
                <w:iCs/>
                <w:color w:val="000000"/>
              </w:rPr>
              <w:t>.</w:t>
            </w:r>
            <w:r>
              <w:rPr>
                <w:b/>
                <w:iCs/>
                <w:color w:val="000000"/>
              </w:rPr>
              <w:t xml:space="preserve"> </w:t>
            </w:r>
          </w:p>
          <w:p w:rsidR="00DF5E82" w:rsidRDefault="00DF5E82" w:rsidP="00DF5E82">
            <w:pPr>
              <w:jc w:val="both"/>
              <w:rPr>
                <w:b/>
                <w:iCs/>
                <w:color w:val="000000"/>
              </w:rPr>
            </w:pPr>
          </w:p>
          <w:p w:rsidR="000E278A" w:rsidRDefault="00676FC9" w:rsidP="00DC6D3E">
            <w:pPr>
              <w:jc w:val="both"/>
              <w:rPr>
                <w:b/>
                <w:iCs/>
                <w:color w:val="000000"/>
              </w:rPr>
            </w:pPr>
            <w:r w:rsidRPr="000F37A2">
              <w:rPr>
                <w:b/>
                <w:iCs/>
                <w:color w:val="000000"/>
              </w:rPr>
              <w:t>Nie</w:t>
            </w:r>
            <w:r w:rsidR="0073361C" w:rsidRPr="000F37A2">
              <w:rPr>
                <w:b/>
                <w:iCs/>
                <w:color w:val="000000"/>
              </w:rPr>
              <w:t xml:space="preserve"> je možné kvantifikovať výšku týchto vplyvov, pretože nie je možné identifikovať počet subjektov, ktorých sa budú týkať navrhované opatrenia.</w:t>
            </w:r>
          </w:p>
          <w:p w:rsidR="009F2DFA" w:rsidRPr="000442C3" w:rsidRDefault="00B75C30" w:rsidP="009015B0">
            <w:pPr>
              <w:rPr>
                <w:b/>
                <w:i/>
              </w:rPr>
            </w:pPr>
            <w:r w:rsidRPr="000E2A2D">
              <w:rPr>
                <w:iCs/>
                <w:color w:val="000000"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2A665F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lastRenderedPageBreak/>
              <w:t>3</w:t>
            </w:r>
            <w:r w:rsidR="009F2DFA" w:rsidRPr="000442C3">
              <w:rPr>
                <w:b/>
                <w:i/>
              </w:rPr>
              <w:t>.3.2 Nepriame finančné náklady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 xml:space="preserve">Vyžaduje si predkladaný návrh dodatočné náklady na nákup tovarov alebo služieb? </w:t>
            </w:r>
            <w:r w:rsidR="00B31A8E" w:rsidRPr="000442C3">
              <w:rPr>
                <w:i/>
              </w:rPr>
              <w:t xml:space="preserve">Zvyšuje predkladaný návrh náklady súvisiace so zamestnávaním? </w:t>
            </w:r>
            <w:r w:rsidRPr="000442C3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0E278A" w:rsidRDefault="000E278A" w:rsidP="002A665F">
            <w:pPr>
              <w:rPr>
                <w:b/>
              </w:rPr>
            </w:pPr>
          </w:p>
          <w:p w:rsidR="00676FC9" w:rsidRPr="00337BD1" w:rsidRDefault="00676FC9" w:rsidP="002A665F">
            <w:pPr>
              <w:rPr>
                <w:b/>
              </w:rPr>
            </w:pPr>
            <w:r w:rsidRPr="00337BD1">
              <w:rPr>
                <w:b/>
              </w:rPr>
              <w:t xml:space="preserve">Predloženými návrhmi dôjde k vzniku nepriamych nákladov zo strany podnikateľov z dôvodu možnej potreby úpravy softvérov. </w:t>
            </w:r>
          </w:p>
          <w:p w:rsidR="009F2DFA" w:rsidRDefault="00676FC9" w:rsidP="002A665F">
            <w:pPr>
              <w:rPr>
                <w:b/>
              </w:rPr>
            </w:pPr>
            <w:r w:rsidRPr="00337BD1">
              <w:rPr>
                <w:b/>
              </w:rPr>
              <w:t>Predkladaný návrh nezvyšuje náklady súvisiace so zamestnávaním.</w:t>
            </w:r>
          </w:p>
          <w:p w:rsidR="000E278A" w:rsidRPr="00337BD1" w:rsidRDefault="000E278A" w:rsidP="002A665F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2B1108" w:rsidP="002A665F">
            <w:pPr>
              <w:rPr>
                <w:b/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.3.3 Administratívne náklady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0E278A" w:rsidRDefault="000E278A" w:rsidP="002A665F">
            <w:pPr>
              <w:rPr>
                <w:b/>
              </w:rPr>
            </w:pPr>
          </w:p>
          <w:p w:rsidR="0028552F" w:rsidRPr="000E278A" w:rsidRDefault="00ED3700" w:rsidP="002A665F">
            <w:pPr>
              <w:rPr>
                <w:b/>
                <w:iCs/>
                <w:color w:val="000000"/>
              </w:rPr>
            </w:pPr>
            <w:r w:rsidRPr="00EF0154">
              <w:rPr>
                <w:b/>
              </w:rPr>
              <w:t>Administratívne náklady nie je možné v súčasnosti kvantifikovať</w:t>
            </w:r>
            <w:r w:rsidR="000E278A">
              <w:rPr>
                <w:b/>
              </w:rPr>
              <w:t>,</w:t>
            </w:r>
            <w:r w:rsidR="000E278A" w:rsidRPr="000F37A2">
              <w:rPr>
                <w:b/>
                <w:iCs/>
                <w:color w:val="000000"/>
              </w:rPr>
              <w:t xml:space="preserve"> pretože nie je možné identifikovať počet subjektov, ktorých sa budú týkať opatrenia</w:t>
            </w:r>
            <w:r w:rsidR="009C64A0">
              <w:rPr>
                <w:b/>
                <w:iCs/>
                <w:color w:val="000000"/>
              </w:rPr>
              <w:t xml:space="preserve"> </w:t>
            </w:r>
            <w:r w:rsidR="009C64A0" w:rsidRPr="000F37A2">
              <w:rPr>
                <w:b/>
                <w:iCs/>
                <w:color w:val="000000"/>
              </w:rPr>
              <w:t xml:space="preserve">navrhované </w:t>
            </w:r>
            <w:r w:rsidR="009C64A0">
              <w:rPr>
                <w:b/>
                <w:iCs/>
                <w:color w:val="000000"/>
              </w:rPr>
              <w:t>v oblasti dane z príjmov:</w:t>
            </w:r>
          </w:p>
          <w:p w:rsidR="00337BD1" w:rsidRPr="00EF0154" w:rsidRDefault="00337BD1" w:rsidP="002A665F">
            <w:pPr>
              <w:rPr>
                <w:b/>
              </w:rPr>
            </w:pPr>
          </w:p>
          <w:p w:rsidR="00DC5F89" w:rsidRDefault="00DC5F89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Zasielanie oznámení o výške a splatnosti preddavkov na daň z príjmov daňovníkom od správcu dane</w:t>
            </w:r>
          </w:p>
          <w:p w:rsidR="00DC6D3E" w:rsidRDefault="00DC6D3E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Zrušenie vyrovnania preddavkov platených u daňovníkov – právnických osôb do lehoty na podanie daňového priznania</w:t>
            </w:r>
          </w:p>
          <w:p w:rsidR="009855EE" w:rsidRPr="009855EE" w:rsidRDefault="009855EE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55EE">
              <w:rPr>
                <w:rFonts w:ascii="Times New Roman" w:hAnsi="Times New Roman"/>
                <w:sz w:val="20"/>
                <w:szCs w:val="20"/>
                <w:lang w:eastAsia="sk-SK"/>
              </w:rPr>
              <w:t>Doplnenie legislatívnej úpravy pre reverzné hybridné nesúlady vzhľadom na transpozíciu článku 9a Smernice Rady (EÚ) 2017/952 z 29. mája 2017, ktorou sa mení smernica (EÚ) 2016/1164, pokiaľ ide o hybridné nesúlady s tretími krajinami (ATAD 2) s účinnosťou od 1. januára 2022 vrátane zavedenia oznamovacej povinnosti</w:t>
            </w:r>
          </w:p>
          <w:p w:rsidR="009855EE" w:rsidRDefault="009855EE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855EE">
              <w:rPr>
                <w:rFonts w:ascii="Times New Roman" w:hAnsi="Times New Roman"/>
                <w:sz w:val="20"/>
                <w:szCs w:val="20"/>
                <w:lang w:eastAsia="sk-SK"/>
              </w:rPr>
              <w:t>Zavedenie pravidiel na zdaňovanie príjmov kontrolovaných zahraničných spoločností aj u fyzických osôb na zamedzenie vyhýbaniu sa plateniu dane v SR</w:t>
            </w:r>
          </w:p>
          <w:p w:rsidR="009855EE" w:rsidRDefault="009855EE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Úprava pravidiel pri </w:t>
            </w:r>
            <w:r w:rsidR="0026368E">
              <w:rPr>
                <w:rFonts w:ascii="Times New Roman" w:hAnsi="Times New Roman"/>
                <w:sz w:val="20"/>
                <w:szCs w:val="20"/>
                <w:lang w:eastAsia="sk-SK"/>
              </w:rPr>
              <w:t>vykonávaní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ročné</w:t>
            </w:r>
            <w:r w:rsidR="0026368E">
              <w:rPr>
                <w:rFonts w:ascii="Times New Roman" w:hAnsi="Times New Roman"/>
                <w:sz w:val="20"/>
                <w:szCs w:val="20"/>
                <w:lang w:eastAsia="sk-SK"/>
              </w:rPr>
              <w:t>ho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zúčtovani</w:t>
            </w:r>
            <w:r w:rsidR="0060325A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dane pre zamestnancov</w:t>
            </w:r>
          </w:p>
          <w:p w:rsidR="009F2DFA" w:rsidRPr="00E44AE3" w:rsidRDefault="0051111B" w:rsidP="002A665F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1111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Spresnenie daňovej rezidencie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pre</w:t>
            </w:r>
            <w:r w:rsidR="008D40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fyzické a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právnické </w:t>
            </w:r>
            <w:r w:rsidR="00173C30">
              <w:rPr>
                <w:rFonts w:ascii="Times New Roman" w:hAnsi="Times New Roman"/>
                <w:sz w:val="20"/>
                <w:szCs w:val="20"/>
                <w:lang w:eastAsia="sk-SK"/>
              </w:rPr>
              <w:t>osoby (</w:t>
            </w:r>
            <w:r w:rsidRPr="0051111B">
              <w:rPr>
                <w:rFonts w:ascii="Times New Roman" w:hAnsi="Times New Roman"/>
                <w:sz w:val="20"/>
                <w:szCs w:val="20"/>
                <w:lang w:eastAsia="sk-SK"/>
              </w:rPr>
              <w:t>miesto skutočného vedenia</w:t>
            </w:r>
            <w:r w:rsidR="00173C30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  <w:p w:rsidR="00E44AE3" w:rsidRPr="00E44AE3" w:rsidRDefault="00E44AE3" w:rsidP="002A665F">
            <w:pPr>
              <w:pStyle w:val="Odsekzoznamu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Úprava posudzovania </w:t>
            </w:r>
            <w:r w:rsidRPr="00E44AE3">
              <w:rPr>
                <w:rFonts w:ascii="Times New Roman" w:hAnsi="Times New Roman"/>
                <w:sz w:val="20"/>
                <w:szCs w:val="20"/>
                <w:lang w:eastAsia="sk-SK"/>
              </w:rPr>
              <w:t>daňovej rezidencie fyzických osôb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 obmedzenou daňovou povinnosťou, </w:t>
            </w:r>
            <w:r w:rsidRPr="00E44AE3">
              <w:rPr>
                <w:rFonts w:ascii="Times New Roman" w:hAnsi="Times New Roman"/>
                <w:sz w:val="20"/>
                <w:szCs w:val="20"/>
                <w:lang w:eastAsia="sk-SK"/>
              </w:rPr>
              <w:t>ktoré denne prekračujú hranice do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</w:t>
            </w:r>
            <w:r w:rsidRPr="00E44AE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 účelom výkonu závislej činnosti</w:t>
            </w:r>
          </w:p>
          <w:p w:rsidR="001531A6" w:rsidRPr="00173C30" w:rsidRDefault="00A26355" w:rsidP="000E278A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Zavedenie registračnej povinnosti pre právnické osoby</w:t>
            </w:r>
            <w:r w:rsidR="00173C30">
              <w:rPr>
                <w:rFonts w:ascii="Times New Roman" w:hAnsi="Times New Roman"/>
                <w:sz w:val="20"/>
                <w:szCs w:val="20"/>
              </w:rPr>
              <w:t>, ktoré sú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daňovník</w:t>
            </w:r>
            <w:r w:rsidR="00173C30"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 obmedzenou daňovou povinnosťou</w:t>
            </w:r>
            <w:r w:rsidR="00173C30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ktorým vzniklo na území SR miesto skutočného vedenia, ak dovtedy neboli na území SR zaregistrované z iných dôvodov</w:t>
            </w:r>
          </w:p>
        </w:tc>
      </w:tr>
      <w:tr w:rsidR="009F2DFA" w:rsidRPr="00F04CCD" w:rsidTr="0060325A">
        <w:trPr>
          <w:trHeight w:val="992"/>
        </w:trPr>
        <w:tc>
          <w:tcPr>
            <w:tcW w:w="9212" w:type="dxa"/>
          </w:tcPr>
          <w:p w:rsidR="009F2DFA" w:rsidRPr="000442C3" w:rsidRDefault="002B1108" w:rsidP="002A665F">
            <w:pPr>
              <w:rPr>
                <w:i/>
              </w:rPr>
            </w:pPr>
            <w:r w:rsidRPr="000442C3">
              <w:rPr>
                <w:b/>
                <w:i/>
              </w:rPr>
              <w:t>3</w:t>
            </w:r>
            <w:r w:rsidR="009F2DFA" w:rsidRPr="000442C3">
              <w:rPr>
                <w:b/>
                <w:i/>
              </w:rPr>
              <w:t>.3.4 Súhrnná tabuľka nákladov regulácie</w:t>
            </w:r>
          </w:p>
          <w:p w:rsidR="009F2DFA" w:rsidRPr="000442C3" w:rsidRDefault="009F2DFA" w:rsidP="002A665F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i/>
                    </w:rPr>
                  </w:pPr>
                  <w:r w:rsidRPr="000442C3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1D52D9" w:rsidP="002A665F">
                  <w:pPr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0442C3" w:rsidTr="007B71A4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0442C3" w:rsidRDefault="009F2DFA" w:rsidP="002A665F">
                  <w:pPr>
                    <w:rPr>
                      <w:b/>
                      <w:i/>
                    </w:rPr>
                  </w:pPr>
                  <w:r w:rsidRPr="000442C3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2A665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E24B8F" w:rsidRDefault="001D52D9" w:rsidP="002A665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9F2DFA" w:rsidRPr="000442C3" w:rsidRDefault="0060325A" w:rsidP="0060325A">
            <w:pPr>
              <w:jc w:val="both"/>
              <w:rPr>
                <w:i/>
              </w:rPr>
            </w:pPr>
            <w:r>
              <w:rPr>
                <w:b/>
                <w:i/>
              </w:rPr>
              <w:t>V</w:t>
            </w:r>
            <w:bookmarkStart w:id="0" w:name="_GoBack"/>
            <w:bookmarkEnd w:id="0"/>
            <w:r>
              <w:rPr>
                <w:b/>
                <w:i/>
              </w:rPr>
              <w:t xml:space="preserve"> prípade opatrení uvádzaných v časti 3.3.3 </w:t>
            </w:r>
            <w:r w:rsidRPr="00B55A5D">
              <w:rPr>
                <w:b/>
                <w:i/>
              </w:rPr>
              <w:t>nie sú dostupné údaje pre kvantifikáciu vplyvu na podnikateľské prostredie a podnikateľa.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2A665F">
            <w:pPr>
              <w:rPr>
                <w:b/>
              </w:rPr>
            </w:pPr>
            <w:r w:rsidRPr="000442C3">
              <w:rPr>
                <w:b/>
              </w:rPr>
              <w:lastRenderedPageBreak/>
              <w:t>3</w:t>
            </w:r>
            <w:r w:rsidR="009F2DFA" w:rsidRPr="000442C3">
              <w:rPr>
                <w:b/>
              </w:rPr>
              <w:t>.4 Konkurencieschopnosť a správanie sa podnikov na trhu</w:t>
            </w:r>
          </w:p>
          <w:p w:rsidR="009F2DFA" w:rsidRPr="000442C3" w:rsidRDefault="009F2DFA" w:rsidP="002A665F">
            <w:r w:rsidRPr="000442C3">
              <w:rPr>
                <w:b/>
              </w:rPr>
              <w:t xml:space="preserve">       </w:t>
            </w:r>
            <w:r w:rsidRPr="000442C3">
              <w:t xml:space="preserve">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0442C3">
              <w:rPr>
                <w:i/>
              </w:rPr>
              <w:t>mikro</w:t>
            </w:r>
            <w:proofErr w:type="spellEnd"/>
            <w:r w:rsidRPr="000442C3">
              <w:rPr>
                <w:i/>
              </w:rPr>
              <w:t>, malé a stredné podniky tzv. MSP)? Ak áno, popíšte.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Ovplyvňuje prístup k financiám? Ak áno, ako?</w:t>
            </w:r>
          </w:p>
        </w:tc>
      </w:tr>
      <w:tr w:rsidR="00337BD1" w:rsidRPr="00337BD1" w:rsidTr="008B7325">
        <w:trPr>
          <w:trHeight w:val="655"/>
        </w:trPr>
        <w:tc>
          <w:tcPr>
            <w:tcW w:w="9212" w:type="dxa"/>
          </w:tcPr>
          <w:p w:rsidR="009C64A0" w:rsidRDefault="009C64A0" w:rsidP="009C64A0">
            <w:pPr>
              <w:rPr>
                <w:b/>
              </w:rPr>
            </w:pPr>
          </w:p>
          <w:p w:rsidR="00DF5E82" w:rsidRPr="000D7741" w:rsidRDefault="00DF5E82" w:rsidP="00DF5E82">
            <w:pPr>
              <w:jc w:val="both"/>
            </w:pPr>
            <w:r w:rsidRPr="000D7741">
              <w:t>Nepredpokladá sa vplyv navrhovaných zmien na konkurencieschopnosť a správanie podnikov na trhu.</w:t>
            </w:r>
          </w:p>
          <w:p w:rsidR="009F2DFA" w:rsidRPr="009C64A0" w:rsidRDefault="009C64A0" w:rsidP="009C64A0">
            <w:pPr>
              <w:rPr>
                <w:b/>
              </w:rPr>
            </w:pPr>
            <w:r w:rsidRPr="009C64A0">
              <w:rPr>
                <w:b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42C3" w:rsidRDefault="002B1108" w:rsidP="002A665F">
            <w:pPr>
              <w:rPr>
                <w:b/>
              </w:rPr>
            </w:pPr>
            <w:r w:rsidRPr="000442C3">
              <w:rPr>
                <w:b/>
              </w:rPr>
              <w:t>3</w:t>
            </w:r>
            <w:r w:rsidR="009F2DFA" w:rsidRPr="000442C3">
              <w:rPr>
                <w:b/>
              </w:rPr>
              <w:t xml:space="preserve">.5 Inovácie </w:t>
            </w:r>
          </w:p>
          <w:p w:rsidR="009F2DFA" w:rsidRPr="000442C3" w:rsidRDefault="009F2DFA" w:rsidP="002A665F">
            <w:pPr>
              <w:rPr>
                <w:b/>
              </w:rPr>
            </w:pPr>
            <w:r w:rsidRPr="000442C3">
              <w:t xml:space="preserve">       - </w:t>
            </w:r>
            <w:r w:rsidRPr="000442C3">
              <w:rPr>
                <w:b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Uveďte, ako podporuje navrhovaná zmena inovácie.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 xml:space="preserve">Uveďte, ako vplýva navrhovaná zmena na </w:t>
            </w:r>
            <w:r w:rsidR="00904C9B" w:rsidRPr="000442C3">
              <w:rPr>
                <w:i/>
              </w:rPr>
              <w:t xml:space="preserve">jednotlivé </w:t>
            </w:r>
            <w:r w:rsidRPr="000442C3">
              <w:rPr>
                <w:i/>
              </w:rPr>
              <w:t>práva duševného vlastníctva (</w:t>
            </w:r>
            <w:r w:rsidR="00904C9B" w:rsidRPr="000442C3">
              <w:rPr>
                <w:i/>
              </w:rPr>
              <w:t xml:space="preserve">napr. </w:t>
            </w:r>
            <w:r w:rsidRPr="000442C3">
              <w:rPr>
                <w:i/>
              </w:rPr>
              <w:t xml:space="preserve">patenty, ochranné známky, </w:t>
            </w:r>
            <w:r w:rsidR="00904C9B" w:rsidRPr="000442C3">
              <w:rPr>
                <w:i/>
              </w:rPr>
              <w:t>autorské práva</w:t>
            </w:r>
            <w:r w:rsidRPr="000442C3">
              <w:rPr>
                <w:i/>
              </w:rPr>
              <w:t>, vlastníctvo know-how).</w:t>
            </w:r>
          </w:p>
          <w:p w:rsidR="009F2DFA" w:rsidRPr="000442C3" w:rsidRDefault="009F2DFA" w:rsidP="002A665F">
            <w:pPr>
              <w:rPr>
                <w:i/>
              </w:rPr>
            </w:pPr>
            <w:r w:rsidRPr="000442C3">
              <w:rPr>
                <w:i/>
              </w:rPr>
              <w:t>Podporuje vyššiu efektivitu výroby/využívania zdrojov? Ak áno, ako?</w:t>
            </w:r>
          </w:p>
          <w:p w:rsidR="00837639" w:rsidRPr="000442C3" w:rsidRDefault="00837639" w:rsidP="002A665F">
            <w:r w:rsidRPr="000442C3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28552F">
        <w:trPr>
          <w:trHeight w:val="239"/>
        </w:trPr>
        <w:tc>
          <w:tcPr>
            <w:tcW w:w="9212" w:type="dxa"/>
          </w:tcPr>
          <w:p w:rsidR="000E278A" w:rsidRDefault="000E278A" w:rsidP="002A665F">
            <w:pPr>
              <w:rPr>
                <w:b/>
              </w:rPr>
            </w:pPr>
          </w:p>
          <w:p w:rsidR="00DF5E82" w:rsidRPr="000D7741" w:rsidRDefault="00DF5E82" w:rsidP="00DF5E82">
            <w:r w:rsidRPr="000D7741">
              <w:t>Navrhovaná zmena nemá vplyv na inovácie.</w:t>
            </w:r>
          </w:p>
          <w:p w:rsidR="0028552F" w:rsidRPr="00952728" w:rsidRDefault="0028552F" w:rsidP="00DF5E82"/>
        </w:tc>
      </w:tr>
    </w:tbl>
    <w:p w:rsidR="009F2DFA" w:rsidRDefault="009F2DFA" w:rsidP="002A665F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94" w:rsidRDefault="00461594" w:rsidP="009F2DFA">
      <w:r>
        <w:separator/>
      </w:r>
    </w:p>
  </w:endnote>
  <w:endnote w:type="continuationSeparator" w:id="0">
    <w:p w:rsidR="00461594" w:rsidRDefault="00461594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0325A">
      <w:rPr>
        <w:noProof/>
      </w:rPr>
      <w:t>3</w:t>
    </w:r>
    <w:r>
      <w:fldChar w:fldCharType="end"/>
    </w: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94" w:rsidRDefault="00461594" w:rsidP="009F2DFA">
      <w:r>
        <w:separator/>
      </w:r>
    </w:p>
  </w:footnote>
  <w:footnote w:type="continuationSeparator" w:id="0">
    <w:p w:rsidR="00461594" w:rsidRDefault="00461594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2F7D"/>
    <w:multiLevelType w:val="hybridMultilevel"/>
    <w:tmpl w:val="1870D846"/>
    <w:lvl w:ilvl="0" w:tplc="4964F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807"/>
    <w:multiLevelType w:val="hybridMultilevel"/>
    <w:tmpl w:val="9E9AED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27C98"/>
    <w:multiLevelType w:val="hybridMultilevel"/>
    <w:tmpl w:val="465A3D34"/>
    <w:lvl w:ilvl="0" w:tplc="7C2C2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213"/>
    <w:multiLevelType w:val="hybridMultilevel"/>
    <w:tmpl w:val="A24CF01C"/>
    <w:lvl w:ilvl="0" w:tplc="F648A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83FF9"/>
    <w:multiLevelType w:val="hybridMultilevel"/>
    <w:tmpl w:val="D662F9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7971"/>
    <w:multiLevelType w:val="hybridMultilevel"/>
    <w:tmpl w:val="918ABCEA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06BFB"/>
    <w:multiLevelType w:val="hybridMultilevel"/>
    <w:tmpl w:val="D83035B0"/>
    <w:lvl w:ilvl="0" w:tplc="2F04F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79A5"/>
    <w:multiLevelType w:val="hybridMultilevel"/>
    <w:tmpl w:val="D7EABB3E"/>
    <w:lvl w:ilvl="0" w:tplc="D1D2E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3AE1"/>
    <w:rsid w:val="000339A1"/>
    <w:rsid w:val="00042C66"/>
    <w:rsid w:val="000442C3"/>
    <w:rsid w:val="00063D49"/>
    <w:rsid w:val="0008491F"/>
    <w:rsid w:val="000A15AE"/>
    <w:rsid w:val="000D2622"/>
    <w:rsid w:val="000E278A"/>
    <w:rsid w:val="000E2A2D"/>
    <w:rsid w:val="000E677C"/>
    <w:rsid w:val="000F37A2"/>
    <w:rsid w:val="00137CDD"/>
    <w:rsid w:val="001531A6"/>
    <w:rsid w:val="00154881"/>
    <w:rsid w:val="00173C30"/>
    <w:rsid w:val="0019469F"/>
    <w:rsid w:val="001B5B43"/>
    <w:rsid w:val="001C1525"/>
    <w:rsid w:val="001C1E94"/>
    <w:rsid w:val="001D52D9"/>
    <w:rsid w:val="00213301"/>
    <w:rsid w:val="00236E77"/>
    <w:rsid w:val="00245B8E"/>
    <w:rsid w:val="0025353A"/>
    <w:rsid w:val="0026368E"/>
    <w:rsid w:val="0027469E"/>
    <w:rsid w:val="0028552F"/>
    <w:rsid w:val="002A665F"/>
    <w:rsid w:val="002B1108"/>
    <w:rsid w:val="002D1F31"/>
    <w:rsid w:val="002E6E90"/>
    <w:rsid w:val="00316329"/>
    <w:rsid w:val="003263BD"/>
    <w:rsid w:val="00337BD1"/>
    <w:rsid w:val="0035085D"/>
    <w:rsid w:val="003753AD"/>
    <w:rsid w:val="003E2EDC"/>
    <w:rsid w:val="00412683"/>
    <w:rsid w:val="00415B88"/>
    <w:rsid w:val="00423FC0"/>
    <w:rsid w:val="00461594"/>
    <w:rsid w:val="00463F8C"/>
    <w:rsid w:val="0046439D"/>
    <w:rsid w:val="004A60B4"/>
    <w:rsid w:val="004D4540"/>
    <w:rsid w:val="004E31EB"/>
    <w:rsid w:val="004E690B"/>
    <w:rsid w:val="004F6FDB"/>
    <w:rsid w:val="0051111B"/>
    <w:rsid w:val="0052297F"/>
    <w:rsid w:val="00543224"/>
    <w:rsid w:val="005551D1"/>
    <w:rsid w:val="00574F38"/>
    <w:rsid w:val="00586F20"/>
    <w:rsid w:val="005925FD"/>
    <w:rsid w:val="005948C2"/>
    <w:rsid w:val="005A568C"/>
    <w:rsid w:val="0060325A"/>
    <w:rsid w:val="00622B71"/>
    <w:rsid w:val="00632404"/>
    <w:rsid w:val="00637C16"/>
    <w:rsid w:val="00660263"/>
    <w:rsid w:val="006618F7"/>
    <w:rsid w:val="00676FC9"/>
    <w:rsid w:val="006F42E7"/>
    <w:rsid w:val="006F5FFA"/>
    <w:rsid w:val="0073361C"/>
    <w:rsid w:val="00780BA6"/>
    <w:rsid w:val="007B71A4"/>
    <w:rsid w:val="007C3523"/>
    <w:rsid w:val="007C56FC"/>
    <w:rsid w:val="007E1948"/>
    <w:rsid w:val="007F393E"/>
    <w:rsid w:val="00823D88"/>
    <w:rsid w:val="00837639"/>
    <w:rsid w:val="00867C3E"/>
    <w:rsid w:val="0088373F"/>
    <w:rsid w:val="008A1252"/>
    <w:rsid w:val="008B120F"/>
    <w:rsid w:val="008B7325"/>
    <w:rsid w:val="008C0C27"/>
    <w:rsid w:val="008D408C"/>
    <w:rsid w:val="008E0B6B"/>
    <w:rsid w:val="008E1770"/>
    <w:rsid w:val="009015B0"/>
    <w:rsid w:val="00904C9B"/>
    <w:rsid w:val="0092265B"/>
    <w:rsid w:val="00952728"/>
    <w:rsid w:val="009855EE"/>
    <w:rsid w:val="00986D55"/>
    <w:rsid w:val="00996471"/>
    <w:rsid w:val="009B6823"/>
    <w:rsid w:val="009C64A0"/>
    <w:rsid w:val="009E7B6B"/>
    <w:rsid w:val="009F2DFA"/>
    <w:rsid w:val="00A07F9A"/>
    <w:rsid w:val="00A22BA0"/>
    <w:rsid w:val="00A26355"/>
    <w:rsid w:val="00A30947"/>
    <w:rsid w:val="00A36AAF"/>
    <w:rsid w:val="00AF2945"/>
    <w:rsid w:val="00B00CB1"/>
    <w:rsid w:val="00B266E5"/>
    <w:rsid w:val="00B31A8E"/>
    <w:rsid w:val="00B44C37"/>
    <w:rsid w:val="00B45BDF"/>
    <w:rsid w:val="00B75C30"/>
    <w:rsid w:val="00BA073A"/>
    <w:rsid w:val="00BE62B3"/>
    <w:rsid w:val="00BE6E20"/>
    <w:rsid w:val="00C1793F"/>
    <w:rsid w:val="00C30D5E"/>
    <w:rsid w:val="00C45552"/>
    <w:rsid w:val="00C46D52"/>
    <w:rsid w:val="00CA533C"/>
    <w:rsid w:val="00CB3623"/>
    <w:rsid w:val="00CD6120"/>
    <w:rsid w:val="00D06B2E"/>
    <w:rsid w:val="00D40FD1"/>
    <w:rsid w:val="00D96D74"/>
    <w:rsid w:val="00DA3B04"/>
    <w:rsid w:val="00DC5F89"/>
    <w:rsid w:val="00DC6D3E"/>
    <w:rsid w:val="00DD2F7C"/>
    <w:rsid w:val="00DF5E82"/>
    <w:rsid w:val="00E13CDA"/>
    <w:rsid w:val="00E24B8F"/>
    <w:rsid w:val="00E44AE3"/>
    <w:rsid w:val="00E85121"/>
    <w:rsid w:val="00E86AD1"/>
    <w:rsid w:val="00EA4885"/>
    <w:rsid w:val="00ED3700"/>
    <w:rsid w:val="00EF0154"/>
    <w:rsid w:val="00F03F7A"/>
    <w:rsid w:val="00F04CCD"/>
    <w:rsid w:val="00F14797"/>
    <w:rsid w:val="00F30CC9"/>
    <w:rsid w:val="00F41620"/>
    <w:rsid w:val="00F52C21"/>
    <w:rsid w:val="00F63AFC"/>
    <w:rsid w:val="00F709B0"/>
    <w:rsid w:val="00F70F43"/>
    <w:rsid w:val="00FB1B12"/>
    <w:rsid w:val="00FB5C13"/>
    <w:rsid w:val="00FD0D9F"/>
    <w:rsid w:val="00FE16EE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85D401-CB7E-438C-9202-60F2E5D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Standard">
    <w:name w:val="Standard"/>
    <w:rsid w:val="004A60B4"/>
    <w:pPr>
      <w:suppressAutoHyphens/>
      <w:autoSpaceDN w:val="0"/>
      <w:textAlignment w:val="baseline"/>
    </w:pPr>
    <w:rPr>
      <w:rFonts w:ascii="Arial Narrow" w:hAnsi="Arial Narrow" w:cs="Arial Narrow"/>
      <w:kern w:val="3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4A60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Droba Gabriel</dc:creator>
  <cp:keywords/>
  <dc:description/>
  <cp:lastModifiedBy>Vidova Michaela</cp:lastModifiedBy>
  <cp:revision>5</cp:revision>
  <cp:lastPrinted>2020-06-19T14:43:00Z</cp:lastPrinted>
  <dcterms:created xsi:type="dcterms:W3CDTF">2020-07-03T13:37:00Z</dcterms:created>
  <dcterms:modified xsi:type="dcterms:W3CDTF">2020-07-17T11:46:00Z</dcterms:modified>
</cp:coreProperties>
</file>