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:rsidR="003A053C" w:rsidRPr="007755B0" w:rsidRDefault="00822375" w:rsidP="003A053C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656499116" r:id="rId6"/>
        </w:pict>
      </w:r>
    </w:p>
    <w:p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:rsidR="003A053C" w:rsidRPr="00C86AD4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:rsidR="00BD124E" w:rsidRPr="00BD124E" w:rsidRDefault="008E7B14" w:rsidP="00BD1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24E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BD124E" w:rsidRPr="00BD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24E" w:rsidRPr="00BD124E">
        <w:rPr>
          <w:rFonts w:ascii="Times New Roman" w:hAnsi="Times New Roman" w:cs="Times New Roman"/>
          <w:b/>
          <w:bCs/>
          <w:sz w:val="24"/>
          <w:szCs w:val="24"/>
        </w:rPr>
        <w:t>o 13. dôchodku a o zmen</w:t>
      </w:r>
      <w:r w:rsidR="00BD124E">
        <w:rPr>
          <w:rFonts w:ascii="Times New Roman" w:hAnsi="Times New Roman" w:cs="Times New Roman"/>
          <w:b/>
          <w:bCs/>
          <w:sz w:val="24"/>
          <w:szCs w:val="24"/>
        </w:rPr>
        <w:t>e a doplnení niektorých zákonov</w:t>
      </w:r>
    </w:p>
    <w:p w:rsidR="00BD124E" w:rsidRPr="00BD124E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053C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:rsidR="003A053C" w:rsidRPr="007755B0" w:rsidRDefault="003A053C" w:rsidP="003A053C">
      <w:pPr>
        <w:pStyle w:val="Nadpis1"/>
        <w:rPr>
          <w:rFonts w:ascii="Times New Roman" w:hAnsi="Times New Roman" w:cs="Times New Roman"/>
        </w:rPr>
      </w:pPr>
    </w:p>
    <w:p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124E" w:rsidRPr="00BD124E" w:rsidRDefault="003A053C" w:rsidP="00BD124E">
      <w:pPr>
        <w:rPr>
          <w:rFonts w:ascii="Times New Roman" w:hAnsi="Times New Roman" w:cs="Times New Roman"/>
          <w:bCs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BD124E">
        <w:rPr>
          <w:rFonts w:ascii="Times New Roman" w:hAnsi="Times New Roman" w:cs="Times New Roman"/>
          <w:sz w:val="24"/>
          <w:szCs w:val="24"/>
        </w:rPr>
        <w:t xml:space="preserve"> </w:t>
      </w:r>
      <w:r w:rsidR="00BD124E" w:rsidRPr="00BD124E">
        <w:rPr>
          <w:rFonts w:ascii="Times New Roman" w:hAnsi="Times New Roman" w:cs="Times New Roman"/>
          <w:bCs/>
          <w:sz w:val="24"/>
          <w:szCs w:val="24"/>
        </w:rPr>
        <w:t>o 13. dôchodku a o zmene a doplnení niektorých zákonov</w:t>
      </w:r>
      <w:r w:rsidR="00BD124E">
        <w:rPr>
          <w:rFonts w:ascii="Times New Roman" w:hAnsi="Times New Roman" w:cs="Times New Roman"/>
          <w:bCs/>
          <w:sz w:val="24"/>
          <w:szCs w:val="24"/>
        </w:rPr>
        <w:t>,</w:t>
      </w:r>
    </w:p>
    <w:p w:rsidR="00BD124E" w:rsidRPr="00BD124E" w:rsidRDefault="00BD124E" w:rsidP="00BD1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3C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8"/>
          <w:szCs w:val="28"/>
        </w:rPr>
      </w:pPr>
    </w:p>
    <w:p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B550D"/>
    <w:rsid w:val="004E5691"/>
    <w:rsid w:val="0054425F"/>
    <w:rsid w:val="005A02F2"/>
    <w:rsid w:val="005B12C2"/>
    <w:rsid w:val="0062775B"/>
    <w:rsid w:val="00694A85"/>
    <w:rsid w:val="006A114D"/>
    <w:rsid w:val="006B1453"/>
    <w:rsid w:val="006E77E2"/>
    <w:rsid w:val="00777DCE"/>
    <w:rsid w:val="00791AAE"/>
    <w:rsid w:val="00791D80"/>
    <w:rsid w:val="007C59DC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dcterms:created xsi:type="dcterms:W3CDTF">2020-07-17T11:52:00Z</dcterms:created>
  <dcterms:modified xsi:type="dcterms:W3CDTF">2020-07-17T11:52:00Z</dcterms:modified>
</cp:coreProperties>
</file>