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07" w:rsidRPr="00157C8D" w:rsidRDefault="00825907" w:rsidP="008259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sk-SK"/>
        </w:rPr>
      </w:pPr>
      <w:bookmarkStart w:id="0" w:name="_GoBack"/>
      <w:bookmarkEnd w:id="0"/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(Návrh)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VLÁDA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caps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433EE5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433EE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609600" cy="769620"/>
            <wp:effectExtent l="0" t="0" r="0" b="0"/>
            <wp:docPr id="1" name="Obrázok 1" descr="http://www.rokovania.sk/html/m_Uznesenie-11273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kovania.sk/html/m_Uznesenie-11273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UZNESENIE VLÁDY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č. .....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zo ......</w:t>
      </w:r>
    </w:p>
    <w:p w:rsidR="00825907" w:rsidRPr="00157C8D" w:rsidRDefault="00825907" w:rsidP="00196346">
      <w:pPr>
        <w:spacing w:after="0" w:line="240" w:lineRule="auto"/>
        <w:ind w:right="-92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ind w:right="-92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k </w:t>
      </w:r>
      <w:r w:rsidR="00FC1900" w:rsidRPr="00157C8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Návrhu na uzavretie </w:t>
      </w:r>
      <w:r w:rsidR="00311832" w:rsidRPr="00157C8D">
        <w:rPr>
          <w:rFonts w:ascii="Times New Roman" w:hAnsi="Times New Roman"/>
          <w:b/>
          <w:bCs/>
          <w:sz w:val="24"/>
          <w:szCs w:val="24"/>
          <w:lang w:eastAsia="sk-SK"/>
        </w:rPr>
        <w:t>Zmluvy medzi Slovenskou republikou a</w:t>
      </w:r>
      <w:r w:rsidR="00C44EC7" w:rsidRPr="00157C8D">
        <w:rPr>
          <w:rFonts w:ascii="Times New Roman" w:hAnsi="Times New Roman"/>
          <w:b/>
          <w:bCs/>
          <w:sz w:val="24"/>
          <w:szCs w:val="24"/>
          <w:lang w:eastAsia="sk-SK"/>
        </w:rPr>
        <w:t> Novým Zélandom</w:t>
      </w:r>
      <w:r w:rsidR="00311832" w:rsidRPr="00157C8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C44EC7" w:rsidRPr="00157C8D">
        <w:rPr>
          <w:rFonts w:ascii="Times New Roman" w:hAnsi="Times New Roman"/>
          <w:b/>
          <w:bCs/>
          <w:sz w:val="24"/>
          <w:szCs w:val="24"/>
          <w:lang w:eastAsia="sk-SK"/>
        </w:rPr>
        <w:t>o zamedzení dvojitému zdaneniu v oblasti daní z príjmov a zabránení daňovému úniku a vyhýbaniu sa daňovým povinnostiam</w:t>
      </w:r>
    </w:p>
    <w:p w:rsidR="00825907" w:rsidRPr="00157C8D" w:rsidRDefault="00825907" w:rsidP="00825907">
      <w:pPr>
        <w:spacing w:after="0" w:line="240" w:lineRule="auto"/>
        <w:ind w:right="5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ind w:right="50"/>
        <w:jc w:val="center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Predkladateľ: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C44EC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podpredseda vlády a </w:t>
            </w:r>
            <w:r w:rsidR="00825907"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>minister financií</w:t>
            </w:r>
          </w:p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Vláda</w:t>
      </w: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     s ú h l a s í </w:t>
      </w:r>
    </w:p>
    <w:p w:rsidR="00825907" w:rsidRPr="00157C8D" w:rsidRDefault="00825907" w:rsidP="00825907">
      <w:pPr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A.1. 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uzavretím </w:t>
      </w:r>
      <w:r w:rsidR="00C44EC7" w:rsidRPr="00157C8D">
        <w:rPr>
          <w:rFonts w:ascii="Times New Roman" w:hAnsi="Times New Roman"/>
          <w:bCs/>
          <w:color w:val="000000"/>
          <w:sz w:val="24"/>
          <w:szCs w:val="24"/>
          <w:lang w:eastAsia="sk-SK"/>
        </w:rPr>
        <w:t>Zmluvy medzi Slovenskou republikou a Novým Zélandom o zamedzení dvojitému zdaneniu v oblasti daní z príjmov a zabránení daňovému úniku a vyhýbaniu sa daňovým povinnostiam</w:t>
      </w:r>
      <w:r w:rsidRPr="00157C8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(ďalej len „zmluva“), </w:t>
      </w:r>
    </w:p>
    <w:p w:rsidR="00825907" w:rsidRPr="00157C8D" w:rsidRDefault="00825907" w:rsidP="00825907">
      <w:pPr>
        <w:tabs>
          <w:tab w:val="left" w:pos="1276"/>
        </w:tabs>
        <w:spacing w:after="0" w:line="240" w:lineRule="auto"/>
        <w:ind w:left="1276"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851"/>
        </w:tabs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A.2.    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tým, že zmluva jej nebude po podpise znovu predložená,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      o d p o r ú č a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265E25" w:rsidP="00825907">
      <w:pPr>
        <w:spacing w:after="0" w:line="240" w:lineRule="atLeast"/>
        <w:ind w:right="142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prezident</w:t>
      </w:r>
      <w:r w:rsidR="00C44EC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ke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B.1.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splnomocniť predsedu vlády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a ako alternát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>ov</w:t>
      </w:r>
      <w:r w:rsidR="00886D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86D27" w:rsidRPr="00157C8D">
        <w:rPr>
          <w:rFonts w:ascii="Times New Roman" w:hAnsi="Times New Roman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sz w:val="24"/>
          <w:szCs w:val="24"/>
          <w:lang w:eastAsia="sk-SK"/>
        </w:rPr>
        <w:t>u</w:t>
      </w:r>
      <w:r w:rsidR="00886D27" w:rsidRPr="00157C8D">
        <w:rPr>
          <w:rFonts w:ascii="Times New Roman" w:hAnsi="Times New Roman"/>
          <w:sz w:val="24"/>
          <w:szCs w:val="24"/>
          <w:lang w:eastAsia="sk-SK"/>
        </w:rPr>
        <w:t xml:space="preserve"> vlády a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96346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ministra financií</w:t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40454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0454B" w:rsidRPr="00157C8D">
        <w:rPr>
          <w:rFonts w:ascii="Times New Roman" w:hAnsi="Times New Roman"/>
          <w:sz w:val="24"/>
          <w:szCs w:val="24"/>
          <w:lang w:eastAsia="sk-SK"/>
        </w:rPr>
        <w:t>podpredsed</w:t>
      </w:r>
      <w:r w:rsidR="0040454B">
        <w:rPr>
          <w:rFonts w:ascii="Times New Roman" w:hAnsi="Times New Roman"/>
          <w:sz w:val="24"/>
          <w:szCs w:val="24"/>
          <w:lang w:eastAsia="sk-SK"/>
        </w:rPr>
        <w:t>u</w:t>
      </w:r>
      <w:r w:rsidR="0040454B" w:rsidRPr="00157C8D">
        <w:rPr>
          <w:rFonts w:ascii="Times New Roman" w:hAnsi="Times New Roman"/>
          <w:sz w:val="24"/>
          <w:szCs w:val="24"/>
          <w:lang w:eastAsia="sk-SK"/>
        </w:rPr>
        <w:t xml:space="preserve"> vlády a</w:t>
      </w:r>
      <w:r w:rsidR="0040454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ministra hospodárstva,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štátneho tajomníka Ministerstva financií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štátneho tajomníka Ministerstva zahraničných vecí </w:t>
      </w:r>
      <w:r w:rsidR="00B4586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európskych záležitostí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</w:t>
      </w:r>
      <w:r w:rsidR="000413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="000B1B9E" w:rsidRPr="00157C8D">
        <w:rPr>
          <w:rFonts w:ascii="Times New Roman" w:hAnsi="Times New Roman"/>
          <w:color w:val="000000"/>
          <w:sz w:val="24"/>
          <w:szCs w:val="24"/>
          <w:lang w:eastAsia="sk-SK"/>
        </w:rPr>
        <w:t>edúceho zastupiteľského úradu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</w:t>
      </w:r>
      <w:r w:rsidR="007B684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44EC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Austrálii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 podpis zmluvy s výhradou ratifikácie, 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C738C">
      <w:pPr>
        <w:tabs>
          <w:tab w:val="left" w:pos="709"/>
          <w:tab w:val="left" w:pos="1134"/>
        </w:tabs>
        <w:spacing w:after="0" w:line="240" w:lineRule="auto"/>
        <w:ind w:left="1128" w:right="142" w:hanging="112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B.2.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ratifikovať podpísanú zmluvu po vyslovení súhlasu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Národn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ou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rad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ou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</w:t>
      </w:r>
      <w:r w:rsidR="00FF7607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 xml:space="preserve"> </w:t>
      </w:r>
    </w:p>
    <w:p w:rsidR="00825907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Národnej rade SR </w:t>
      </w:r>
    </w:p>
    <w:p w:rsidR="00157C8D" w:rsidRPr="00157C8D" w:rsidRDefault="00157C8D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B.3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vysloviť súhlas so zmluvou</w:t>
      </w:r>
      <w:r w:rsidR="007338A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 jej podpise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rozhodnúť, že ide o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medzinárodnú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zmluvu, ktorá má podľa čl. 7 ods. 5 Ústavy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C.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p o v e r u j e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predsedu vlády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predložiť zmluvu po jej podpise Národnej rade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vyslovenie súhlasu a na rozhodnutie, že ide o medzinárodnú zmluvu podľa čl. 7 ods. 5 Ústavy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ktorá má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86D2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podpredsed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</w:t>
      </w:r>
      <w:r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vlády a </w:t>
      </w:r>
      <w:r w:rsidR="001A7A1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ministra financií 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odôvodniť návrh na vyslovenie súhlasu so zmluvou v Národnej rade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D.     u k l a d á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886D27"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ovi</w:t>
      </w:r>
      <w:r w:rsidR="00886D27"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vlády a</w:t>
      </w:r>
      <w:r w:rsidR="00886D2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ministrovi financií 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D.1.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požiadať 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vykonať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príslušné opatrenia spojené s nadobudnutím platnosti zmluvy, 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265E25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6654B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31. decembr</w:t>
      </w:r>
      <w:r w:rsidR="006654B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DE72FA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3147F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202</w:t>
      </w:r>
      <w:r w:rsidR="00A3147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="00A3147F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D.2.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požiadať</w:t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ministra zahraničných vecí 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>a európskych záležitostí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zabezpečiť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uverejnenie zmluvy v Zbierke zákonov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265E25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6654B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31. decembr</w:t>
      </w:r>
      <w:r w:rsidR="006654B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DE72FA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3147F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202</w:t>
      </w:r>
      <w:r w:rsidR="00A3147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="00A3147F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Vykonajú: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predseda vlády </w:t>
      </w:r>
    </w:p>
    <w:p w:rsidR="00825907" w:rsidRDefault="00825907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886D27" w:rsidRPr="00886D27">
        <w:rPr>
          <w:rFonts w:ascii="Times New Roman" w:hAnsi="Times New Roman"/>
          <w:color w:val="000000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886D27" w:rsidRPr="00886D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vlády a </w:t>
      </w:r>
      <w:r w:rsidR="006B5EE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minister</w:t>
      </w:r>
      <w:r w:rsidR="00E64769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financií</w:t>
      </w:r>
    </w:p>
    <w:p w:rsidR="0040454B" w:rsidRPr="00157C8D" w:rsidRDefault="0040454B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sz w:val="24"/>
          <w:szCs w:val="24"/>
          <w:lang w:eastAsia="sk-SK"/>
        </w:rPr>
        <w:t>podpredsed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157C8D">
        <w:rPr>
          <w:rFonts w:ascii="Times New Roman" w:hAnsi="Times New Roman"/>
          <w:sz w:val="24"/>
          <w:szCs w:val="24"/>
          <w:lang w:eastAsia="sk-SK"/>
        </w:rPr>
        <w:t xml:space="preserve"> vlády a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minist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hospodárstva</w:t>
      </w:r>
    </w:p>
    <w:p w:rsidR="0040454B" w:rsidRDefault="00750214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minister zahraničných vecí a európskych záležitostí</w:t>
      </w:r>
    </w:p>
    <w:p w:rsidR="00D370BC" w:rsidRPr="00157C8D" w:rsidRDefault="006654BF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 vedomie: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prezident</w:t>
      </w:r>
      <w:r w:rsidR="00C44EC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ka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D0450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265E25" w:rsidP="00825907">
      <w:pPr>
        <w:tabs>
          <w:tab w:val="left" w:pos="1620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predseda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Národnej rady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825907" w:rsidRPr="00157C8D" w:rsidRDefault="00825907" w:rsidP="0082590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8025E" w:rsidRPr="00157C8D" w:rsidRDefault="00A8025E">
      <w:pPr>
        <w:rPr>
          <w:rFonts w:ascii="Times New Roman" w:hAnsi="Times New Roman"/>
          <w:sz w:val="24"/>
          <w:szCs w:val="24"/>
        </w:rPr>
      </w:pPr>
    </w:p>
    <w:sectPr w:rsidR="00A8025E" w:rsidRPr="00157C8D" w:rsidSect="00521F30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E5" w:rsidRDefault="00433EE5" w:rsidP="00825907">
      <w:pPr>
        <w:spacing w:after="0" w:line="240" w:lineRule="auto"/>
      </w:pPr>
      <w:r>
        <w:separator/>
      </w:r>
    </w:p>
  </w:endnote>
  <w:endnote w:type="continuationSeparator" w:id="0">
    <w:p w:rsidR="00433EE5" w:rsidRDefault="00433EE5" w:rsidP="0082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E5" w:rsidRDefault="00433EE5" w:rsidP="00825907">
      <w:pPr>
        <w:spacing w:after="0" w:line="240" w:lineRule="auto"/>
      </w:pPr>
      <w:r>
        <w:separator/>
      </w:r>
    </w:p>
  </w:footnote>
  <w:footnote w:type="continuationSeparator" w:id="0">
    <w:p w:rsidR="00433EE5" w:rsidRDefault="00433EE5" w:rsidP="0082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07" w:rsidRDefault="00825907" w:rsidP="00825907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8"/>
    <w:rsid w:val="00041307"/>
    <w:rsid w:val="00067C34"/>
    <w:rsid w:val="000B1B9E"/>
    <w:rsid w:val="000E41C0"/>
    <w:rsid w:val="00157C8D"/>
    <w:rsid w:val="0016262E"/>
    <w:rsid w:val="00196346"/>
    <w:rsid w:val="001A7A17"/>
    <w:rsid w:val="00265E25"/>
    <w:rsid w:val="00280B1D"/>
    <w:rsid w:val="002B6163"/>
    <w:rsid w:val="002D6CB8"/>
    <w:rsid w:val="00311832"/>
    <w:rsid w:val="00382341"/>
    <w:rsid w:val="003C47BD"/>
    <w:rsid w:val="0040454B"/>
    <w:rsid w:val="00433EE5"/>
    <w:rsid w:val="00494363"/>
    <w:rsid w:val="004B4060"/>
    <w:rsid w:val="004B53D8"/>
    <w:rsid w:val="004F125A"/>
    <w:rsid w:val="00521F30"/>
    <w:rsid w:val="006524D5"/>
    <w:rsid w:val="00664696"/>
    <w:rsid w:val="006654BF"/>
    <w:rsid w:val="00676DC1"/>
    <w:rsid w:val="00684DA8"/>
    <w:rsid w:val="006B38C3"/>
    <w:rsid w:val="006B5EE7"/>
    <w:rsid w:val="006F4426"/>
    <w:rsid w:val="0072134D"/>
    <w:rsid w:val="007338AB"/>
    <w:rsid w:val="00750214"/>
    <w:rsid w:val="0075025D"/>
    <w:rsid w:val="0076196E"/>
    <w:rsid w:val="00771871"/>
    <w:rsid w:val="007A7202"/>
    <w:rsid w:val="007B06C4"/>
    <w:rsid w:val="007B6847"/>
    <w:rsid w:val="007D0450"/>
    <w:rsid w:val="0082228A"/>
    <w:rsid w:val="00825907"/>
    <w:rsid w:val="00844F9E"/>
    <w:rsid w:val="00846ED8"/>
    <w:rsid w:val="00886D27"/>
    <w:rsid w:val="008C738C"/>
    <w:rsid w:val="009634B8"/>
    <w:rsid w:val="00984305"/>
    <w:rsid w:val="00A04F81"/>
    <w:rsid w:val="00A267F8"/>
    <w:rsid w:val="00A3147F"/>
    <w:rsid w:val="00A33DFC"/>
    <w:rsid w:val="00A34585"/>
    <w:rsid w:val="00A4143A"/>
    <w:rsid w:val="00A654EA"/>
    <w:rsid w:val="00A8025E"/>
    <w:rsid w:val="00B45867"/>
    <w:rsid w:val="00B538C7"/>
    <w:rsid w:val="00B77184"/>
    <w:rsid w:val="00BA09AD"/>
    <w:rsid w:val="00C44EC7"/>
    <w:rsid w:val="00C70A8B"/>
    <w:rsid w:val="00CC4605"/>
    <w:rsid w:val="00D32555"/>
    <w:rsid w:val="00D3362A"/>
    <w:rsid w:val="00D370BC"/>
    <w:rsid w:val="00DB665C"/>
    <w:rsid w:val="00DE72FA"/>
    <w:rsid w:val="00E25EDF"/>
    <w:rsid w:val="00E62978"/>
    <w:rsid w:val="00E64769"/>
    <w:rsid w:val="00E661B4"/>
    <w:rsid w:val="00E92896"/>
    <w:rsid w:val="00EA082F"/>
    <w:rsid w:val="00F0460C"/>
    <w:rsid w:val="00FC1900"/>
    <w:rsid w:val="00FE276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D019A4-F3F6-48D8-B60D-28DF2497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Cs w:val="3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590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2590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Herkova Jana</cp:lastModifiedBy>
  <cp:revision>2</cp:revision>
  <cp:lastPrinted>2020-06-16T07:30:00Z</cp:lastPrinted>
  <dcterms:created xsi:type="dcterms:W3CDTF">2020-07-28T07:29:00Z</dcterms:created>
  <dcterms:modified xsi:type="dcterms:W3CDTF">2020-07-28T07:29:00Z</dcterms:modified>
</cp:coreProperties>
</file>