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DC" w:rsidRPr="006D1202" w:rsidRDefault="009109DC" w:rsidP="009109DC">
      <w:pPr>
        <w:spacing w:after="200" w:line="276" w:lineRule="auto"/>
        <w:jc w:val="center"/>
        <w:rPr>
          <w:sz w:val="24"/>
          <w:szCs w:val="24"/>
          <w:lang w:val="en-US"/>
        </w:rPr>
      </w:pPr>
      <w:r w:rsidRPr="006D1202">
        <w:rPr>
          <w:sz w:val="24"/>
          <w:szCs w:val="24"/>
        </w:rPr>
        <w:t>VLÁDA SLOVENSKEJ REPUBLIKY</w:t>
      </w:r>
    </w:p>
    <w:p w:rsidR="009109DC" w:rsidRPr="006D1202" w:rsidRDefault="009109DC" w:rsidP="009109DC">
      <w:pPr>
        <w:jc w:val="center"/>
        <w:rPr>
          <w:sz w:val="24"/>
          <w:szCs w:val="24"/>
          <w:lang w:val="en-US"/>
        </w:rPr>
      </w:pPr>
      <w:r w:rsidRPr="00BD2044">
        <w:rPr>
          <w:noProof/>
          <w:szCs w:val="24"/>
        </w:rPr>
        <w:drawing>
          <wp:inline distT="0" distB="0" distL="0" distR="0" wp14:anchorId="6A61C072" wp14:editId="4320CB5A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162"/>
      </w:tblGrid>
      <w:tr w:rsidR="009109DC" w:rsidRPr="006D1202" w:rsidTr="00BC4B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9DC" w:rsidRPr="006D1202" w:rsidRDefault="009109DC" w:rsidP="00BC4B85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6D1202"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9109DC" w:rsidRPr="006D1202" w:rsidTr="00BC4B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9DC" w:rsidRPr="006D1202" w:rsidRDefault="009109DC" w:rsidP="00BC4B85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6D1202"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9109DC" w:rsidRPr="006D1202" w:rsidTr="00BC4B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1845"/>
            </w:tblGrid>
            <w:tr w:rsidR="009109DC" w:rsidRPr="006D1202" w:rsidTr="00BC4B85">
              <w:trPr>
                <w:tblCellSpacing w:w="15" w:type="dxa"/>
                <w:jc w:val="center"/>
              </w:trPr>
              <w:tc>
                <w:tcPr>
                  <w:tcW w:w="1785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09DC" w:rsidRPr="000D1120" w:rsidRDefault="009109DC" w:rsidP="00BC4B85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0D1120">
                    <w:rPr>
                      <w:b/>
                      <w:bCs/>
                      <w:sz w:val="28"/>
                      <w:szCs w:val="28"/>
                    </w:rPr>
                    <w:t>č. ........</w:t>
                  </w:r>
                </w:p>
              </w:tc>
            </w:tr>
            <w:tr w:rsidR="009109DC" w:rsidRPr="006D1202" w:rsidTr="00BC4B85">
              <w:trPr>
                <w:tblCellSpacing w:w="15" w:type="dxa"/>
                <w:jc w:val="center"/>
              </w:trPr>
              <w:tc>
                <w:tcPr>
                  <w:tcW w:w="17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09DC" w:rsidRPr="000D1120" w:rsidRDefault="009109DC" w:rsidP="00BC4B8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0D1120">
                    <w:rPr>
                      <w:sz w:val="24"/>
                      <w:szCs w:val="24"/>
                    </w:rPr>
                    <w:t>z ........</w:t>
                  </w:r>
                </w:p>
              </w:tc>
            </w:tr>
          </w:tbl>
          <w:p w:rsidR="009109DC" w:rsidRPr="006D1202" w:rsidRDefault="009109DC" w:rsidP="00BC4B85">
            <w:pPr>
              <w:spacing w:line="276" w:lineRule="auto"/>
              <w:jc w:val="center"/>
            </w:pPr>
          </w:p>
        </w:tc>
      </w:tr>
      <w:tr w:rsidR="009109DC" w:rsidRPr="006D1202" w:rsidTr="00BC4B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9109DC" w:rsidRPr="006D1202" w:rsidTr="00BC4B85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09DC" w:rsidRPr="006D1202" w:rsidRDefault="009109DC" w:rsidP="009109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4864">
                    <w:rPr>
                      <w:b/>
                      <w:bCs/>
                      <w:sz w:val="28"/>
                      <w:szCs w:val="28"/>
                    </w:rPr>
                    <w:t xml:space="preserve">k návrhu zákona </w:t>
                  </w:r>
                  <w:r w:rsidRPr="009D4864">
                    <w:rPr>
                      <w:rFonts w:eastAsia="Arial"/>
                      <w:b/>
                      <w:bCs/>
                      <w:sz w:val="28"/>
                      <w:szCs w:val="28"/>
                    </w:rPr>
                    <w:t>o</w:t>
                  </w:r>
                  <w:r w:rsidRPr="009D4864">
                    <w:rPr>
                      <w:b/>
                      <w:sz w:val="28"/>
                      <w:szCs w:val="28"/>
                    </w:rPr>
                    <w:t> dohľade nad uplatňovaním náležitej starostlivosti v dodávateľskom reťazci dovozcov dovážajúcich cín, tantal, a volfrám, ich rudy a zlato s pôvodom v oblastiach zasiahnutých konfliktom a vo vysokorizikových oblastiach</w:t>
                  </w:r>
                </w:p>
              </w:tc>
            </w:tr>
          </w:tbl>
          <w:p w:rsidR="009109DC" w:rsidRPr="006D1202" w:rsidRDefault="009109DC" w:rsidP="00BC4B85">
            <w:pPr>
              <w:spacing w:line="276" w:lineRule="auto"/>
              <w:jc w:val="center"/>
            </w:pPr>
          </w:p>
        </w:tc>
      </w:tr>
    </w:tbl>
    <w:p w:rsidR="009109DC" w:rsidRPr="006D1202" w:rsidRDefault="009109DC" w:rsidP="009109DC">
      <w:pPr>
        <w:jc w:val="center"/>
        <w:rPr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7371"/>
      </w:tblGrid>
      <w:tr w:rsidR="009109DC" w:rsidRPr="006D1202" w:rsidTr="00BC4B85">
        <w:trPr>
          <w:tblCellSpacing w:w="15" w:type="dxa"/>
        </w:trPr>
        <w:tc>
          <w:tcPr>
            <w:tcW w:w="2127" w:type="dxa"/>
            <w:hideMark/>
          </w:tcPr>
          <w:p w:rsidR="009109DC" w:rsidRPr="006D1202" w:rsidRDefault="009109DC" w:rsidP="00BC4B85">
            <w:pPr>
              <w:rPr>
                <w:rFonts w:ascii="Times" w:hAnsi="Times" w:cs="Times"/>
                <w:sz w:val="25"/>
                <w:szCs w:val="25"/>
              </w:rPr>
            </w:pPr>
            <w:r w:rsidRPr="006D1202"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326" w:type="dxa"/>
            <w:hideMark/>
          </w:tcPr>
          <w:p w:rsidR="009109DC" w:rsidRPr="006D1202" w:rsidRDefault="009109DC" w:rsidP="00BC4B85">
            <w:pPr>
              <w:rPr>
                <w:sz w:val="25"/>
                <w:szCs w:val="25"/>
              </w:rPr>
            </w:pPr>
          </w:p>
        </w:tc>
      </w:tr>
      <w:tr w:rsidR="009109DC" w:rsidRPr="006D1202" w:rsidTr="00BC4B85">
        <w:trPr>
          <w:tblCellSpacing w:w="15" w:type="dxa"/>
        </w:trPr>
        <w:tc>
          <w:tcPr>
            <w:tcW w:w="2127" w:type="dxa"/>
            <w:hideMark/>
          </w:tcPr>
          <w:p w:rsidR="009109DC" w:rsidRPr="006D1202" w:rsidRDefault="009109DC" w:rsidP="00BC4B85">
            <w:pPr>
              <w:rPr>
                <w:rFonts w:ascii="Times" w:hAnsi="Times" w:cs="Times"/>
                <w:sz w:val="25"/>
                <w:szCs w:val="25"/>
              </w:rPr>
            </w:pPr>
            <w:r w:rsidRPr="006D1202"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326" w:type="dxa"/>
            <w:hideMark/>
          </w:tcPr>
          <w:p w:rsidR="009109DC" w:rsidRPr="00A45393" w:rsidRDefault="009109DC" w:rsidP="00BC4B85">
            <w:pPr>
              <w:rPr>
                <w:sz w:val="25"/>
                <w:szCs w:val="25"/>
              </w:rPr>
            </w:pPr>
            <w:r w:rsidRPr="00A45393">
              <w:rPr>
                <w:sz w:val="25"/>
                <w:szCs w:val="25"/>
              </w:rPr>
              <w:t xml:space="preserve">podpredseda vlády a </w:t>
            </w:r>
            <w:r w:rsidRPr="00A45393">
              <w:rPr>
                <w:sz w:val="25"/>
                <w:szCs w:val="25"/>
              </w:rPr>
              <w:fldChar w:fldCharType="begin"/>
            </w:r>
            <w:r w:rsidRPr="00A45393">
              <w:rPr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A45393">
              <w:rPr>
                <w:sz w:val="25"/>
                <w:szCs w:val="25"/>
              </w:rPr>
              <w:fldChar w:fldCharType="separate"/>
            </w:r>
            <w:r w:rsidRPr="00A45393">
              <w:rPr>
                <w:sz w:val="25"/>
                <w:szCs w:val="25"/>
              </w:rPr>
              <w:t xml:space="preserve">minister hospodárstva </w:t>
            </w:r>
            <w:r w:rsidRPr="00A45393">
              <w:rPr>
                <w:sz w:val="25"/>
                <w:szCs w:val="25"/>
              </w:rPr>
              <w:fldChar w:fldCharType="end"/>
            </w:r>
          </w:p>
        </w:tc>
      </w:tr>
    </w:tbl>
    <w:p w:rsidR="009109DC" w:rsidRPr="006D1202" w:rsidRDefault="009109DC" w:rsidP="009109DC">
      <w:r>
        <w:pict>
          <v:rect id="_x0000_i1025" style="width:0;height:1.5pt" o:hralign="center" o:hrstd="t" o:hr="t" fillcolor="gray" stroked="f"/>
        </w:pict>
      </w:r>
    </w:p>
    <w:p w:rsidR="009109DC" w:rsidRPr="006D1202" w:rsidRDefault="009109DC" w:rsidP="009109DC">
      <w:pPr>
        <w:spacing w:before="480" w:after="120"/>
        <w:rPr>
          <w:sz w:val="27"/>
          <w:szCs w:val="27"/>
        </w:rPr>
      </w:pPr>
      <w:r w:rsidRPr="006D1202">
        <w:rPr>
          <w:b/>
          <w:bCs/>
          <w:sz w:val="32"/>
          <w:szCs w:val="32"/>
        </w:rPr>
        <w:t>Vláda</w:t>
      </w:r>
    </w:p>
    <w:p w:rsidR="009109DC" w:rsidRPr="006D1202" w:rsidRDefault="009109DC" w:rsidP="009109DC">
      <w:pPr>
        <w:spacing w:before="360"/>
        <w:ind w:left="567" w:hanging="567"/>
        <w:outlineLvl w:val="0"/>
        <w:rPr>
          <w:b/>
          <w:bCs/>
          <w:kern w:val="36"/>
          <w:sz w:val="28"/>
          <w:szCs w:val="28"/>
        </w:rPr>
      </w:pPr>
      <w:r w:rsidRPr="006D1202">
        <w:rPr>
          <w:b/>
          <w:bCs/>
          <w:kern w:val="36"/>
          <w:sz w:val="28"/>
          <w:szCs w:val="28"/>
        </w:rPr>
        <w:t>A.</w:t>
      </w:r>
      <w:r w:rsidRPr="006D1202">
        <w:rPr>
          <w:b/>
          <w:bCs/>
          <w:kern w:val="36"/>
          <w:sz w:val="14"/>
          <w:szCs w:val="14"/>
        </w:rPr>
        <w:t>         </w:t>
      </w:r>
      <w:r w:rsidRPr="006D1202">
        <w:rPr>
          <w:b/>
          <w:bCs/>
          <w:kern w:val="36"/>
          <w:sz w:val="28"/>
          <w:szCs w:val="28"/>
        </w:rPr>
        <w:t>schvaľuje</w:t>
      </w:r>
    </w:p>
    <w:p w:rsidR="009109DC" w:rsidRPr="006D1202" w:rsidRDefault="009109DC" w:rsidP="009109DC">
      <w:pPr>
        <w:tabs>
          <w:tab w:val="left" w:pos="1274"/>
        </w:tabs>
        <w:spacing w:before="360"/>
        <w:ind w:left="1276" w:hanging="709"/>
        <w:jc w:val="both"/>
        <w:outlineLvl w:val="0"/>
        <w:rPr>
          <w:rFonts w:eastAsia="Calibri"/>
          <w:sz w:val="24"/>
          <w:szCs w:val="24"/>
        </w:rPr>
      </w:pPr>
      <w:r w:rsidRPr="006D1202">
        <w:rPr>
          <w:sz w:val="24"/>
          <w:szCs w:val="24"/>
        </w:rPr>
        <w:t>A.1.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 w:rsidRPr="009D4864">
        <w:rPr>
          <w:sz w:val="24"/>
          <w:szCs w:val="24"/>
        </w:rPr>
        <w:t>návrh zákona</w:t>
      </w:r>
      <w:r w:rsidRPr="009D4864">
        <w:rPr>
          <w:sz w:val="14"/>
          <w:szCs w:val="14"/>
        </w:rPr>
        <w:t xml:space="preserve"> </w:t>
      </w:r>
      <w:r w:rsidRPr="009D4864">
        <w:rPr>
          <w:bCs/>
          <w:sz w:val="24"/>
          <w:szCs w:val="24"/>
        </w:rPr>
        <w:t xml:space="preserve">o </w:t>
      </w:r>
      <w:r w:rsidRPr="009D4864">
        <w:rPr>
          <w:rFonts w:eastAsia="Calibri"/>
          <w:sz w:val="24"/>
          <w:szCs w:val="24"/>
        </w:rPr>
        <w:t xml:space="preserve">dohľade </w:t>
      </w:r>
      <w:r w:rsidRPr="009D4864">
        <w:rPr>
          <w:sz w:val="24"/>
          <w:szCs w:val="24"/>
        </w:rPr>
        <w:t>nad uplatňovaním náležitej starostlivosti v dodávateľskom reťazci dovozcov dovážajúcich cín, tantal, a volfrám, ich rudy a zlato s pôvodom v oblastiach zasiahnutých konfliktom a vo vysokorizikových oblastiach</w:t>
      </w:r>
    </w:p>
    <w:p w:rsidR="009109DC" w:rsidRPr="006D1202" w:rsidRDefault="009109DC" w:rsidP="009109DC">
      <w:pPr>
        <w:spacing w:before="360"/>
        <w:ind w:left="567" w:hanging="567"/>
        <w:outlineLvl w:val="0"/>
        <w:rPr>
          <w:b/>
          <w:bCs/>
          <w:kern w:val="36"/>
          <w:sz w:val="48"/>
          <w:szCs w:val="48"/>
        </w:rPr>
      </w:pPr>
      <w:r w:rsidRPr="006D1202">
        <w:rPr>
          <w:b/>
          <w:bCs/>
          <w:kern w:val="36"/>
          <w:sz w:val="28"/>
          <w:szCs w:val="28"/>
        </w:rPr>
        <w:t>B.</w:t>
      </w:r>
      <w:r w:rsidRPr="006D1202">
        <w:rPr>
          <w:b/>
          <w:bCs/>
          <w:kern w:val="36"/>
          <w:sz w:val="14"/>
          <w:szCs w:val="14"/>
        </w:rPr>
        <w:t>         </w:t>
      </w:r>
      <w:r w:rsidRPr="006D1202">
        <w:rPr>
          <w:b/>
          <w:bCs/>
          <w:kern w:val="36"/>
          <w:sz w:val="28"/>
          <w:szCs w:val="28"/>
        </w:rPr>
        <w:t>poveruje </w:t>
      </w:r>
    </w:p>
    <w:p w:rsidR="009109DC" w:rsidRPr="006D1202" w:rsidRDefault="009109DC" w:rsidP="009109DC">
      <w:pPr>
        <w:spacing w:before="240" w:after="120"/>
        <w:ind w:left="567"/>
        <w:rPr>
          <w:sz w:val="27"/>
          <w:szCs w:val="27"/>
        </w:rPr>
      </w:pPr>
      <w:r w:rsidRPr="006D1202">
        <w:rPr>
          <w:b/>
          <w:bCs/>
          <w:sz w:val="24"/>
          <w:szCs w:val="24"/>
        </w:rPr>
        <w:t>predsedu vlády</w:t>
      </w:r>
    </w:p>
    <w:p w:rsidR="009109DC" w:rsidRPr="006D1202" w:rsidRDefault="009109DC" w:rsidP="009109DC">
      <w:pPr>
        <w:spacing w:before="120"/>
        <w:ind w:left="1276" w:hanging="709"/>
        <w:jc w:val="both"/>
        <w:outlineLvl w:val="1"/>
        <w:rPr>
          <w:sz w:val="36"/>
          <w:szCs w:val="36"/>
        </w:rPr>
      </w:pPr>
      <w:r w:rsidRPr="006D1202">
        <w:rPr>
          <w:sz w:val="24"/>
          <w:szCs w:val="24"/>
        </w:rPr>
        <w:t>B.1.</w:t>
      </w:r>
      <w:r w:rsidRPr="006D1202">
        <w:rPr>
          <w:sz w:val="14"/>
          <w:szCs w:val="14"/>
        </w:rPr>
        <w:t>        </w:t>
      </w:r>
      <w:r w:rsidRPr="006D1202">
        <w:rPr>
          <w:sz w:val="24"/>
          <w:szCs w:val="24"/>
        </w:rPr>
        <w:t>predložiť vládny návrh zákona predsedovi Národnej rady SR na ďalšie ústavné prerokovanie,</w:t>
      </w:r>
    </w:p>
    <w:p w:rsidR="009109DC" w:rsidRPr="006D1202" w:rsidRDefault="009109DC" w:rsidP="009109DC">
      <w:pPr>
        <w:spacing w:before="240" w:after="120"/>
        <w:ind w:left="567"/>
        <w:rPr>
          <w:sz w:val="27"/>
          <w:szCs w:val="27"/>
        </w:rPr>
      </w:pPr>
      <w:r w:rsidRPr="006D1202">
        <w:rPr>
          <w:b/>
          <w:bCs/>
          <w:sz w:val="24"/>
          <w:szCs w:val="24"/>
        </w:rPr>
        <w:t xml:space="preserve">ministra hospodárstva </w:t>
      </w:r>
    </w:p>
    <w:p w:rsidR="009109DC" w:rsidRDefault="009109DC" w:rsidP="009109DC">
      <w:pPr>
        <w:tabs>
          <w:tab w:val="left" w:pos="1276"/>
        </w:tabs>
        <w:spacing w:before="120"/>
        <w:ind w:left="1418" w:hanging="851"/>
        <w:jc w:val="both"/>
        <w:outlineLvl w:val="1"/>
        <w:rPr>
          <w:sz w:val="24"/>
          <w:szCs w:val="24"/>
        </w:rPr>
      </w:pPr>
      <w:r w:rsidRPr="006D1202">
        <w:rPr>
          <w:sz w:val="24"/>
          <w:szCs w:val="24"/>
        </w:rPr>
        <w:t>B.2.</w:t>
      </w:r>
      <w:r w:rsidRPr="006D1202">
        <w:rPr>
          <w:sz w:val="14"/>
          <w:szCs w:val="14"/>
        </w:rPr>
        <w:t>             </w:t>
      </w:r>
      <w:r w:rsidRPr="006D1202">
        <w:rPr>
          <w:sz w:val="24"/>
          <w:szCs w:val="24"/>
        </w:rPr>
        <w:t>uviesť vládny návrh zákona v Národnej rade SR. </w:t>
      </w:r>
    </w:p>
    <w:p w:rsidR="009109DC" w:rsidRDefault="009109DC" w:rsidP="009109DC">
      <w:pPr>
        <w:tabs>
          <w:tab w:val="left" w:pos="1276"/>
        </w:tabs>
        <w:spacing w:before="120"/>
        <w:jc w:val="both"/>
        <w:outlineLvl w:val="1"/>
        <w:rPr>
          <w:sz w:val="24"/>
          <w:szCs w:val="24"/>
        </w:rPr>
      </w:pPr>
    </w:p>
    <w:p w:rsidR="009109DC" w:rsidRDefault="009109DC" w:rsidP="009109DC">
      <w:pPr>
        <w:tabs>
          <w:tab w:val="left" w:pos="1276"/>
        </w:tabs>
        <w:jc w:val="both"/>
        <w:outlineLvl w:val="1"/>
        <w:rPr>
          <w:b/>
          <w:sz w:val="24"/>
          <w:szCs w:val="24"/>
        </w:rPr>
      </w:pPr>
    </w:p>
    <w:p w:rsidR="009109DC" w:rsidRDefault="009109DC" w:rsidP="009109DC">
      <w:pPr>
        <w:tabs>
          <w:tab w:val="left" w:pos="1276"/>
        </w:tabs>
        <w:jc w:val="both"/>
        <w:outlineLvl w:val="1"/>
        <w:rPr>
          <w:sz w:val="24"/>
          <w:szCs w:val="24"/>
        </w:rPr>
      </w:pPr>
      <w:bookmarkStart w:id="0" w:name="_GoBack"/>
      <w:bookmarkEnd w:id="0"/>
      <w:r w:rsidRPr="00B92921">
        <w:rPr>
          <w:b/>
          <w:sz w:val="24"/>
          <w:szCs w:val="24"/>
        </w:rPr>
        <w:t>Vykonajú: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predseda vlády</w:t>
      </w:r>
    </w:p>
    <w:p w:rsidR="009109DC" w:rsidRDefault="009109DC" w:rsidP="009109DC">
      <w:pPr>
        <w:tabs>
          <w:tab w:val="left" w:pos="1276"/>
        </w:tabs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podpredseda vlády a minister hospodárstva</w:t>
      </w:r>
    </w:p>
    <w:p w:rsidR="009109DC" w:rsidRDefault="009109DC" w:rsidP="009109DC">
      <w:pPr>
        <w:tabs>
          <w:tab w:val="left" w:pos="1276"/>
        </w:tabs>
        <w:jc w:val="both"/>
        <w:outlineLvl w:val="1"/>
        <w:rPr>
          <w:sz w:val="24"/>
          <w:szCs w:val="24"/>
        </w:rPr>
      </w:pPr>
    </w:p>
    <w:p w:rsidR="009109DC" w:rsidRDefault="009109DC" w:rsidP="009109DC">
      <w:pPr>
        <w:tabs>
          <w:tab w:val="left" w:pos="1276"/>
        </w:tabs>
        <w:jc w:val="both"/>
        <w:outlineLvl w:val="1"/>
        <w:rPr>
          <w:sz w:val="24"/>
          <w:szCs w:val="24"/>
        </w:rPr>
      </w:pPr>
      <w:r w:rsidRPr="00B92921">
        <w:rPr>
          <w:b/>
          <w:sz w:val="24"/>
          <w:szCs w:val="24"/>
        </w:rPr>
        <w:t>Na vedomie: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predseda Národnej rady SR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627B" w:rsidRDefault="006E627B"/>
    <w:sectPr w:rsidR="006E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DC"/>
    <w:rsid w:val="006E627B"/>
    <w:rsid w:val="0091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10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09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9DC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10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09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9D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WKX3UHSAJ2R6-2-984724</_dlc_DocId>
    <_dlc_DocIdUrl xmlns="e60a29af-d413-48d4-bd90-fe9d2a897e4b">
      <Url>https://ovdmasv601/sites/DMS/_layouts/15/DocIdRedir.aspx?ID=WKX3UHSAJ2R6-2-984724</Url>
      <Description>WKX3UHSAJ2R6-2-984724</Description>
    </_dlc_DocIdUrl>
  </documentManagement>
</p:properties>
</file>

<file path=customXml/itemProps1.xml><?xml version="1.0" encoding="utf-8"?>
<ds:datastoreItem xmlns:ds="http://schemas.openxmlformats.org/officeDocument/2006/customXml" ds:itemID="{8EA85075-B910-467E-BB0E-38640DCC92B9}"/>
</file>

<file path=customXml/itemProps2.xml><?xml version="1.0" encoding="utf-8"?>
<ds:datastoreItem xmlns:ds="http://schemas.openxmlformats.org/officeDocument/2006/customXml" ds:itemID="{7BA8E764-670E-4847-823D-135B9553AB5A}"/>
</file>

<file path=customXml/itemProps3.xml><?xml version="1.0" encoding="utf-8"?>
<ds:datastoreItem xmlns:ds="http://schemas.openxmlformats.org/officeDocument/2006/customXml" ds:itemID="{4F0EE280-8494-43C7-BA87-6BDD5A0C629C}"/>
</file>

<file path=customXml/itemProps4.xml><?xml version="1.0" encoding="utf-8"?>
<ds:datastoreItem xmlns:ds="http://schemas.openxmlformats.org/officeDocument/2006/customXml" ds:itemID="{8A9ED05D-114F-474F-B11A-976915994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1</cp:revision>
  <dcterms:created xsi:type="dcterms:W3CDTF">2020-06-11T08:32:00Z</dcterms:created>
  <dcterms:modified xsi:type="dcterms:W3CDTF">2020-06-11T08:32:00Z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62d7fb0d-8070-4227-89ad-4ac26f245880</vt:lpwstr>
  </property>
</Properties>
</file>