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24"/>
        <w:gridCol w:w="3969"/>
        <w:gridCol w:w="1134"/>
        <w:gridCol w:w="1276"/>
        <w:gridCol w:w="992"/>
        <w:gridCol w:w="5245"/>
        <w:gridCol w:w="708"/>
        <w:gridCol w:w="993"/>
      </w:tblGrid>
      <w:tr w:rsidR="0005593A" w:rsidRPr="00B9303D" w:rsidTr="00487974">
        <w:tc>
          <w:tcPr>
            <w:tcW w:w="151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9303D">
              <w:rPr>
                <w:b/>
                <w:sz w:val="20"/>
                <w:szCs w:val="20"/>
              </w:rPr>
              <w:t>TABUĽKA ZHODY</w:t>
            </w:r>
          </w:p>
          <w:p w:rsidR="0079492B" w:rsidRPr="00B9303D" w:rsidRDefault="0079492B" w:rsidP="00B9303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9303D">
              <w:rPr>
                <w:b/>
                <w:sz w:val="20"/>
                <w:szCs w:val="20"/>
              </w:rPr>
              <w:t>právneho predpisu</w:t>
            </w:r>
            <w:r w:rsidR="0005593A" w:rsidRPr="00B9303D">
              <w:rPr>
                <w:b/>
                <w:sz w:val="20"/>
                <w:szCs w:val="20"/>
              </w:rPr>
              <w:t xml:space="preserve"> </w:t>
            </w:r>
            <w:r w:rsidR="005767C3" w:rsidRPr="00B9303D">
              <w:rPr>
                <w:b/>
                <w:sz w:val="20"/>
                <w:szCs w:val="20"/>
              </w:rPr>
              <w:t>s</w:t>
            </w:r>
            <w:r w:rsidRPr="00B9303D">
              <w:rPr>
                <w:b/>
                <w:sz w:val="20"/>
                <w:szCs w:val="20"/>
              </w:rPr>
              <w:t> právom Európskej únie</w:t>
            </w:r>
          </w:p>
        </w:tc>
      </w:tr>
      <w:tr w:rsidR="0005593A" w:rsidRPr="00B9303D" w:rsidTr="00487974">
        <w:tc>
          <w:tcPr>
            <w:tcW w:w="59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E65CA4" w:rsidP="00B9303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9303D">
              <w:rPr>
                <w:b/>
                <w:sz w:val="20"/>
                <w:szCs w:val="20"/>
              </w:rPr>
              <w:t>Vykonávacia smernica komisie (EÚ) 2020/432 z</w:t>
            </w:r>
            <w:r w:rsidR="00B9303D">
              <w:rPr>
                <w:b/>
                <w:sz w:val="20"/>
                <w:szCs w:val="20"/>
              </w:rPr>
              <w:t xml:space="preserve"> </w:t>
            </w:r>
            <w:r w:rsidRPr="00B9303D">
              <w:rPr>
                <w:b/>
                <w:sz w:val="20"/>
                <w:szCs w:val="20"/>
              </w:rPr>
              <w:t>23. marca 2020, ktorou sa mení smernica Rady 2002/55/ES, pokiaľ ide o vymedzenie pojmu „zelenina“ a zoznam rodov a druhov v článku 2 ods. 1 písm. b) (Ú. v. EÚ L 88, 24.3.2020)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92B" w:rsidRPr="00B9303D" w:rsidRDefault="0079492B" w:rsidP="00B9303D">
            <w:pPr>
              <w:widowControl w:val="0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B9303D">
              <w:rPr>
                <w:b/>
                <w:bCs/>
                <w:sz w:val="20"/>
                <w:szCs w:val="20"/>
              </w:rPr>
              <w:t>Nariadenie vlády S</w:t>
            </w:r>
            <w:r w:rsidR="00E44258" w:rsidRPr="00B9303D">
              <w:rPr>
                <w:b/>
                <w:bCs/>
                <w:sz w:val="20"/>
                <w:szCs w:val="20"/>
              </w:rPr>
              <w:t>lovenskej republiky</w:t>
            </w:r>
            <w:r w:rsidRPr="00B9303D">
              <w:rPr>
                <w:b/>
                <w:bCs/>
                <w:sz w:val="20"/>
                <w:szCs w:val="20"/>
              </w:rPr>
              <w:t>,</w:t>
            </w:r>
            <w:r w:rsidR="00B9303D">
              <w:rPr>
                <w:b/>
                <w:bCs/>
                <w:sz w:val="20"/>
                <w:szCs w:val="20"/>
              </w:rPr>
              <w:t xml:space="preserve"> </w:t>
            </w:r>
            <w:r w:rsidR="008C25DD" w:rsidRPr="00B9303D">
              <w:rPr>
                <w:b/>
                <w:bCs/>
                <w:sz w:val="20"/>
                <w:szCs w:val="20"/>
              </w:rPr>
              <w:t>ktorým sa mení a dopĺňa nariadenie vlády Slovenskej republiky č. 50/2007 Z. z. o registrácii odrôd pestovaných rastlín</w:t>
            </w:r>
            <w:r w:rsidR="000F16EF">
              <w:rPr>
                <w:b/>
                <w:bCs/>
                <w:sz w:val="20"/>
                <w:szCs w:val="20"/>
              </w:rPr>
              <w:t xml:space="preserve"> v znení neskorších predpisov</w:t>
            </w:r>
            <w:r w:rsidR="00B9303D" w:rsidRPr="00B9303D">
              <w:rPr>
                <w:b/>
                <w:bCs/>
                <w:sz w:val="20"/>
                <w:szCs w:val="20"/>
              </w:rPr>
              <w:t xml:space="preserve"> (ďalej len „návrh“)</w:t>
            </w:r>
          </w:p>
          <w:p w:rsidR="0087122D" w:rsidRPr="00B9303D" w:rsidRDefault="0087122D" w:rsidP="00D325FF">
            <w:pPr>
              <w:widowControl w:val="0"/>
              <w:ind w:firstLine="709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B9303D">
              <w:rPr>
                <w:rFonts w:eastAsia="SimSun"/>
                <w:b/>
                <w:sz w:val="20"/>
                <w:szCs w:val="20"/>
                <w:lang w:eastAsia="zh-CN"/>
              </w:rPr>
              <w:t>Nariadeni</w:t>
            </w:r>
            <w:r w:rsidR="00D325FF">
              <w:rPr>
                <w:rFonts w:eastAsia="SimSun"/>
                <w:b/>
                <w:sz w:val="20"/>
                <w:szCs w:val="20"/>
                <w:lang w:eastAsia="zh-CN"/>
              </w:rPr>
              <w:t>e</w:t>
            </w:r>
            <w:r w:rsidRPr="00B9303D">
              <w:rPr>
                <w:rFonts w:eastAsia="SimSun"/>
                <w:b/>
                <w:sz w:val="20"/>
                <w:szCs w:val="20"/>
                <w:lang w:eastAsia="zh-CN"/>
              </w:rPr>
              <w:t xml:space="preserve"> vlády Slovenskej republiky č. 58/2007 Z. z., ktorým sa ustanovujú požiadavky na uvádzanie osiva zelenín na trh v znení neskorších predpisov</w:t>
            </w:r>
            <w:r w:rsidR="00B9303D" w:rsidRPr="00B9303D">
              <w:rPr>
                <w:rFonts w:eastAsia="SimSun"/>
                <w:b/>
                <w:sz w:val="20"/>
                <w:szCs w:val="20"/>
                <w:lang w:eastAsia="zh-CN"/>
              </w:rPr>
              <w:t xml:space="preserve"> (ďalej len „NV SR č. 58/2007 Z. z.“)</w:t>
            </w:r>
          </w:p>
        </w:tc>
      </w:tr>
      <w:tr w:rsidR="0005593A" w:rsidRPr="00B9303D" w:rsidTr="00487974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595423" w:rsidP="00B930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8</w:t>
            </w:r>
          </w:p>
        </w:tc>
      </w:tr>
      <w:tr w:rsidR="0005593A" w:rsidRPr="00B9303D" w:rsidTr="00487974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Č, O,</w:t>
            </w:r>
          </w:p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V, 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Text</w:t>
            </w:r>
          </w:p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Spôsob transp.</w:t>
            </w:r>
          </w:p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(N, O, D, n.a.)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Číslo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05593A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Č, §, O, V, P, 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Text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Zhoda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Poznámky</w:t>
            </w:r>
          </w:p>
        </w:tc>
      </w:tr>
      <w:tr w:rsidR="0005593A" w:rsidRPr="00B9303D" w:rsidTr="00487974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Čl.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A4" w:rsidRPr="00B9303D" w:rsidRDefault="00E65CA4" w:rsidP="00B9303D">
            <w:pPr>
              <w:widowControl w:val="0"/>
              <w:adjustRightInd w:val="0"/>
              <w:rPr>
                <w:b/>
                <w:sz w:val="20"/>
                <w:szCs w:val="20"/>
              </w:rPr>
            </w:pPr>
            <w:r w:rsidRPr="00B9303D">
              <w:rPr>
                <w:b/>
                <w:sz w:val="20"/>
                <w:szCs w:val="20"/>
              </w:rPr>
              <w:t xml:space="preserve">Zmena smernice 2002/55/ES. </w:t>
            </w:r>
          </w:p>
          <w:p w:rsidR="0079492B" w:rsidRPr="00B9303D" w:rsidRDefault="00E65CA4" w:rsidP="00B9303D">
            <w:pPr>
              <w:widowControl w:val="0"/>
              <w:adjustRightInd w:val="0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 xml:space="preserve">Smernica 2002/55/ES sa mení v súlade s prílohou k tejto smernici.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návrh</w:t>
            </w:r>
          </w:p>
          <w:p w:rsid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7122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NV SR č.</w:t>
            </w:r>
            <w:r w:rsidR="0087122D" w:rsidRPr="00B9303D">
              <w:rPr>
                <w:sz w:val="20"/>
                <w:szCs w:val="20"/>
              </w:rPr>
              <w:t>58/2007</w:t>
            </w:r>
            <w:r>
              <w:rPr>
                <w:sz w:val="20"/>
                <w:szCs w:val="20"/>
              </w:rPr>
              <w:t xml:space="preserve"> Z.</w:t>
            </w:r>
            <w:r w:rsidRPr="00B9303D">
              <w:rPr>
                <w:sz w:val="20"/>
                <w:szCs w:val="20"/>
              </w:rPr>
              <w:t>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Č:</w:t>
            </w:r>
            <w:r w:rsidR="00275F8D" w:rsidRPr="00B9303D">
              <w:rPr>
                <w:sz w:val="20"/>
                <w:szCs w:val="20"/>
              </w:rPr>
              <w:t xml:space="preserve"> I</w:t>
            </w: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12" w:rsidRPr="00B9303D" w:rsidRDefault="00B9303D" w:rsidP="0035274D">
            <w:pPr>
              <w:widowControl w:val="0"/>
              <w:adjustRightInd w:val="0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1.</w:t>
            </w:r>
            <w:r w:rsidRPr="00B9303D">
              <w:rPr>
                <w:sz w:val="20"/>
                <w:szCs w:val="20"/>
              </w:rPr>
              <w:tab/>
              <w:t>V prílohe č. časť B ZELENINY znie: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Ú</w:t>
            </w:r>
            <w:r w:rsidR="003F1891" w:rsidRPr="00B930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B9303D" w:rsidRDefault="0079492B" w:rsidP="00B9303D">
            <w:pPr>
              <w:widowControl w:val="0"/>
              <w:rPr>
                <w:sz w:val="20"/>
                <w:szCs w:val="20"/>
              </w:rPr>
            </w:pPr>
          </w:p>
        </w:tc>
      </w:tr>
      <w:tr w:rsidR="0005593A" w:rsidRPr="00B9303D" w:rsidTr="00487974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8" w:rsidRPr="00B9303D" w:rsidRDefault="00E65CA4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Čl.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8" w:rsidRPr="00B9303D" w:rsidRDefault="00E65CA4" w:rsidP="00B9303D">
            <w:pPr>
              <w:widowControl w:val="0"/>
              <w:adjustRightInd w:val="0"/>
              <w:rPr>
                <w:b/>
                <w:sz w:val="20"/>
                <w:szCs w:val="20"/>
              </w:rPr>
            </w:pPr>
            <w:r w:rsidRPr="00B9303D">
              <w:rPr>
                <w:b/>
                <w:sz w:val="20"/>
                <w:szCs w:val="20"/>
              </w:rPr>
              <w:t>Transpozícia</w:t>
            </w:r>
          </w:p>
          <w:p w:rsidR="00E65CA4" w:rsidRPr="00B9303D" w:rsidRDefault="00E65CA4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1.Členské štáty prijmú a uverejnia najneskôr do 30. júna 2020 zákony, iné právne predpisy a správne opatrenia potrebné na dosiahnutie súladu s touto smernicou. Bezodkladne o tom informujú Komisiu. </w:t>
            </w:r>
          </w:p>
          <w:p w:rsidR="00E65CA4" w:rsidRPr="00B9303D" w:rsidRDefault="00E65CA4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Tieto ustanovenia uplatňujú od 1. júla 2020. </w:t>
            </w:r>
          </w:p>
          <w:p w:rsidR="00E65CA4" w:rsidRPr="00B9303D" w:rsidRDefault="00E65CA4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Členské štáty uvedú priamo v prijatých ustanoveniach alebo pri ich úradnom uverejnení odkaz na túto smernicu. Podrobnosti o odkaze upravia členské štáty. </w:t>
            </w:r>
          </w:p>
          <w:p w:rsidR="00E65CA4" w:rsidRPr="00B9303D" w:rsidRDefault="00E65CA4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2.Členské štáty oznámia Komisii znenie hlavných ustanovení vnútroštátnych právnych predpisov, ktoré prijmú v oblasti pôsobnosti tejto smernice.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8" w:rsidRPr="00B9303D" w:rsidRDefault="007B3C72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8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návrh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Č: I</w:t>
            </w: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B: 2</w:t>
            </w: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A3548" w:rsidRPr="00B9303D" w:rsidRDefault="00943369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Č</w:t>
            </w:r>
            <w:r w:rsidR="00B9303D" w:rsidRPr="00B9303D">
              <w:rPr>
                <w:sz w:val="20"/>
                <w:szCs w:val="20"/>
              </w:rPr>
              <w:t>:</w:t>
            </w:r>
            <w:r w:rsidR="001A3548" w:rsidRPr="00B9303D">
              <w:rPr>
                <w:sz w:val="20"/>
                <w:szCs w:val="20"/>
              </w:rPr>
              <w:t xml:space="preserve"> II</w:t>
            </w:r>
          </w:p>
          <w:p w:rsidR="007D67F8" w:rsidRPr="00B9303D" w:rsidRDefault="001A3548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D" w:rsidRPr="00B9303D" w:rsidRDefault="00B9303D" w:rsidP="00B9303D">
            <w:pPr>
              <w:widowControl w:val="0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2.</w:t>
            </w:r>
            <w:r w:rsidRPr="00B9303D">
              <w:rPr>
                <w:sz w:val="20"/>
                <w:szCs w:val="20"/>
              </w:rPr>
              <w:tab/>
              <w:t>Príloha č. 4 sa dopĺňa tridsiatym tretím bodom, ktorý znie:</w:t>
            </w:r>
          </w:p>
          <w:p w:rsidR="00943369" w:rsidRPr="00B9303D" w:rsidRDefault="00B9303D" w:rsidP="00B9303D">
            <w:pPr>
              <w:widowControl w:val="0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„33. Vykonávacia smernica Komisie (EÚ) 2020/432 z 23. marca 2020, ktorou sa mení smernica Rady 2002/55/ES, pokiaľ ide o vymedzenie pojmu „zelenina“ a zoznam rodov a druhov v článku 2 ods. 1 písm. b) (Ú. v. EÚ L 88, 24.3.2020).“.</w:t>
            </w:r>
          </w:p>
          <w:p w:rsidR="00B9303D" w:rsidRPr="00B9303D" w:rsidRDefault="00B9303D" w:rsidP="00B9303D">
            <w:pPr>
              <w:widowControl w:val="0"/>
              <w:rPr>
                <w:sz w:val="20"/>
                <w:szCs w:val="20"/>
              </w:rPr>
            </w:pPr>
          </w:p>
          <w:p w:rsidR="00874C0D" w:rsidRPr="00B9303D" w:rsidRDefault="00874C0D" w:rsidP="00B9303D">
            <w:pPr>
              <w:widowControl w:val="0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Toto nariadenie vlády nadobúda účinnosť 1</w:t>
            </w:r>
            <w:r w:rsidR="0035274D">
              <w:rPr>
                <w:sz w:val="20"/>
                <w:szCs w:val="20"/>
              </w:rPr>
              <w:t>5</w:t>
            </w:r>
            <w:r w:rsidRPr="00B9303D">
              <w:rPr>
                <w:sz w:val="20"/>
                <w:szCs w:val="20"/>
              </w:rPr>
              <w:t>. júla 2020.</w:t>
            </w:r>
          </w:p>
          <w:p w:rsidR="00943369" w:rsidRPr="00B9303D" w:rsidRDefault="00943369" w:rsidP="00B9303D">
            <w:pPr>
              <w:widowControl w:val="0"/>
              <w:suppressAutoHyphens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8" w:rsidRPr="00B9303D" w:rsidRDefault="0087122D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8" w:rsidRPr="00B9303D" w:rsidRDefault="007D67F8" w:rsidP="00B9303D">
            <w:pPr>
              <w:widowControl w:val="0"/>
              <w:rPr>
                <w:sz w:val="20"/>
                <w:szCs w:val="20"/>
              </w:rPr>
            </w:pPr>
          </w:p>
        </w:tc>
      </w:tr>
      <w:tr w:rsidR="0005593A" w:rsidRPr="00B9303D" w:rsidTr="0048797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8" w:rsidRPr="00B9303D" w:rsidRDefault="00E65CA4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Čl.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A4" w:rsidRPr="00B9303D" w:rsidRDefault="00E65CA4" w:rsidP="00B9303D">
            <w:pPr>
              <w:widowControl w:val="0"/>
              <w:adjustRightInd w:val="0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Adresáti</w:t>
            </w:r>
          </w:p>
          <w:p w:rsidR="007D67F8" w:rsidRPr="00B9303D" w:rsidRDefault="00E65CA4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</w:rPr>
              <w:t>Táto smernica je určená členským štátom.</w:t>
            </w:r>
            <w:r w:rsidR="00B930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8" w:rsidRPr="00B9303D" w:rsidRDefault="009714B5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n.a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FF" w:rsidRPr="00B9303D" w:rsidRDefault="00BE0EFF" w:rsidP="00B930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4" w:rsidRPr="00B9303D" w:rsidRDefault="004327F4" w:rsidP="00B930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4" w:rsidRPr="00B9303D" w:rsidRDefault="004327F4" w:rsidP="00B9303D">
            <w:pPr>
              <w:widowControl w:val="0"/>
              <w:tabs>
                <w:tab w:val="left" w:pos="524"/>
              </w:tabs>
              <w:suppressAutoHyphens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8" w:rsidRPr="00B9303D" w:rsidRDefault="009714B5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8" w:rsidRPr="00B9303D" w:rsidRDefault="007D67F8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303D" w:rsidRPr="00B9303D" w:rsidTr="00487974"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Príloha</w:t>
            </w:r>
            <w:r>
              <w:rPr>
                <w:sz w:val="20"/>
                <w:szCs w:val="20"/>
              </w:rPr>
              <w:t xml:space="preserve"> </w:t>
            </w: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lastRenderedPageBreak/>
              <w:t xml:space="preserve">V smernici 2002/55/ES sa v článku 2 ods. 1 písmeno b) nahrádza takto: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„b) „zelenina“: znamená rastliny týchto druhov určených na poľnohospodársku alebo záhradnícku produkciu, ale nie na okrasné účely: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lastRenderedPageBreak/>
              <w:t xml:space="preserve">llium cepa L. </w:t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  <w:t xml:space="preserve">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Cepa (cibuľa, cibuľa kuchynská nakopená)</w:t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Aggregatum (šalotka)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Allium fistulosum L. (cibuľa zimná)</w:t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Allium porrum L. (pór pestovaný)</w:t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Allium sativum L. (cesnak kuchynský)</w:t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všetky odrody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Allium schoenoprasum L. (cesnak pažítkový)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všetky odrody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Anthriscus cerefolium (L.) Hoffm. (trebuľka voňavá)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Apium graveolens L.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zelery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zelery buľvové </w:t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Asparagus officinalis L. (asparágus lekársky)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Beta vulgaris L.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repy obyčajné špenátové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B9303D">
              <w:rPr>
                <w:sz w:val="20"/>
                <w:szCs w:val="20"/>
                <w:lang w:eastAsia="cs-CZ"/>
              </w:rPr>
              <w:t>(repa obyčajná špenátová vrátane cheltenhamskej repy)</w:t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repy listové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(repa obyčajná pravá zeleninová alebo repa obyčajná špenátová – mangold)</w:t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Brassica oleracea L.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kely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karfioly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Capitata (kapusta hlávková červená a kapusta hlávková biela)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kely ružičkové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kaleráby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kely hlávkové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brokolice (kapusta obyčajná špargľová)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kapusty listové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Tronchuda (kapusta bezhlávková)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Brassica rapa L.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kapusty čínske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lastRenderedPageBreak/>
              <w:t>— skupina okrúhlice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Capsicum annuum L. (paprika ročná štipľavá alebo sladká)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všetky odrody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Cichorium endivia L. (čakanka štrbáková)</w:t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Cichorium intybus L.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čakanky obyčajné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čakanky obyčajné siate listové (šalátové)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čakanky obyčajné siate cigóriové (priemyselné)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Citrullus lanatus (Thunb.) Matsum. et Nakai (dyňa červená)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všetky odrody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Cucumis melo L. (melón cukrový)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všetky odrody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Cucumis sativus L.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uhorky siate</w:t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uhorky siate nakladačky</w:t>
            </w:r>
            <w:r w:rsidRPr="00B9303D">
              <w:rPr>
                <w:sz w:val="20"/>
                <w:szCs w:val="20"/>
                <w:lang w:eastAsia="cs-CZ"/>
              </w:rPr>
              <w:tab/>
              <w:t xml:space="preserve">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Cucurbita maxima Duchesne (tekvica) </w:t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Cucurbita pepo L. (tekvica obyčajná vrátane tekvice veľkoplodej a patizónu alebo cukety vrátane nezrelých patizónov)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Cynara cardunculus L.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artičoky zeleninové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artičoky kardové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Daucus carota L. (mrkva obyčajná a mrkva obyčajná kŕmna)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Foeniculum vulgare Mill. (fenikel obyčajný)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Azoricum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Lactuca sativa L. (šalát siaty)</w:t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Solanum lycopersicum L. (rajčiak jedlý)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Petroselinum crispum (Mill.) Nyman ex A. W. Hill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petržlenové vňate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lastRenderedPageBreak/>
              <w:t xml:space="preserve">— skupina korene petržlenu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Phaseolus coccineus L. (fazuľa šarlátová)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všetky odrody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Phaseolus vulgaris L.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fazule záhradné kríčkovité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fazule záhradné tyčové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Pisum sativum L.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hrachy siate pravé kŕmne </w:t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hrachy siate stržňové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hrachy siate cukrové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Raphanus sativus L.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reďkvi siate pravé </w:t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reďkvi siate čierne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Rheum rhabarbarum L. (rebarbora)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Scorzonera hispanica L. (hadomor španielsky)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Solanum melongena L. (ľuľok baklažánový alebo baklažán) </w:t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Spinacia oleracea L. (špenát)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Valerianella locusta (L.) Laterr. – (valeriánka poľná)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Vicia faba L. (bôb obyčajný)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Zea mays L.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kukurice cukrové </w:t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kukurice pukancové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b/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Všetky hybridy uvedených druhov a skupín.“</w:t>
            </w:r>
            <w:r w:rsidR="00487974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 xml:space="preserve">NV SR </w:t>
            </w:r>
            <w:r>
              <w:rPr>
                <w:sz w:val="20"/>
                <w:szCs w:val="20"/>
              </w:rPr>
              <w:t>č.</w:t>
            </w:r>
            <w:r w:rsidRPr="00B9303D">
              <w:rPr>
                <w:sz w:val="20"/>
                <w:szCs w:val="20"/>
              </w:rPr>
              <w:t xml:space="preserve"> 58/2007</w:t>
            </w:r>
            <w:r>
              <w:rPr>
                <w:sz w:val="20"/>
                <w:szCs w:val="20"/>
              </w:rPr>
              <w:t xml:space="preserve"> Z. z.</w:t>
            </w: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lastRenderedPageBreak/>
              <w:t xml:space="preserve">NV SR </w:t>
            </w: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č. .../2020 Z. z</w:t>
            </w: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lastRenderedPageBreak/>
              <w:t>§: 3</w:t>
            </w: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P: c)</w:t>
            </w: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lastRenderedPageBreak/>
              <w:t>Č: I</w:t>
            </w: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B9303D">
              <w:rPr>
                <w:sz w:val="20"/>
                <w:szCs w:val="20"/>
              </w:rPr>
              <w:t>:1</w:t>
            </w: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3D" w:rsidRPr="00B9303D" w:rsidRDefault="00B9303D" w:rsidP="00B9303D">
            <w:pPr>
              <w:widowControl w:val="0"/>
              <w:suppressAutoHyphens/>
              <w:autoSpaceDE/>
              <w:autoSpaceDN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lastRenderedPageBreak/>
              <w:t>§</w:t>
            </w:r>
            <w:r>
              <w:rPr>
                <w:sz w:val="20"/>
                <w:szCs w:val="20"/>
              </w:rPr>
              <w:t xml:space="preserve"> </w:t>
            </w:r>
            <w:r w:rsidRPr="00B930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B9303D">
              <w:rPr>
                <w:sz w:val="20"/>
                <w:szCs w:val="20"/>
              </w:rPr>
              <w:t>Vymedzenie pojmov</w:t>
            </w:r>
          </w:p>
          <w:p w:rsidR="00B9303D" w:rsidRPr="00B9303D" w:rsidRDefault="00B9303D" w:rsidP="00B9303D">
            <w:pPr>
              <w:widowControl w:val="0"/>
              <w:suppressAutoHyphens/>
              <w:autoSpaceDE/>
              <w:autoSpaceDN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Na účely tohto nariadenia vlády sa rozumie:</w:t>
            </w:r>
          </w:p>
          <w:p w:rsidR="00B9303D" w:rsidRPr="00B9303D" w:rsidRDefault="00B9303D" w:rsidP="00B9303D">
            <w:pPr>
              <w:widowControl w:val="0"/>
              <w:suppressAutoHyphens/>
              <w:autoSpaceDE/>
              <w:autoSpaceDN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>c) zeleninou rastlina zo zoznamu zelenín, ktorá je určená na poľnohospodársku výrobu alebo záhradnícku výrobu a ktorá nie je určená na okrasné účely,</w:t>
            </w:r>
          </w:p>
          <w:p w:rsidR="00B9303D" w:rsidRDefault="00B9303D" w:rsidP="00B9303D">
            <w:pPr>
              <w:widowControl w:val="0"/>
              <w:suppressAutoHyphens/>
              <w:autoSpaceDE/>
              <w:autoSpaceDN/>
              <w:rPr>
                <w:sz w:val="20"/>
                <w:szCs w:val="20"/>
              </w:rPr>
            </w:pPr>
          </w:p>
          <w:p w:rsidR="00B9303D" w:rsidRPr="00B9303D" w:rsidRDefault="00B9303D" w:rsidP="00B9303D">
            <w:pPr>
              <w:widowControl w:val="0"/>
              <w:suppressAutoHyphens/>
              <w:autoSpaceDE/>
              <w:autoSpaceDN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lastRenderedPageBreak/>
              <w:t>1.Príloha č. 1 časť B ZELENINY znie: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Allium cepa L. </w:t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  <w:t xml:space="preserve">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Cepa (cibuľa, cibuľa kuchynská nakopená)</w:t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Aggregatum (šalotka)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Allium fistulosum L. (cesnak zimný)</w:t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Allium porrum L. (pór pestovaný)</w:t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Allium sativum L. (cesnak kuchynský)</w:t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všetky odrody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Allium schoenoprasum L. (cesnak pažítkový)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všetky odrody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Anthriscus cerefolium (L.) Hoffm. (trebuľka voňavá)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Apium graveolens L.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zelery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zelery buľvové </w:t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Asparagus officinalis L. (asparágus lekársky)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Beta vulgaris L.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repy obyčajné (cvikla) vrátane cheltenhamskej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repy listové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(repa obyčajná pravá zeleninová alebo repa obyčajná špenátová – mangold)</w:t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Brassica oleracea L.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kely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karfioly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Capitata (kapusta hlávková červená a kapusta hlávková biela)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kely ružičkové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kaleráby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kely hlávkové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brokolice (kapusta obyčajná špargľová)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kapusty listové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skupina Tronchuda (kapusta bezhlávková)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Brassica rapa L.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kapusty čínske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okrúhlice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Capsicum annuum L. (paprika ročná štipľavá alebo sladká)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 — všetky odrody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Cichorium endivia L. (čakanka štrbáková)</w:t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lastRenderedPageBreak/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Cichorium intybus L.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čakanky obyčajné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čakanky obyčajné siate listové (šalátové)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čakanky obyčajné siate cigóriové (priemyselné)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Citrullus lanatus (Thunb.) Matsum. et Nakai (dyňa červená)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všetky odrody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Cucumis melo L. (melón cukrový)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všetky odrody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Cucumis sativus L.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uhorky siate</w:t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uhorky siate nakladačky</w:t>
            </w:r>
            <w:r w:rsidRPr="00B9303D">
              <w:rPr>
                <w:sz w:val="20"/>
                <w:szCs w:val="20"/>
                <w:lang w:eastAsia="cs-CZ"/>
              </w:rPr>
              <w:tab/>
              <w:t xml:space="preserve">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Cucurbita maxima Duchesne (tekvica obrovská) </w:t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Cucurbita pepo L. (tekvica obyčajná pravá (špargľová) alebo patizónová)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Cynara cardunculus L.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artičoky zeleninové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artičoky kardové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Daucus carota L. (mrkva obyčajná a mrkva obyčajná kŕmna)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Foeniculum vulgare Mill. (fenikel obyčajný)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Azoricum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Lactuca sativa L. (šalát siaty)</w:t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Solanum lycopersicum L. (rajčiak jedlý)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Petroselinum crispum (Mill.) Nyman ex A. W. Hill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petržlenové vňate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korene petržlenu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Phaseolus coccineus L. (fazuľa šarlátová)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všetky odrody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Phaseolus vulgaris L.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fazule záhradné kríčkovité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fazule záhradné tyčové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Pisum sativum L.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hrachy siate pravé lúskavé</w:t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hrachy siate pravé stržňové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>— skupina hrachy siate pravé cukrové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Raphanus sativus L.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lastRenderedPageBreak/>
              <w:t xml:space="preserve">— skupina reďkvi siate pravé </w:t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reďkvi siate čierne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Rheum rhabarbarum L. (rebarbora vlnitá)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Scorzonera hispanica L. (hadomor španielsky)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Solanum melongena L. (ľuľok baklažánový alebo baklažán) </w:t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Spinacia oleracea L. (špenát siaty)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Valerianella locusta (L.) Laterr. – (valeriánka poľná)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Vicia faba L. (bôb obyčajný)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všetky odrody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Zea mays L.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kukurice cukrové </w:t>
            </w:r>
            <w:r w:rsidRPr="00B9303D">
              <w:rPr>
                <w:sz w:val="20"/>
                <w:szCs w:val="20"/>
                <w:lang w:eastAsia="cs-CZ"/>
              </w:rPr>
              <w:tab/>
            </w:r>
            <w:r w:rsidRPr="00B9303D">
              <w:rPr>
                <w:sz w:val="20"/>
                <w:szCs w:val="20"/>
                <w:lang w:eastAsia="cs-CZ"/>
              </w:rPr>
              <w:tab/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  <w:r w:rsidRPr="00B9303D">
              <w:rPr>
                <w:sz w:val="20"/>
                <w:szCs w:val="20"/>
                <w:lang w:eastAsia="cs-CZ"/>
              </w:rPr>
              <w:t xml:space="preserve">— skupina kukurice pukancové </w:t>
            </w:r>
          </w:p>
          <w:p w:rsidR="00B9303D" w:rsidRPr="00B9303D" w:rsidRDefault="00B9303D" w:rsidP="00B9303D">
            <w:pPr>
              <w:widowControl w:val="0"/>
              <w:adjustRightInd w:val="0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  <w:lang w:eastAsia="cs-CZ"/>
              </w:rPr>
              <w:t>Všetky hybridy uvedených druhov a skupín.“</w:t>
            </w:r>
            <w:r w:rsidR="00487974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lastRenderedPageBreak/>
              <w:t>Ú</w:t>
            </w:r>
          </w:p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3D" w:rsidRPr="00B9303D" w:rsidRDefault="00B9303D" w:rsidP="00B9303D">
            <w:pPr>
              <w:widowControl w:val="0"/>
              <w:jc w:val="center"/>
              <w:rPr>
                <w:sz w:val="20"/>
                <w:szCs w:val="20"/>
              </w:rPr>
            </w:pPr>
            <w:r w:rsidRPr="00B9303D">
              <w:rPr>
                <w:sz w:val="20"/>
                <w:szCs w:val="20"/>
              </w:rPr>
              <w:t xml:space="preserve">V platnom znení NV SR č. 58/2007 Z. z. je v platnom </w:t>
            </w:r>
            <w:r w:rsidRPr="00B9303D">
              <w:rPr>
                <w:sz w:val="20"/>
                <w:szCs w:val="20"/>
              </w:rPr>
              <w:lastRenderedPageBreak/>
              <w:t>znení už transponované znenie čl. 2 ods. 1 písm. b) smernice (EÚ) 2002/55/ES.</w:t>
            </w:r>
          </w:p>
        </w:tc>
      </w:tr>
    </w:tbl>
    <w:p w:rsidR="001A3548" w:rsidRPr="00B9303D" w:rsidRDefault="001A3548" w:rsidP="00B9303D">
      <w:pPr>
        <w:widowControl w:val="0"/>
        <w:rPr>
          <w:sz w:val="20"/>
          <w:szCs w:val="20"/>
        </w:rPr>
      </w:pPr>
    </w:p>
    <w:p w:rsidR="003E1D55" w:rsidRPr="00B9303D" w:rsidRDefault="003E1D55" w:rsidP="00B9303D">
      <w:pPr>
        <w:widowControl w:val="0"/>
        <w:rPr>
          <w:sz w:val="20"/>
          <w:szCs w:val="20"/>
        </w:rPr>
      </w:pPr>
    </w:p>
    <w:sectPr w:rsidR="003E1D55" w:rsidRPr="00B9303D" w:rsidSect="004327F4">
      <w:footerReference w:type="even" r:id="rId7"/>
      <w:footerReference w:type="default" r:id="rId8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FE" w:rsidRDefault="00606FFE">
      <w:r>
        <w:separator/>
      </w:r>
    </w:p>
  </w:endnote>
  <w:endnote w:type="continuationSeparator" w:id="0">
    <w:p w:rsidR="00606FFE" w:rsidRDefault="0060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C0" w:rsidRDefault="000920C0" w:rsidP="00440F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20C0" w:rsidRDefault="000920C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C0" w:rsidRDefault="000920C0" w:rsidP="00440F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A27AB">
      <w:rPr>
        <w:rStyle w:val="slostrany"/>
        <w:noProof/>
      </w:rPr>
      <w:t>1</w:t>
    </w:r>
    <w:r>
      <w:rPr>
        <w:rStyle w:val="slostrany"/>
      </w:rPr>
      <w:fldChar w:fldCharType="end"/>
    </w:r>
  </w:p>
  <w:p w:rsidR="000920C0" w:rsidRDefault="000920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FE" w:rsidRDefault="00606FFE">
      <w:r>
        <w:separator/>
      </w:r>
    </w:p>
  </w:footnote>
  <w:footnote w:type="continuationSeparator" w:id="0">
    <w:p w:rsidR="00606FFE" w:rsidRDefault="0060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0D97"/>
    <w:multiLevelType w:val="hybridMultilevel"/>
    <w:tmpl w:val="48C4D5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3895"/>
    <w:multiLevelType w:val="hybridMultilevel"/>
    <w:tmpl w:val="F25A0F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46E66"/>
    <w:multiLevelType w:val="hybridMultilevel"/>
    <w:tmpl w:val="E3A48B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2B"/>
    <w:rsid w:val="000024CB"/>
    <w:rsid w:val="0000696B"/>
    <w:rsid w:val="00015220"/>
    <w:rsid w:val="00016EF7"/>
    <w:rsid w:val="0002264F"/>
    <w:rsid w:val="00036034"/>
    <w:rsid w:val="000415AD"/>
    <w:rsid w:val="00041E42"/>
    <w:rsid w:val="000433B4"/>
    <w:rsid w:val="00047EC8"/>
    <w:rsid w:val="0005593A"/>
    <w:rsid w:val="00063689"/>
    <w:rsid w:val="000652C3"/>
    <w:rsid w:val="0006613F"/>
    <w:rsid w:val="00066154"/>
    <w:rsid w:val="00071EF3"/>
    <w:rsid w:val="00076F90"/>
    <w:rsid w:val="00085345"/>
    <w:rsid w:val="000920C0"/>
    <w:rsid w:val="000A28F4"/>
    <w:rsid w:val="000C5753"/>
    <w:rsid w:val="000D7B25"/>
    <w:rsid w:val="000F16EF"/>
    <w:rsid w:val="000F2CC9"/>
    <w:rsid w:val="00101069"/>
    <w:rsid w:val="0010177F"/>
    <w:rsid w:val="00102249"/>
    <w:rsid w:val="00102600"/>
    <w:rsid w:val="0011092E"/>
    <w:rsid w:val="00134A7F"/>
    <w:rsid w:val="001435EA"/>
    <w:rsid w:val="00144C2C"/>
    <w:rsid w:val="00166E7A"/>
    <w:rsid w:val="00176536"/>
    <w:rsid w:val="00176F7E"/>
    <w:rsid w:val="00180257"/>
    <w:rsid w:val="00196DBC"/>
    <w:rsid w:val="001A3548"/>
    <w:rsid w:val="001B27B9"/>
    <w:rsid w:val="001B30D5"/>
    <w:rsid w:val="001C3D1B"/>
    <w:rsid w:val="001D5D09"/>
    <w:rsid w:val="001F3303"/>
    <w:rsid w:val="001F4D29"/>
    <w:rsid w:val="001F7C5D"/>
    <w:rsid w:val="001F7F60"/>
    <w:rsid w:val="00212C87"/>
    <w:rsid w:val="0021779C"/>
    <w:rsid w:val="00223BF3"/>
    <w:rsid w:val="00233F25"/>
    <w:rsid w:val="00235518"/>
    <w:rsid w:val="0023631C"/>
    <w:rsid w:val="00246E27"/>
    <w:rsid w:val="002744C9"/>
    <w:rsid w:val="00275F8D"/>
    <w:rsid w:val="002844DC"/>
    <w:rsid w:val="0029106F"/>
    <w:rsid w:val="00292A76"/>
    <w:rsid w:val="00293DF1"/>
    <w:rsid w:val="002A2B47"/>
    <w:rsid w:val="002A3980"/>
    <w:rsid w:val="002A5559"/>
    <w:rsid w:val="002F2FAC"/>
    <w:rsid w:val="00312BF5"/>
    <w:rsid w:val="003163E7"/>
    <w:rsid w:val="00325F3B"/>
    <w:rsid w:val="003366CC"/>
    <w:rsid w:val="00337464"/>
    <w:rsid w:val="00347E32"/>
    <w:rsid w:val="00351DD4"/>
    <w:rsid w:val="0035274D"/>
    <w:rsid w:val="0035464F"/>
    <w:rsid w:val="00372B96"/>
    <w:rsid w:val="0037366F"/>
    <w:rsid w:val="0039600F"/>
    <w:rsid w:val="003A4E20"/>
    <w:rsid w:val="003C411D"/>
    <w:rsid w:val="003C70A3"/>
    <w:rsid w:val="003C78A0"/>
    <w:rsid w:val="003D488C"/>
    <w:rsid w:val="003E1D55"/>
    <w:rsid w:val="003E49FE"/>
    <w:rsid w:val="003E4F3F"/>
    <w:rsid w:val="003E5320"/>
    <w:rsid w:val="003E6A95"/>
    <w:rsid w:val="003F1891"/>
    <w:rsid w:val="003F280A"/>
    <w:rsid w:val="003F4BBE"/>
    <w:rsid w:val="003F66E7"/>
    <w:rsid w:val="0041071A"/>
    <w:rsid w:val="00414CB8"/>
    <w:rsid w:val="00425EFB"/>
    <w:rsid w:val="00432693"/>
    <w:rsid w:val="004327F4"/>
    <w:rsid w:val="00440153"/>
    <w:rsid w:val="00440F17"/>
    <w:rsid w:val="00442492"/>
    <w:rsid w:val="00452D51"/>
    <w:rsid w:val="00454BF4"/>
    <w:rsid w:val="00462D95"/>
    <w:rsid w:val="00466F74"/>
    <w:rsid w:val="004730DE"/>
    <w:rsid w:val="00476EB0"/>
    <w:rsid w:val="004868E5"/>
    <w:rsid w:val="00487974"/>
    <w:rsid w:val="004B0B6C"/>
    <w:rsid w:val="004C0C10"/>
    <w:rsid w:val="004C3A38"/>
    <w:rsid w:val="004D1215"/>
    <w:rsid w:val="004D766A"/>
    <w:rsid w:val="004D7D0E"/>
    <w:rsid w:val="004E506F"/>
    <w:rsid w:val="004E543F"/>
    <w:rsid w:val="004E553E"/>
    <w:rsid w:val="004E657F"/>
    <w:rsid w:val="00505C75"/>
    <w:rsid w:val="0051595A"/>
    <w:rsid w:val="00521E55"/>
    <w:rsid w:val="005333CC"/>
    <w:rsid w:val="0054480D"/>
    <w:rsid w:val="00546A54"/>
    <w:rsid w:val="005644A8"/>
    <w:rsid w:val="005666CC"/>
    <w:rsid w:val="005767C3"/>
    <w:rsid w:val="0059180C"/>
    <w:rsid w:val="00592109"/>
    <w:rsid w:val="00592E86"/>
    <w:rsid w:val="00595423"/>
    <w:rsid w:val="005A7922"/>
    <w:rsid w:val="005C5B24"/>
    <w:rsid w:val="005D5F8C"/>
    <w:rsid w:val="005D74F7"/>
    <w:rsid w:val="005E2773"/>
    <w:rsid w:val="006059DD"/>
    <w:rsid w:val="00606FFE"/>
    <w:rsid w:val="0062683C"/>
    <w:rsid w:val="0062753B"/>
    <w:rsid w:val="00646910"/>
    <w:rsid w:val="006505A0"/>
    <w:rsid w:val="00650C56"/>
    <w:rsid w:val="00654E46"/>
    <w:rsid w:val="006622A8"/>
    <w:rsid w:val="006727EA"/>
    <w:rsid w:val="00675316"/>
    <w:rsid w:val="00686C08"/>
    <w:rsid w:val="006970A7"/>
    <w:rsid w:val="006B0405"/>
    <w:rsid w:val="006B3B8A"/>
    <w:rsid w:val="006C22BF"/>
    <w:rsid w:val="006D0346"/>
    <w:rsid w:val="006F6A14"/>
    <w:rsid w:val="00700A46"/>
    <w:rsid w:val="00702F76"/>
    <w:rsid w:val="00713BB2"/>
    <w:rsid w:val="007212B6"/>
    <w:rsid w:val="0073065A"/>
    <w:rsid w:val="00762BAE"/>
    <w:rsid w:val="00775C79"/>
    <w:rsid w:val="00780DCE"/>
    <w:rsid w:val="0079492B"/>
    <w:rsid w:val="007A59BD"/>
    <w:rsid w:val="007B0B61"/>
    <w:rsid w:val="007B2DA4"/>
    <w:rsid w:val="007B3C72"/>
    <w:rsid w:val="007B4A3F"/>
    <w:rsid w:val="007C50EE"/>
    <w:rsid w:val="007D5430"/>
    <w:rsid w:val="007D67F8"/>
    <w:rsid w:val="007E2DB0"/>
    <w:rsid w:val="007F5E38"/>
    <w:rsid w:val="008059C1"/>
    <w:rsid w:val="00805B33"/>
    <w:rsid w:val="00806534"/>
    <w:rsid w:val="00813A83"/>
    <w:rsid w:val="00816D93"/>
    <w:rsid w:val="0082067C"/>
    <w:rsid w:val="008222E5"/>
    <w:rsid w:val="0082534D"/>
    <w:rsid w:val="00827BC1"/>
    <w:rsid w:val="008437E4"/>
    <w:rsid w:val="008619E6"/>
    <w:rsid w:val="00865C93"/>
    <w:rsid w:val="0086686C"/>
    <w:rsid w:val="0087122D"/>
    <w:rsid w:val="00872722"/>
    <w:rsid w:val="008737B6"/>
    <w:rsid w:val="00874C0D"/>
    <w:rsid w:val="00890750"/>
    <w:rsid w:val="008915C8"/>
    <w:rsid w:val="008920FE"/>
    <w:rsid w:val="008A1044"/>
    <w:rsid w:val="008A74E6"/>
    <w:rsid w:val="008B543B"/>
    <w:rsid w:val="008C093A"/>
    <w:rsid w:val="008C0ABC"/>
    <w:rsid w:val="008C25DD"/>
    <w:rsid w:val="008C51D5"/>
    <w:rsid w:val="008C59B6"/>
    <w:rsid w:val="008D53D9"/>
    <w:rsid w:val="008E40FE"/>
    <w:rsid w:val="008E4C39"/>
    <w:rsid w:val="008E65EF"/>
    <w:rsid w:val="008F7DCB"/>
    <w:rsid w:val="0090080C"/>
    <w:rsid w:val="00905372"/>
    <w:rsid w:val="00906B30"/>
    <w:rsid w:val="009125BD"/>
    <w:rsid w:val="0093397C"/>
    <w:rsid w:val="00940D3B"/>
    <w:rsid w:val="00941429"/>
    <w:rsid w:val="00941D12"/>
    <w:rsid w:val="0094307D"/>
    <w:rsid w:val="00943369"/>
    <w:rsid w:val="00943F3B"/>
    <w:rsid w:val="00946CBC"/>
    <w:rsid w:val="00954CE6"/>
    <w:rsid w:val="009560A6"/>
    <w:rsid w:val="009714B5"/>
    <w:rsid w:val="00980F2E"/>
    <w:rsid w:val="00981352"/>
    <w:rsid w:val="00982E53"/>
    <w:rsid w:val="009C1F31"/>
    <w:rsid w:val="009D05B4"/>
    <w:rsid w:val="009D6854"/>
    <w:rsid w:val="009F1C8A"/>
    <w:rsid w:val="00A05ECE"/>
    <w:rsid w:val="00A069A7"/>
    <w:rsid w:val="00A07266"/>
    <w:rsid w:val="00A0773A"/>
    <w:rsid w:val="00A122CA"/>
    <w:rsid w:val="00A41CD6"/>
    <w:rsid w:val="00A47E61"/>
    <w:rsid w:val="00A64EFE"/>
    <w:rsid w:val="00A71AE7"/>
    <w:rsid w:val="00A74E5F"/>
    <w:rsid w:val="00A824E5"/>
    <w:rsid w:val="00A8759C"/>
    <w:rsid w:val="00A87B9B"/>
    <w:rsid w:val="00AA2E25"/>
    <w:rsid w:val="00AA6742"/>
    <w:rsid w:val="00AB1175"/>
    <w:rsid w:val="00AB1BB4"/>
    <w:rsid w:val="00AB3D1D"/>
    <w:rsid w:val="00AC1213"/>
    <w:rsid w:val="00AC4185"/>
    <w:rsid w:val="00AD76A2"/>
    <w:rsid w:val="00AF544B"/>
    <w:rsid w:val="00AF7EDA"/>
    <w:rsid w:val="00B0130C"/>
    <w:rsid w:val="00B129BF"/>
    <w:rsid w:val="00B149C4"/>
    <w:rsid w:val="00B158FC"/>
    <w:rsid w:val="00B177CD"/>
    <w:rsid w:val="00B31ADC"/>
    <w:rsid w:val="00B45E40"/>
    <w:rsid w:val="00B56B28"/>
    <w:rsid w:val="00B672D5"/>
    <w:rsid w:val="00B800E1"/>
    <w:rsid w:val="00B87438"/>
    <w:rsid w:val="00B9303D"/>
    <w:rsid w:val="00B96F79"/>
    <w:rsid w:val="00BA59CE"/>
    <w:rsid w:val="00BA5BD9"/>
    <w:rsid w:val="00BC5F07"/>
    <w:rsid w:val="00BD6B4C"/>
    <w:rsid w:val="00BE0EFF"/>
    <w:rsid w:val="00BF0A69"/>
    <w:rsid w:val="00C02265"/>
    <w:rsid w:val="00C04912"/>
    <w:rsid w:val="00C2488F"/>
    <w:rsid w:val="00C26B1A"/>
    <w:rsid w:val="00C30560"/>
    <w:rsid w:val="00C324E8"/>
    <w:rsid w:val="00C405D2"/>
    <w:rsid w:val="00C45783"/>
    <w:rsid w:val="00C47DCE"/>
    <w:rsid w:val="00C572D5"/>
    <w:rsid w:val="00C6516C"/>
    <w:rsid w:val="00C704E3"/>
    <w:rsid w:val="00C82B08"/>
    <w:rsid w:val="00C8710E"/>
    <w:rsid w:val="00C902B0"/>
    <w:rsid w:val="00C952F2"/>
    <w:rsid w:val="00C96A13"/>
    <w:rsid w:val="00CB6FBC"/>
    <w:rsid w:val="00CC699A"/>
    <w:rsid w:val="00CD0778"/>
    <w:rsid w:val="00D01EA7"/>
    <w:rsid w:val="00D03E6C"/>
    <w:rsid w:val="00D0503E"/>
    <w:rsid w:val="00D12716"/>
    <w:rsid w:val="00D12B6A"/>
    <w:rsid w:val="00D325FF"/>
    <w:rsid w:val="00D345E0"/>
    <w:rsid w:val="00D50E6E"/>
    <w:rsid w:val="00D638D9"/>
    <w:rsid w:val="00D70169"/>
    <w:rsid w:val="00D81219"/>
    <w:rsid w:val="00D81870"/>
    <w:rsid w:val="00D83C72"/>
    <w:rsid w:val="00D9028C"/>
    <w:rsid w:val="00DA00FF"/>
    <w:rsid w:val="00DA1D07"/>
    <w:rsid w:val="00DB3A3D"/>
    <w:rsid w:val="00DB4079"/>
    <w:rsid w:val="00DB4E5B"/>
    <w:rsid w:val="00DB7B91"/>
    <w:rsid w:val="00DC0435"/>
    <w:rsid w:val="00DF2A62"/>
    <w:rsid w:val="00DF3CDE"/>
    <w:rsid w:val="00E0112E"/>
    <w:rsid w:val="00E35355"/>
    <w:rsid w:val="00E44258"/>
    <w:rsid w:val="00E564EB"/>
    <w:rsid w:val="00E61F7E"/>
    <w:rsid w:val="00E62FC0"/>
    <w:rsid w:val="00E64862"/>
    <w:rsid w:val="00E65CA4"/>
    <w:rsid w:val="00E71124"/>
    <w:rsid w:val="00E752B2"/>
    <w:rsid w:val="00E7711E"/>
    <w:rsid w:val="00E96C4A"/>
    <w:rsid w:val="00EA1735"/>
    <w:rsid w:val="00EA27AB"/>
    <w:rsid w:val="00EA60FA"/>
    <w:rsid w:val="00EB2FD0"/>
    <w:rsid w:val="00EB5C86"/>
    <w:rsid w:val="00EC63FF"/>
    <w:rsid w:val="00EF6D94"/>
    <w:rsid w:val="00F079D6"/>
    <w:rsid w:val="00F3243E"/>
    <w:rsid w:val="00F36D61"/>
    <w:rsid w:val="00F4521F"/>
    <w:rsid w:val="00F477FC"/>
    <w:rsid w:val="00F47B93"/>
    <w:rsid w:val="00F61721"/>
    <w:rsid w:val="00F71A0E"/>
    <w:rsid w:val="00F744AD"/>
    <w:rsid w:val="00F75E07"/>
    <w:rsid w:val="00F77863"/>
    <w:rsid w:val="00F85E24"/>
    <w:rsid w:val="00F87E56"/>
    <w:rsid w:val="00FA4CD6"/>
    <w:rsid w:val="00FB0494"/>
    <w:rsid w:val="00FB14A8"/>
    <w:rsid w:val="00FE0418"/>
    <w:rsid w:val="00FE103E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98C0AA-8839-42F2-86CA-68CDD581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22D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rmlny0">
    <w:name w:val="_Normálny"/>
    <w:basedOn w:val="Normlny"/>
    <w:uiPriority w:val="99"/>
    <w:rsid w:val="007B0B61"/>
    <w:rPr>
      <w:sz w:val="20"/>
      <w:szCs w:val="20"/>
      <w:lang w:eastAsia="en-US"/>
    </w:rPr>
  </w:style>
  <w:style w:type="character" w:styleId="Hypertextovprepojenie">
    <w:name w:val="Hyperlink"/>
    <w:uiPriority w:val="99"/>
    <w:rsid w:val="007B0B6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2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2265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0920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0920C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9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09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0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3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5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7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55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68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UKSUP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vongrejovad</dc:creator>
  <cp:keywords/>
  <cp:lastModifiedBy>Benová Tímea</cp:lastModifiedBy>
  <cp:revision>2</cp:revision>
  <cp:lastPrinted>2014-02-14T13:48:00Z</cp:lastPrinted>
  <dcterms:created xsi:type="dcterms:W3CDTF">2020-07-01T05:12:00Z</dcterms:created>
  <dcterms:modified xsi:type="dcterms:W3CDTF">2020-07-01T05:12:00Z</dcterms:modified>
</cp:coreProperties>
</file>