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B1BF" w14:textId="77777777" w:rsidR="009F02B7" w:rsidRPr="00EC42A4" w:rsidRDefault="00B34E23" w:rsidP="00EC42A4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bookmarkStart w:id="0" w:name="_GoBack"/>
      <w:bookmarkEnd w:id="0"/>
      <w:r w:rsidRPr="00EC42A4">
        <w:rPr>
          <w:b/>
          <w:bCs/>
          <w:szCs w:val="20"/>
        </w:rPr>
        <w:t>D</w:t>
      </w:r>
      <w:r w:rsidR="00C579E9" w:rsidRPr="00EC42A4">
        <w:rPr>
          <w:b/>
          <w:bCs/>
          <w:szCs w:val="20"/>
        </w:rPr>
        <w:t xml:space="preserve">oložka </w:t>
      </w:r>
      <w:r w:rsidRPr="00EC42A4">
        <w:rPr>
          <w:b/>
          <w:bCs/>
          <w:szCs w:val="20"/>
        </w:rPr>
        <w:t>vybraných vplyvov</w:t>
      </w:r>
    </w:p>
    <w:p w14:paraId="67D1CDDE" w14:textId="77777777" w:rsidR="000545AA" w:rsidRPr="00EC42A4" w:rsidRDefault="000545AA" w:rsidP="00EC42A4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0545AA" w:rsidRPr="00EC42A4" w14:paraId="30363343" w14:textId="77777777">
        <w:trPr>
          <w:divId w:val="174767953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6422F1E5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EC42A4" w14:paraId="41B1298F" w14:textId="77777777" w:rsidTr="00EC42A4">
        <w:trPr>
          <w:divId w:val="1747679533"/>
          <w:trHeight w:val="23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37F4454D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EC42A4" w14:paraId="021163D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23AD9CD1" w:rsidR="000545AA" w:rsidRPr="00EC42A4" w:rsidRDefault="00F85CB7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rFonts w:eastAsia="Calibri"/>
                <w:sz w:val="20"/>
                <w:szCs w:val="20"/>
                <w:lang w:eastAsia="en-US"/>
              </w:rPr>
              <w:t>Návrh nariadenia vlády Slovenskej republiky, ktorým sa mení a dopĺňa nariadenie vlády Slovenskej republiky č. 50/2007 Z. z. o registrácii odrôd pestovaných rastlín v znení neskorších predpisov</w:t>
            </w:r>
          </w:p>
        </w:tc>
      </w:tr>
      <w:tr w:rsidR="000545AA" w:rsidRPr="00EC42A4" w14:paraId="25CD3131" w14:textId="77777777" w:rsidTr="00EC42A4">
        <w:trPr>
          <w:divId w:val="1747679533"/>
          <w:trHeight w:val="22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50757841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EC42A4" w14:paraId="26412258" w14:textId="77777777" w:rsidTr="00EC42A4">
        <w:trPr>
          <w:divId w:val="1747679533"/>
          <w:trHeight w:val="10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EC42A4" w14:paraId="3795CB66" w14:textId="77777777">
        <w:trPr>
          <w:divId w:val="174767953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Pr="00EC42A4" w:rsidRDefault="000545AA" w:rsidP="00EC42A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C42A4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451FBB90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 </w:t>
            </w:r>
            <w:r w:rsidRPr="00EC42A4">
              <w:rPr>
                <w:sz w:val="20"/>
                <w:szCs w:val="20"/>
              </w:rPr>
              <w:t>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EC42A4" w14:paraId="6C37EB9D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Pr="00EC42A4" w:rsidRDefault="000545AA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4621FD7F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 </w:t>
            </w:r>
            <w:r w:rsidR="00EC42A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EC42A4" w14:paraId="0D362B5C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Pr="00EC42A4" w:rsidRDefault="000545AA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4F202161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45AA" w:rsidRPr="00EC42A4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EC42A4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76D48729" w:rsidR="000545AA" w:rsidRPr="00EC42A4" w:rsidRDefault="00C779DB" w:rsidP="00EC42A4">
            <w:pPr>
              <w:widowControl w:val="0"/>
              <w:jc w:val="both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Vykonávacia smernica komisie (EÚ) 2020/432 z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23. marca 2020, ktorou sa mení smernica Rady 2002/55/ES, pokiaľ ide o vymedzenie pojmu „zelenina“ a zoznam rodov a druhov v článku 2 ods. 1 písm. b) (Ú. v. EÚ L 88, 24.3.2020)</w:t>
            </w:r>
          </w:p>
        </w:tc>
      </w:tr>
      <w:tr w:rsidR="000545AA" w:rsidRPr="00EC42A4" w14:paraId="0D2A7FF7" w14:textId="77777777" w:rsidTr="00CB183D">
        <w:trPr>
          <w:divId w:val="1747679533"/>
          <w:trHeight w:val="6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338040C2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351A37D5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</w:p>
        </w:tc>
      </w:tr>
      <w:tr w:rsidR="000545AA" w:rsidRPr="00EC42A4" w14:paraId="32288AD4" w14:textId="77777777" w:rsidTr="00CB183D">
        <w:trPr>
          <w:divId w:val="1747679533"/>
          <w:trHeight w:val="246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0EC44E54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20C9857E" w:rsidR="000545AA" w:rsidRPr="00EC42A4" w:rsidRDefault="00B37110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 xml:space="preserve">jún </w:t>
            </w:r>
            <w:r w:rsidR="00210597" w:rsidRPr="00EC42A4">
              <w:rPr>
                <w:sz w:val="20"/>
                <w:szCs w:val="20"/>
              </w:rPr>
              <w:t>2020</w:t>
            </w:r>
          </w:p>
        </w:tc>
      </w:tr>
      <w:tr w:rsidR="000545AA" w:rsidRPr="00EC42A4" w14:paraId="528E017C" w14:textId="77777777" w:rsidTr="00CB183D">
        <w:trPr>
          <w:divId w:val="1747679533"/>
          <w:trHeight w:val="249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3008335F" w:rsidR="000545AA" w:rsidRPr="00EC42A4" w:rsidRDefault="00EC42A4" w:rsidP="00CB183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769481AA" w:rsidR="000545AA" w:rsidRPr="00EC42A4" w:rsidRDefault="00C779DB" w:rsidP="00EC42A4">
            <w:pPr>
              <w:widowControl w:val="0"/>
              <w:rPr>
                <w:bCs/>
                <w:sz w:val="20"/>
                <w:szCs w:val="20"/>
              </w:rPr>
            </w:pPr>
            <w:r w:rsidRPr="00EC42A4">
              <w:rPr>
                <w:bCs/>
                <w:sz w:val="20"/>
                <w:szCs w:val="20"/>
              </w:rPr>
              <w:t>jún</w:t>
            </w:r>
            <w:r w:rsidR="00F85CB7" w:rsidRPr="00EC42A4">
              <w:rPr>
                <w:bCs/>
                <w:sz w:val="20"/>
                <w:szCs w:val="20"/>
              </w:rPr>
              <w:t xml:space="preserve"> </w:t>
            </w:r>
            <w:r w:rsidR="00210597" w:rsidRPr="00EC42A4">
              <w:rPr>
                <w:bCs/>
                <w:sz w:val="20"/>
                <w:szCs w:val="20"/>
              </w:rPr>
              <w:t>2020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EC42A4" w14:paraId="1C6EE68F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015EB45C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EC42A4" w14:paraId="5432BB4E" w14:textId="77777777" w:rsidTr="00CB183D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AED3" w14:textId="40DC85C6" w:rsidR="000545AA" w:rsidRPr="00EC42A4" w:rsidRDefault="00F85CB7" w:rsidP="00EC42A4">
            <w:pPr>
              <w:widowControl w:val="0"/>
              <w:jc w:val="both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Aktualizuj</w:t>
            </w:r>
            <w:r w:rsidR="00C779DB" w:rsidRPr="00EC42A4">
              <w:rPr>
                <w:sz w:val="20"/>
                <w:szCs w:val="20"/>
              </w:rPr>
              <w:t>e</w:t>
            </w:r>
            <w:r w:rsidRPr="00EC42A4">
              <w:rPr>
                <w:sz w:val="20"/>
                <w:szCs w:val="20"/>
              </w:rPr>
              <w:t xml:space="preserve"> sa </w:t>
            </w:r>
            <w:r w:rsidR="00C779DB" w:rsidRPr="00EC42A4">
              <w:rPr>
                <w:sz w:val="20"/>
                <w:szCs w:val="20"/>
              </w:rPr>
              <w:t>Príloha č. 1 DRUHY PESTOVANÝCH RASTLÍN, KTORÝCH ODRODY SA REGISTRUJÚ, časť B ZELENINY. Upravuje sa pojem zelenina, ktorý znamená rastliny druhov určených na poľnohospodársku alebo záhradnícku produkciu.</w:t>
            </w:r>
          </w:p>
        </w:tc>
      </w:tr>
      <w:tr w:rsidR="000545AA" w:rsidRPr="00EC42A4" w14:paraId="2B7D4F1C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3179EF15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EC42A4" w14:paraId="0E1951AB" w14:textId="77777777" w:rsidTr="00CB183D">
        <w:trPr>
          <w:divId w:val="1976257461"/>
          <w:trHeight w:val="46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A6BD" w14:textId="7B4661CF" w:rsidR="000545AA" w:rsidRPr="00EC42A4" w:rsidRDefault="00F85CB7" w:rsidP="00EC42A4">
            <w:pPr>
              <w:widowControl w:val="0"/>
              <w:jc w:val="both"/>
              <w:rPr>
                <w:sz w:val="20"/>
                <w:szCs w:val="20"/>
              </w:rPr>
            </w:pPr>
            <w:r w:rsidRPr="00EC42A4">
              <w:rPr>
                <w:rFonts w:eastAsia="Calibri"/>
                <w:sz w:val="20"/>
                <w:szCs w:val="20"/>
                <w:lang w:eastAsia="en-US"/>
              </w:rPr>
              <w:t>Navrhovanou novelou nariadenia vlády</w:t>
            </w:r>
            <w:r w:rsidR="00EC42A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C42A4">
              <w:rPr>
                <w:rFonts w:eastAsia="Calibri"/>
                <w:sz w:val="20"/>
                <w:szCs w:val="20"/>
                <w:lang w:eastAsia="en-US"/>
              </w:rPr>
              <w:t xml:space="preserve">sú v prílohe č. </w:t>
            </w:r>
            <w:r w:rsidR="00C779DB" w:rsidRPr="00EC42A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EC42A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79DB" w:rsidRPr="00EC42A4">
              <w:rPr>
                <w:rFonts w:eastAsia="Calibri"/>
                <w:sz w:val="20"/>
                <w:szCs w:val="20"/>
                <w:lang w:eastAsia="en-US"/>
              </w:rPr>
              <w:t xml:space="preserve">vymenované druhy zelenín určené na </w:t>
            </w:r>
            <w:r w:rsidR="00C779DB" w:rsidRPr="00EC42A4">
              <w:rPr>
                <w:sz w:val="20"/>
                <w:szCs w:val="20"/>
              </w:rPr>
              <w:t>poľnohospodársku alebo záhradnícku produkciu.</w:t>
            </w:r>
          </w:p>
        </w:tc>
      </w:tr>
      <w:tr w:rsidR="000545AA" w:rsidRPr="00EC42A4" w14:paraId="58DED876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4D03F1E1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EC42A4" w14:paraId="763A3F3F" w14:textId="77777777" w:rsidTr="00CB183D">
        <w:trPr>
          <w:divId w:val="1976257461"/>
          <w:trHeight w:val="1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1B70293C" w:rsidR="000545AA" w:rsidRPr="00EC42A4" w:rsidRDefault="00F85CB7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Žiadatelia o registráciu odrody.</w:t>
            </w:r>
          </w:p>
        </w:tc>
      </w:tr>
      <w:tr w:rsidR="000545AA" w:rsidRPr="00EC42A4" w14:paraId="1847F5A1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0C2B90DD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EC42A4" w14:paraId="0DDB64CB" w14:textId="77777777" w:rsidTr="00CB183D">
        <w:trPr>
          <w:divId w:val="1976257461"/>
          <w:trHeight w:val="5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13F10" w14:textId="77777777" w:rsidR="000545AA" w:rsidRPr="00EC42A4" w:rsidRDefault="00F85CB7" w:rsidP="00EC42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C42A4">
              <w:rPr>
                <w:rFonts w:eastAsia="Calibri"/>
                <w:i/>
                <w:sz w:val="20"/>
                <w:szCs w:val="20"/>
                <w:lang w:eastAsia="en-US"/>
              </w:rPr>
              <w:t xml:space="preserve">Alternatíva č.1: </w:t>
            </w:r>
            <w:r w:rsidRPr="00EC42A4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C779DB" w:rsidRPr="00EC42A4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EC42A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C779DB" w:rsidRPr="00EC42A4">
              <w:rPr>
                <w:rFonts w:eastAsia="Calibri"/>
                <w:sz w:val="20"/>
                <w:szCs w:val="20"/>
                <w:lang w:eastAsia="en-US"/>
              </w:rPr>
              <w:t>432</w:t>
            </w:r>
          </w:p>
          <w:p w14:paraId="6A2AFA90" w14:textId="6ED65604" w:rsidR="00B37110" w:rsidRPr="00EC42A4" w:rsidRDefault="00B37110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rFonts w:eastAsia="Calibri"/>
                <w:i/>
                <w:sz w:val="20"/>
                <w:szCs w:val="20"/>
                <w:lang w:eastAsia="en-US"/>
              </w:rPr>
              <w:t>Alternatíva č. 2:</w:t>
            </w:r>
            <w:r w:rsidRPr="00EC42A4">
              <w:rPr>
                <w:rFonts w:eastAsia="Calibri"/>
                <w:sz w:val="20"/>
                <w:szCs w:val="20"/>
                <w:lang w:eastAsia="en-US"/>
              </w:rPr>
              <w:t xml:space="preserve"> Nevykonanie transpozície, t. j. porušenie Zmluvy o fungovaní EÚ</w:t>
            </w:r>
          </w:p>
        </w:tc>
      </w:tr>
      <w:tr w:rsidR="000545AA" w:rsidRPr="00EC42A4" w14:paraId="59EFFB07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60406FCD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EC42A4" w14:paraId="10BEC2FB" w14:textId="77777777" w:rsidTr="00CB183D">
        <w:trPr>
          <w:divId w:val="1976257461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44BE974B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t>Predpokladá sa prijatie/zmena vykonávacích predpisov?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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Áno</w:t>
            </w:r>
            <w:r w:rsidR="00EC42A4"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Nie</w:t>
            </w:r>
          </w:p>
        </w:tc>
      </w:tr>
      <w:tr w:rsidR="000545AA" w:rsidRPr="00EC42A4" w14:paraId="2D420796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2B07CB1C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EC42A4" w14:paraId="33110398" w14:textId="77777777" w:rsidTr="00CB183D">
        <w:trPr>
          <w:divId w:val="1976257461"/>
          <w:trHeight w:val="24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273C2EF1" w:rsidR="000545AA" w:rsidRPr="00EC42A4" w:rsidRDefault="00F85CB7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EÚ.</w:t>
            </w:r>
          </w:p>
        </w:tc>
      </w:tr>
      <w:tr w:rsidR="000545AA" w:rsidRPr="00EC42A4" w14:paraId="21E9B21F" w14:textId="77777777" w:rsidTr="00CB183D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4CA03323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EC42A4" w14:paraId="7AA93B9D" w14:textId="77777777" w:rsidTr="00CB183D">
        <w:trPr>
          <w:divId w:val="1976257461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0545AA" w:rsidRPr="00EC42A4" w:rsidRDefault="000545AA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D9B007D" w14:textId="262E3918" w:rsidR="00543B8E" w:rsidRPr="00EC42A4" w:rsidRDefault="00543B8E" w:rsidP="00CB183D">
      <w:pPr>
        <w:widowControl w:val="0"/>
        <w:ind w:left="142" w:hanging="142"/>
        <w:rPr>
          <w:sz w:val="20"/>
          <w:szCs w:val="20"/>
        </w:rPr>
      </w:pPr>
      <w:r w:rsidRPr="00EC42A4">
        <w:rPr>
          <w:sz w:val="20"/>
          <w:szCs w:val="20"/>
        </w:rPr>
        <w:t>* vyplniť iba v prípade, ak materiál nie je zahrnutý do Plánu práce vlády Slovenskej republiky alebo Plánu</w:t>
      </w:r>
      <w:r w:rsidR="00EC42A4">
        <w:rPr>
          <w:sz w:val="20"/>
          <w:szCs w:val="20"/>
        </w:rPr>
        <w:t xml:space="preserve"> </w:t>
      </w:r>
      <w:r w:rsidRPr="00EC42A4">
        <w:rPr>
          <w:sz w:val="20"/>
          <w:szCs w:val="20"/>
        </w:rPr>
        <w:t>legislatívnych úloh vlády Slovenskej republiky. 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:rsidRPr="00EC42A4" w14:paraId="49089E9E" w14:textId="77777777" w:rsidTr="00CB183D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1F6D8039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EC42A4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1D6A8365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EC42A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1555835A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5EFB006C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6FF0C784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3D5F3E0B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06661065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4946" w:rsidRPr="00EC42A4">
              <w:rPr>
                <w:sz w:val="20"/>
                <w:szCs w:val="20"/>
              </w:rPr>
              <w:t></w:t>
            </w:r>
            <w:r w:rsidR="000545AA" w:rsidRPr="00EC42A4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30A3CA6F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Čiastočne</w:t>
            </w:r>
          </w:p>
        </w:tc>
      </w:tr>
      <w:tr w:rsidR="000545AA" w:rsidRPr="00EC42A4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260CB887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EC42A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58B35618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25DCB163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07E76E91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329BFE36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453CDE22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1788E804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3153B9F8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5EF31EF8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08BCA6E8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1236874C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6087692D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5448C5A3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069E540B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7CFD36AD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012FBD47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5B829AF3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55ADDC4C" w:rsidR="000545AA" w:rsidRPr="00EC42A4" w:rsidRDefault="00EC42A4" w:rsidP="00CB18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0847F626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54D40D1F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EC42A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vplyvy služieb verejnej správy na občana</w:t>
            </w:r>
            <w:r w:rsidR="000545AA" w:rsidRPr="00EC42A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vplyvy na procesy služieb vo verejnej</w:t>
            </w:r>
            <w:r w:rsidR="000545AA" w:rsidRPr="00EC42A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58368003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br/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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51AB80A8" w:rsidR="000545AA" w:rsidRPr="00EC42A4" w:rsidRDefault="000545AA" w:rsidP="00CB183D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br/>
            </w:r>
            <w:r w:rsidR="00EC42A4"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4AF87119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  <w:r w:rsidRPr="00EC42A4">
              <w:rPr>
                <w:sz w:val="20"/>
                <w:szCs w:val="20"/>
              </w:rPr>
              <w:br/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</w:t>
            </w:r>
            <w:r w:rsidR="00EC42A4">
              <w:rPr>
                <w:sz w:val="20"/>
                <w:szCs w:val="20"/>
              </w:rPr>
              <w:t xml:space="preserve"> </w:t>
            </w:r>
            <w:r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Pr="00EC42A4" w:rsidRDefault="000545AA" w:rsidP="00EC4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52C414C8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5C9C2D11" w:rsidR="000545AA" w:rsidRPr="00EC42A4" w:rsidRDefault="00EC42A4" w:rsidP="00CB18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25E7B1EF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  <w:tr w:rsidR="000545AA" w:rsidRPr="00EC42A4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0486B58B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32742AA1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51DDD463" w:rsidR="000545AA" w:rsidRPr="00EC42A4" w:rsidRDefault="00EC42A4" w:rsidP="00CB18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83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1F54366A" w:rsidR="000545AA" w:rsidRPr="00EC42A4" w:rsidRDefault="00EC42A4" w:rsidP="00EC42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EC42A4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EC42A4" w14:paraId="63D1D79D" w14:textId="77777777" w:rsidTr="00CB183D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25CC8053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EC42A4" w14:paraId="178B93B7" w14:textId="77777777" w:rsidTr="00CB183D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686B4EE7" w:rsidR="000545AA" w:rsidRPr="00EC42A4" w:rsidRDefault="000545AA" w:rsidP="00EC42A4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0545AA" w:rsidRPr="00EC42A4" w14:paraId="23B2A8B6" w14:textId="77777777" w:rsidTr="00CB183D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11C94D4A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EC42A4" w14:paraId="2F261C49" w14:textId="77777777" w:rsidTr="00CB183D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09113538" w:rsidR="000545AA" w:rsidRPr="00EC42A4" w:rsidRDefault="002C17BE" w:rsidP="00EC42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C42A4">
              <w:rPr>
                <w:rStyle w:val="Hypertextovprepojenie"/>
                <w:rFonts w:eastAsia="Calibr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="001A7968" w:rsidRPr="00EC42A4">
                <w:rPr>
                  <w:rStyle w:val="Hypertextovprepojenie"/>
                  <w:rFonts w:eastAsia="Calibri"/>
                  <w:i/>
                  <w:sz w:val="20"/>
                  <w:szCs w:val="20"/>
                  <w:lang w:eastAsia="en-US"/>
                </w:rPr>
                <w:t>martin.illas@land.gov.sk</w:t>
              </w:r>
            </w:hyperlink>
            <w:r w:rsidR="001A7968" w:rsidRPr="00EC42A4">
              <w:rPr>
                <w:rStyle w:val="Hypertextovprepojenie"/>
                <w:rFonts w:eastAsia="Calibri"/>
                <w:i/>
                <w:color w:val="0070C0"/>
                <w:sz w:val="20"/>
                <w:szCs w:val="20"/>
                <w:lang w:eastAsia="en-US"/>
              </w:rPr>
              <w:t>;</w:t>
            </w:r>
            <w:r w:rsidR="001A7968" w:rsidRPr="00EC42A4">
              <w:rPr>
                <w:color w:val="0070C0"/>
                <w:sz w:val="20"/>
                <w:szCs w:val="20"/>
              </w:rPr>
              <w:t xml:space="preserve"> </w:t>
            </w:r>
            <w:hyperlink r:id="rId10" w:history="1">
              <w:r w:rsidR="00210597" w:rsidRPr="00EC42A4">
                <w:rPr>
                  <w:rStyle w:val="Hypertextovprepojenie"/>
                  <w:rFonts w:eastAsia="Calibri"/>
                  <w:i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EC42A4" w14:paraId="04B50BB8" w14:textId="77777777" w:rsidTr="00CB183D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6D0EE07D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12.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EC42A4" w14:paraId="0603CE34" w14:textId="77777777" w:rsidTr="00CB183D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F56DB" w14:textId="640A0861" w:rsidR="000545AA" w:rsidRPr="00EC42A4" w:rsidRDefault="002C17BE" w:rsidP="00EC42A4">
            <w:pPr>
              <w:widowControl w:val="0"/>
              <w:rPr>
                <w:bCs/>
                <w:sz w:val="20"/>
                <w:szCs w:val="20"/>
              </w:rPr>
            </w:pPr>
            <w:r w:rsidRPr="00EC42A4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2465DD" w:rsidRPr="00EC42A4">
              <w:rPr>
                <w:rFonts w:eastAsia="Calibri"/>
                <w:i/>
                <w:sz w:val="20"/>
                <w:szCs w:val="20"/>
                <w:lang w:eastAsia="en-US"/>
              </w:rPr>
              <w:t>poluprác</w:t>
            </w:r>
            <w:r w:rsidRPr="00EC42A4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2465DD" w:rsidRPr="00EC42A4">
              <w:rPr>
                <w:rFonts w:eastAsia="Calibri"/>
                <w:i/>
                <w:sz w:val="20"/>
                <w:szCs w:val="20"/>
                <w:lang w:eastAsia="en-US"/>
              </w:rPr>
              <w:t xml:space="preserve"> s odborníkmi </w:t>
            </w:r>
            <w:r w:rsidRPr="00EC42A4">
              <w:rPr>
                <w:rFonts w:eastAsia="Calibri"/>
                <w:i/>
                <w:sz w:val="20"/>
                <w:szCs w:val="20"/>
                <w:lang w:eastAsia="en-US"/>
              </w:rPr>
              <w:t>Slovenskej</w:t>
            </w:r>
            <w:r w:rsidR="00EC42A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EC42A4">
              <w:rPr>
                <w:rFonts w:eastAsia="Calibri"/>
                <w:i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EC42A4" w14:paraId="3578F5A6" w14:textId="77777777" w:rsidTr="00CB183D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2AFEEBF4" w:rsidR="000545AA" w:rsidRPr="00EC42A4" w:rsidRDefault="00EC42A4" w:rsidP="00EC42A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13.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EC42A4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EC42A4" w14:paraId="3AD8A9D3" w14:textId="77777777" w:rsidTr="00CB183D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5A9A" w14:textId="77777777" w:rsidR="000545AA" w:rsidRPr="00EC42A4" w:rsidRDefault="000545AA" w:rsidP="00EC42A4">
            <w:pPr>
              <w:widowControl w:val="0"/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4F7E25D" w14:textId="77777777" w:rsidR="006931EC" w:rsidRPr="00EC42A4" w:rsidRDefault="006931EC" w:rsidP="00EC42A4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EC42A4" w:rsidSect="007A3744">
      <w:footerReference w:type="default" r:id="rId11"/>
      <w:pgSz w:w="11906" w:h="16838"/>
      <w:pgMar w:top="993" w:right="1417" w:bottom="993" w:left="1417" w:header="708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2782D" w14:textId="77777777" w:rsidR="002A7876" w:rsidRDefault="002A7876">
      <w:r>
        <w:separator/>
      </w:r>
    </w:p>
  </w:endnote>
  <w:endnote w:type="continuationSeparator" w:id="0">
    <w:p w14:paraId="19FF7002" w14:textId="77777777" w:rsidR="002A7876" w:rsidRDefault="002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401315"/>
      <w:docPartObj>
        <w:docPartGallery w:val="Page Numbers (Bottom of Page)"/>
        <w:docPartUnique/>
      </w:docPartObj>
    </w:sdtPr>
    <w:sdtEndPr/>
    <w:sdtContent>
      <w:p w14:paraId="7DB7ABAB" w14:textId="07CB04D9" w:rsidR="00CB183D" w:rsidRDefault="00CB183D" w:rsidP="00CB18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3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64FF" w14:textId="77777777" w:rsidR="002A7876" w:rsidRDefault="002A7876">
      <w:r>
        <w:separator/>
      </w:r>
    </w:p>
  </w:footnote>
  <w:footnote w:type="continuationSeparator" w:id="0">
    <w:p w14:paraId="0B7D1D12" w14:textId="77777777" w:rsidR="002A7876" w:rsidRDefault="002A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05AF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745A6"/>
    <w:rsid w:val="0008045D"/>
    <w:rsid w:val="0008212B"/>
    <w:rsid w:val="000831A5"/>
    <w:rsid w:val="00083FBB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7968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0597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876"/>
    <w:rsid w:val="002A7CB2"/>
    <w:rsid w:val="002B0F6B"/>
    <w:rsid w:val="002C17BE"/>
    <w:rsid w:val="002C2145"/>
    <w:rsid w:val="002C2805"/>
    <w:rsid w:val="002C55F1"/>
    <w:rsid w:val="002C6AC9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1EAE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4946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02A3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15563"/>
    <w:rsid w:val="00420D4B"/>
    <w:rsid w:val="00422ED4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858"/>
    <w:rsid w:val="005A15FF"/>
    <w:rsid w:val="005A1884"/>
    <w:rsid w:val="005A4A17"/>
    <w:rsid w:val="005A4F8C"/>
    <w:rsid w:val="005B2622"/>
    <w:rsid w:val="005B2876"/>
    <w:rsid w:val="005B35B5"/>
    <w:rsid w:val="005B4619"/>
    <w:rsid w:val="005B6E86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95B"/>
    <w:rsid w:val="005E5741"/>
    <w:rsid w:val="005E6925"/>
    <w:rsid w:val="005E7189"/>
    <w:rsid w:val="005F13A3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5D8F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3744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C7D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87189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1260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7333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3913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7110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97A60"/>
    <w:rsid w:val="00BA0A86"/>
    <w:rsid w:val="00BA30E9"/>
    <w:rsid w:val="00BA333F"/>
    <w:rsid w:val="00BA3720"/>
    <w:rsid w:val="00BA380E"/>
    <w:rsid w:val="00BB1663"/>
    <w:rsid w:val="00BB2E4A"/>
    <w:rsid w:val="00BB3621"/>
    <w:rsid w:val="00BC073F"/>
    <w:rsid w:val="00BC5A46"/>
    <w:rsid w:val="00BC681F"/>
    <w:rsid w:val="00BC6888"/>
    <w:rsid w:val="00BC6B75"/>
    <w:rsid w:val="00BD22A1"/>
    <w:rsid w:val="00BD7A52"/>
    <w:rsid w:val="00BE20C1"/>
    <w:rsid w:val="00BF2483"/>
    <w:rsid w:val="00BF311D"/>
    <w:rsid w:val="00BF3ADC"/>
    <w:rsid w:val="00BF5440"/>
    <w:rsid w:val="00BF7193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779DB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83D"/>
    <w:rsid w:val="00CB1881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7CDD"/>
    <w:rsid w:val="00CF18ED"/>
    <w:rsid w:val="00CF43C8"/>
    <w:rsid w:val="00D0094D"/>
    <w:rsid w:val="00D02262"/>
    <w:rsid w:val="00D0245F"/>
    <w:rsid w:val="00D03F32"/>
    <w:rsid w:val="00D04A1B"/>
    <w:rsid w:val="00D04DAD"/>
    <w:rsid w:val="00D05495"/>
    <w:rsid w:val="00D11E95"/>
    <w:rsid w:val="00D14F2A"/>
    <w:rsid w:val="00D207E9"/>
    <w:rsid w:val="00D254F0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4188"/>
    <w:rsid w:val="00EB5E55"/>
    <w:rsid w:val="00EB7541"/>
    <w:rsid w:val="00EC026F"/>
    <w:rsid w:val="00EC3A1D"/>
    <w:rsid w:val="00EC42A4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2869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1D6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  <w15:docId w15:val="{2ADADF16-E233-4EFC-87E0-D157406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ena.glvacova@lan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.illas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6.3.2019 10:35:54"/>
    <f:field ref="objchangedby" par="" text="Administrator, System"/>
    <f:field ref="objmodifiedat" par="" text="26.3.2019 10:35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AFB1B9-F35C-4036-8F65-7005FFF7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16</cp:revision>
  <dcterms:created xsi:type="dcterms:W3CDTF">2020-02-28T08:49:00Z</dcterms:created>
  <dcterms:modified xsi:type="dcterms:W3CDTF">2020-06-29T13:37:00Z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COO.2145.1000.3.3275741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