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0" w:rsidRPr="001451B1" w:rsidRDefault="005D31D0" w:rsidP="001451B1">
      <w:pPr>
        <w:jc w:val="center"/>
        <w:rPr>
          <w:b/>
          <w:caps/>
          <w:spacing w:val="30"/>
          <w:lang w:val="sk-SK"/>
        </w:rPr>
      </w:pPr>
      <w:r w:rsidRPr="001451B1">
        <w:rPr>
          <w:b/>
          <w:caps/>
          <w:spacing w:val="30"/>
          <w:lang w:val="sk-SK"/>
        </w:rPr>
        <w:t>Doložka zlučiteľnosti</w:t>
      </w:r>
    </w:p>
    <w:p w:rsidR="005D31D0" w:rsidRPr="001451B1" w:rsidRDefault="005D31D0" w:rsidP="001451B1">
      <w:pPr>
        <w:jc w:val="center"/>
        <w:rPr>
          <w:b/>
          <w:lang w:val="sk-SK"/>
        </w:rPr>
      </w:pPr>
      <w:r w:rsidRPr="001451B1">
        <w:rPr>
          <w:b/>
          <w:lang w:val="sk-SK"/>
        </w:rPr>
        <w:t>návrhu nariadenia vlády s právom Európskej únie</w:t>
      </w:r>
    </w:p>
    <w:p w:rsidR="003B26B3" w:rsidRPr="001451B1" w:rsidRDefault="003B26B3" w:rsidP="001451B1">
      <w:pPr>
        <w:jc w:val="center"/>
        <w:rPr>
          <w:b/>
          <w:lang w:val="sk-SK"/>
        </w:rPr>
      </w:pPr>
    </w:p>
    <w:p w:rsidR="005D31D0" w:rsidRPr="001451B1" w:rsidRDefault="005D31D0" w:rsidP="001451B1">
      <w:pPr>
        <w:ind w:left="360" w:hanging="360"/>
        <w:jc w:val="both"/>
        <w:rPr>
          <w:b/>
          <w:lang w:val="sk-SK"/>
        </w:rPr>
      </w:pPr>
      <w:r w:rsidRPr="001451B1">
        <w:rPr>
          <w:b/>
          <w:lang w:val="sk-SK"/>
        </w:rPr>
        <w:t>1.</w:t>
      </w:r>
      <w:r w:rsidRPr="001451B1">
        <w:rPr>
          <w:b/>
          <w:lang w:val="sk-SK"/>
        </w:rPr>
        <w:tab/>
        <w:t>Navrhovateľ nariadenia vlády:</w:t>
      </w:r>
      <w:r w:rsidRPr="001451B1">
        <w:rPr>
          <w:lang w:val="sk-SK"/>
        </w:rPr>
        <w:t xml:space="preserve"> Ministerstvo pôdohospodárstva a rozvoja vidieka Slovenskej republiky</w:t>
      </w:r>
    </w:p>
    <w:p w:rsidR="005D31D0" w:rsidRPr="001451B1" w:rsidRDefault="005D31D0" w:rsidP="001451B1">
      <w:pPr>
        <w:tabs>
          <w:tab w:val="left" w:pos="360"/>
        </w:tabs>
        <w:jc w:val="both"/>
        <w:rPr>
          <w:lang w:val="sk-SK"/>
        </w:rPr>
      </w:pPr>
    </w:p>
    <w:p w:rsidR="005D31D0" w:rsidRPr="001451B1" w:rsidRDefault="005D31D0" w:rsidP="001451B1">
      <w:pPr>
        <w:ind w:left="360" w:hanging="360"/>
        <w:jc w:val="both"/>
      </w:pPr>
      <w:r w:rsidRPr="001451B1">
        <w:rPr>
          <w:b/>
          <w:lang w:val="sk-SK"/>
        </w:rPr>
        <w:t>2.</w:t>
      </w:r>
      <w:r w:rsidRPr="001451B1">
        <w:rPr>
          <w:b/>
          <w:lang w:val="sk-SK"/>
        </w:rPr>
        <w:tab/>
        <w:t>Názov návrhu nariadenia vlády:</w:t>
      </w:r>
      <w:r w:rsidRPr="001451B1">
        <w:rPr>
          <w:lang w:val="sk-SK"/>
        </w:rPr>
        <w:t xml:space="preserve"> </w:t>
      </w:r>
      <w:r w:rsidRPr="001451B1">
        <w:t xml:space="preserve">Návrh nariadenia vlády Slovenskej republiky, ktorým sa mení a dopĺňa nariadenie vlády Slovenskej republiky </w:t>
      </w:r>
      <w:r w:rsidR="00957D01" w:rsidRPr="001451B1">
        <w:t>č. 55/2007 Z. z., ktorým sa ustanovujú požiadavky na uvádzanie sadiva zemiakov na trh v znení</w:t>
      </w:r>
      <w:r w:rsidR="001451B1">
        <w:t xml:space="preserve"> </w:t>
      </w:r>
      <w:r w:rsidR="00957D01" w:rsidRPr="001451B1">
        <w:t>neskorších predpisov</w:t>
      </w:r>
    </w:p>
    <w:p w:rsidR="005D31D0" w:rsidRPr="001451B1" w:rsidRDefault="005D31D0" w:rsidP="001451B1">
      <w:pPr>
        <w:ind w:left="360" w:hanging="360"/>
        <w:jc w:val="both"/>
        <w:rPr>
          <w:b/>
          <w:lang w:val="sk-SK"/>
        </w:rPr>
      </w:pPr>
    </w:p>
    <w:p w:rsidR="00D5040A" w:rsidRPr="001451B1" w:rsidRDefault="00D5040A" w:rsidP="001451B1">
      <w:pPr>
        <w:ind w:left="360" w:hanging="360"/>
        <w:jc w:val="both"/>
        <w:rPr>
          <w:b/>
          <w:lang w:val="sk-SK"/>
        </w:rPr>
      </w:pPr>
      <w:r w:rsidRPr="001451B1">
        <w:rPr>
          <w:b/>
          <w:lang w:val="sk-SK"/>
        </w:rPr>
        <w:t>3.</w:t>
      </w:r>
      <w:r w:rsidRPr="001451B1">
        <w:rPr>
          <w:b/>
          <w:lang w:val="sk-SK"/>
        </w:rPr>
        <w:tab/>
        <w:t>Predmet návrhu nariadenia vlády je upravený v</w:t>
      </w:r>
      <w:r w:rsidRPr="001451B1">
        <w:rPr>
          <w:lang w:val="sk-SK"/>
        </w:rPr>
        <w:t xml:space="preserve"> </w:t>
      </w:r>
      <w:r w:rsidRPr="001451B1">
        <w:rPr>
          <w:b/>
          <w:lang w:val="sk-SK"/>
        </w:rPr>
        <w:t>práve Európskej únie:</w:t>
      </w:r>
    </w:p>
    <w:p w:rsidR="00D5040A" w:rsidRPr="001451B1" w:rsidRDefault="00D5040A" w:rsidP="001451B1">
      <w:pPr>
        <w:ind w:firstLine="360"/>
        <w:jc w:val="both"/>
        <w:rPr>
          <w:lang w:val="sk-SK"/>
        </w:rPr>
      </w:pPr>
    </w:p>
    <w:p w:rsidR="00D5040A" w:rsidRPr="001451B1" w:rsidRDefault="00D5040A" w:rsidP="001451B1">
      <w:pPr>
        <w:ind w:left="709" w:hanging="425"/>
        <w:jc w:val="both"/>
        <w:rPr>
          <w:lang w:val="sk-SK"/>
        </w:rPr>
      </w:pPr>
      <w:r w:rsidRPr="001451B1">
        <w:rPr>
          <w:lang w:val="sk-SK"/>
        </w:rPr>
        <w:t>a)</w:t>
      </w:r>
      <w:r w:rsidRPr="001451B1">
        <w:rPr>
          <w:lang w:val="sk-SK"/>
        </w:rPr>
        <w:tab/>
        <w:t>primárnom práve</w:t>
      </w:r>
    </w:p>
    <w:p w:rsidR="00D5040A" w:rsidRPr="001451B1" w:rsidRDefault="00D5040A" w:rsidP="001451B1">
      <w:pPr>
        <w:ind w:left="709" w:hanging="1"/>
        <w:jc w:val="both"/>
        <w:rPr>
          <w:lang w:val="sk-SK"/>
        </w:rPr>
      </w:pPr>
      <w:r w:rsidRPr="001451B1">
        <w:t>čl. 4 ods. 2 písm. d) a čl. 28 až 44</w:t>
      </w:r>
      <w:r w:rsidRPr="001451B1">
        <w:rPr>
          <w:lang w:val="sk-SK"/>
        </w:rPr>
        <w:t xml:space="preserve"> Zmluvy o fungovaní Európskej únie, </w:t>
      </w:r>
    </w:p>
    <w:p w:rsidR="00D5040A" w:rsidRPr="001451B1" w:rsidRDefault="00D5040A" w:rsidP="001451B1">
      <w:pPr>
        <w:ind w:left="709" w:hanging="425"/>
        <w:jc w:val="both"/>
        <w:rPr>
          <w:lang w:val="sk-SK"/>
        </w:rPr>
      </w:pPr>
    </w:p>
    <w:p w:rsidR="00D5040A" w:rsidRPr="001451B1" w:rsidRDefault="00D5040A" w:rsidP="001451B1">
      <w:pPr>
        <w:tabs>
          <w:tab w:val="left" w:pos="1068"/>
        </w:tabs>
        <w:ind w:left="709" w:hanging="425"/>
        <w:jc w:val="both"/>
        <w:rPr>
          <w:lang w:val="sk-SK"/>
        </w:rPr>
      </w:pPr>
      <w:r w:rsidRPr="001451B1">
        <w:rPr>
          <w:lang w:val="sk-SK"/>
        </w:rPr>
        <w:t>b)</w:t>
      </w:r>
      <w:r w:rsidRPr="001451B1">
        <w:rPr>
          <w:lang w:val="sk-SK"/>
        </w:rPr>
        <w:tab/>
        <w:t>sekundárnom práve</w:t>
      </w:r>
    </w:p>
    <w:p w:rsidR="00D5040A" w:rsidRPr="001451B1" w:rsidRDefault="00D5040A" w:rsidP="001451B1">
      <w:pPr>
        <w:ind w:left="567" w:hanging="141"/>
        <w:jc w:val="both"/>
        <w:rPr>
          <w:lang w:val="sk-SK"/>
        </w:rPr>
      </w:pPr>
      <w:r w:rsidRPr="001451B1">
        <w:rPr>
          <w:lang w:val="sk-SK"/>
        </w:rPr>
        <w:t xml:space="preserve">- </w:t>
      </w:r>
      <w:r w:rsidRPr="001451B1">
        <w:rPr>
          <w:bCs/>
          <w:iCs/>
          <w:lang w:val="sk-SK"/>
        </w:rPr>
        <w:t>v</w:t>
      </w:r>
      <w:r w:rsidRPr="001451B1">
        <w:rPr>
          <w:bCs/>
          <w:iCs/>
        </w:rPr>
        <w:t xml:space="preserve">ykonávacia smernica Komisie (EÚ) 2020/177 z 11. februára 2020, ktorou sa menia </w:t>
      </w:r>
      <w:r w:rsidRPr="001451B1">
        <w:rPr>
          <w:lang w:val="sk-SK"/>
        </w:rPr>
        <w:t>smernice</w:t>
      </w:r>
      <w:r w:rsidRPr="001451B1">
        <w:rPr>
          <w:bCs/>
          <w:iCs/>
        </w:rPr>
        <w:t xml:space="preserve"> Rady 66/401/EHS, 66/402/EHS, 68/193/EHS, 2002/55/ES, 2002/56/ES a 2002/57/</w:t>
      </w:r>
      <w:r w:rsidRPr="001451B1">
        <w:rPr>
          <w:lang w:val="sk-SK"/>
        </w:rPr>
        <w:t>ES</w:t>
      </w:r>
      <w:r w:rsidRPr="001451B1">
        <w:rPr>
          <w:bCs/>
          <w:iCs/>
        </w:rPr>
        <w:t>, smernice Komisie 93/49/EHS a 93/61/EHS a vykonávacie smernice 2014/21/EÚ a 2014/98/EÚ, pokiaľ ide o škodcov rastlín na osivách a inom rastlinnom reprodukčnom materiáli (Ú. v. EÚ L 41, 13.2.2020)</w:t>
      </w:r>
      <w:r w:rsidRPr="001451B1">
        <w:rPr>
          <w:lang w:val="sk-SK"/>
        </w:rPr>
        <w:t>; gestor: Ministerstvo pôdohospodárstva a rozvoja vidieka Slovenskej republiky,</w:t>
      </w:r>
    </w:p>
    <w:p w:rsidR="00D5040A" w:rsidRPr="001451B1" w:rsidRDefault="00D5040A" w:rsidP="001451B1">
      <w:pPr>
        <w:pStyle w:val="Odsekzoznamu"/>
        <w:numPr>
          <w:ilvl w:val="0"/>
          <w:numId w:val="2"/>
        </w:numPr>
        <w:ind w:left="567" w:hanging="141"/>
        <w:contextualSpacing w:val="0"/>
        <w:jc w:val="both"/>
        <w:rPr>
          <w:lang w:val="sk-SK"/>
        </w:rPr>
      </w:pPr>
      <w:r w:rsidRPr="001451B1">
        <w:rPr>
          <w:lang w:val="sk-SK"/>
        </w:rPr>
        <w:t>smernica Rady 2002/56/ES z 13. júna 2002 o obchodovaní so sadivom zemiakov (Ú. v. ES L 193, 20.7.2002; </w:t>
      </w:r>
      <w:r w:rsidR="00A20441">
        <w:rPr>
          <w:lang w:val="sk-SK"/>
        </w:rPr>
        <w:t>M</w:t>
      </w:r>
      <w:r w:rsidR="00A20441" w:rsidRPr="001451B1">
        <w:rPr>
          <w:lang w:val="sk-SK"/>
        </w:rPr>
        <w:t xml:space="preserve">imoriadne </w:t>
      </w:r>
      <w:r w:rsidRPr="001451B1">
        <w:rPr>
          <w:lang w:val="sk-SK"/>
        </w:rPr>
        <w:t>vydanie Ú. v. EÚ, kap. 3/zv. 36) v platnom znení; gestor: Ministerstvo pôdohospodárstva a rozvoja vidieka Slovenskej republiky,</w:t>
      </w:r>
    </w:p>
    <w:p w:rsidR="00D5040A" w:rsidRPr="007C02C0" w:rsidRDefault="00D5040A" w:rsidP="007C02C0">
      <w:pPr>
        <w:pStyle w:val="Odsekzoznamu"/>
        <w:numPr>
          <w:ilvl w:val="0"/>
          <w:numId w:val="2"/>
        </w:numPr>
        <w:ind w:left="567" w:hanging="141"/>
        <w:contextualSpacing w:val="0"/>
        <w:jc w:val="both"/>
        <w:rPr>
          <w:lang w:val="sk-SK"/>
        </w:rPr>
      </w:pPr>
      <w:r w:rsidRPr="001451B1">
        <w:rPr>
          <w:lang w:val="sk-SK"/>
        </w:rPr>
        <w:t>vykonávacia smernica Komisie 2014/21/EÚ zo 6. februára 2014, ktorou sa určujú minimálne podmienky a triedy Únie pre sadivo zemiakov vyššieho množiteľského stupňa (Text s významom pre EHP) (Ú. v. EÚ L 38, 7.2.2014) v platnom znení; gestor: Ministerstvo pôdohospodárstva a rozvoja vidieka Slovenskej republiky</w:t>
      </w:r>
      <w:r w:rsidRPr="007C02C0">
        <w:rPr>
          <w:lang w:val="sk-SK"/>
        </w:rPr>
        <w:t>.</w:t>
      </w:r>
    </w:p>
    <w:p w:rsidR="00D5040A" w:rsidRPr="001451B1" w:rsidRDefault="00D5040A" w:rsidP="001451B1">
      <w:pPr>
        <w:ind w:left="709"/>
        <w:jc w:val="both"/>
        <w:rPr>
          <w:lang w:val="sk-SK"/>
        </w:rPr>
      </w:pPr>
    </w:p>
    <w:p w:rsidR="00D5040A" w:rsidRPr="001451B1" w:rsidRDefault="00D5040A" w:rsidP="001451B1">
      <w:pPr>
        <w:ind w:left="709" w:hanging="349"/>
        <w:jc w:val="both"/>
        <w:rPr>
          <w:lang w:val="sk-SK"/>
        </w:rPr>
      </w:pPr>
      <w:r w:rsidRPr="001451B1">
        <w:rPr>
          <w:lang w:val="sk-SK"/>
        </w:rPr>
        <w:t>c)</w:t>
      </w:r>
      <w:r w:rsidRPr="001451B1">
        <w:rPr>
          <w:lang w:val="sk-SK"/>
        </w:rPr>
        <w:tab/>
        <w:t>nie je obsiahnutá v judikatúre Súdneho dvora Európskej únie.</w:t>
      </w:r>
    </w:p>
    <w:p w:rsidR="00D5040A" w:rsidRPr="001451B1" w:rsidRDefault="00D5040A" w:rsidP="001451B1">
      <w:pPr>
        <w:jc w:val="both"/>
        <w:rPr>
          <w:lang w:val="sk-SK"/>
        </w:rPr>
      </w:pPr>
    </w:p>
    <w:p w:rsidR="00D5040A" w:rsidRPr="001451B1" w:rsidRDefault="00D5040A" w:rsidP="001451B1">
      <w:pPr>
        <w:ind w:left="360" w:hanging="360"/>
        <w:jc w:val="both"/>
        <w:rPr>
          <w:b/>
          <w:lang w:val="sk-SK"/>
        </w:rPr>
      </w:pPr>
      <w:r w:rsidRPr="001451B1">
        <w:rPr>
          <w:b/>
          <w:lang w:val="sk-SK"/>
        </w:rPr>
        <w:t>4.</w:t>
      </w:r>
      <w:r w:rsidRPr="001451B1">
        <w:rPr>
          <w:b/>
          <w:lang w:val="sk-SK"/>
        </w:rPr>
        <w:tab/>
        <w:t xml:space="preserve">Záväzky Slovenskej republiky vo vzťahu k Európskej únii: </w:t>
      </w:r>
    </w:p>
    <w:p w:rsidR="00D5040A" w:rsidRPr="001451B1" w:rsidRDefault="00D5040A" w:rsidP="001451B1">
      <w:pPr>
        <w:ind w:left="360" w:hanging="360"/>
        <w:jc w:val="both"/>
        <w:rPr>
          <w:lang w:val="sk-SK"/>
        </w:rPr>
      </w:pPr>
    </w:p>
    <w:p w:rsidR="00D5040A" w:rsidRPr="001451B1" w:rsidRDefault="00D5040A" w:rsidP="001451B1">
      <w:pPr>
        <w:ind w:left="360" w:hanging="360"/>
        <w:jc w:val="both"/>
        <w:rPr>
          <w:lang w:val="sk-SK"/>
        </w:rPr>
      </w:pPr>
      <w:r w:rsidRPr="001451B1">
        <w:rPr>
          <w:lang w:val="sk-SK"/>
        </w:rPr>
        <w:t>a)</w:t>
      </w:r>
      <w:r w:rsidRPr="001451B1">
        <w:rPr>
          <w:lang w:val="sk-SK"/>
        </w:rPr>
        <w:tab/>
        <w:t>uviesť lehotu na prebranie príslušného právneho aktu Európskej únie, príp. aj osobitnú lehotu účinnosti jeho ustanovení,</w:t>
      </w:r>
    </w:p>
    <w:p w:rsidR="00D5040A" w:rsidRPr="001451B1" w:rsidRDefault="00D5040A" w:rsidP="001451B1">
      <w:pPr>
        <w:ind w:left="284"/>
        <w:jc w:val="both"/>
        <w:rPr>
          <w:lang w:val="sk-SK"/>
        </w:rPr>
      </w:pPr>
      <w:r w:rsidRPr="001451B1">
        <w:rPr>
          <w:lang w:val="sk-SK"/>
        </w:rPr>
        <w:t>Vykonávacia smernica Komisie (EÚ) 2020/177 určuje lehotu na prevzatie do 31. mája 2020.</w:t>
      </w:r>
    </w:p>
    <w:p w:rsidR="00D5040A" w:rsidRPr="001451B1" w:rsidRDefault="00D5040A" w:rsidP="001451B1">
      <w:pPr>
        <w:ind w:left="360" w:hanging="360"/>
        <w:jc w:val="both"/>
        <w:rPr>
          <w:lang w:val="sk-SK"/>
        </w:rPr>
      </w:pPr>
      <w:r w:rsidRPr="001451B1">
        <w:rPr>
          <w:lang w:val="sk-SK"/>
        </w:rPr>
        <w:t>b)</w:t>
      </w:r>
      <w:r w:rsidRPr="001451B1">
        <w:rPr>
          <w:lang w:val="sk-SK"/>
        </w:rPr>
        <w:tab/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:rsidR="00D5040A" w:rsidRPr="001451B1" w:rsidRDefault="00D5040A" w:rsidP="001451B1">
      <w:pPr>
        <w:ind w:left="360"/>
        <w:jc w:val="both"/>
        <w:rPr>
          <w:lang w:val="sk-SK"/>
        </w:rPr>
      </w:pPr>
      <w:r w:rsidRPr="001451B1">
        <w:rPr>
          <w:lang w:val="sk-SK"/>
        </w:rPr>
        <w:t>V oblasti upravenej predkladaným návrhom nebolo voči Slovenskej republike začaté konanie podľa čl. 258 a 260 Zmluvy o fungovaní Európskej únie.</w:t>
      </w:r>
    </w:p>
    <w:p w:rsidR="00D5040A" w:rsidRPr="001451B1" w:rsidRDefault="00D5040A" w:rsidP="001451B1">
      <w:pPr>
        <w:ind w:left="360" w:hanging="360"/>
        <w:jc w:val="both"/>
        <w:rPr>
          <w:lang w:val="sk-SK"/>
        </w:rPr>
      </w:pPr>
    </w:p>
    <w:p w:rsidR="00D5040A" w:rsidRPr="001451B1" w:rsidRDefault="00D5040A" w:rsidP="001451B1">
      <w:pPr>
        <w:ind w:left="360" w:hanging="360"/>
        <w:jc w:val="both"/>
        <w:rPr>
          <w:lang w:val="sk-SK"/>
        </w:rPr>
      </w:pPr>
      <w:r w:rsidRPr="001451B1">
        <w:rPr>
          <w:lang w:val="sk-SK"/>
        </w:rPr>
        <w:t>c)</w:t>
      </w:r>
      <w:r w:rsidRPr="001451B1">
        <w:rPr>
          <w:lang w:val="sk-SK"/>
        </w:rPr>
        <w:tab/>
        <w:t xml:space="preserve">uviesť informáciu o právnych predpisoch, v ktorých sú uvádzané právne akty Európskej únie už prebrané, spolu s uvedením rozsahu ich prebrania, príp. potreby prijatia ďalších úprav. </w:t>
      </w:r>
    </w:p>
    <w:p w:rsidR="00D5040A" w:rsidRPr="001451B1" w:rsidRDefault="00D5040A" w:rsidP="001451B1">
      <w:pPr>
        <w:ind w:left="426" w:hanging="76"/>
        <w:jc w:val="both"/>
        <w:rPr>
          <w:lang w:val="sk-SK"/>
        </w:rPr>
      </w:pPr>
      <w:r w:rsidRPr="001451B1">
        <w:rPr>
          <w:bCs/>
          <w:iCs/>
        </w:rPr>
        <w:lastRenderedPageBreak/>
        <w:t>Vykonávacia smernica Komisie (EÚ) 2020/177</w:t>
      </w:r>
      <w:r w:rsidR="001451B1">
        <w:rPr>
          <w:bCs/>
          <w:iCs/>
        </w:rPr>
        <w:t xml:space="preserve"> </w:t>
      </w:r>
      <w:r w:rsidRPr="001451B1">
        <w:rPr>
          <w:bCs/>
          <w:iCs/>
          <w:lang w:val="sk-SK"/>
        </w:rPr>
        <w:t xml:space="preserve">nie je prevzatá v žiadnom právnom predpise. </w:t>
      </w:r>
      <w:r w:rsidRPr="001451B1">
        <w:rPr>
          <w:lang w:val="sk-SK"/>
        </w:rPr>
        <w:t>Táto smernica sa preberá zároveň týmito návrhmi:</w:t>
      </w:r>
    </w:p>
    <w:p w:rsidR="00D5040A" w:rsidRPr="001451B1" w:rsidRDefault="00D5040A" w:rsidP="001451B1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lang w:val="sk-SK"/>
        </w:rPr>
      </w:pPr>
      <w:r w:rsidRPr="001451B1">
        <w:rPr>
          <w:bCs/>
          <w:lang w:val="sk-SK"/>
        </w:rPr>
        <w:t>návrh na</w:t>
      </w:r>
      <w:r w:rsidRPr="001451B1">
        <w:rPr>
          <w:bCs/>
        </w:rPr>
        <w:t>riadenia vlády Slovenskej republiky č. .../20</w:t>
      </w:r>
      <w:r w:rsidRPr="001451B1">
        <w:rPr>
          <w:bCs/>
          <w:lang w:val="sk-SK"/>
        </w:rPr>
        <w:t>20</w:t>
      </w:r>
      <w:r w:rsidRPr="001451B1">
        <w:rPr>
          <w:bCs/>
        </w:rPr>
        <w:t xml:space="preserve"> Z. z.,</w:t>
      </w:r>
      <w:r w:rsidR="001451B1">
        <w:rPr>
          <w:bCs/>
        </w:rPr>
        <w:t xml:space="preserve"> </w:t>
      </w:r>
      <w:r w:rsidRPr="001451B1">
        <w:rPr>
          <w:bCs/>
        </w:rPr>
        <w:t xml:space="preserve">ktorým sa mení a dopĺňa </w:t>
      </w:r>
      <w:r w:rsidRPr="001451B1">
        <w:rPr>
          <w:bCs/>
          <w:lang w:val="sk-SK"/>
        </w:rPr>
        <w:t>n</w:t>
      </w:r>
      <w:r w:rsidRPr="001451B1">
        <w:rPr>
          <w:bCs/>
        </w:rPr>
        <w:t>ariadeni</w:t>
      </w:r>
      <w:r w:rsidRPr="001451B1">
        <w:rPr>
          <w:bCs/>
          <w:lang w:val="sk-SK"/>
        </w:rPr>
        <w:t>e</w:t>
      </w:r>
      <w:r w:rsidRPr="001451B1">
        <w:rPr>
          <w:bCs/>
        </w:rPr>
        <w:t xml:space="preserve"> vlády Slovenskej republiky č. 49/2007</w:t>
      </w:r>
      <w:r w:rsidR="001451B1">
        <w:rPr>
          <w:bCs/>
        </w:rPr>
        <w:t xml:space="preserve"> </w:t>
      </w:r>
      <w:r w:rsidRPr="001451B1">
        <w:rPr>
          <w:bCs/>
        </w:rPr>
        <w:t>Z.</w:t>
      </w:r>
      <w:r w:rsidRPr="001451B1">
        <w:rPr>
          <w:bCs/>
          <w:lang w:val="sk-SK"/>
        </w:rPr>
        <w:t xml:space="preserve"> </w:t>
      </w:r>
      <w:r w:rsidRPr="001451B1">
        <w:rPr>
          <w:bCs/>
        </w:rPr>
        <w:t>z., ktorým sa ustanovujú požiadavky na uvádzanie množiteľského materiálu viniča na trh,</w:t>
      </w:r>
    </w:p>
    <w:p w:rsidR="00D5040A" w:rsidRPr="001451B1" w:rsidRDefault="00D5040A" w:rsidP="001451B1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r w:rsidRPr="001451B1">
        <w:rPr>
          <w:bCs/>
          <w:lang w:val="sk-SK"/>
        </w:rPr>
        <w:t>návrh na</w:t>
      </w:r>
      <w:r w:rsidRPr="001451B1">
        <w:rPr>
          <w:bCs/>
        </w:rPr>
        <w:t>riadenia vlády Slovenskej republiky č. .../20</w:t>
      </w:r>
      <w:r w:rsidRPr="001451B1">
        <w:rPr>
          <w:bCs/>
          <w:lang w:val="sk-SK"/>
        </w:rPr>
        <w:t>20</w:t>
      </w:r>
      <w:r w:rsidRPr="001451B1">
        <w:rPr>
          <w:bCs/>
        </w:rPr>
        <w:t xml:space="preserve"> Z. z.,</w:t>
      </w:r>
      <w:r w:rsidR="001451B1">
        <w:rPr>
          <w:bCs/>
        </w:rPr>
        <w:t xml:space="preserve"> </w:t>
      </w:r>
      <w:r w:rsidRPr="001451B1">
        <w:rPr>
          <w:bCs/>
        </w:rPr>
        <w:t xml:space="preserve">ktorým sa mení a dopĺňa </w:t>
      </w:r>
      <w:r w:rsidRPr="001451B1">
        <w:rPr>
          <w:bCs/>
          <w:lang w:val="sk-SK"/>
        </w:rPr>
        <w:t>n</w:t>
      </w:r>
      <w:r w:rsidRPr="001451B1">
        <w:rPr>
          <w:bCs/>
        </w:rPr>
        <w:t>ariadeni</w:t>
      </w:r>
      <w:r w:rsidRPr="001451B1">
        <w:rPr>
          <w:bCs/>
          <w:lang w:val="sk-SK"/>
        </w:rPr>
        <w:t>e</w:t>
      </w:r>
      <w:r w:rsidRPr="001451B1">
        <w:rPr>
          <w:bCs/>
        </w:rPr>
        <w:t xml:space="preserve"> vlády Slovenskej republiky č. 51/2007</w:t>
      </w:r>
      <w:r w:rsidR="001451B1">
        <w:rPr>
          <w:bCs/>
        </w:rPr>
        <w:t xml:space="preserve"> </w:t>
      </w:r>
      <w:r w:rsidRPr="001451B1">
        <w:rPr>
          <w:bCs/>
        </w:rPr>
        <w:t>Z.z., ktorým sa ustanovujú požiadavky na uvádzanie osiva olejnín a priadnych rastlín na trh v znení neskorších predpisov,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D5040A" w:rsidRPr="001451B1" w:rsidRDefault="00D5040A" w:rsidP="001451B1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1451B1">
        <w:rPr>
          <w:bCs/>
          <w:lang w:val="sk-SK"/>
        </w:rPr>
        <w:t>návrh na</w:t>
      </w:r>
      <w:r w:rsidRPr="001451B1">
        <w:rPr>
          <w:bCs/>
        </w:rPr>
        <w:t>riadenia vlády Slovenskej republiky č. .../20</w:t>
      </w:r>
      <w:r w:rsidRPr="001451B1">
        <w:rPr>
          <w:bCs/>
          <w:lang w:val="sk-SK"/>
        </w:rPr>
        <w:t>20</w:t>
      </w:r>
      <w:r w:rsidRPr="001451B1">
        <w:rPr>
          <w:bCs/>
        </w:rPr>
        <w:t xml:space="preserve"> Z. z.,</w:t>
      </w:r>
      <w:r w:rsidR="001451B1">
        <w:rPr>
          <w:bCs/>
        </w:rPr>
        <w:t xml:space="preserve"> </w:t>
      </w:r>
      <w:r w:rsidRPr="001451B1">
        <w:rPr>
          <w:bCs/>
        </w:rPr>
        <w:t xml:space="preserve">ktorým sa mení a dopĺňa </w:t>
      </w:r>
      <w:r w:rsidRPr="001451B1">
        <w:rPr>
          <w:bCs/>
          <w:lang w:val="sk-SK"/>
        </w:rPr>
        <w:t>n</w:t>
      </w:r>
      <w:r w:rsidRPr="001451B1">
        <w:rPr>
          <w:bCs/>
        </w:rPr>
        <w:t>ariadeni</w:t>
      </w:r>
      <w:r w:rsidRPr="001451B1">
        <w:rPr>
          <w:bCs/>
          <w:lang w:val="sk-SK"/>
        </w:rPr>
        <w:t>e</w:t>
      </w:r>
      <w:r w:rsidRPr="001451B1">
        <w:rPr>
          <w:bCs/>
        </w:rPr>
        <w:t xml:space="preserve"> vlády Slovenskej republiky č. 52/2007</w:t>
      </w:r>
      <w:r w:rsidR="001451B1">
        <w:rPr>
          <w:bCs/>
        </w:rPr>
        <w:t xml:space="preserve"> </w:t>
      </w:r>
      <w:r w:rsidRPr="001451B1">
        <w:rPr>
          <w:bCs/>
        </w:rPr>
        <w:t>Z.</w:t>
      </w:r>
      <w:r w:rsidRPr="001451B1">
        <w:rPr>
          <w:bCs/>
          <w:lang w:val="sk-SK"/>
        </w:rPr>
        <w:t xml:space="preserve"> </w:t>
      </w:r>
      <w:r w:rsidRPr="001451B1">
        <w:rPr>
          <w:bCs/>
        </w:rPr>
        <w:t>z., ktorým sa ustanovujú požiadavky na</w:t>
      </w:r>
      <w:r w:rsidR="001451B1">
        <w:rPr>
          <w:bCs/>
        </w:rPr>
        <w:t xml:space="preserve"> </w:t>
      </w:r>
      <w:r w:rsidRPr="001451B1">
        <w:rPr>
          <w:bCs/>
        </w:rPr>
        <w:t>uvádzanie osiva krmovín na trh v znení neskorších predpisov,</w:t>
      </w:r>
    </w:p>
    <w:p w:rsidR="00D5040A" w:rsidRPr="001451B1" w:rsidRDefault="00D5040A" w:rsidP="001451B1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1451B1">
        <w:rPr>
          <w:bCs/>
          <w:lang w:val="sk-SK"/>
        </w:rPr>
        <w:t>návrh na</w:t>
      </w:r>
      <w:r w:rsidRPr="001451B1">
        <w:rPr>
          <w:bCs/>
        </w:rPr>
        <w:t>riadenia vlády Slovenskej republiky č. .../20</w:t>
      </w:r>
      <w:r w:rsidRPr="001451B1">
        <w:rPr>
          <w:bCs/>
          <w:lang w:val="sk-SK"/>
        </w:rPr>
        <w:t>20</w:t>
      </w:r>
      <w:r w:rsidRPr="001451B1">
        <w:rPr>
          <w:bCs/>
        </w:rPr>
        <w:t xml:space="preserve"> Z. z.,</w:t>
      </w:r>
      <w:r w:rsidR="001451B1">
        <w:rPr>
          <w:bCs/>
        </w:rPr>
        <w:t xml:space="preserve"> </w:t>
      </w:r>
      <w:r w:rsidRPr="001451B1">
        <w:rPr>
          <w:bCs/>
        </w:rPr>
        <w:t xml:space="preserve">ktorým sa mení a dopĺňa </w:t>
      </w:r>
      <w:r w:rsidRPr="001451B1">
        <w:rPr>
          <w:bCs/>
          <w:lang w:val="sk-SK"/>
        </w:rPr>
        <w:t>n</w:t>
      </w:r>
      <w:r w:rsidRPr="001451B1">
        <w:rPr>
          <w:bCs/>
        </w:rPr>
        <w:t>ariadeni</w:t>
      </w:r>
      <w:r w:rsidRPr="001451B1">
        <w:rPr>
          <w:bCs/>
          <w:lang w:val="sk-SK"/>
        </w:rPr>
        <w:t>e</w:t>
      </w:r>
      <w:r w:rsidRPr="001451B1">
        <w:rPr>
          <w:bCs/>
        </w:rPr>
        <w:t xml:space="preserve"> vlády Slovenskej republiky č. 54/2007</w:t>
      </w:r>
      <w:r w:rsidR="001451B1">
        <w:rPr>
          <w:bCs/>
        </w:rPr>
        <w:t xml:space="preserve"> </w:t>
      </w:r>
      <w:r w:rsidRPr="001451B1">
        <w:rPr>
          <w:bCs/>
        </w:rPr>
        <w:t>Z.</w:t>
      </w:r>
      <w:r w:rsidRPr="001451B1">
        <w:rPr>
          <w:bCs/>
          <w:lang w:val="sk-SK"/>
        </w:rPr>
        <w:t xml:space="preserve"> </w:t>
      </w:r>
      <w:r w:rsidRPr="001451B1">
        <w:rPr>
          <w:bCs/>
        </w:rPr>
        <w:t>z., ktorým sa ustanovujú požiadavky na uvádzanie sadiva a sadeníc zelenín na trh v znení nariadeni</w:t>
      </w:r>
      <w:r w:rsidRPr="001451B1">
        <w:rPr>
          <w:bCs/>
          <w:lang w:val="sk-SK"/>
        </w:rPr>
        <w:t>a</w:t>
      </w:r>
      <w:r w:rsidRPr="001451B1">
        <w:rPr>
          <w:bCs/>
        </w:rPr>
        <w:t xml:space="preserve"> vlády Slovenskej republiky </w:t>
      </w:r>
      <w:r w:rsidRPr="001451B1">
        <w:rPr>
          <w:bCs/>
          <w:lang w:val="sk-SK"/>
        </w:rPr>
        <w:t>č. 494/2019 Z. z.</w:t>
      </w:r>
      <w:r w:rsidRPr="001451B1">
        <w:rPr>
          <w:bCs/>
        </w:rPr>
        <w:t>,</w:t>
      </w:r>
    </w:p>
    <w:p w:rsidR="00D5040A" w:rsidRPr="001451B1" w:rsidRDefault="00D5040A" w:rsidP="001451B1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1451B1">
        <w:rPr>
          <w:bCs/>
          <w:lang w:val="sk-SK"/>
        </w:rPr>
        <w:t>návrh na</w:t>
      </w:r>
      <w:r w:rsidRPr="001451B1">
        <w:rPr>
          <w:bCs/>
        </w:rPr>
        <w:t>riadenia vlády Slovenskej republiky č. .../20</w:t>
      </w:r>
      <w:r w:rsidRPr="001451B1">
        <w:rPr>
          <w:bCs/>
          <w:lang w:val="sk-SK"/>
        </w:rPr>
        <w:t>20</w:t>
      </w:r>
      <w:r w:rsidRPr="001451B1">
        <w:rPr>
          <w:bCs/>
        </w:rPr>
        <w:t xml:space="preserve"> Z. z.,</w:t>
      </w:r>
      <w:r w:rsidR="001451B1">
        <w:rPr>
          <w:bCs/>
        </w:rPr>
        <w:t xml:space="preserve"> </w:t>
      </w:r>
      <w:r w:rsidRPr="001451B1">
        <w:rPr>
          <w:bCs/>
        </w:rPr>
        <w:t xml:space="preserve">ktorým sa mení a dopĺňa </w:t>
      </w:r>
      <w:r w:rsidRPr="001451B1">
        <w:rPr>
          <w:bCs/>
          <w:lang w:val="sk-SK"/>
        </w:rPr>
        <w:t>n</w:t>
      </w:r>
      <w:r w:rsidRPr="001451B1">
        <w:rPr>
          <w:bCs/>
        </w:rPr>
        <w:t>ariadeni</w:t>
      </w:r>
      <w:r w:rsidRPr="001451B1">
        <w:rPr>
          <w:bCs/>
          <w:lang w:val="sk-SK"/>
        </w:rPr>
        <w:t>e</w:t>
      </w:r>
      <w:r w:rsidRPr="001451B1">
        <w:rPr>
          <w:bCs/>
        </w:rPr>
        <w:t xml:space="preserve"> vlády Slovenskej republiky č. 55/2007</w:t>
      </w:r>
      <w:r w:rsidR="001451B1">
        <w:rPr>
          <w:bCs/>
        </w:rPr>
        <w:t xml:space="preserve"> </w:t>
      </w:r>
      <w:r w:rsidRPr="001451B1">
        <w:rPr>
          <w:bCs/>
        </w:rPr>
        <w:t>Z.</w:t>
      </w:r>
      <w:r w:rsidRPr="001451B1">
        <w:rPr>
          <w:bCs/>
          <w:lang w:val="sk-SK"/>
        </w:rPr>
        <w:t xml:space="preserve"> </w:t>
      </w:r>
      <w:r w:rsidRPr="001451B1">
        <w:rPr>
          <w:bCs/>
        </w:rPr>
        <w:t>z., ktorým sa ustanovujú požiadavky na uvádzanie sadiva zemiakov na trh v znení neskorších predpisov,</w:t>
      </w:r>
    </w:p>
    <w:p w:rsidR="00D5040A" w:rsidRPr="001451B1" w:rsidRDefault="00D5040A" w:rsidP="001451B1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1451B1">
        <w:rPr>
          <w:bCs/>
          <w:lang w:val="sk-SK"/>
        </w:rPr>
        <w:t>návrh na</w:t>
      </w:r>
      <w:r w:rsidRPr="001451B1">
        <w:rPr>
          <w:bCs/>
        </w:rPr>
        <w:t>riadenia vlády Slovenskej republiky č. .../20</w:t>
      </w:r>
      <w:r w:rsidRPr="001451B1">
        <w:rPr>
          <w:bCs/>
          <w:lang w:val="sk-SK"/>
        </w:rPr>
        <w:t>20</w:t>
      </w:r>
      <w:r w:rsidRPr="001451B1">
        <w:rPr>
          <w:bCs/>
        </w:rPr>
        <w:t xml:space="preserve"> Z. z.,</w:t>
      </w:r>
      <w:r w:rsidR="001451B1">
        <w:rPr>
          <w:bCs/>
        </w:rPr>
        <w:t xml:space="preserve"> </w:t>
      </w:r>
      <w:r w:rsidRPr="001451B1">
        <w:rPr>
          <w:bCs/>
        </w:rPr>
        <w:t xml:space="preserve">ktorým sa mení a dopĺňa </w:t>
      </w:r>
      <w:r w:rsidRPr="001451B1">
        <w:rPr>
          <w:bCs/>
          <w:lang w:val="sk-SK"/>
        </w:rPr>
        <w:t>n</w:t>
      </w:r>
      <w:r w:rsidRPr="001451B1">
        <w:rPr>
          <w:bCs/>
        </w:rPr>
        <w:t>ariadeni</w:t>
      </w:r>
      <w:r w:rsidRPr="001451B1">
        <w:rPr>
          <w:bCs/>
          <w:lang w:val="sk-SK"/>
        </w:rPr>
        <w:t>e</w:t>
      </w:r>
      <w:r w:rsidRPr="001451B1">
        <w:rPr>
          <w:bCs/>
        </w:rPr>
        <w:t xml:space="preserve"> vlády Slovenskej republiky č. 56/2007</w:t>
      </w:r>
      <w:r w:rsidR="001451B1">
        <w:rPr>
          <w:bCs/>
        </w:rPr>
        <w:t xml:space="preserve"> </w:t>
      </w:r>
      <w:r w:rsidRPr="001451B1">
        <w:rPr>
          <w:bCs/>
        </w:rPr>
        <w:t>Z.</w:t>
      </w:r>
      <w:r w:rsidRPr="001451B1">
        <w:rPr>
          <w:bCs/>
          <w:lang w:val="sk-SK"/>
        </w:rPr>
        <w:t xml:space="preserve"> </w:t>
      </w:r>
      <w:r w:rsidRPr="001451B1">
        <w:rPr>
          <w:bCs/>
        </w:rPr>
        <w:t>z., ktorým sa ustanovujú požiadavky na uvádzanie množiteľského materiálu okrasných rastlín na trh v znení nariadeni</w:t>
      </w:r>
      <w:r w:rsidRPr="001451B1">
        <w:rPr>
          <w:bCs/>
          <w:lang w:val="sk-SK"/>
        </w:rPr>
        <w:t>a</w:t>
      </w:r>
      <w:r w:rsidRPr="001451B1">
        <w:rPr>
          <w:bCs/>
        </w:rPr>
        <w:t xml:space="preserve"> vlády Slovenskej republiky </w:t>
      </w:r>
      <w:r w:rsidRPr="001451B1">
        <w:rPr>
          <w:bCs/>
          <w:lang w:val="sk-SK"/>
        </w:rPr>
        <w:t>č. 264/2018 Z. z.,</w:t>
      </w:r>
    </w:p>
    <w:p w:rsidR="00D5040A" w:rsidRPr="001451B1" w:rsidRDefault="00D5040A" w:rsidP="001451B1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1451B1">
        <w:rPr>
          <w:bCs/>
          <w:lang w:val="sk-SK"/>
        </w:rPr>
        <w:t>návrh na</w:t>
      </w:r>
      <w:r w:rsidRPr="001451B1">
        <w:rPr>
          <w:bCs/>
        </w:rPr>
        <w:t>riadenia vlády Slovenskej republiky č. .../20</w:t>
      </w:r>
      <w:r w:rsidRPr="001451B1">
        <w:rPr>
          <w:bCs/>
          <w:lang w:val="sk-SK"/>
        </w:rPr>
        <w:t>20</w:t>
      </w:r>
      <w:r w:rsidRPr="001451B1">
        <w:rPr>
          <w:bCs/>
        </w:rPr>
        <w:t xml:space="preserve"> Z. z.,</w:t>
      </w:r>
      <w:r w:rsidR="001451B1">
        <w:rPr>
          <w:bCs/>
        </w:rPr>
        <w:t xml:space="preserve"> </w:t>
      </w:r>
      <w:r w:rsidRPr="001451B1">
        <w:rPr>
          <w:bCs/>
        </w:rPr>
        <w:t xml:space="preserve">ktorým sa mení a dopĺňa </w:t>
      </w:r>
      <w:r w:rsidRPr="001451B1">
        <w:rPr>
          <w:bCs/>
          <w:lang w:val="sk-SK"/>
        </w:rPr>
        <w:t>n</w:t>
      </w:r>
      <w:r w:rsidRPr="001451B1">
        <w:rPr>
          <w:bCs/>
        </w:rPr>
        <w:t>ariadeni</w:t>
      </w:r>
      <w:r w:rsidRPr="001451B1">
        <w:rPr>
          <w:bCs/>
          <w:lang w:val="sk-SK"/>
        </w:rPr>
        <w:t>e</w:t>
      </w:r>
      <w:r w:rsidRPr="001451B1">
        <w:rPr>
          <w:bCs/>
        </w:rPr>
        <w:t xml:space="preserve"> vlády Slovenskej republiky č. 57/2007</w:t>
      </w:r>
      <w:r w:rsidR="001451B1">
        <w:rPr>
          <w:bCs/>
        </w:rPr>
        <w:t xml:space="preserve"> </w:t>
      </w:r>
      <w:r w:rsidRPr="001451B1">
        <w:rPr>
          <w:bCs/>
        </w:rPr>
        <w:t>Z.</w:t>
      </w:r>
      <w:r w:rsidRPr="001451B1">
        <w:rPr>
          <w:bCs/>
          <w:lang w:val="sk-SK"/>
        </w:rPr>
        <w:t xml:space="preserve"> </w:t>
      </w:r>
      <w:r w:rsidRPr="001451B1">
        <w:rPr>
          <w:bCs/>
        </w:rPr>
        <w:t>z., ktorým sa ustanovujú požiadavky na uvádzanie osiva obilnín na trh v znení neskorších predpisov</w:t>
      </w:r>
      <w:r w:rsidRPr="001451B1">
        <w:rPr>
          <w:bCs/>
          <w:lang w:val="sk-SK"/>
        </w:rPr>
        <w:t>,</w:t>
      </w:r>
    </w:p>
    <w:p w:rsidR="00D5040A" w:rsidRPr="001451B1" w:rsidRDefault="00D5040A" w:rsidP="001451B1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1451B1">
        <w:rPr>
          <w:bCs/>
          <w:lang w:val="sk-SK"/>
        </w:rPr>
        <w:t>návrh na</w:t>
      </w:r>
      <w:r w:rsidRPr="001451B1">
        <w:rPr>
          <w:bCs/>
        </w:rPr>
        <w:t>riadenia vlády Slovenskej republiky č. .../20</w:t>
      </w:r>
      <w:r w:rsidRPr="001451B1">
        <w:rPr>
          <w:bCs/>
          <w:lang w:val="sk-SK"/>
        </w:rPr>
        <w:t>20</w:t>
      </w:r>
      <w:r w:rsidRPr="001451B1">
        <w:rPr>
          <w:bCs/>
        </w:rPr>
        <w:t xml:space="preserve"> Z. z.,</w:t>
      </w:r>
      <w:r w:rsidR="001451B1">
        <w:rPr>
          <w:bCs/>
        </w:rPr>
        <w:t xml:space="preserve"> </w:t>
      </w:r>
      <w:r w:rsidRPr="001451B1">
        <w:rPr>
          <w:bCs/>
        </w:rPr>
        <w:t xml:space="preserve">ktorým sa mení a dopĺňa </w:t>
      </w:r>
      <w:r w:rsidRPr="001451B1">
        <w:rPr>
          <w:bCs/>
          <w:lang w:val="sk-SK"/>
        </w:rPr>
        <w:t>n</w:t>
      </w:r>
      <w:r w:rsidRPr="001451B1">
        <w:rPr>
          <w:bCs/>
        </w:rPr>
        <w:t>ariadeni</w:t>
      </w:r>
      <w:r w:rsidRPr="001451B1">
        <w:rPr>
          <w:bCs/>
          <w:lang w:val="sk-SK"/>
        </w:rPr>
        <w:t>e</w:t>
      </w:r>
      <w:r w:rsidRPr="001451B1">
        <w:rPr>
          <w:bCs/>
        </w:rPr>
        <w:t xml:space="preserve"> vlády Slovenskej republiky č. 58/2007</w:t>
      </w:r>
      <w:r w:rsidR="001451B1">
        <w:rPr>
          <w:bCs/>
        </w:rPr>
        <w:t xml:space="preserve"> </w:t>
      </w:r>
      <w:r w:rsidRPr="001451B1">
        <w:rPr>
          <w:bCs/>
        </w:rPr>
        <w:t>Z.</w:t>
      </w:r>
      <w:r w:rsidRPr="001451B1">
        <w:rPr>
          <w:bCs/>
          <w:lang w:val="sk-SK"/>
        </w:rPr>
        <w:t xml:space="preserve"> </w:t>
      </w:r>
      <w:r w:rsidRPr="001451B1">
        <w:rPr>
          <w:bCs/>
        </w:rPr>
        <w:t>z., ktorým sa ustanovujú požiadavky na uvádzanie osiva zelenín na trh v znení neskorších predpisov,</w:t>
      </w:r>
    </w:p>
    <w:p w:rsidR="00D5040A" w:rsidRPr="001451B1" w:rsidRDefault="00D5040A" w:rsidP="001451B1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1451B1">
        <w:rPr>
          <w:bCs/>
          <w:lang w:val="sk-SK"/>
        </w:rPr>
        <w:t>návrh na</w:t>
      </w:r>
      <w:r w:rsidRPr="001451B1">
        <w:rPr>
          <w:bCs/>
        </w:rPr>
        <w:t>riadenia vlády Slovenskej republiky č. .../20</w:t>
      </w:r>
      <w:r w:rsidRPr="001451B1">
        <w:rPr>
          <w:bCs/>
          <w:lang w:val="sk-SK"/>
        </w:rPr>
        <w:t>20</w:t>
      </w:r>
      <w:r w:rsidRPr="001451B1">
        <w:rPr>
          <w:bCs/>
        </w:rPr>
        <w:t xml:space="preserve"> Z. z.,</w:t>
      </w:r>
      <w:r w:rsidR="001451B1">
        <w:rPr>
          <w:bCs/>
        </w:rPr>
        <w:t xml:space="preserve"> </w:t>
      </w:r>
      <w:r w:rsidRPr="001451B1">
        <w:rPr>
          <w:bCs/>
        </w:rPr>
        <w:t xml:space="preserve">ktorým sa mení a dopĺňa </w:t>
      </w:r>
      <w:r w:rsidRPr="001451B1">
        <w:rPr>
          <w:bCs/>
          <w:lang w:val="sk-SK"/>
        </w:rPr>
        <w:t>n</w:t>
      </w:r>
      <w:r w:rsidRPr="001451B1">
        <w:rPr>
          <w:bCs/>
        </w:rPr>
        <w:t>ariadeni</w:t>
      </w:r>
      <w:r w:rsidRPr="001451B1">
        <w:rPr>
          <w:bCs/>
          <w:lang w:val="sk-SK"/>
        </w:rPr>
        <w:t>e</w:t>
      </w:r>
      <w:r w:rsidRPr="001451B1">
        <w:rPr>
          <w:bCs/>
        </w:rPr>
        <w:t xml:space="preserve"> vlády Slovenskej republiky č. 221/2016</w:t>
      </w:r>
      <w:r w:rsidR="001451B1">
        <w:rPr>
          <w:bCs/>
        </w:rPr>
        <w:t xml:space="preserve"> </w:t>
      </w:r>
      <w:r w:rsidRPr="001451B1">
        <w:rPr>
          <w:bCs/>
        </w:rPr>
        <w:t>Z.</w:t>
      </w:r>
      <w:r w:rsidRPr="001451B1">
        <w:rPr>
          <w:bCs/>
          <w:lang w:val="sk-SK"/>
        </w:rPr>
        <w:t xml:space="preserve"> </w:t>
      </w:r>
      <w:r w:rsidRPr="001451B1">
        <w:rPr>
          <w:bCs/>
        </w:rPr>
        <w:t>z., ktorým sa ustanovujú požiadavky na uvádzanie množiteľského materiálu ovocných drevín a ovocných drevín určených na výrobu ovocia na trh</w:t>
      </w:r>
      <w:r w:rsidRPr="001451B1">
        <w:rPr>
          <w:bCs/>
          <w:lang w:val="sk-SK"/>
        </w:rPr>
        <w:t>.</w:t>
      </w:r>
    </w:p>
    <w:p w:rsidR="00D5040A" w:rsidRPr="001451B1" w:rsidRDefault="00D5040A" w:rsidP="001451B1">
      <w:pPr>
        <w:ind w:left="426" w:hanging="76"/>
        <w:jc w:val="both"/>
        <w:rPr>
          <w:bCs/>
          <w:lang w:val="sk-SK"/>
        </w:rPr>
      </w:pPr>
      <w:r w:rsidRPr="001451B1">
        <w:rPr>
          <w:bCs/>
          <w:lang w:val="sk-SK"/>
        </w:rPr>
        <w:t>Právne záväzné akty Európskej únie uvedené v bode 3 písm. b) okrem v</w:t>
      </w:r>
      <w:r w:rsidRPr="001451B1">
        <w:rPr>
          <w:bCs/>
          <w:iCs/>
        </w:rPr>
        <w:t>ykonávac</w:t>
      </w:r>
      <w:r w:rsidRPr="001451B1">
        <w:rPr>
          <w:bCs/>
          <w:iCs/>
          <w:lang w:val="sk-SK"/>
        </w:rPr>
        <w:t>ej</w:t>
      </w:r>
      <w:r w:rsidRPr="001451B1">
        <w:rPr>
          <w:bCs/>
          <w:iCs/>
        </w:rPr>
        <w:t xml:space="preserve"> smernic</w:t>
      </w:r>
      <w:r w:rsidRPr="001451B1">
        <w:rPr>
          <w:bCs/>
          <w:iCs/>
          <w:lang w:val="sk-SK"/>
        </w:rPr>
        <w:t>e</w:t>
      </w:r>
      <w:r w:rsidRPr="001451B1">
        <w:rPr>
          <w:bCs/>
          <w:iCs/>
        </w:rPr>
        <w:t xml:space="preserve"> Komisie (EÚ) 2020/177</w:t>
      </w:r>
      <w:r w:rsidRPr="001451B1">
        <w:rPr>
          <w:bCs/>
          <w:iCs/>
          <w:lang w:val="sk-SK"/>
        </w:rPr>
        <w:t xml:space="preserve"> </w:t>
      </w:r>
      <w:r w:rsidRPr="001451B1">
        <w:rPr>
          <w:bCs/>
          <w:lang w:val="sk-SK"/>
        </w:rPr>
        <w:t>sú v úplnom rozsahu prebraté v týchto všeobecne záväzných právnych predpisoch:</w:t>
      </w:r>
    </w:p>
    <w:p w:rsidR="00A20441" w:rsidRPr="00A20441" w:rsidRDefault="00A20441" w:rsidP="00A20441">
      <w:pPr>
        <w:pStyle w:val="Odsekzoznamu"/>
        <w:numPr>
          <w:ilvl w:val="0"/>
          <w:numId w:val="3"/>
        </w:numPr>
        <w:ind w:left="567" w:hanging="141"/>
        <w:contextualSpacing w:val="0"/>
        <w:jc w:val="both"/>
        <w:rPr>
          <w:bCs/>
        </w:rPr>
      </w:pPr>
      <w:r w:rsidRPr="00A20441">
        <w:rPr>
          <w:bCs/>
          <w:lang w:val="sk-SK"/>
        </w:rPr>
        <w:t>n</w:t>
      </w:r>
      <w:r w:rsidRPr="00A20441">
        <w:rPr>
          <w:bCs/>
        </w:rPr>
        <w:t xml:space="preserve">ariadenie vlády Slovenskej republiky </w:t>
      </w:r>
      <w:r w:rsidRPr="00A20441">
        <w:rPr>
          <w:bCs/>
          <w:lang w:val="sk-SK"/>
        </w:rPr>
        <w:t xml:space="preserve">č. 50/2007 Z. z. </w:t>
      </w:r>
      <w:r w:rsidRPr="00A20441">
        <w:rPr>
          <w:bCs/>
        </w:rPr>
        <w:t>o registrácii odrôd pestovaných rastlín</w:t>
      </w:r>
      <w:r w:rsidRPr="00A20441">
        <w:rPr>
          <w:bCs/>
          <w:lang w:val="sk-SK"/>
        </w:rPr>
        <w:t xml:space="preserve"> v znení neskorších predpisov</w:t>
      </w:r>
      <w:r>
        <w:rPr>
          <w:bCs/>
          <w:lang w:val="sk-SK"/>
        </w:rPr>
        <w:t>,</w:t>
      </w:r>
    </w:p>
    <w:p w:rsidR="00D5040A" w:rsidRPr="007C02C0" w:rsidRDefault="00D5040A" w:rsidP="007C02C0">
      <w:pPr>
        <w:pStyle w:val="Odsekzoznamu"/>
        <w:numPr>
          <w:ilvl w:val="0"/>
          <w:numId w:val="3"/>
        </w:numPr>
        <w:ind w:left="567" w:hanging="141"/>
        <w:contextualSpacing w:val="0"/>
        <w:jc w:val="both"/>
        <w:rPr>
          <w:bCs/>
        </w:rPr>
      </w:pPr>
      <w:r w:rsidRPr="00A20441">
        <w:rPr>
          <w:bCs/>
        </w:rPr>
        <w:t>nariadenie vlády Slovenskej republiky č. 55/2007 Z.</w:t>
      </w:r>
      <w:r w:rsidRPr="00A20441">
        <w:rPr>
          <w:bCs/>
          <w:lang w:val="sk-SK"/>
        </w:rPr>
        <w:t xml:space="preserve"> </w:t>
      </w:r>
      <w:r w:rsidRPr="00A20441">
        <w:rPr>
          <w:bCs/>
        </w:rPr>
        <w:t>z., ktorým sa ustanovujú požiadavky na uvádzanie sadiva zemiakov na trh v znení neskorších predpisov</w:t>
      </w:r>
      <w:bookmarkStart w:id="9" w:name="_GoBack"/>
      <w:bookmarkEnd w:id="9"/>
      <w:r w:rsidRPr="007C02C0">
        <w:rPr>
          <w:bCs/>
          <w:lang w:val="sk-SK"/>
        </w:rPr>
        <w:t>.</w:t>
      </w:r>
    </w:p>
    <w:p w:rsidR="00D5040A" w:rsidRPr="001451B1" w:rsidRDefault="00D5040A" w:rsidP="001451B1">
      <w:pPr>
        <w:jc w:val="both"/>
        <w:rPr>
          <w:bCs/>
          <w:lang w:val="sk-SK"/>
        </w:rPr>
      </w:pPr>
    </w:p>
    <w:p w:rsidR="00D5040A" w:rsidRPr="001451B1" w:rsidRDefault="00D5040A" w:rsidP="001451B1">
      <w:pPr>
        <w:ind w:left="360" w:hanging="360"/>
        <w:jc w:val="both"/>
        <w:rPr>
          <w:lang w:val="sk-SK"/>
        </w:rPr>
      </w:pPr>
      <w:r w:rsidRPr="001451B1">
        <w:rPr>
          <w:b/>
          <w:lang w:val="sk-SK"/>
        </w:rPr>
        <w:t>5</w:t>
      </w:r>
      <w:r w:rsidRPr="001451B1">
        <w:rPr>
          <w:lang w:val="sk-SK"/>
        </w:rPr>
        <w:t>.</w:t>
      </w:r>
      <w:r w:rsidRPr="001451B1">
        <w:rPr>
          <w:lang w:val="sk-SK"/>
        </w:rPr>
        <w:tab/>
      </w:r>
      <w:r w:rsidRPr="001451B1">
        <w:rPr>
          <w:b/>
          <w:lang w:val="sk-SK"/>
        </w:rPr>
        <w:t>Návrh nariadenia vlády je zlučiteľný s právom Európskej únie</w:t>
      </w:r>
      <w:r w:rsidRPr="001451B1">
        <w:rPr>
          <w:lang w:val="sk-SK"/>
        </w:rPr>
        <w:t>:</w:t>
      </w:r>
    </w:p>
    <w:p w:rsidR="00D5040A" w:rsidRPr="001451B1" w:rsidRDefault="00D5040A" w:rsidP="001451B1">
      <w:pPr>
        <w:ind w:left="360" w:hanging="76"/>
        <w:jc w:val="both"/>
        <w:rPr>
          <w:lang w:val="sk-SK"/>
        </w:rPr>
      </w:pPr>
      <w:r w:rsidRPr="001451B1">
        <w:rPr>
          <w:lang w:val="sk-SK"/>
        </w:rPr>
        <w:t xml:space="preserve">úplne </w:t>
      </w:r>
    </w:p>
    <w:p w:rsidR="00D5040A" w:rsidRPr="001451B1" w:rsidRDefault="00D5040A" w:rsidP="001451B1">
      <w:pPr>
        <w:ind w:left="360" w:hanging="360"/>
        <w:jc w:val="both"/>
        <w:rPr>
          <w:lang w:val="sk-SK"/>
        </w:rPr>
      </w:pPr>
    </w:p>
    <w:p w:rsidR="005D31D0" w:rsidRPr="001451B1" w:rsidRDefault="005D31D0" w:rsidP="001451B1">
      <w:pPr>
        <w:ind w:left="360" w:hanging="360"/>
        <w:jc w:val="both"/>
        <w:rPr>
          <w:lang w:val="sk-SK"/>
        </w:rPr>
      </w:pPr>
    </w:p>
    <w:sectPr w:rsidR="005D31D0" w:rsidRPr="001451B1" w:rsidSect="00D5040A">
      <w:footerReference w:type="default" r:id="rId8"/>
      <w:pgSz w:w="12240" w:h="15840"/>
      <w:pgMar w:top="1134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B9" w:rsidRDefault="004005B9" w:rsidP="00106073">
      <w:r>
        <w:separator/>
      </w:r>
    </w:p>
  </w:endnote>
  <w:endnote w:type="continuationSeparator" w:id="0">
    <w:p w:rsidR="004005B9" w:rsidRDefault="004005B9" w:rsidP="001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8"/>
      <w:docPartObj>
        <w:docPartGallery w:val="Page Numbers (Bottom of Page)"/>
        <w:docPartUnique/>
      </w:docPartObj>
    </w:sdtPr>
    <w:sdtEndPr/>
    <w:sdtContent>
      <w:p w:rsidR="00106073" w:rsidRPr="00106073" w:rsidRDefault="00106073" w:rsidP="0010607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2C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B9" w:rsidRDefault="004005B9" w:rsidP="00106073">
      <w:r>
        <w:separator/>
      </w:r>
    </w:p>
  </w:footnote>
  <w:footnote w:type="continuationSeparator" w:id="0">
    <w:p w:rsidR="004005B9" w:rsidRDefault="004005B9" w:rsidP="0010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AA3"/>
    <w:multiLevelType w:val="hybridMultilevel"/>
    <w:tmpl w:val="B0C05372"/>
    <w:lvl w:ilvl="0" w:tplc="2E003E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74F68"/>
    <w:rsid w:val="000313A2"/>
    <w:rsid w:val="00071A19"/>
    <w:rsid w:val="00087F2A"/>
    <w:rsid w:val="000A68F6"/>
    <w:rsid w:val="000F68BE"/>
    <w:rsid w:val="00106073"/>
    <w:rsid w:val="001249C7"/>
    <w:rsid w:val="00132BCE"/>
    <w:rsid w:val="001451B1"/>
    <w:rsid w:val="001500BA"/>
    <w:rsid w:val="00181697"/>
    <w:rsid w:val="001A3ABD"/>
    <w:rsid w:val="001B4D33"/>
    <w:rsid w:val="001D4ADA"/>
    <w:rsid w:val="0025657D"/>
    <w:rsid w:val="002979B0"/>
    <w:rsid w:val="002D17B4"/>
    <w:rsid w:val="00332498"/>
    <w:rsid w:val="00357E0D"/>
    <w:rsid w:val="00357FF9"/>
    <w:rsid w:val="00365FF0"/>
    <w:rsid w:val="00391896"/>
    <w:rsid w:val="0039205B"/>
    <w:rsid w:val="003B26B3"/>
    <w:rsid w:val="003C41B2"/>
    <w:rsid w:val="003E1574"/>
    <w:rsid w:val="003F1FBC"/>
    <w:rsid w:val="004005B9"/>
    <w:rsid w:val="00412BCE"/>
    <w:rsid w:val="00413DB0"/>
    <w:rsid w:val="004B0CDB"/>
    <w:rsid w:val="00551D96"/>
    <w:rsid w:val="005C512D"/>
    <w:rsid w:val="005D31D0"/>
    <w:rsid w:val="005F1ED7"/>
    <w:rsid w:val="005F2D1C"/>
    <w:rsid w:val="006362EE"/>
    <w:rsid w:val="0068101C"/>
    <w:rsid w:val="00682F43"/>
    <w:rsid w:val="00693792"/>
    <w:rsid w:val="00716F19"/>
    <w:rsid w:val="007254DA"/>
    <w:rsid w:val="0079090E"/>
    <w:rsid w:val="007C02C0"/>
    <w:rsid w:val="007C60C4"/>
    <w:rsid w:val="00815ECB"/>
    <w:rsid w:val="008C79C9"/>
    <w:rsid w:val="00902A20"/>
    <w:rsid w:val="00940DD8"/>
    <w:rsid w:val="00943EF9"/>
    <w:rsid w:val="00957D01"/>
    <w:rsid w:val="00995B6F"/>
    <w:rsid w:val="009C4569"/>
    <w:rsid w:val="009C4B19"/>
    <w:rsid w:val="009C78C9"/>
    <w:rsid w:val="009D3225"/>
    <w:rsid w:val="009F7736"/>
    <w:rsid w:val="00A20441"/>
    <w:rsid w:val="00A2215A"/>
    <w:rsid w:val="00B0176F"/>
    <w:rsid w:val="00B14AF9"/>
    <w:rsid w:val="00B436FA"/>
    <w:rsid w:val="00B52FF9"/>
    <w:rsid w:val="00B630FA"/>
    <w:rsid w:val="00B74F68"/>
    <w:rsid w:val="00BC0BB3"/>
    <w:rsid w:val="00BC1F67"/>
    <w:rsid w:val="00C02664"/>
    <w:rsid w:val="00C45CAF"/>
    <w:rsid w:val="00D02E99"/>
    <w:rsid w:val="00D357E8"/>
    <w:rsid w:val="00D5040A"/>
    <w:rsid w:val="00D71DC6"/>
    <w:rsid w:val="00E1689E"/>
    <w:rsid w:val="00E40B9F"/>
    <w:rsid w:val="00F05231"/>
    <w:rsid w:val="00F16108"/>
    <w:rsid w:val="00F75A16"/>
    <w:rsid w:val="00F95768"/>
    <w:rsid w:val="00FA19B2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790A1"/>
  <w15:docId w15:val="{953548A3-4448-422E-85DD-5298A5B6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8C79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79C9"/>
    <w:rPr>
      <w:color w:val="auto"/>
    </w:rPr>
  </w:style>
  <w:style w:type="paragraph" w:customStyle="1" w:styleId="CM3">
    <w:name w:val="CM3"/>
    <w:basedOn w:val="Default"/>
    <w:next w:val="Default"/>
    <w:uiPriority w:val="99"/>
    <w:rsid w:val="008C79C9"/>
    <w:rPr>
      <w:color w:val="auto"/>
    </w:rPr>
  </w:style>
  <w:style w:type="paragraph" w:styleId="Odsekzoznamu">
    <w:name w:val="List Paragraph"/>
    <w:basedOn w:val="Normlny"/>
    <w:uiPriority w:val="99"/>
    <w:qFormat/>
    <w:rsid w:val="000313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060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06073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6073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oložka zlucitelnosti" edit="true"/>
    <f:field ref="objsubject" par="" text="" edit="true"/>
    <f:field ref="objcreatedby" par="" text="Glváčová, Elena, Dr. Ing."/>
    <f:field ref="objcreatedat" par="" date="2019-09-17T12:32:40" text="17.9.2019 12:32:40"/>
    <f:field ref="objchangedby" par="" text="Glváčová, Elena, Dr. Ing."/>
    <f:field ref="objmodifiedat" par="" date="2019-09-17T12:32:43" text="17.9.2019 12:32:43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Doložka zlucitel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14</cp:revision>
  <cp:lastPrinted>2016-04-07T10:08:00Z</cp:lastPrinted>
  <dcterms:created xsi:type="dcterms:W3CDTF">2020-03-17T16:34:00Z</dcterms:created>
  <dcterms:modified xsi:type="dcterms:W3CDTF">2020-06-22T06:51:00Z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9. 2019, 12:32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Glváčová, Elena, Dr.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(510 Odbor rastlinnej výroby)</vt:lpwstr>
  </property>
  <property fmtid="{D5CDD505-2E9C-101B-9397-08002B2CF9AE}" pid="268" name="FSC#COOELAK@1.1001:CreatedAt">
    <vt:lpwstr>17.09.2019</vt:lpwstr>
  </property>
  <property fmtid="{D5CDD505-2E9C-101B-9397-08002B2CF9AE}" pid="269" name="FSC#COOELAK@1.1001:OU">
    <vt:lpwstr>510 (510 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*COO.2296.100.1.5761542*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referent 5</vt:lpwstr>
  </property>
  <property fmtid="{D5CDD505-2E9C-101B-9397-08002B2CF9AE}" pid="288" name="FSC#COOELAK@1.1001:CurrentUserEmail">
    <vt:lpwstr>roman.nemec@land.gov.sk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COO.2296.100.1.5761542</vt:lpwstr>
  </property>
  <property fmtid="{D5CDD505-2E9C-101B-9397-08002B2CF9AE}" pid="319" name="FSC#FSCFOLIO@1.1001:docpropproject">
    <vt:lpwstr/>
  </property>
</Properties>
</file>