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00" w:rsidRPr="00B30513" w:rsidRDefault="00676F00" w:rsidP="00B30513">
      <w:pPr>
        <w:pStyle w:val="Bezriadkovania"/>
        <w:jc w:val="center"/>
        <w:rPr>
          <w:rFonts w:ascii="Times New Roman" w:hAnsi="Times New Roman"/>
          <w:b/>
          <w:caps/>
          <w:sz w:val="24"/>
          <w:szCs w:val="24"/>
        </w:rPr>
      </w:pPr>
      <w:r w:rsidRPr="00B30513">
        <w:rPr>
          <w:rFonts w:ascii="Times New Roman" w:hAnsi="Times New Roman"/>
          <w:b/>
          <w:caps/>
          <w:sz w:val="24"/>
          <w:szCs w:val="24"/>
        </w:rPr>
        <w:t>N</w:t>
      </w:r>
      <w:r w:rsidR="003B2515" w:rsidRPr="00B30513">
        <w:rPr>
          <w:rFonts w:ascii="Times New Roman" w:hAnsi="Times New Roman"/>
          <w:b/>
          <w:caps/>
          <w:sz w:val="24"/>
          <w:szCs w:val="24"/>
        </w:rPr>
        <w:t>ÁVRH</w:t>
      </w:r>
    </w:p>
    <w:p w:rsidR="00676F00" w:rsidRPr="00E34A4D" w:rsidRDefault="00676F00" w:rsidP="00DE4B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F00" w:rsidRPr="00E34A4D" w:rsidRDefault="00676F00" w:rsidP="00DE4B2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34A4D">
        <w:rPr>
          <w:rFonts w:ascii="Times New Roman" w:hAnsi="Times New Roman"/>
          <w:b/>
          <w:caps/>
          <w:sz w:val="24"/>
          <w:szCs w:val="24"/>
        </w:rPr>
        <w:t>Nariadenie vlády</w:t>
      </w:r>
    </w:p>
    <w:p w:rsidR="003B2515" w:rsidRPr="00E34A4D" w:rsidRDefault="003B2515" w:rsidP="00DE4B2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76F00" w:rsidRPr="00E34A4D" w:rsidRDefault="00676F00" w:rsidP="00DE4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A4D">
        <w:rPr>
          <w:rFonts w:ascii="Times New Roman" w:hAnsi="Times New Roman"/>
          <w:b/>
          <w:caps/>
          <w:sz w:val="24"/>
          <w:szCs w:val="24"/>
        </w:rPr>
        <w:t>S</w:t>
      </w:r>
      <w:r w:rsidRPr="00E34A4D">
        <w:rPr>
          <w:rFonts w:ascii="Times New Roman" w:hAnsi="Times New Roman"/>
          <w:b/>
          <w:sz w:val="24"/>
          <w:szCs w:val="24"/>
        </w:rPr>
        <w:t>lovenskej republiky</w:t>
      </w:r>
    </w:p>
    <w:p w:rsidR="003B2515" w:rsidRPr="00E34A4D" w:rsidRDefault="003B2515" w:rsidP="00DE4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6F00" w:rsidRPr="00E34A4D" w:rsidRDefault="004432AE" w:rsidP="00DE4B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............. 2020</w:t>
      </w:r>
      <w:r w:rsidR="0051326F" w:rsidRPr="00E34A4D">
        <w:rPr>
          <w:rFonts w:ascii="Times New Roman" w:hAnsi="Times New Roman"/>
          <w:sz w:val="24"/>
          <w:szCs w:val="24"/>
        </w:rPr>
        <w:t>,</w:t>
      </w:r>
    </w:p>
    <w:p w:rsidR="00676F00" w:rsidRPr="00E34A4D" w:rsidRDefault="00676F00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6F00" w:rsidRPr="00E34A4D" w:rsidRDefault="00676F00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4A4D">
        <w:rPr>
          <w:rFonts w:ascii="Times New Roman" w:hAnsi="Times New Roman"/>
          <w:b/>
          <w:bCs/>
          <w:sz w:val="24"/>
          <w:szCs w:val="24"/>
        </w:rPr>
        <w:t xml:space="preserve">ktorým sa vyhlasuje </w:t>
      </w:r>
      <w:r w:rsidR="00C34C1A" w:rsidRPr="00E34A4D">
        <w:rPr>
          <w:rFonts w:ascii="Times New Roman" w:hAnsi="Times New Roman"/>
          <w:b/>
          <w:bCs/>
          <w:sz w:val="24"/>
          <w:szCs w:val="24"/>
        </w:rPr>
        <w:t xml:space="preserve">chránený areál </w:t>
      </w:r>
      <w:proofErr w:type="spellStart"/>
      <w:r w:rsidR="002A5E66">
        <w:rPr>
          <w:rFonts w:ascii="Times New Roman" w:hAnsi="Times New Roman"/>
          <w:b/>
          <w:bCs/>
          <w:sz w:val="24"/>
          <w:szCs w:val="24"/>
        </w:rPr>
        <w:t>Čenkov</w:t>
      </w:r>
      <w:proofErr w:type="spellEnd"/>
    </w:p>
    <w:p w:rsidR="003B2515" w:rsidRPr="00E34A4D" w:rsidRDefault="003B2515" w:rsidP="00DE4B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76F00" w:rsidRPr="00E34A4D" w:rsidRDefault="00676F00" w:rsidP="00C82E74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676F00" w:rsidRPr="00E34A4D" w:rsidRDefault="00676F00" w:rsidP="00C82E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34A4D">
        <w:rPr>
          <w:rFonts w:ascii="Times New Roman" w:hAnsi="Times New Roman"/>
          <w:sz w:val="24"/>
          <w:szCs w:val="24"/>
        </w:rPr>
        <w:t xml:space="preserve">Vláda Slovenskej republiky </w:t>
      </w:r>
      <w:r w:rsidRPr="00E34A4D">
        <w:rPr>
          <w:rFonts w:ascii="Times New Roman" w:hAnsi="Times New Roman"/>
        </w:rPr>
        <w:t xml:space="preserve">podľa § </w:t>
      </w:r>
      <w:r w:rsidR="005D1E73" w:rsidRPr="00E34A4D">
        <w:rPr>
          <w:rFonts w:ascii="Times New Roman" w:hAnsi="Times New Roman"/>
        </w:rPr>
        <w:t>21</w:t>
      </w:r>
      <w:r w:rsidRPr="00E34A4D">
        <w:rPr>
          <w:rFonts w:ascii="Times New Roman" w:hAnsi="Times New Roman"/>
        </w:rPr>
        <w:t xml:space="preserve"> ods. </w:t>
      </w:r>
      <w:r w:rsidR="005D1E73" w:rsidRPr="00E34A4D">
        <w:rPr>
          <w:rFonts w:ascii="Times New Roman" w:hAnsi="Times New Roman"/>
        </w:rPr>
        <w:t>1</w:t>
      </w:r>
      <w:r w:rsidRPr="00E34A4D">
        <w:rPr>
          <w:rFonts w:ascii="Times New Roman" w:hAnsi="Times New Roman"/>
        </w:rPr>
        <w:t xml:space="preserve"> a </w:t>
      </w:r>
      <w:r w:rsidR="005D1E73" w:rsidRPr="00E34A4D">
        <w:rPr>
          <w:rFonts w:ascii="Times New Roman" w:hAnsi="Times New Roman"/>
        </w:rPr>
        <w:t>4</w:t>
      </w:r>
      <w:r w:rsidR="004F3140" w:rsidRPr="004F3140">
        <w:rPr>
          <w:rFonts w:ascii="Times New Roman" w:hAnsi="Times New Roman"/>
        </w:rPr>
        <w:t xml:space="preserve"> </w:t>
      </w:r>
      <w:r w:rsidRPr="00E34A4D">
        <w:rPr>
          <w:rFonts w:ascii="Times New Roman" w:hAnsi="Times New Roman"/>
        </w:rPr>
        <w:t xml:space="preserve">zákona </w:t>
      </w:r>
      <w:r w:rsidRPr="00E34A4D">
        <w:rPr>
          <w:rFonts w:ascii="Times New Roman" w:hAnsi="Times New Roman"/>
          <w:sz w:val="24"/>
          <w:szCs w:val="24"/>
        </w:rPr>
        <w:t>č. 543/2002 Z. z. o ochrane prírody a krajiny v znení neskorších predpisov (ďalej len „zákon“) nariaďuje:</w:t>
      </w:r>
    </w:p>
    <w:p w:rsidR="00676F00" w:rsidRPr="00E34A4D" w:rsidRDefault="00676F00" w:rsidP="00C82E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76F00" w:rsidRPr="00E34A4D" w:rsidRDefault="00676F00" w:rsidP="00C82E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4A4D">
        <w:rPr>
          <w:rFonts w:ascii="Times New Roman" w:hAnsi="Times New Roman"/>
          <w:b/>
          <w:bCs/>
          <w:sz w:val="24"/>
          <w:szCs w:val="24"/>
        </w:rPr>
        <w:t>§ 1</w:t>
      </w:r>
    </w:p>
    <w:p w:rsidR="005538A0" w:rsidRPr="00E34A4D" w:rsidRDefault="00E34A4D" w:rsidP="00C82E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4A4D">
        <w:rPr>
          <w:rFonts w:ascii="Times New Roman" w:hAnsi="Times New Roman"/>
          <w:b/>
          <w:bCs/>
          <w:sz w:val="24"/>
          <w:szCs w:val="24"/>
        </w:rPr>
        <w:t xml:space="preserve">Chránený areál </w:t>
      </w:r>
      <w:proofErr w:type="spellStart"/>
      <w:r w:rsidR="002A5E66">
        <w:rPr>
          <w:rFonts w:ascii="Times New Roman" w:hAnsi="Times New Roman"/>
          <w:b/>
          <w:bCs/>
          <w:sz w:val="24"/>
          <w:szCs w:val="24"/>
        </w:rPr>
        <w:t>Čenkov</w:t>
      </w:r>
      <w:proofErr w:type="spellEnd"/>
    </w:p>
    <w:p w:rsidR="00E34A4D" w:rsidRPr="00E34A4D" w:rsidRDefault="00E34A4D" w:rsidP="00C82E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4B28" w:rsidRPr="00E34A4D" w:rsidRDefault="00E34A4D" w:rsidP="00C82E74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676F00" w:rsidRPr="00E34A4D">
        <w:rPr>
          <w:rFonts w:ascii="Times New Roman" w:hAnsi="Times New Roman"/>
          <w:sz w:val="24"/>
          <w:szCs w:val="24"/>
        </w:rPr>
        <w:t xml:space="preserve">Vyhlasuje sa </w:t>
      </w:r>
      <w:r w:rsidR="00C34C1A" w:rsidRPr="00E34A4D">
        <w:rPr>
          <w:rFonts w:ascii="Times New Roman" w:hAnsi="Times New Roman"/>
          <w:sz w:val="24"/>
          <w:szCs w:val="24"/>
        </w:rPr>
        <w:t xml:space="preserve">chránený areál </w:t>
      </w:r>
      <w:proofErr w:type="spellStart"/>
      <w:r w:rsidR="002A5E66">
        <w:rPr>
          <w:rFonts w:ascii="Times New Roman" w:hAnsi="Times New Roman"/>
          <w:sz w:val="24"/>
          <w:szCs w:val="24"/>
        </w:rPr>
        <w:t>Čenkov</w:t>
      </w:r>
      <w:proofErr w:type="spellEnd"/>
      <w:r w:rsidR="002A5E66">
        <w:rPr>
          <w:rFonts w:ascii="Times New Roman" w:hAnsi="Times New Roman"/>
          <w:sz w:val="24"/>
          <w:szCs w:val="24"/>
        </w:rPr>
        <w:t xml:space="preserve"> </w:t>
      </w:r>
      <w:r w:rsidR="00676F00" w:rsidRPr="00E34A4D">
        <w:rPr>
          <w:rFonts w:ascii="Times New Roman" w:hAnsi="Times New Roman"/>
          <w:sz w:val="24"/>
          <w:szCs w:val="24"/>
        </w:rPr>
        <w:t>(ďalej len „</w:t>
      </w:r>
      <w:r w:rsidR="00C34C1A" w:rsidRPr="00E34A4D">
        <w:rPr>
          <w:rFonts w:ascii="Times New Roman" w:hAnsi="Times New Roman"/>
          <w:sz w:val="24"/>
          <w:szCs w:val="24"/>
        </w:rPr>
        <w:t>chránený areál</w:t>
      </w:r>
      <w:r w:rsidR="00676F00" w:rsidRPr="00E34A4D">
        <w:rPr>
          <w:rFonts w:ascii="Times New Roman" w:hAnsi="Times New Roman"/>
          <w:sz w:val="24"/>
          <w:szCs w:val="24"/>
        </w:rPr>
        <w:t>“).</w:t>
      </w:r>
    </w:p>
    <w:p w:rsidR="00676F00" w:rsidRPr="00E34A4D" w:rsidRDefault="00676F00" w:rsidP="00C82E74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4A4D">
        <w:rPr>
          <w:rFonts w:ascii="Times New Roman" w:hAnsi="Times New Roman"/>
          <w:sz w:val="24"/>
          <w:szCs w:val="24"/>
        </w:rPr>
        <w:t xml:space="preserve"> </w:t>
      </w:r>
    </w:p>
    <w:p w:rsidR="002B5FBA" w:rsidRPr="00B2212D" w:rsidRDefault="00E34A4D" w:rsidP="00C82E74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bCs/>
          <w:sz w:val="24"/>
        </w:rPr>
      </w:pPr>
      <w:r w:rsidRPr="00C77888">
        <w:rPr>
          <w:rFonts w:ascii="Times New Roman" w:hAnsi="Times New Roman"/>
          <w:sz w:val="24"/>
          <w:szCs w:val="24"/>
        </w:rPr>
        <w:t xml:space="preserve">(2) </w:t>
      </w:r>
      <w:r w:rsidR="004F3140" w:rsidRPr="00C77888">
        <w:rPr>
          <w:rFonts w:ascii="Times New Roman" w:hAnsi="Times New Roman"/>
          <w:sz w:val="24"/>
          <w:szCs w:val="24"/>
        </w:rPr>
        <w:t>C</w:t>
      </w:r>
      <w:r w:rsidRPr="00C77888">
        <w:rPr>
          <w:rFonts w:ascii="Times New Roman" w:hAnsi="Times New Roman"/>
          <w:sz w:val="24"/>
          <w:szCs w:val="24"/>
        </w:rPr>
        <w:t>hránen</w:t>
      </w:r>
      <w:r w:rsidR="004F3140" w:rsidRPr="00C77888">
        <w:rPr>
          <w:rFonts w:ascii="Times New Roman" w:hAnsi="Times New Roman"/>
          <w:sz w:val="24"/>
          <w:szCs w:val="24"/>
        </w:rPr>
        <w:t>ý</w:t>
      </w:r>
      <w:r w:rsidR="0088695E" w:rsidRPr="00C77888">
        <w:rPr>
          <w:rFonts w:ascii="Times New Roman" w:hAnsi="Times New Roman"/>
          <w:sz w:val="24"/>
          <w:szCs w:val="24"/>
        </w:rPr>
        <w:t xml:space="preserve"> areál sa nachádza v okrese</w:t>
      </w:r>
      <w:r w:rsidRPr="00C77888">
        <w:rPr>
          <w:rFonts w:ascii="Times New Roman" w:hAnsi="Times New Roman"/>
          <w:sz w:val="24"/>
          <w:szCs w:val="24"/>
        </w:rPr>
        <w:t xml:space="preserve"> </w:t>
      </w:r>
      <w:r w:rsidR="00A55F7B" w:rsidRPr="00C77888">
        <w:rPr>
          <w:rFonts w:ascii="Times New Roman" w:hAnsi="Times New Roman"/>
          <w:sz w:val="24"/>
          <w:szCs w:val="24"/>
        </w:rPr>
        <w:t xml:space="preserve">Komárno </w:t>
      </w:r>
      <w:r w:rsidR="0088695E" w:rsidRPr="00C77888">
        <w:rPr>
          <w:rFonts w:ascii="Times New Roman" w:hAnsi="Times New Roman"/>
          <w:sz w:val="24"/>
          <w:szCs w:val="24"/>
        </w:rPr>
        <w:t xml:space="preserve">v katastrálnom území </w:t>
      </w:r>
      <w:r w:rsidR="002A5E66" w:rsidRPr="00C77888">
        <w:rPr>
          <w:rFonts w:ascii="Times New Roman" w:hAnsi="Times New Roman"/>
          <w:sz w:val="24"/>
          <w:szCs w:val="24"/>
        </w:rPr>
        <w:t>Kravany nad Dunajom</w:t>
      </w:r>
      <w:r w:rsidRPr="00C77888">
        <w:rPr>
          <w:rFonts w:ascii="Times New Roman" w:hAnsi="Times New Roman"/>
          <w:sz w:val="24"/>
          <w:szCs w:val="24"/>
        </w:rPr>
        <w:t xml:space="preserve"> </w:t>
      </w:r>
      <w:r w:rsidR="0088695E" w:rsidRPr="00C77888">
        <w:rPr>
          <w:rFonts w:ascii="Times New Roman" w:hAnsi="Times New Roman"/>
          <w:sz w:val="24"/>
          <w:szCs w:val="24"/>
        </w:rPr>
        <w:t>a v okrese Nové Zámky v katastrálnom území</w:t>
      </w:r>
      <w:r w:rsidR="002A5E66" w:rsidRPr="00C77888">
        <w:rPr>
          <w:rFonts w:ascii="Times New Roman" w:hAnsi="Times New Roman"/>
          <w:sz w:val="24"/>
          <w:szCs w:val="24"/>
        </w:rPr>
        <w:t xml:space="preserve">  Mužla. </w:t>
      </w:r>
      <w:r w:rsidRPr="00C77888">
        <w:rPr>
          <w:rFonts w:ascii="Times New Roman" w:hAnsi="Times New Roman"/>
          <w:sz w:val="24"/>
          <w:szCs w:val="24"/>
        </w:rPr>
        <w:t xml:space="preserve">Celková výmera chráneného areálu je </w:t>
      </w:r>
      <w:r w:rsidR="008936FE" w:rsidRPr="00C77888">
        <w:rPr>
          <w:rFonts w:ascii="Times New Roman" w:hAnsi="Times New Roman"/>
          <w:sz w:val="24"/>
          <w:szCs w:val="24"/>
        </w:rPr>
        <w:t xml:space="preserve">254,87 </w:t>
      </w:r>
      <w:r w:rsidR="00C77888">
        <w:rPr>
          <w:rFonts w:ascii="Times New Roman" w:hAnsi="Times New Roman"/>
          <w:sz w:val="24"/>
          <w:szCs w:val="24"/>
        </w:rPr>
        <w:t>ha</w:t>
      </w:r>
      <w:r w:rsidR="007957F5" w:rsidRPr="00C77888">
        <w:rPr>
          <w:rFonts w:ascii="Times New Roman" w:hAnsi="Times New Roman"/>
          <w:bCs/>
          <w:sz w:val="24"/>
          <w:szCs w:val="24"/>
        </w:rPr>
        <w:t>.</w:t>
      </w:r>
      <w:r w:rsidR="00BF47C2">
        <w:rPr>
          <w:rFonts w:ascii="Times New Roman" w:hAnsi="Times New Roman"/>
          <w:bCs/>
          <w:sz w:val="24"/>
          <w:szCs w:val="24"/>
        </w:rPr>
        <w:t xml:space="preserve"> </w:t>
      </w:r>
    </w:p>
    <w:p w:rsidR="004F3140" w:rsidRDefault="004F3140" w:rsidP="00C82E74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82E74" w:rsidRDefault="004F3140" w:rsidP="00C82E74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bCs/>
          <w:sz w:val="24"/>
        </w:rPr>
      </w:pPr>
      <w:r w:rsidRPr="004F3140">
        <w:rPr>
          <w:rFonts w:ascii="Times New Roman" w:hAnsi="Times New Roman"/>
          <w:sz w:val="24"/>
          <w:szCs w:val="24"/>
        </w:rPr>
        <w:t>(</w:t>
      </w:r>
      <w:r w:rsidR="002B2662">
        <w:rPr>
          <w:rFonts w:ascii="Times New Roman" w:hAnsi="Times New Roman"/>
          <w:sz w:val="24"/>
          <w:szCs w:val="24"/>
        </w:rPr>
        <w:t>3</w:t>
      </w:r>
      <w:r w:rsidRPr="004F3140">
        <w:rPr>
          <w:rFonts w:ascii="Times New Roman" w:hAnsi="Times New Roman"/>
          <w:sz w:val="24"/>
          <w:szCs w:val="24"/>
        </w:rPr>
        <w:t xml:space="preserve">) </w:t>
      </w:r>
      <w:r w:rsidR="00554FEB" w:rsidRPr="006911A2">
        <w:rPr>
          <w:rFonts w:ascii="Times New Roman" w:hAnsi="Times New Roman"/>
          <w:bCs/>
          <w:sz w:val="24"/>
          <w:szCs w:val="24"/>
        </w:rPr>
        <w:t>Hranic</w:t>
      </w:r>
      <w:r w:rsidR="00554FEB">
        <w:rPr>
          <w:rFonts w:ascii="Times New Roman" w:hAnsi="Times New Roman"/>
          <w:bCs/>
          <w:sz w:val="24"/>
          <w:szCs w:val="24"/>
        </w:rPr>
        <w:t xml:space="preserve">a </w:t>
      </w:r>
      <w:r w:rsidR="00554FEB" w:rsidRPr="006911A2">
        <w:rPr>
          <w:rFonts w:ascii="Times New Roman" w:hAnsi="Times New Roman"/>
          <w:sz w:val="24"/>
          <w:szCs w:val="24"/>
        </w:rPr>
        <w:t>chráneného areálu</w:t>
      </w:r>
      <w:r w:rsidR="00554FEB" w:rsidRPr="006911A2">
        <w:rPr>
          <w:rFonts w:ascii="Times New Roman" w:hAnsi="Times New Roman"/>
          <w:bCs/>
          <w:sz w:val="24"/>
          <w:szCs w:val="24"/>
        </w:rPr>
        <w:t xml:space="preserve"> je vymedzená </w:t>
      </w:r>
      <w:r w:rsidR="00554FEB" w:rsidRPr="005D29F0">
        <w:rPr>
          <w:rFonts w:ascii="Times New Roman" w:hAnsi="Times New Roman"/>
          <w:bCs/>
          <w:sz w:val="24"/>
          <w:szCs w:val="24"/>
        </w:rPr>
        <w:t>v prílohe č. 1.</w:t>
      </w:r>
      <w:r w:rsidR="00554FEB" w:rsidRPr="00E34A4D">
        <w:rPr>
          <w:rFonts w:ascii="Times New Roman" w:hAnsi="Times New Roman"/>
          <w:bCs/>
          <w:color w:val="FF0000"/>
        </w:rPr>
        <w:t xml:space="preserve"> </w:t>
      </w:r>
      <w:r w:rsidR="00C502EC" w:rsidRPr="00C502EC">
        <w:rPr>
          <w:rFonts w:ascii="Times New Roman" w:hAnsi="Times New Roman"/>
          <w:bCs/>
          <w:sz w:val="24"/>
        </w:rPr>
        <w:t>Hranica chráneného areálu vymedzená geometrickým a polohovým určením sa vyznačuje v katastri nehnuteľností</w:t>
      </w:r>
      <w:r w:rsidR="00C77888">
        <w:rPr>
          <w:rFonts w:ascii="Times New Roman" w:hAnsi="Times New Roman"/>
          <w:bCs/>
          <w:sz w:val="24"/>
        </w:rPr>
        <w:t>. M</w:t>
      </w:r>
      <w:r w:rsidR="00C502EC" w:rsidRPr="00C502EC">
        <w:rPr>
          <w:rFonts w:ascii="Times New Roman" w:hAnsi="Times New Roman"/>
          <w:bCs/>
          <w:sz w:val="24"/>
        </w:rPr>
        <w:t>apa a grafické podklady, v ktorých je zakreslená hranica chráneného areálu, sú ulo</w:t>
      </w:r>
      <w:r w:rsidR="00E342FE">
        <w:rPr>
          <w:rFonts w:ascii="Times New Roman" w:hAnsi="Times New Roman"/>
          <w:bCs/>
          <w:sz w:val="24"/>
        </w:rPr>
        <w:t>žené v Š</w:t>
      </w:r>
      <w:r w:rsidR="00C502EC" w:rsidRPr="00C502EC">
        <w:rPr>
          <w:rFonts w:ascii="Times New Roman" w:hAnsi="Times New Roman"/>
          <w:bCs/>
          <w:sz w:val="24"/>
        </w:rPr>
        <w:t xml:space="preserve">tátnom zozname osobitne chránených častí prírody a krajiny a na Okresnom úrade </w:t>
      </w:r>
      <w:r w:rsidR="0021555B">
        <w:rPr>
          <w:rFonts w:ascii="Times New Roman" w:hAnsi="Times New Roman"/>
          <w:bCs/>
          <w:sz w:val="24"/>
        </w:rPr>
        <w:t>Nitra</w:t>
      </w:r>
      <w:r w:rsidR="00C502EC" w:rsidRPr="00C502EC">
        <w:rPr>
          <w:rFonts w:ascii="Times New Roman" w:hAnsi="Times New Roman"/>
          <w:bCs/>
          <w:sz w:val="24"/>
        </w:rPr>
        <w:t>.</w:t>
      </w:r>
    </w:p>
    <w:p w:rsidR="00C502EC" w:rsidRPr="004F3140" w:rsidRDefault="00C502EC" w:rsidP="00C82E74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82E74" w:rsidRDefault="00C82E74" w:rsidP="00C82E74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="00554FEB">
        <w:rPr>
          <w:rFonts w:ascii="Times New Roman" w:hAnsi="Times New Roman"/>
          <w:sz w:val="24"/>
          <w:szCs w:val="24"/>
        </w:rPr>
        <w:t xml:space="preserve">Súčasťou chráneného areálu </w:t>
      </w:r>
      <w:r w:rsidR="00A15D10">
        <w:rPr>
          <w:rFonts w:ascii="Times New Roman" w:hAnsi="Times New Roman"/>
          <w:sz w:val="24"/>
          <w:szCs w:val="24"/>
        </w:rPr>
        <w:t>sú územia</w:t>
      </w:r>
      <w:r w:rsidR="00554FEB" w:rsidRPr="004F3140">
        <w:rPr>
          <w:rFonts w:ascii="Times New Roman" w:hAnsi="Times New Roman"/>
          <w:sz w:val="24"/>
          <w:szCs w:val="24"/>
        </w:rPr>
        <w:t xml:space="preserve"> európskeho významu </w:t>
      </w:r>
      <w:r w:rsidR="00554FEB" w:rsidRPr="005D29F0">
        <w:rPr>
          <w:rFonts w:ascii="Times New Roman" w:hAnsi="Times New Roman"/>
          <w:sz w:val="24"/>
          <w:szCs w:val="24"/>
        </w:rPr>
        <w:t>SKUEV00</w:t>
      </w:r>
      <w:r w:rsidR="00F63A25">
        <w:rPr>
          <w:rFonts w:ascii="Times New Roman" w:hAnsi="Times New Roman"/>
          <w:sz w:val="24"/>
          <w:szCs w:val="24"/>
        </w:rPr>
        <w:t xml:space="preserve">67 </w:t>
      </w:r>
      <w:proofErr w:type="spellStart"/>
      <w:r w:rsidR="00F63A25">
        <w:rPr>
          <w:rFonts w:ascii="Times New Roman" w:hAnsi="Times New Roman"/>
          <w:sz w:val="24"/>
          <w:szCs w:val="24"/>
        </w:rPr>
        <w:t>Čenkov</w:t>
      </w:r>
      <w:proofErr w:type="spellEnd"/>
      <w:r w:rsidR="00F63A25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="00C77888">
        <w:rPr>
          <w:rFonts w:ascii="Times New Roman" w:hAnsi="Times New Roman"/>
          <w:sz w:val="24"/>
          <w:szCs w:val="24"/>
        </w:rPr>
        <w:t>)</w:t>
      </w:r>
      <w:r w:rsidR="00F63A25">
        <w:rPr>
          <w:rFonts w:ascii="Times New Roman" w:hAnsi="Times New Roman"/>
          <w:sz w:val="24"/>
          <w:szCs w:val="24"/>
        </w:rPr>
        <w:t xml:space="preserve"> a SKUEV2067 </w:t>
      </w:r>
      <w:proofErr w:type="spellStart"/>
      <w:r w:rsidR="00F63A25">
        <w:rPr>
          <w:rFonts w:ascii="Times New Roman" w:hAnsi="Times New Roman"/>
          <w:sz w:val="24"/>
          <w:szCs w:val="24"/>
        </w:rPr>
        <w:t>Čenkov</w:t>
      </w:r>
      <w:proofErr w:type="spellEnd"/>
      <w:r w:rsidR="00C77888">
        <w:rPr>
          <w:rFonts w:ascii="Times New Roman" w:hAnsi="Times New Roman"/>
          <w:sz w:val="24"/>
          <w:szCs w:val="24"/>
        </w:rPr>
        <w:t>.</w:t>
      </w:r>
      <w:r w:rsidR="00F63A25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="00C77888">
        <w:rPr>
          <w:rFonts w:ascii="Times New Roman" w:hAnsi="Times New Roman"/>
          <w:sz w:val="24"/>
          <w:szCs w:val="24"/>
        </w:rPr>
        <w:t>)</w:t>
      </w:r>
    </w:p>
    <w:p w:rsidR="00C77888" w:rsidRPr="00E34A4D" w:rsidRDefault="00C77888" w:rsidP="00C82E74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77888" w:rsidRDefault="00C77888" w:rsidP="00C7788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Pr="00F35CBC">
        <w:rPr>
          <w:rFonts w:ascii="Times New Roman" w:hAnsi="Times New Roman"/>
          <w:sz w:val="24"/>
          <w:szCs w:val="24"/>
        </w:rPr>
        <w:t>Ciele starostlivosti o chránený areál, opatrenia na ich dosiahnutie a zásady využívania územia upravuje program starostlivosti o chránený areál</w:t>
      </w:r>
      <w:r w:rsidRPr="004F3140">
        <w:rPr>
          <w:rFonts w:ascii="Times New Roman" w:hAnsi="Times New Roman"/>
          <w:sz w:val="24"/>
          <w:szCs w:val="24"/>
        </w:rPr>
        <w:t>.</w:t>
      </w:r>
    </w:p>
    <w:p w:rsidR="00676F00" w:rsidRPr="00E34A4D" w:rsidRDefault="00676F00" w:rsidP="00C82E7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76F00" w:rsidRDefault="00676F00" w:rsidP="00C82E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4A4D">
        <w:rPr>
          <w:rFonts w:ascii="Times New Roman" w:hAnsi="Times New Roman"/>
          <w:b/>
          <w:bCs/>
          <w:sz w:val="24"/>
          <w:szCs w:val="24"/>
        </w:rPr>
        <w:t>§ 2</w:t>
      </w:r>
      <w:r w:rsidRPr="00E34A4D">
        <w:rPr>
          <w:rFonts w:ascii="Times New Roman" w:hAnsi="Times New Roman"/>
          <w:b/>
          <w:bCs/>
          <w:sz w:val="24"/>
          <w:szCs w:val="24"/>
        </w:rPr>
        <w:br/>
      </w:r>
      <w:r w:rsidR="0099204D">
        <w:rPr>
          <w:rFonts w:ascii="Times New Roman" w:hAnsi="Times New Roman"/>
          <w:b/>
          <w:bCs/>
          <w:sz w:val="24"/>
          <w:szCs w:val="24"/>
        </w:rPr>
        <w:t>Účel a p</w:t>
      </w:r>
      <w:r w:rsidR="00E34A4D" w:rsidRPr="00E34A4D">
        <w:rPr>
          <w:rFonts w:ascii="Times New Roman" w:hAnsi="Times New Roman"/>
          <w:b/>
          <w:bCs/>
          <w:sz w:val="24"/>
          <w:szCs w:val="24"/>
        </w:rPr>
        <w:t>redmet ochrany</w:t>
      </w:r>
      <w:r w:rsidR="0099204D">
        <w:rPr>
          <w:rFonts w:ascii="Times New Roman" w:hAnsi="Times New Roman"/>
          <w:b/>
          <w:bCs/>
          <w:sz w:val="24"/>
          <w:szCs w:val="24"/>
        </w:rPr>
        <w:t xml:space="preserve"> chráneného areálu</w:t>
      </w:r>
    </w:p>
    <w:p w:rsidR="009E4CE7" w:rsidRDefault="009E4CE7" w:rsidP="00C82E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3CE9" w:rsidRPr="00E34A4D" w:rsidRDefault="00E34A4D" w:rsidP="00C82E74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bCs/>
        </w:rPr>
      </w:pPr>
      <w:r w:rsidRPr="00E34A4D">
        <w:rPr>
          <w:rFonts w:ascii="Times New Roman" w:hAnsi="Times New Roman"/>
          <w:sz w:val="24"/>
          <w:szCs w:val="24"/>
        </w:rPr>
        <w:t xml:space="preserve">Účelom vyhlásenia chráneného areálu je </w:t>
      </w:r>
      <w:r w:rsidR="00C8668B" w:rsidRPr="00C8668B">
        <w:rPr>
          <w:rFonts w:ascii="Times New Roman" w:hAnsi="Times New Roman"/>
          <w:sz w:val="24"/>
          <w:szCs w:val="24"/>
        </w:rPr>
        <w:t xml:space="preserve">zabezpečenie priaznivého stavu </w:t>
      </w:r>
      <w:r w:rsidR="00102976" w:rsidRPr="00102976">
        <w:rPr>
          <w:rFonts w:ascii="Times New Roman" w:hAnsi="Times New Roman"/>
          <w:sz w:val="24"/>
          <w:szCs w:val="24"/>
        </w:rPr>
        <w:t>predmetu ochrany chráneného areálu, ktorý je uvedený v prílohe č. 2</w:t>
      </w:r>
      <w:r w:rsidRPr="00C5454A">
        <w:rPr>
          <w:rFonts w:ascii="Times New Roman" w:hAnsi="Times New Roman"/>
          <w:sz w:val="24"/>
          <w:szCs w:val="24"/>
        </w:rPr>
        <w:t>.</w:t>
      </w:r>
      <w:r w:rsidR="00293CE9">
        <w:rPr>
          <w:rFonts w:ascii="Times New Roman" w:hAnsi="Times New Roman"/>
          <w:sz w:val="24"/>
          <w:szCs w:val="24"/>
        </w:rPr>
        <w:t xml:space="preserve"> </w:t>
      </w:r>
    </w:p>
    <w:p w:rsidR="004F3140" w:rsidRDefault="004F3140" w:rsidP="009E4CE7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76F00" w:rsidRPr="00E34A4D" w:rsidRDefault="00676F00" w:rsidP="00DE4B28">
      <w:pPr>
        <w:pStyle w:val="l2"/>
        <w:spacing w:before="0" w:beforeAutospacing="0" w:after="0" w:afterAutospacing="0"/>
        <w:jc w:val="both"/>
      </w:pPr>
    </w:p>
    <w:p w:rsidR="00676F00" w:rsidRPr="00E34A4D" w:rsidRDefault="00676F00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4A4D">
        <w:rPr>
          <w:rFonts w:ascii="Times New Roman" w:hAnsi="Times New Roman"/>
          <w:b/>
          <w:bCs/>
          <w:sz w:val="24"/>
          <w:szCs w:val="24"/>
        </w:rPr>
        <w:lastRenderedPageBreak/>
        <w:t>§ 3</w:t>
      </w:r>
    </w:p>
    <w:p w:rsidR="00676F00" w:rsidRDefault="00E34A4D" w:rsidP="00E34A4D">
      <w:pPr>
        <w:pStyle w:val="l2"/>
        <w:spacing w:before="0" w:beforeAutospacing="0" w:after="0" w:afterAutospacing="0"/>
        <w:jc w:val="center"/>
        <w:rPr>
          <w:rFonts w:eastAsia="Calibri"/>
          <w:b/>
          <w:bCs/>
          <w:lang w:eastAsia="en-US"/>
        </w:rPr>
      </w:pPr>
      <w:r w:rsidRPr="00E34A4D">
        <w:rPr>
          <w:rFonts w:eastAsia="Calibri"/>
          <w:b/>
          <w:bCs/>
          <w:lang w:eastAsia="en-US"/>
        </w:rPr>
        <w:t>Stupeň ochrany chráneného areálu</w:t>
      </w:r>
    </w:p>
    <w:p w:rsidR="006911A2" w:rsidRPr="00E34A4D" w:rsidRDefault="006911A2" w:rsidP="00E34A4D">
      <w:pPr>
        <w:pStyle w:val="l2"/>
        <w:spacing w:before="0" w:beforeAutospacing="0" w:after="0" w:afterAutospacing="0"/>
        <w:jc w:val="center"/>
        <w:rPr>
          <w:rFonts w:eastAsia="Calibri"/>
          <w:b/>
          <w:bCs/>
          <w:lang w:eastAsia="en-US"/>
        </w:rPr>
      </w:pPr>
    </w:p>
    <w:p w:rsidR="00C82E74" w:rsidRDefault="00676F00" w:rsidP="00C82E74">
      <w:pPr>
        <w:pStyle w:val="l2"/>
        <w:spacing w:before="0" w:beforeAutospacing="0" w:after="0" w:afterAutospacing="0"/>
        <w:jc w:val="both"/>
        <w:rPr>
          <w:color w:val="000000"/>
        </w:rPr>
      </w:pPr>
      <w:r w:rsidRPr="00E34A4D">
        <w:rPr>
          <w:color w:val="000000"/>
        </w:rPr>
        <w:t xml:space="preserve">Na území </w:t>
      </w:r>
      <w:r w:rsidR="00C34C1A" w:rsidRPr="00E34A4D">
        <w:t>chráneného areálu</w:t>
      </w:r>
      <w:r w:rsidR="00C34C1A" w:rsidRPr="00E34A4D">
        <w:rPr>
          <w:bCs/>
        </w:rPr>
        <w:t xml:space="preserve"> </w:t>
      </w:r>
      <w:r w:rsidR="00C34C1A" w:rsidRPr="00E34A4D">
        <w:rPr>
          <w:color w:val="000000"/>
        </w:rPr>
        <w:t xml:space="preserve">platí </w:t>
      </w:r>
      <w:r w:rsidR="004033FE" w:rsidRPr="00C5454A">
        <w:rPr>
          <w:color w:val="000000"/>
        </w:rPr>
        <w:t xml:space="preserve">tretí </w:t>
      </w:r>
      <w:r w:rsidRPr="00C5454A">
        <w:rPr>
          <w:color w:val="000000"/>
        </w:rPr>
        <w:t>stupeň</w:t>
      </w:r>
      <w:r w:rsidRPr="00E34A4D">
        <w:rPr>
          <w:color w:val="000000"/>
        </w:rPr>
        <w:t xml:space="preserve"> ochrany</w:t>
      </w:r>
      <w:r w:rsidR="004F3140">
        <w:rPr>
          <w:color w:val="000000"/>
        </w:rPr>
        <w:t xml:space="preserve"> podľa</w:t>
      </w:r>
      <w:r w:rsidR="00E34A4D" w:rsidRPr="00E34A4D">
        <w:rPr>
          <w:color w:val="000000"/>
        </w:rPr>
        <w:t xml:space="preserve"> § </w:t>
      </w:r>
      <w:r w:rsidR="004033FE">
        <w:rPr>
          <w:color w:val="000000"/>
        </w:rPr>
        <w:t>14</w:t>
      </w:r>
      <w:r w:rsidR="004033FE" w:rsidRPr="00E34A4D">
        <w:rPr>
          <w:color w:val="000000"/>
        </w:rPr>
        <w:t xml:space="preserve"> </w:t>
      </w:r>
      <w:r w:rsidR="00C82E74">
        <w:rPr>
          <w:color w:val="000000"/>
        </w:rPr>
        <w:t>zákona.</w:t>
      </w:r>
    </w:p>
    <w:p w:rsidR="00DB43D1" w:rsidRDefault="00DB43D1" w:rsidP="00C82E74">
      <w:pPr>
        <w:pStyle w:val="l2"/>
        <w:spacing w:before="0" w:beforeAutospacing="0" w:after="0" w:afterAutospacing="0"/>
        <w:jc w:val="both"/>
        <w:rPr>
          <w:color w:val="000000"/>
        </w:rPr>
      </w:pPr>
    </w:p>
    <w:p w:rsidR="00DB43D1" w:rsidRPr="00DB43D1" w:rsidRDefault="00DB43D1" w:rsidP="00DB43D1">
      <w:pPr>
        <w:pStyle w:val="l2"/>
        <w:spacing w:before="0" w:beforeAutospacing="0" w:after="0" w:afterAutospacing="0"/>
        <w:jc w:val="center"/>
        <w:rPr>
          <w:b/>
          <w:color w:val="000000"/>
        </w:rPr>
      </w:pPr>
      <w:r w:rsidRPr="00DB43D1">
        <w:rPr>
          <w:b/>
          <w:color w:val="000000"/>
        </w:rPr>
        <w:t>§ 4</w:t>
      </w:r>
    </w:p>
    <w:p w:rsidR="00DB43D1" w:rsidRDefault="00DB43D1" w:rsidP="00DB43D1">
      <w:pPr>
        <w:pStyle w:val="l2"/>
        <w:spacing w:before="0" w:beforeAutospacing="0" w:after="0" w:afterAutospacing="0"/>
        <w:jc w:val="center"/>
        <w:rPr>
          <w:b/>
          <w:color w:val="000000"/>
        </w:rPr>
      </w:pPr>
      <w:r w:rsidRPr="00DB43D1">
        <w:rPr>
          <w:b/>
          <w:color w:val="000000"/>
        </w:rPr>
        <w:t>Zrušovacie ust</w:t>
      </w:r>
      <w:r>
        <w:rPr>
          <w:b/>
          <w:color w:val="000000"/>
        </w:rPr>
        <w:t>a</w:t>
      </w:r>
      <w:r w:rsidRPr="00DB43D1">
        <w:rPr>
          <w:b/>
          <w:color w:val="000000"/>
        </w:rPr>
        <w:t>novenie</w:t>
      </w:r>
    </w:p>
    <w:p w:rsidR="00DB43D1" w:rsidRDefault="00DB43D1" w:rsidP="00DB43D1">
      <w:pPr>
        <w:pStyle w:val="l2"/>
        <w:spacing w:before="0" w:beforeAutospacing="0" w:after="0" w:afterAutospacing="0"/>
        <w:jc w:val="center"/>
        <w:rPr>
          <w:b/>
          <w:color w:val="000000"/>
        </w:rPr>
      </w:pPr>
    </w:p>
    <w:p w:rsidR="00377A03" w:rsidRPr="00DB43D1" w:rsidRDefault="00DB43D1" w:rsidP="00DB43D1">
      <w:pPr>
        <w:pStyle w:val="l2"/>
        <w:spacing w:before="0" w:beforeAutospacing="0" w:after="0" w:afterAutospacing="0"/>
        <w:jc w:val="both"/>
        <w:rPr>
          <w:color w:val="000000"/>
        </w:rPr>
      </w:pPr>
      <w:r w:rsidRPr="00DB43D1">
        <w:rPr>
          <w:color w:val="000000"/>
        </w:rPr>
        <w:t>Zrušujú sa:</w:t>
      </w:r>
    </w:p>
    <w:p w:rsidR="00DB43D1" w:rsidRPr="00DB43D1" w:rsidRDefault="00DB43D1" w:rsidP="00377A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77A03">
        <w:rPr>
          <w:rFonts w:ascii="Times New Roman" w:hAnsi="Times New Roman"/>
          <w:sz w:val="24"/>
          <w:szCs w:val="24"/>
        </w:rPr>
        <w:t xml:space="preserve"> </w:t>
      </w:r>
      <w:r w:rsidRPr="00DB43D1">
        <w:rPr>
          <w:rFonts w:ascii="Times New Roman" w:hAnsi="Times New Roman"/>
          <w:sz w:val="24"/>
          <w:szCs w:val="24"/>
        </w:rPr>
        <w:t xml:space="preserve">bod 12 prílohy k vyhláške Ministerstva životného prostredia Slovenskej republiky       </w:t>
      </w:r>
      <w:r w:rsidRPr="00DB43D1">
        <w:rPr>
          <w:rFonts w:ascii="Times New Roman" w:hAnsi="Times New Roman"/>
          <w:sz w:val="24"/>
          <w:szCs w:val="24"/>
        </w:rPr>
        <w:br/>
        <w:t>č. 83/1993 Z. b. o štátnych prírodných rezerváciách,</w:t>
      </w:r>
    </w:p>
    <w:p w:rsidR="00DB43D1" w:rsidRPr="008E44AE" w:rsidRDefault="00FE7C1A" w:rsidP="00377A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B43D1" w:rsidRPr="008E44AE">
        <w:rPr>
          <w:rFonts w:ascii="Times New Roman" w:hAnsi="Times New Roman"/>
          <w:sz w:val="24"/>
          <w:szCs w:val="24"/>
        </w:rPr>
        <w:t>body 23 a 24 prílohy č. 1 k vyhláške Ministerstva životného prostredia Slovenskej republiky č. 17/2003  Z. z. ktorou sa ustanovujú národné prírodné rezervácie a uverejňuje zoznam prírodných rezervácií</w:t>
      </w:r>
      <w:r w:rsidR="00DB43D1">
        <w:rPr>
          <w:rFonts w:ascii="Times New Roman" w:hAnsi="Times New Roman"/>
          <w:sz w:val="24"/>
          <w:szCs w:val="24"/>
        </w:rPr>
        <w:t>,</w:t>
      </w:r>
    </w:p>
    <w:p w:rsidR="00DB43D1" w:rsidRPr="008E44AE" w:rsidRDefault="00DB43D1" w:rsidP="00377A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3.us</w:t>
      </w:r>
      <w:r w:rsidRPr="008E44AE">
        <w:rPr>
          <w:rFonts w:ascii="Times New Roman" w:hAnsi="Times New Roman"/>
          <w:sz w:val="24"/>
          <w:szCs w:val="24"/>
        </w:rPr>
        <w:t xml:space="preserve">tanovenie výnosu Ministerstva kultúry Slovenskej socialistickej republiky               </w:t>
      </w:r>
      <w:r>
        <w:rPr>
          <w:rFonts w:ascii="Times New Roman" w:hAnsi="Times New Roman"/>
          <w:sz w:val="24"/>
          <w:szCs w:val="24"/>
        </w:rPr>
        <w:br/>
      </w:r>
      <w:r w:rsidRPr="008E44AE">
        <w:rPr>
          <w:rFonts w:ascii="Times New Roman" w:hAnsi="Times New Roman"/>
          <w:sz w:val="24"/>
          <w:szCs w:val="24"/>
        </w:rPr>
        <w:t xml:space="preserve"> č. 1160/1988-32 z 30. júna 1988 o štátnych prírodných rezerváciách (registrovaného v čiastke č. 24/1988 Zb.), ktorým bola </w:t>
      </w:r>
      <w:r>
        <w:rPr>
          <w:rFonts w:ascii="Times New Roman" w:hAnsi="Times New Roman"/>
          <w:sz w:val="24"/>
          <w:szCs w:val="24"/>
        </w:rPr>
        <w:t xml:space="preserve">vyhlásená prírodná rezervácia </w:t>
      </w:r>
      <w:proofErr w:type="spellStart"/>
      <w:r w:rsidRPr="008E44AE">
        <w:rPr>
          <w:rFonts w:ascii="Times New Roman" w:hAnsi="Times New Roman"/>
          <w:sz w:val="24"/>
          <w:szCs w:val="24"/>
        </w:rPr>
        <w:t>Čenkovská</w:t>
      </w:r>
      <w:proofErr w:type="spellEnd"/>
      <w:r w:rsidRPr="008E44AE">
        <w:rPr>
          <w:rFonts w:ascii="Times New Roman" w:hAnsi="Times New Roman"/>
          <w:sz w:val="24"/>
          <w:szCs w:val="24"/>
        </w:rPr>
        <w:t xml:space="preserve"> lesostep</w:t>
      </w:r>
      <w:r>
        <w:rPr>
          <w:rFonts w:ascii="Times New Roman" w:hAnsi="Times New Roman"/>
          <w:sz w:val="24"/>
          <w:szCs w:val="24"/>
        </w:rPr>
        <w:t>.</w:t>
      </w:r>
      <w:r w:rsidRPr="008E44AE">
        <w:rPr>
          <w:rFonts w:ascii="Times New Roman" w:hAnsi="Times New Roman"/>
          <w:sz w:val="24"/>
          <w:szCs w:val="24"/>
        </w:rPr>
        <w:t xml:space="preserve"> </w:t>
      </w:r>
    </w:p>
    <w:p w:rsidR="00DB43D1" w:rsidRPr="00DB43D1" w:rsidRDefault="00DB43D1" w:rsidP="00DB43D1">
      <w:pPr>
        <w:pStyle w:val="l2"/>
        <w:spacing w:before="0" w:beforeAutospacing="0" w:after="0" w:afterAutospacing="0"/>
        <w:jc w:val="both"/>
        <w:rPr>
          <w:b/>
          <w:color w:val="000000"/>
        </w:rPr>
      </w:pPr>
    </w:p>
    <w:p w:rsidR="00BF47C2" w:rsidRDefault="00BF47C2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976" w:rsidRPr="009F1A68" w:rsidRDefault="00DB43D1" w:rsidP="0010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2-a"/>
      <w:bookmarkStart w:id="1" w:name="p4-1"/>
      <w:bookmarkEnd w:id="0"/>
      <w:bookmarkEnd w:id="1"/>
      <w:r>
        <w:rPr>
          <w:rFonts w:ascii="Times New Roman" w:hAnsi="Times New Roman"/>
          <w:b/>
          <w:bCs/>
          <w:sz w:val="24"/>
          <w:szCs w:val="24"/>
        </w:rPr>
        <w:t>§ 5</w:t>
      </w:r>
    </w:p>
    <w:p w:rsidR="00102976" w:rsidRPr="009F1A68" w:rsidRDefault="00102976" w:rsidP="0010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A68">
        <w:rPr>
          <w:rFonts w:ascii="Times New Roman" w:hAnsi="Times New Roman"/>
          <w:b/>
          <w:bCs/>
          <w:sz w:val="24"/>
          <w:szCs w:val="24"/>
        </w:rPr>
        <w:t>Účinnosť</w:t>
      </w:r>
    </w:p>
    <w:p w:rsidR="00102976" w:rsidRPr="009F1A68" w:rsidRDefault="00102976" w:rsidP="0010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6F00" w:rsidRPr="00DB43D1" w:rsidRDefault="00102976" w:rsidP="00DB43D1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DB43D1">
        <w:rPr>
          <w:rFonts w:ascii="Times New Roman" w:hAnsi="Times New Roman"/>
          <w:sz w:val="24"/>
          <w:szCs w:val="24"/>
        </w:rPr>
        <w:t xml:space="preserve">Toto nariadenie vlády nadobúda účinnosť 1. </w:t>
      </w:r>
      <w:r w:rsidR="00F63A25" w:rsidRPr="00DB43D1">
        <w:rPr>
          <w:rFonts w:ascii="Times New Roman" w:hAnsi="Times New Roman"/>
          <w:sz w:val="24"/>
          <w:szCs w:val="24"/>
        </w:rPr>
        <w:t>marec</w:t>
      </w:r>
      <w:r w:rsidRPr="00DB43D1">
        <w:rPr>
          <w:rFonts w:ascii="Times New Roman" w:hAnsi="Times New Roman"/>
          <w:sz w:val="24"/>
          <w:szCs w:val="24"/>
        </w:rPr>
        <w:t xml:space="preserve"> 2020.</w:t>
      </w:r>
    </w:p>
    <w:p w:rsidR="00C82E74" w:rsidRDefault="00C82E74" w:rsidP="00C82E74">
      <w:pPr>
        <w:pStyle w:val="Odsekzoznamu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82E74" w:rsidRPr="00C82E74" w:rsidRDefault="00C82E74" w:rsidP="00C82E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82E74" w:rsidRPr="00C82E74" w:rsidRDefault="00C82E74" w:rsidP="00C8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1A2" w:rsidRDefault="006911A2" w:rsidP="0069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662" w:rsidRDefault="002B2662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2B2662" w:rsidRDefault="002B2662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2B2662" w:rsidRDefault="002B2662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2B2662" w:rsidRDefault="002B2662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2B2662" w:rsidRDefault="002B2662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2B2662" w:rsidRDefault="002B2662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2B2662" w:rsidRDefault="002B2662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2B2662" w:rsidRDefault="002B2662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2B2662" w:rsidRDefault="002B2662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2B2662" w:rsidRDefault="002B2662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2B2662" w:rsidRDefault="002B2662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102976" w:rsidRDefault="00102976" w:rsidP="00DB43D1">
      <w:pPr>
        <w:spacing w:after="0" w:line="240" w:lineRule="auto"/>
        <w:rPr>
          <w:rFonts w:ascii="Times New Roman" w:hAnsi="Times New Roman"/>
          <w:sz w:val="24"/>
          <w:szCs w:val="24"/>
        </w:rPr>
        <w:sectPr w:rsidR="00102976" w:rsidSect="002966E8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47C2" w:rsidRDefault="00BF47C2" w:rsidP="00DB43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F00" w:rsidRPr="00DE4B28" w:rsidRDefault="006911A2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1</w:t>
      </w:r>
    </w:p>
    <w:p w:rsidR="00676F00" w:rsidRPr="00DE4B28" w:rsidRDefault="00676F00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 w:rsidRPr="00DE4B28">
        <w:rPr>
          <w:rFonts w:ascii="Times New Roman" w:hAnsi="Times New Roman"/>
          <w:sz w:val="24"/>
          <w:szCs w:val="24"/>
        </w:rPr>
        <w:t>k nariadeniu vlády č. ...</w:t>
      </w:r>
      <w:r w:rsidR="00DB43D1">
        <w:rPr>
          <w:rFonts w:ascii="Times New Roman" w:hAnsi="Times New Roman"/>
          <w:sz w:val="24"/>
          <w:szCs w:val="24"/>
        </w:rPr>
        <w:t>/2020</w:t>
      </w:r>
      <w:r w:rsidRPr="00DE4B28">
        <w:rPr>
          <w:rFonts w:ascii="Times New Roman" w:hAnsi="Times New Roman"/>
          <w:sz w:val="24"/>
          <w:szCs w:val="24"/>
        </w:rPr>
        <w:t xml:space="preserve"> Z. z.</w:t>
      </w:r>
    </w:p>
    <w:p w:rsidR="00676F00" w:rsidRDefault="00676F00" w:rsidP="00DE4B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F00" w:rsidRPr="007A63C7" w:rsidRDefault="00676F00" w:rsidP="00DE4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3C7">
        <w:rPr>
          <w:rFonts w:ascii="Times New Roman" w:hAnsi="Times New Roman"/>
          <w:b/>
          <w:caps/>
          <w:sz w:val="24"/>
          <w:szCs w:val="24"/>
        </w:rPr>
        <w:t xml:space="preserve">VYMEDZENIE HRANice </w:t>
      </w:r>
      <w:r w:rsidR="00BA0CEF" w:rsidRPr="007A63C7">
        <w:rPr>
          <w:rFonts w:ascii="Times New Roman" w:hAnsi="Times New Roman"/>
          <w:b/>
          <w:caps/>
          <w:sz w:val="24"/>
          <w:szCs w:val="24"/>
        </w:rPr>
        <w:t>CHRÁNENÉHO AREÁLU</w:t>
      </w:r>
    </w:p>
    <w:p w:rsidR="00676F00" w:rsidRPr="002966E8" w:rsidRDefault="00676F00" w:rsidP="00DE4B2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8E44AE" w:rsidRDefault="008E44AE" w:rsidP="008E44AE">
      <w:pPr>
        <w:pStyle w:val="l2"/>
        <w:spacing w:before="0" w:beforeAutospacing="0" w:after="0" w:afterAutospacing="0"/>
        <w:jc w:val="both"/>
        <w:rPr>
          <w:rFonts w:cs="Calibri"/>
        </w:rPr>
      </w:pPr>
      <w:r w:rsidRPr="0025565C">
        <w:rPr>
          <w:rFonts w:cs="Calibri"/>
        </w:rPr>
        <w:t xml:space="preserve">Územie chráneného areálu je vymedzené podľa vektorovej katastrálnej mapy so stavom katastra nehnuteľností k 5. júlu 2016 a podľa digitálnej lesníckej porastovej mapy pre Lesný hospodársky celok Štúrovo so stavom k 1. januáru 2010, z ktorých bola hranica chráneného areálu prenesená do digitálnej Základnej mapy Slovenskej republiky (SVM50) v mierke </w:t>
      </w:r>
      <w:r w:rsidR="00CE52B9">
        <w:rPr>
          <w:rFonts w:cs="Calibri"/>
        </w:rPr>
        <w:br/>
      </w:r>
      <w:r w:rsidRPr="0025565C">
        <w:rPr>
          <w:rFonts w:cs="Calibri"/>
        </w:rPr>
        <w:t>1:50 000.</w:t>
      </w:r>
    </w:p>
    <w:p w:rsidR="00666E1F" w:rsidRPr="00666E1F" w:rsidRDefault="00666E1F" w:rsidP="00DE4B28">
      <w:pPr>
        <w:pStyle w:val="l2"/>
        <w:spacing w:before="0" w:beforeAutospacing="0" w:after="0" w:afterAutospacing="0"/>
        <w:jc w:val="both"/>
        <w:rPr>
          <w:b/>
        </w:rPr>
      </w:pPr>
    </w:p>
    <w:p w:rsidR="00666E1F" w:rsidRPr="0055777C" w:rsidRDefault="00666E1F" w:rsidP="00DE4B28">
      <w:pPr>
        <w:pStyle w:val="l2"/>
        <w:spacing w:before="0" w:beforeAutospacing="0" w:after="0" w:afterAutospacing="0"/>
        <w:jc w:val="center"/>
        <w:rPr>
          <w:b/>
        </w:rPr>
      </w:pPr>
      <w:r w:rsidRPr="0055777C">
        <w:rPr>
          <w:b/>
        </w:rPr>
        <w:t xml:space="preserve">Popis hranice </w:t>
      </w:r>
      <w:r w:rsidR="00BA0CEF" w:rsidRPr="0055777C">
        <w:rPr>
          <w:b/>
        </w:rPr>
        <w:t>chráneného areálu</w:t>
      </w:r>
    </w:p>
    <w:p w:rsidR="00C5454A" w:rsidRDefault="00C5454A" w:rsidP="0055777C">
      <w:pPr>
        <w:jc w:val="both"/>
        <w:rPr>
          <w:rFonts w:ascii="Times New Roman" w:hAnsi="Times New Roman"/>
          <w:sz w:val="24"/>
        </w:rPr>
      </w:pPr>
    </w:p>
    <w:p w:rsidR="008E44AE" w:rsidRPr="008E44AE" w:rsidRDefault="008E44AE" w:rsidP="008E44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sk-SK"/>
        </w:rPr>
      </w:pPr>
      <w:bookmarkStart w:id="2" w:name="OLE_LINK11"/>
      <w:bookmarkStart w:id="3" w:name="OLE_LINK12"/>
      <w:r w:rsidRPr="008E44AE">
        <w:rPr>
          <w:rFonts w:ascii="Times New Roman" w:hAnsi="Times New Roman"/>
          <w:sz w:val="24"/>
          <w:szCs w:val="24"/>
          <w:lang w:val="x-none" w:eastAsia="sk-SK"/>
        </w:rPr>
        <w:t xml:space="preserve">Chránený areál sa nachádza severne od osady </w:t>
      </w:r>
      <w:proofErr w:type="spellStart"/>
      <w:r w:rsidRPr="008E44AE">
        <w:rPr>
          <w:rFonts w:ascii="Times New Roman" w:hAnsi="Times New Roman"/>
          <w:sz w:val="24"/>
          <w:szCs w:val="24"/>
          <w:lang w:val="x-none" w:eastAsia="sk-SK"/>
        </w:rPr>
        <w:t>Čenkov</w:t>
      </w:r>
      <w:proofErr w:type="spellEnd"/>
      <w:r w:rsidRPr="008E44AE">
        <w:rPr>
          <w:rFonts w:ascii="Times New Roman" w:hAnsi="Times New Roman"/>
          <w:sz w:val="24"/>
          <w:szCs w:val="24"/>
          <w:lang w:val="x-none" w:eastAsia="sk-SK"/>
        </w:rPr>
        <w:t xml:space="preserve"> (</w:t>
      </w:r>
      <w:proofErr w:type="spellStart"/>
      <w:r w:rsidRPr="008E44AE">
        <w:rPr>
          <w:rFonts w:ascii="Times New Roman" w:hAnsi="Times New Roman"/>
          <w:sz w:val="24"/>
          <w:szCs w:val="24"/>
          <w:lang w:val="x-none" w:eastAsia="sk-SK"/>
        </w:rPr>
        <w:t>Csenke</w:t>
      </w:r>
      <w:proofErr w:type="spellEnd"/>
      <w:r w:rsidRPr="008E44AE">
        <w:rPr>
          <w:rFonts w:ascii="Times New Roman" w:hAnsi="Times New Roman"/>
          <w:sz w:val="24"/>
          <w:szCs w:val="24"/>
          <w:lang w:val="x-none" w:eastAsia="sk-SK"/>
        </w:rPr>
        <w:t xml:space="preserve">) a pozostáva z troch samostatných plôch. </w:t>
      </w:r>
    </w:p>
    <w:p w:rsidR="008E44AE" w:rsidRPr="008E44AE" w:rsidRDefault="008E44AE" w:rsidP="008E44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E44AE">
        <w:rPr>
          <w:rFonts w:ascii="Times New Roman" w:hAnsi="Times New Roman"/>
          <w:sz w:val="24"/>
          <w:szCs w:val="24"/>
          <w:lang w:val="x-none" w:eastAsia="sk-SK"/>
        </w:rPr>
        <w:t>Hranica najjužnejšie lokalizovanej plochy chráneného areálu začína od hraničného bodu medzi lesnými porastmi č. 496, 493, 492 a funkčnej plochy CH1 a prechádza na juhovýchod po le</w:t>
      </w:r>
      <w:r>
        <w:rPr>
          <w:rFonts w:ascii="Times New Roman" w:hAnsi="Times New Roman"/>
          <w:sz w:val="24"/>
          <w:szCs w:val="24"/>
          <w:lang w:val="x-none" w:eastAsia="sk-SK"/>
        </w:rPr>
        <w:t>snej ceste medzi lesnými porastmi</w:t>
      </w:r>
      <w:r w:rsidRPr="008E44AE">
        <w:rPr>
          <w:rFonts w:ascii="Times New Roman" w:hAnsi="Times New Roman"/>
          <w:sz w:val="24"/>
          <w:szCs w:val="24"/>
          <w:lang w:val="x-none" w:eastAsia="sk-SK"/>
        </w:rPr>
        <w:t xml:space="preserve"> 492 a 497, kde pokračuje na východ po ceste idúcej po sev</w:t>
      </w:r>
      <w:r w:rsidR="00E90010">
        <w:rPr>
          <w:rFonts w:ascii="Times New Roman" w:hAnsi="Times New Roman"/>
          <w:sz w:val="24"/>
          <w:szCs w:val="24"/>
          <w:lang w:val="x-none" w:eastAsia="sk-SK"/>
        </w:rPr>
        <w:t xml:space="preserve">ernej hranici lesných porastov </w:t>
      </w:r>
      <w:r w:rsidRPr="008E44AE">
        <w:rPr>
          <w:rFonts w:ascii="Times New Roman" w:hAnsi="Times New Roman"/>
          <w:sz w:val="24"/>
          <w:szCs w:val="24"/>
          <w:lang w:val="x-none" w:eastAsia="sk-SK"/>
        </w:rPr>
        <w:t>491a, 491b a pokračuje po severozápadnej hranici lesného porastu 491c. Na konci tohto porastu, pri lomovom bode lesného porastu 499 sa otáča smerom na severozápad a pokračuje po severnej hranici porastu 498 a kopíruje severnú a následne západnú hranicu funkčnej plochy CH1, v kontakte s lesn</w:t>
      </w:r>
      <w:r>
        <w:rPr>
          <w:rFonts w:ascii="Times New Roman" w:hAnsi="Times New Roman"/>
          <w:sz w:val="24"/>
          <w:szCs w:val="24"/>
          <w:lang w:val="x-none" w:eastAsia="sk-SK"/>
        </w:rPr>
        <w:t xml:space="preserve">ými porastmi 501a na severe, funkčnou </w:t>
      </w:r>
      <w:r w:rsidRPr="008E44AE">
        <w:rPr>
          <w:rFonts w:ascii="Times New Roman" w:hAnsi="Times New Roman"/>
          <w:sz w:val="24"/>
          <w:szCs w:val="24"/>
          <w:lang w:val="x-none" w:eastAsia="sk-SK"/>
        </w:rPr>
        <w:t>plochou PH54 a lesným porastom 496 na západe až po hraničný bod s porastom 493.</w:t>
      </w:r>
    </w:p>
    <w:p w:rsidR="008E44AE" w:rsidRPr="008E44AE" w:rsidRDefault="008E44AE" w:rsidP="008E44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E44AE">
        <w:rPr>
          <w:rFonts w:ascii="Times New Roman" w:hAnsi="Times New Roman"/>
          <w:sz w:val="24"/>
          <w:szCs w:val="24"/>
          <w:lang w:eastAsia="sk-SK"/>
        </w:rPr>
        <w:t xml:space="preserve">Hranica druhej plochy chráneného areálu začína na križovatke lesných ciest medzi lesnými porastmi 504, 502d, 501b a 506, odkiaľ pokračuje po lesnej ceste na východ po južnej hranici lesných porastov 506, 507, 508c a 509 až po cestnú komunikáciu vedúcu z osady </w:t>
      </w:r>
      <w:proofErr w:type="spellStart"/>
      <w:r w:rsidRPr="008E44AE">
        <w:rPr>
          <w:rFonts w:ascii="Times New Roman" w:hAnsi="Times New Roman"/>
          <w:sz w:val="24"/>
          <w:szCs w:val="24"/>
          <w:lang w:eastAsia="sk-SK"/>
        </w:rPr>
        <w:t>Čenkov</w:t>
      </w:r>
      <w:proofErr w:type="spellEnd"/>
      <w:r w:rsidRPr="008E44AE">
        <w:rPr>
          <w:rFonts w:ascii="Times New Roman" w:hAnsi="Times New Roman"/>
          <w:sz w:val="24"/>
          <w:szCs w:val="24"/>
          <w:lang w:eastAsia="sk-SK"/>
        </w:rPr>
        <w:t xml:space="preserve"> do Jurského </w:t>
      </w:r>
      <w:proofErr w:type="spellStart"/>
      <w:r w:rsidRPr="008E44AE">
        <w:rPr>
          <w:rFonts w:ascii="Times New Roman" w:hAnsi="Times New Roman"/>
          <w:sz w:val="24"/>
          <w:szCs w:val="24"/>
          <w:lang w:eastAsia="sk-SK"/>
        </w:rPr>
        <w:t>Chlmu</w:t>
      </w:r>
      <w:proofErr w:type="spellEnd"/>
      <w:r w:rsidRPr="008E44AE">
        <w:rPr>
          <w:rFonts w:ascii="Times New Roman" w:hAnsi="Times New Roman"/>
          <w:sz w:val="24"/>
          <w:szCs w:val="24"/>
          <w:lang w:eastAsia="sk-SK"/>
        </w:rPr>
        <w:t>. Táto cesta lemuje západnú hranicu plochy chráneného areálu okolo lesného porastu 509 až po napojenie lesnej cesty v mieste hranice lesného porastu 509 s porastom 510. V tomto bode sa hranica stáča na severozápad a pokračuje po lesnej ceste severovýchodnou hranicou lesného porastu 510 až k lesnému porastu 523, kde sa stáča a kopíruje hranicu lesného porastu 523 na sever a potom na severozápad po lesnej ceste, ktorá pokračuje po hranici lesného porastu 522 až k lesnému porastu 521. Tam sa stáča smerom na juh po lesnej ceste medzi lesnými porastmi 522, 521 a potom pokračuje po lesnej ceste po juhozápadnej hranici lesných porastov 521, 520 až po hraničný bod lesných porastov 520, 519 a 518. V tomto mieste sa hranica chráneného areálu stáča smerom na juh a prechádza po západnej hranici lesných porastov 519, 514 a 505, kde sa otáča na východ a lemuje južnú hranicu lesného porastu 505 až po lesnú cestu oddeľujúcu tento porast a lesný porast 506. Tam sa hranica stáča na juh a prechádza po lesnej ceste až k hraničnému bodu porastov 504, 502d, 501b a 506.</w:t>
      </w:r>
    </w:p>
    <w:p w:rsidR="008E44AE" w:rsidRPr="008E44AE" w:rsidRDefault="008E44AE" w:rsidP="008E44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E44AE">
        <w:rPr>
          <w:rFonts w:ascii="Times New Roman" w:hAnsi="Times New Roman"/>
          <w:sz w:val="24"/>
          <w:szCs w:val="24"/>
          <w:lang w:eastAsia="sk-SK"/>
        </w:rPr>
        <w:t xml:space="preserve">Tretia plocha chráneného areálu je situovaná v severozápadnej časti lesného komplexu </w:t>
      </w:r>
      <w:proofErr w:type="spellStart"/>
      <w:r w:rsidRPr="008E44AE">
        <w:rPr>
          <w:rFonts w:ascii="Times New Roman" w:hAnsi="Times New Roman"/>
          <w:sz w:val="24"/>
          <w:szCs w:val="24"/>
          <w:lang w:eastAsia="sk-SK"/>
        </w:rPr>
        <w:t>Čenkovského</w:t>
      </w:r>
      <w:proofErr w:type="spellEnd"/>
      <w:r w:rsidRPr="008E44AE">
        <w:rPr>
          <w:rFonts w:ascii="Times New Roman" w:hAnsi="Times New Roman"/>
          <w:sz w:val="24"/>
          <w:szCs w:val="24"/>
          <w:lang w:eastAsia="sk-SK"/>
        </w:rPr>
        <w:t xml:space="preserve"> lesa a zahŕňa lesný porast 517a. Začína v severnom cípe tohto lesného porastu a smeruje na juhozápad hranicou lesného porastu s poľnohospodárskymi pozemkami, kde sa potom stáča na juhovýchod po hranici s poľnohospodárskymi pozemkami až po hraničný bod lesných porastov 517a a 517b. V tomto mieste prechádza severovýchodným smerom medzi lesnými porastmi 517a a 517b až k lesnej ceste oddeľujúcej lesné porasty 517a a 518 a pokračuje po nej na sever až ku koncu lesného porastu 517a.</w:t>
      </w:r>
    </w:p>
    <w:p w:rsidR="00676F00" w:rsidRPr="00A42571" w:rsidRDefault="00676F00" w:rsidP="008E44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6F00" w:rsidRDefault="00676F00" w:rsidP="00DE4B2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bookmarkEnd w:id="2"/>
    <w:bookmarkEnd w:id="3"/>
    <w:p w:rsidR="008E44AE" w:rsidRDefault="008E44AE" w:rsidP="008E4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44AE" w:rsidRDefault="008E44AE" w:rsidP="008E4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44AE" w:rsidRPr="00A42571" w:rsidRDefault="008E44AE" w:rsidP="008E4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571">
        <w:rPr>
          <w:rFonts w:ascii="Times New Roman" w:hAnsi="Times New Roman"/>
          <w:b/>
          <w:sz w:val="24"/>
          <w:szCs w:val="24"/>
        </w:rPr>
        <w:lastRenderedPageBreak/>
        <w:t xml:space="preserve">Zoznam parciel </w:t>
      </w:r>
      <w:r w:rsidRPr="00962519">
        <w:rPr>
          <w:rFonts w:ascii="Times New Roman" w:hAnsi="Times New Roman"/>
          <w:b/>
          <w:sz w:val="24"/>
          <w:szCs w:val="24"/>
        </w:rPr>
        <w:t>chráneného areálu</w:t>
      </w:r>
    </w:p>
    <w:p w:rsidR="008E44AE" w:rsidRDefault="008E44AE" w:rsidP="008E44A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E44AE" w:rsidRPr="00E726D0" w:rsidRDefault="008E44AE" w:rsidP="008E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6D0">
        <w:rPr>
          <w:rFonts w:ascii="Times New Roman" w:hAnsi="Times New Roman"/>
          <w:sz w:val="24"/>
          <w:szCs w:val="24"/>
        </w:rPr>
        <w:t>Okres Nové Zámky</w:t>
      </w:r>
    </w:p>
    <w:p w:rsidR="008E44AE" w:rsidRPr="00E726D0" w:rsidRDefault="008E44AE" w:rsidP="008E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4AE" w:rsidRPr="00E726D0" w:rsidRDefault="008E44AE" w:rsidP="008E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6D0">
        <w:rPr>
          <w:rFonts w:ascii="Times New Roman" w:hAnsi="Times New Roman"/>
          <w:sz w:val="24"/>
          <w:szCs w:val="24"/>
        </w:rPr>
        <w:t xml:space="preserve">Katastrálne územie Mužla: </w:t>
      </w:r>
    </w:p>
    <w:p w:rsidR="008E44AE" w:rsidRPr="008E44AE" w:rsidRDefault="008E44AE" w:rsidP="008E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4AE">
        <w:rPr>
          <w:rFonts w:ascii="Times New Roman" w:hAnsi="Times New Roman"/>
          <w:sz w:val="24"/>
          <w:szCs w:val="24"/>
        </w:rPr>
        <w:t xml:space="preserve">13168/1 – časť, 13168/2 – časť, 13168/3 – časť, 13170 – časť, 13171/1 – časť, 13171/2 – časť, 13172, 13173, 13174 – časť, 13175 – časť, 13176/1, 13176/2 – časť, 13176/3, 13177 – časť, 13178, 13185/1 – časť, 13185/6 – časť, 13187/1 – časť, 13187/2 – časť, 13187/10 </w:t>
      </w:r>
      <w:r w:rsidRPr="008E44AE">
        <w:rPr>
          <w:rFonts w:ascii="Times New Roman" w:hAnsi="Times New Roman"/>
          <w:sz w:val="24"/>
          <w:szCs w:val="24"/>
        </w:rPr>
        <w:br/>
        <w:t>– časť, 13187/13, 13187/14 – časť</w:t>
      </w:r>
      <w:r w:rsidR="005F0351">
        <w:rPr>
          <w:rFonts w:ascii="Times New Roman" w:hAnsi="Times New Roman"/>
          <w:sz w:val="24"/>
          <w:szCs w:val="24"/>
        </w:rPr>
        <w:t>.</w:t>
      </w:r>
    </w:p>
    <w:p w:rsidR="008E44AE" w:rsidRPr="00E726D0" w:rsidRDefault="008E44AE" w:rsidP="008E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4AE" w:rsidRPr="00E726D0" w:rsidRDefault="008E44AE" w:rsidP="008E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6D0">
        <w:rPr>
          <w:rFonts w:ascii="Times New Roman" w:hAnsi="Times New Roman"/>
          <w:sz w:val="24"/>
          <w:szCs w:val="24"/>
        </w:rPr>
        <w:t>Okres Komárno</w:t>
      </w:r>
    </w:p>
    <w:p w:rsidR="008E44AE" w:rsidRPr="00E726D0" w:rsidRDefault="008E44AE" w:rsidP="008E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4AE" w:rsidRPr="00E726D0" w:rsidRDefault="008E44AE" w:rsidP="008E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6D0">
        <w:rPr>
          <w:rFonts w:ascii="Times New Roman" w:hAnsi="Times New Roman"/>
          <w:sz w:val="24"/>
          <w:szCs w:val="24"/>
        </w:rPr>
        <w:t xml:space="preserve">Katastrálne územie Kravany nad Dunajom: </w:t>
      </w:r>
    </w:p>
    <w:p w:rsidR="008E44AE" w:rsidRPr="00E726D0" w:rsidRDefault="008E44AE" w:rsidP="008E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6D0">
        <w:rPr>
          <w:rFonts w:ascii="Times New Roman" w:hAnsi="Times New Roman"/>
          <w:sz w:val="24"/>
          <w:szCs w:val="24"/>
        </w:rPr>
        <w:t>401/27, 401/28, 401/29, 401/</w:t>
      </w:r>
      <w:r>
        <w:rPr>
          <w:rFonts w:ascii="Times New Roman" w:hAnsi="Times New Roman"/>
          <w:sz w:val="24"/>
          <w:szCs w:val="24"/>
        </w:rPr>
        <w:t>30</w:t>
      </w:r>
      <w:r w:rsidR="005F035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65DF" w:rsidRDefault="002365DF" w:rsidP="001E4F21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EE37D3" w:rsidRDefault="00EE37D3" w:rsidP="001E4F21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55777C" w:rsidRDefault="0055777C" w:rsidP="001E4F21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  <w:sectPr w:rsidR="0055777C" w:rsidSect="002966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3D31" w:rsidRDefault="00676F00" w:rsidP="006B0E54">
      <w:pPr>
        <w:spacing w:after="0" w:line="240" w:lineRule="auto"/>
        <w:ind w:left="-709" w:firstLine="708"/>
        <w:jc w:val="center"/>
        <w:rPr>
          <w:rFonts w:ascii="Times New Roman" w:hAnsi="Times New Roman"/>
          <w:b/>
          <w:sz w:val="24"/>
          <w:szCs w:val="24"/>
        </w:rPr>
      </w:pPr>
      <w:r w:rsidRPr="00D44B53">
        <w:rPr>
          <w:rFonts w:ascii="Times New Roman" w:hAnsi="Times New Roman"/>
          <w:b/>
          <w:sz w:val="24"/>
          <w:szCs w:val="24"/>
        </w:rPr>
        <w:lastRenderedPageBreak/>
        <w:t xml:space="preserve">Mapa hranice </w:t>
      </w:r>
      <w:r w:rsidR="00AD28A3" w:rsidRPr="00D44B53">
        <w:rPr>
          <w:rFonts w:ascii="Times New Roman" w:hAnsi="Times New Roman"/>
          <w:b/>
          <w:sz w:val="24"/>
          <w:szCs w:val="24"/>
        </w:rPr>
        <w:t>chráneného areálu</w:t>
      </w:r>
      <w:r w:rsidR="0037568D">
        <w:rPr>
          <w:rFonts w:ascii="Times New Roman" w:hAnsi="Times New Roman"/>
          <w:b/>
          <w:sz w:val="24"/>
          <w:szCs w:val="24"/>
        </w:rPr>
        <w:t xml:space="preserve"> </w:t>
      </w:r>
      <w:r w:rsidR="00A27920">
        <w:rPr>
          <w:rFonts w:ascii="Times New Roman" w:hAnsi="Times New Roman"/>
          <w:b/>
          <w:sz w:val="24"/>
          <w:szCs w:val="24"/>
        </w:rPr>
        <w:t xml:space="preserve">(SKUEV0067 </w:t>
      </w:r>
      <w:proofErr w:type="spellStart"/>
      <w:r w:rsidR="00A27920">
        <w:rPr>
          <w:rFonts w:ascii="Times New Roman" w:hAnsi="Times New Roman"/>
          <w:b/>
          <w:sz w:val="24"/>
          <w:szCs w:val="24"/>
        </w:rPr>
        <w:t>Čenkov</w:t>
      </w:r>
      <w:proofErr w:type="spellEnd"/>
      <w:r w:rsidR="005A3159">
        <w:rPr>
          <w:rFonts w:ascii="Times New Roman" w:hAnsi="Times New Roman"/>
          <w:b/>
          <w:sz w:val="24"/>
          <w:szCs w:val="24"/>
        </w:rPr>
        <w:t xml:space="preserve">, SKUEV2067 </w:t>
      </w:r>
      <w:proofErr w:type="spellStart"/>
      <w:r w:rsidR="005A3159">
        <w:rPr>
          <w:rFonts w:ascii="Times New Roman" w:hAnsi="Times New Roman"/>
          <w:b/>
          <w:sz w:val="24"/>
          <w:szCs w:val="24"/>
        </w:rPr>
        <w:t>Čenkov</w:t>
      </w:r>
      <w:proofErr w:type="spellEnd"/>
      <w:r w:rsidR="00A27920">
        <w:rPr>
          <w:rFonts w:ascii="Times New Roman" w:hAnsi="Times New Roman"/>
          <w:b/>
          <w:sz w:val="24"/>
          <w:szCs w:val="24"/>
        </w:rPr>
        <w:t>)</w:t>
      </w:r>
    </w:p>
    <w:p w:rsidR="00012104" w:rsidRPr="00D44B53" w:rsidRDefault="00012104" w:rsidP="00DE4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6504" w:rsidRDefault="00963EA4" w:rsidP="00286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6504">
        <w:rPr>
          <w:rFonts w:ascii="Times New Roman" w:hAnsi="Times New Roman"/>
          <w:b/>
          <w:noProof/>
          <w:sz w:val="24"/>
          <w:szCs w:val="24"/>
          <w:lang w:eastAsia="sk-SK"/>
        </w:rPr>
        <w:drawing>
          <wp:inline distT="0" distB="0" distL="0" distR="0">
            <wp:extent cx="7515225" cy="5314950"/>
            <wp:effectExtent l="0" t="0" r="0" b="0"/>
            <wp:docPr id="1" name="Obrázok 1" descr="mapa_cenkov_20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mapa_cenkov_2020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504" w:rsidRDefault="00286504" w:rsidP="002865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286504" w:rsidSect="0028650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B0E54" w:rsidRDefault="006B0E54" w:rsidP="00BD7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485">
        <w:rPr>
          <w:rFonts w:ascii="Times New Roman" w:hAnsi="Times New Roman"/>
          <w:sz w:val="24"/>
          <w:szCs w:val="24"/>
        </w:rPr>
        <w:lastRenderedPageBreak/>
        <w:t xml:space="preserve">Technickým podkladom na zápis priebehu hranice chráneného areálu do katastra nehnuteľností </w:t>
      </w:r>
      <w:r>
        <w:rPr>
          <w:rFonts w:ascii="Times New Roman" w:hAnsi="Times New Roman"/>
          <w:sz w:val="24"/>
          <w:szCs w:val="24"/>
        </w:rPr>
        <w:t>je zjednodušený operát geometrického plánu.</w:t>
      </w:r>
    </w:p>
    <w:p w:rsidR="001F2074" w:rsidRDefault="006B0E54" w:rsidP="00BD7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35D">
        <w:rPr>
          <w:rFonts w:ascii="Times New Roman" w:hAnsi="Times New Roman"/>
          <w:sz w:val="24"/>
          <w:szCs w:val="24"/>
        </w:rPr>
        <w:t>Odkaz na mapu chráneného areálu v </w:t>
      </w:r>
      <w:r>
        <w:rPr>
          <w:rFonts w:ascii="Times New Roman" w:hAnsi="Times New Roman"/>
          <w:sz w:val="24"/>
          <w:szCs w:val="24"/>
        </w:rPr>
        <w:t>K</w:t>
      </w:r>
      <w:r w:rsidRPr="00F0235D">
        <w:rPr>
          <w:rFonts w:ascii="Times New Roman" w:hAnsi="Times New Roman"/>
          <w:sz w:val="24"/>
          <w:szCs w:val="24"/>
        </w:rPr>
        <w:t>omplexnom informačnom a monitorovacom systéme:</w:t>
      </w:r>
    </w:p>
    <w:p w:rsidR="001F2074" w:rsidRDefault="001F2074" w:rsidP="001F20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SKUEV0067 </w:t>
      </w:r>
      <w:proofErr w:type="spellStart"/>
      <w:r>
        <w:rPr>
          <w:rFonts w:ascii="Times New Roman" w:hAnsi="Times New Roman"/>
          <w:sz w:val="24"/>
          <w:szCs w:val="24"/>
        </w:rPr>
        <w:t>Čenkov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5127E5">
          <w:rPr>
            <w:rStyle w:val="Hypertextovprepojenie"/>
            <w:rFonts w:ascii="Times New Roman" w:hAnsi="Times New Roman"/>
            <w:sz w:val="24"/>
            <w:szCs w:val="24"/>
          </w:rPr>
          <w:t>https://www.biomonitoring.sk/InternalGeoportal/ProtectedSites/DetailSiteMap/549</w:t>
        </w:r>
      </w:hyperlink>
      <w:r w:rsidR="00390DFF">
        <w:rPr>
          <w:rFonts w:ascii="Times New Roman" w:hAnsi="Times New Roman"/>
          <w:sz w:val="24"/>
          <w:szCs w:val="24"/>
        </w:rPr>
        <w:t>;</w:t>
      </w:r>
    </w:p>
    <w:p w:rsidR="001F2074" w:rsidRDefault="001F2074" w:rsidP="001F20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SKUEV2067 </w:t>
      </w:r>
      <w:proofErr w:type="spellStart"/>
      <w:r>
        <w:rPr>
          <w:rFonts w:ascii="Times New Roman" w:hAnsi="Times New Roman"/>
          <w:sz w:val="24"/>
          <w:szCs w:val="24"/>
        </w:rPr>
        <w:t>Čenkov</w:t>
      </w:r>
      <w:proofErr w:type="spellEnd"/>
    </w:p>
    <w:p w:rsidR="001F2074" w:rsidRPr="00F0235D" w:rsidRDefault="00667302" w:rsidP="006B0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1F2074" w:rsidRPr="005127E5">
          <w:rPr>
            <w:rStyle w:val="Hypertextovprepojenie"/>
            <w:rFonts w:ascii="Times New Roman" w:hAnsi="Times New Roman"/>
            <w:sz w:val="24"/>
            <w:szCs w:val="24"/>
          </w:rPr>
          <w:t>https://www.biomonitoring.sk/InternalGeoportal/ProtectedSites/DetailSiteMap/100</w:t>
        </w:r>
      </w:hyperlink>
      <w:r w:rsidR="00390DFF">
        <w:rPr>
          <w:rFonts w:ascii="Times New Roman" w:hAnsi="Times New Roman"/>
          <w:sz w:val="24"/>
          <w:szCs w:val="24"/>
        </w:rPr>
        <w:t>.</w:t>
      </w:r>
    </w:p>
    <w:p w:rsidR="005D29F0" w:rsidRDefault="005D29F0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1F2074" w:rsidRDefault="001F2074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1F2074" w:rsidRDefault="001F2074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1F2074" w:rsidRDefault="001F2074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1F2074" w:rsidRDefault="001F2074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1F2074" w:rsidRDefault="001F2074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1F2074" w:rsidRDefault="001F2074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:rsidR="001F2074" w:rsidRDefault="001F2074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1F2074" w:rsidRDefault="001F2074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1F2074" w:rsidRDefault="001F2074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1F2074" w:rsidRDefault="001F2074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1F2074" w:rsidRDefault="001F2074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1F2074" w:rsidRDefault="001F2074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1F2074" w:rsidRDefault="001F2074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1F2074" w:rsidRDefault="001F2074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1F2074" w:rsidRDefault="001F2074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1F2074" w:rsidRDefault="001F2074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1F2074" w:rsidRDefault="001F2074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1F2074" w:rsidRDefault="001F2074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1F2074" w:rsidRDefault="001F2074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1F2074" w:rsidRDefault="001F2074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1F2074" w:rsidRDefault="001F2074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1F2074" w:rsidRDefault="001F2074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1F2074" w:rsidRDefault="001F2074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1F2074" w:rsidRDefault="001F2074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1F2074" w:rsidRDefault="001F2074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1F2074" w:rsidRDefault="001F2074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1F2074" w:rsidRDefault="001F2074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1F2074" w:rsidRDefault="001F2074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1F2074" w:rsidRDefault="001F2074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1F2074" w:rsidRDefault="001F2074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1F2074" w:rsidRDefault="001F2074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1F2074" w:rsidRDefault="001F2074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1F2074" w:rsidRDefault="001F2074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1F2074" w:rsidRDefault="001F2074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1F2074" w:rsidRDefault="001F2074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1F2074" w:rsidRDefault="001F2074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1F2074" w:rsidRDefault="001F2074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1F2074" w:rsidRDefault="001F2074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1F2074" w:rsidRDefault="001F2074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1F2074" w:rsidRDefault="001F2074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1F2074" w:rsidRDefault="001F2074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1F2074" w:rsidRDefault="001F2074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6911A2" w:rsidRDefault="006911A2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Príloha č. 2</w:t>
      </w:r>
    </w:p>
    <w:p w:rsidR="006911A2" w:rsidRDefault="006911A2" w:rsidP="006911A2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  <w:r w:rsidRPr="00C30E62">
        <w:rPr>
          <w:rFonts w:ascii="Times New Roman" w:hAnsi="Times New Roman"/>
          <w:sz w:val="24"/>
          <w:szCs w:val="24"/>
        </w:rPr>
        <w:t>k nariadeniu vlády č. ...</w:t>
      </w:r>
      <w:r w:rsidR="00DB43D1">
        <w:rPr>
          <w:rFonts w:ascii="Times New Roman" w:hAnsi="Times New Roman"/>
          <w:sz w:val="24"/>
          <w:szCs w:val="24"/>
        </w:rPr>
        <w:t>2020</w:t>
      </w:r>
      <w:r w:rsidRPr="00C30E62">
        <w:rPr>
          <w:rFonts w:ascii="Times New Roman" w:hAnsi="Times New Roman"/>
          <w:sz w:val="24"/>
          <w:szCs w:val="24"/>
        </w:rPr>
        <w:t xml:space="preserve"> Z. z.</w:t>
      </w:r>
    </w:p>
    <w:p w:rsidR="006911A2" w:rsidRDefault="006911A2" w:rsidP="006911A2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6911A2" w:rsidRPr="003200F4" w:rsidRDefault="006911A2" w:rsidP="006911A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200F4">
        <w:rPr>
          <w:rFonts w:ascii="Times New Roman" w:hAnsi="Times New Roman"/>
          <w:b/>
          <w:caps/>
          <w:sz w:val="24"/>
          <w:szCs w:val="24"/>
        </w:rPr>
        <w:t xml:space="preserve">Predmet ochrany </w:t>
      </w:r>
      <w:r>
        <w:rPr>
          <w:rFonts w:ascii="Times New Roman" w:hAnsi="Times New Roman"/>
          <w:b/>
          <w:caps/>
          <w:sz w:val="24"/>
          <w:szCs w:val="24"/>
        </w:rPr>
        <w:t>CHRÁNENÉHO AREÁLU</w:t>
      </w:r>
    </w:p>
    <w:p w:rsidR="006911A2" w:rsidRDefault="006911A2" w:rsidP="006911A2">
      <w:pPr>
        <w:autoSpaceDE w:val="0"/>
        <w:autoSpaceDN w:val="0"/>
        <w:spacing w:after="0" w:line="240" w:lineRule="auto"/>
      </w:pPr>
    </w:p>
    <w:p w:rsidR="00C35EAE" w:rsidRDefault="00C35EAE" w:rsidP="007B1573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Biotopy európskeho významu: </w:t>
      </w:r>
      <w:r w:rsidR="007B1573">
        <w:rPr>
          <w:rFonts w:ascii="Times New Roman" w:hAnsi="Times New Roman"/>
          <w:sz w:val="24"/>
        </w:rPr>
        <w:t xml:space="preserve">Ls10 Panónske topoľové lesy s borievkou (91N0*), Ls3.2 Teplomilné </w:t>
      </w:r>
      <w:proofErr w:type="spellStart"/>
      <w:r w:rsidR="007B1573">
        <w:rPr>
          <w:rFonts w:ascii="Times New Roman" w:hAnsi="Times New Roman"/>
          <w:sz w:val="24"/>
        </w:rPr>
        <w:t>ponticko</w:t>
      </w:r>
      <w:proofErr w:type="spellEnd"/>
      <w:r w:rsidR="007B1573">
        <w:rPr>
          <w:rFonts w:ascii="Times New Roman" w:hAnsi="Times New Roman"/>
          <w:sz w:val="24"/>
        </w:rPr>
        <w:t xml:space="preserve">-panónske dubové lesy na spraši a piesku (91I0*), Pi2 Suchomilné </w:t>
      </w:r>
      <w:proofErr w:type="spellStart"/>
      <w:r w:rsidR="007B1573">
        <w:rPr>
          <w:rFonts w:ascii="Times New Roman" w:hAnsi="Times New Roman"/>
          <w:sz w:val="24"/>
        </w:rPr>
        <w:t>travinnobylinné</w:t>
      </w:r>
      <w:proofErr w:type="spellEnd"/>
      <w:r w:rsidR="007B1573">
        <w:rPr>
          <w:rFonts w:ascii="Times New Roman" w:hAnsi="Times New Roman"/>
          <w:sz w:val="24"/>
        </w:rPr>
        <w:t xml:space="preserve"> porasty na vápnitých pieskoch (6120*), Tr4 Panónske </w:t>
      </w:r>
      <w:proofErr w:type="spellStart"/>
      <w:r w:rsidR="007B1573">
        <w:rPr>
          <w:rFonts w:ascii="Times New Roman" w:hAnsi="Times New Roman"/>
          <w:sz w:val="24"/>
        </w:rPr>
        <w:t>travinnobylinné</w:t>
      </w:r>
      <w:proofErr w:type="spellEnd"/>
      <w:r w:rsidR="007B1573">
        <w:rPr>
          <w:rFonts w:ascii="Times New Roman" w:hAnsi="Times New Roman"/>
          <w:sz w:val="24"/>
        </w:rPr>
        <w:t xml:space="preserve"> porasty na pieskoch (6260*). </w:t>
      </w:r>
    </w:p>
    <w:p w:rsidR="007B1573" w:rsidRDefault="007B1573" w:rsidP="007B1573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Biotopy druhov európskeho významu: </w:t>
      </w:r>
      <w:r w:rsidRPr="007B1573">
        <w:rPr>
          <w:rFonts w:ascii="Times New Roman" w:hAnsi="Times New Roman"/>
          <w:sz w:val="24"/>
        </w:rPr>
        <w:t>kosatec piesočný (</w:t>
      </w:r>
      <w:r w:rsidRPr="007B1573">
        <w:rPr>
          <w:rFonts w:ascii="Times New Roman" w:hAnsi="Times New Roman"/>
          <w:i/>
          <w:sz w:val="24"/>
        </w:rPr>
        <w:t xml:space="preserve">Iris </w:t>
      </w:r>
      <w:proofErr w:type="spellStart"/>
      <w:r w:rsidRPr="007B1573">
        <w:rPr>
          <w:rFonts w:ascii="Times New Roman" w:hAnsi="Times New Roman"/>
          <w:i/>
          <w:sz w:val="24"/>
        </w:rPr>
        <w:t>arenaria</w:t>
      </w:r>
      <w:proofErr w:type="spellEnd"/>
      <w:r w:rsidRPr="007B1573">
        <w:rPr>
          <w:rFonts w:ascii="Times New Roman" w:hAnsi="Times New Roman"/>
          <w:sz w:val="24"/>
        </w:rPr>
        <w:t>), jesienka piesočná (</w:t>
      </w:r>
      <w:proofErr w:type="spellStart"/>
      <w:r w:rsidRPr="007B1573">
        <w:rPr>
          <w:rFonts w:ascii="Times New Roman" w:hAnsi="Times New Roman"/>
          <w:i/>
          <w:sz w:val="24"/>
        </w:rPr>
        <w:t>Colchicum</w:t>
      </w:r>
      <w:proofErr w:type="spellEnd"/>
      <w:r w:rsidRPr="007B1573">
        <w:rPr>
          <w:rFonts w:ascii="Times New Roman" w:hAnsi="Times New Roman"/>
          <w:i/>
          <w:sz w:val="24"/>
        </w:rPr>
        <w:t xml:space="preserve"> </w:t>
      </w:r>
      <w:proofErr w:type="spellStart"/>
      <w:r w:rsidRPr="007B1573">
        <w:rPr>
          <w:rFonts w:ascii="Times New Roman" w:hAnsi="Times New Roman"/>
          <w:i/>
          <w:sz w:val="24"/>
        </w:rPr>
        <w:t>arenarium</w:t>
      </w:r>
      <w:proofErr w:type="spellEnd"/>
      <w:r w:rsidRPr="007B1573">
        <w:rPr>
          <w:rFonts w:ascii="Times New Roman" w:hAnsi="Times New Roman"/>
          <w:sz w:val="24"/>
        </w:rPr>
        <w:t>)</w:t>
      </w:r>
      <w:r w:rsidR="002E268C">
        <w:rPr>
          <w:rFonts w:ascii="Times New Roman" w:hAnsi="Times New Roman"/>
          <w:sz w:val="24"/>
        </w:rPr>
        <w:t xml:space="preserve">, </w:t>
      </w:r>
      <w:proofErr w:type="spellStart"/>
      <w:r w:rsidR="002E268C" w:rsidRPr="002E268C">
        <w:rPr>
          <w:rFonts w:ascii="Times New Roman" w:hAnsi="Times New Roman"/>
          <w:sz w:val="24"/>
        </w:rPr>
        <w:t>kunka</w:t>
      </w:r>
      <w:proofErr w:type="spellEnd"/>
      <w:r w:rsidR="002E268C" w:rsidRPr="002E268C">
        <w:rPr>
          <w:rFonts w:ascii="Times New Roman" w:hAnsi="Times New Roman"/>
          <w:sz w:val="24"/>
        </w:rPr>
        <w:t xml:space="preserve"> </w:t>
      </w:r>
      <w:proofErr w:type="spellStart"/>
      <w:r w:rsidR="002E268C" w:rsidRPr="002E268C">
        <w:rPr>
          <w:rFonts w:ascii="Times New Roman" w:hAnsi="Times New Roman"/>
          <w:sz w:val="24"/>
        </w:rPr>
        <w:t>červenobruchá</w:t>
      </w:r>
      <w:proofErr w:type="spellEnd"/>
      <w:r w:rsidR="002E268C" w:rsidRPr="002E268C">
        <w:rPr>
          <w:rFonts w:ascii="Times New Roman" w:hAnsi="Times New Roman"/>
          <w:sz w:val="24"/>
        </w:rPr>
        <w:t xml:space="preserve"> (</w:t>
      </w:r>
      <w:proofErr w:type="spellStart"/>
      <w:r w:rsidR="002E268C" w:rsidRPr="002E268C">
        <w:rPr>
          <w:rFonts w:ascii="Times New Roman" w:hAnsi="Times New Roman"/>
          <w:i/>
          <w:sz w:val="24"/>
        </w:rPr>
        <w:t>Bombina</w:t>
      </w:r>
      <w:proofErr w:type="spellEnd"/>
      <w:r w:rsidR="002E268C" w:rsidRPr="002E268C">
        <w:rPr>
          <w:rFonts w:ascii="Times New Roman" w:hAnsi="Times New Roman"/>
          <w:i/>
          <w:sz w:val="24"/>
        </w:rPr>
        <w:t xml:space="preserve"> </w:t>
      </w:r>
      <w:proofErr w:type="spellStart"/>
      <w:r w:rsidR="002E268C" w:rsidRPr="002E268C">
        <w:rPr>
          <w:rFonts w:ascii="Times New Roman" w:hAnsi="Times New Roman"/>
          <w:i/>
          <w:sz w:val="24"/>
        </w:rPr>
        <w:t>bombina</w:t>
      </w:r>
      <w:proofErr w:type="spellEnd"/>
      <w:r w:rsidR="002E268C" w:rsidRPr="002E268C">
        <w:rPr>
          <w:rFonts w:ascii="Times New Roman" w:hAnsi="Times New Roman"/>
          <w:sz w:val="24"/>
        </w:rPr>
        <w:t>), jašterica zelená (</w:t>
      </w:r>
      <w:proofErr w:type="spellStart"/>
      <w:r w:rsidR="002E268C" w:rsidRPr="002E268C">
        <w:rPr>
          <w:rFonts w:ascii="Times New Roman" w:hAnsi="Times New Roman"/>
          <w:i/>
          <w:sz w:val="24"/>
        </w:rPr>
        <w:t>Lacerta</w:t>
      </w:r>
      <w:proofErr w:type="spellEnd"/>
      <w:r w:rsidR="002E268C" w:rsidRPr="002E268C">
        <w:rPr>
          <w:rFonts w:ascii="Times New Roman" w:hAnsi="Times New Roman"/>
          <w:i/>
          <w:sz w:val="24"/>
        </w:rPr>
        <w:t xml:space="preserve"> </w:t>
      </w:r>
      <w:proofErr w:type="spellStart"/>
      <w:r w:rsidR="002E268C" w:rsidRPr="002E268C">
        <w:rPr>
          <w:rFonts w:ascii="Times New Roman" w:hAnsi="Times New Roman"/>
          <w:i/>
          <w:sz w:val="24"/>
        </w:rPr>
        <w:t>viridis</w:t>
      </w:r>
      <w:proofErr w:type="spellEnd"/>
      <w:r w:rsidR="002E268C" w:rsidRPr="002E268C">
        <w:rPr>
          <w:rFonts w:ascii="Times New Roman" w:hAnsi="Times New Roman"/>
          <w:sz w:val="24"/>
        </w:rPr>
        <w:t>), fuzáč veľký (</w:t>
      </w:r>
      <w:proofErr w:type="spellStart"/>
      <w:r w:rsidR="002E268C" w:rsidRPr="002E268C">
        <w:rPr>
          <w:rFonts w:ascii="Times New Roman" w:hAnsi="Times New Roman"/>
          <w:i/>
          <w:sz w:val="24"/>
        </w:rPr>
        <w:t>Cerambyx</w:t>
      </w:r>
      <w:proofErr w:type="spellEnd"/>
      <w:r w:rsidR="002E268C" w:rsidRPr="002E268C">
        <w:rPr>
          <w:rFonts w:ascii="Times New Roman" w:hAnsi="Times New Roman"/>
          <w:i/>
          <w:sz w:val="24"/>
        </w:rPr>
        <w:t xml:space="preserve"> </w:t>
      </w:r>
      <w:proofErr w:type="spellStart"/>
      <w:r w:rsidR="002E268C" w:rsidRPr="002E268C">
        <w:rPr>
          <w:rFonts w:ascii="Times New Roman" w:hAnsi="Times New Roman"/>
          <w:i/>
          <w:sz w:val="24"/>
        </w:rPr>
        <w:t>cerdo</w:t>
      </w:r>
      <w:proofErr w:type="spellEnd"/>
      <w:r w:rsidR="002E268C" w:rsidRPr="002E268C">
        <w:rPr>
          <w:rFonts w:ascii="Times New Roman" w:hAnsi="Times New Roman"/>
          <w:sz w:val="24"/>
        </w:rPr>
        <w:t>), roháč obyčajný (</w:t>
      </w:r>
      <w:proofErr w:type="spellStart"/>
      <w:r w:rsidR="002E268C" w:rsidRPr="002E268C">
        <w:rPr>
          <w:rFonts w:ascii="Times New Roman" w:hAnsi="Times New Roman"/>
          <w:i/>
          <w:sz w:val="24"/>
        </w:rPr>
        <w:t>Lucanus</w:t>
      </w:r>
      <w:proofErr w:type="spellEnd"/>
      <w:r w:rsidR="002E268C" w:rsidRPr="002E268C">
        <w:rPr>
          <w:rFonts w:ascii="Times New Roman" w:hAnsi="Times New Roman"/>
          <w:i/>
          <w:sz w:val="24"/>
        </w:rPr>
        <w:t xml:space="preserve"> </w:t>
      </w:r>
      <w:proofErr w:type="spellStart"/>
      <w:r w:rsidR="002E268C" w:rsidRPr="002E268C">
        <w:rPr>
          <w:rFonts w:ascii="Times New Roman" w:hAnsi="Times New Roman"/>
          <w:i/>
          <w:sz w:val="24"/>
        </w:rPr>
        <w:t>cervus</w:t>
      </w:r>
      <w:proofErr w:type="spellEnd"/>
      <w:r w:rsidR="002E268C" w:rsidRPr="002E268C">
        <w:rPr>
          <w:rFonts w:ascii="Times New Roman" w:hAnsi="Times New Roman"/>
          <w:sz w:val="24"/>
        </w:rPr>
        <w:t>).</w:t>
      </w:r>
    </w:p>
    <w:p w:rsidR="007B1573" w:rsidRDefault="007B1573" w:rsidP="007B1573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Biotopy</w:t>
      </w:r>
      <w:r w:rsidR="002E268C">
        <w:rPr>
          <w:rFonts w:ascii="Times New Roman" w:hAnsi="Times New Roman"/>
          <w:sz w:val="24"/>
        </w:rPr>
        <w:t xml:space="preserve"> druhov</w:t>
      </w:r>
      <w:r>
        <w:rPr>
          <w:rFonts w:ascii="Times New Roman" w:hAnsi="Times New Roman"/>
          <w:sz w:val="24"/>
        </w:rPr>
        <w:t xml:space="preserve"> národného významu: </w:t>
      </w:r>
      <w:proofErr w:type="spellStart"/>
      <w:r w:rsidRPr="007B1573">
        <w:rPr>
          <w:rFonts w:ascii="Times New Roman" w:hAnsi="Times New Roman"/>
          <w:sz w:val="24"/>
        </w:rPr>
        <w:t>alkana</w:t>
      </w:r>
      <w:proofErr w:type="spellEnd"/>
      <w:r w:rsidRPr="007B1573">
        <w:rPr>
          <w:rFonts w:ascii="Times New Roman" w:hAnsi="Times New Roman"/>
          <w:sz w:val="24"/>
        </w:rPr>
        <w:t xml:space="preserve"> farbiarska (</w:t>
      </w:r>
      <w:proofErr w:type="spellStart"/>
      <w:r w:rsidRPr="007B1573">
        <w:rPr>
          <w:rFonts w:ascii="Times New Roman" w:hAnsi="Times New Roman"/>
          <w:i/>
          <w:sz w:val="24"/>
        </w:rPr>
        <w:t>Alkanna</w:t>
      </w:r>
      <w:proofErr w:type="spellEnd"/>
      <w:r w:rsidRPr="007B1573">
        <w:rPr>
          <w:rFonts w:ascii="Times New Roman" w:hAnsi="Times New Roman"/>
          <w:i/>
          <w:sz w:val="24"/>
        </w:rPr>
        <w:t xml:space="preserve"> </w:t>
      </w:r>
      <w:proofErr w:type="spellStart"/>
      <w:r w:rsidRPr="007B1573">
        <w:rPr>
          <w:rFonts w:ascii="Times New Roman" w:hAnsi="Times New Roman"/>
          <w:i/>
          <w:sz w:val="24"/>
        </w:rPr>
        <w:t>tinctoria</w:t>
      </w:r>
      <w:proofErr w:type="spellEnd"/>
      <w:r w:rsidRPr="007B1573">
        <w:rPr>
          <w:rFonts w:ascii="Times New Roman" w:hAnsi="Times New Roman"/>
          <w:sz w:val="24"/>
        </w:rPr>
        <w:t xml:space="preserve">), </w:t>
      </w:r>
      <w:proofErr w:type="spellStart"/>
      <w:r w:rsidRPr="007B1573">
        <w:rPr>
          <w:rFonts w:ascii="Times New Roman" w:hAnsi="Times New Roman"/>
          <w:sz w:val="24"/>
        </w:rPr>
        <w:t>chvojník</w:t>
      </w:r>
      <w:proofErr w:type="spellEnd"/>
      <w:r w:rsidRPr="007B1573">
        <w:rPr>
          <w:rFonts w:ascii="Times New Roman" w:hAnsi="Times New Roman"/>
          <w:sz w:val="24"/>
        </w:rPr>
        <w:t xml:space="preserve"> </w:t>
      </w:r>
      <w:proofErr w:type="spellStart"/>
      <w:r w:rsidRPr="007B1573">
        <w:rPr>
          <w:rFonts w:ascii="Times New Roman" w:hAnsi="Times New Roman"/>
          <w:sz w:val="24"/>
        </w:rPr>
        <w:t>dvojklasý</w:t>
      </w:r>
      <w:proofErr w:type="spellEnd"/>
      <w:r w:rsidRPr="007B1573">
        <w:rPr>
          <w:rFonts w:ascii="Times New Roman" w:hAnsi="Times New Roman"/>
          <w:sz w:val="24"/>
        </w:rPr>
        <w:t xml:space="preserve"> (</w:t>
      </w:r>
      <w:proofErr w:type="spellStart"/>
      <w:r w:rsidRPr="007B1573">
        <w:rPr>
          <w:rFonts w:ascii="Times New Roman" w:hAnsi="Times New Roman"/>
          <w:i/>
          <w:sz w:val="24"/>
        </w:rPr>
        <w:t>Ephedra</w:t>
      </w:r>
      <w:proofErr w:type="spellEnd"/>
      <w:r w:rsidRPr="007B1573">
        <w:rPr>
          <w:rFonts w:ascii="Times New Roman" w:hAnsi="Times New Roman"/>
          <w:i/>
          <w:sz w:val="24"/>
        </w:rPr>
        <w:t xml:space="preserve"> </w:t>
      </w:r>
      <w:proofErr w:type="spellStart"/>
      <w:r w:rsidRPr="007B1573">
        <w:rPr>
          <w:rFonts w:ascii="Times New Roman" w:hAnsi="Times New Roman"/>
          <w:i/>
          <w:sz w:val="24"/>
        </w:rPr>
        <w:t>distachya</w:t>
      </w:r>
      <w:proofErr w:type="spellEnd"/>
      <w:r w:rsidRPr="007B1573">
        <w:rPr>
          <w:rFonts w:ascii="Times New Roman" w:hAnsi="Times New Roman"/>
          <w:sz w:val="24"/>
        </w:rPr>
        <w:t>), kurička sivastá (</w:t>
      </w:r>
      <w:proofErr w:type="spellStart"/>
      <w:r w:rsidRPr="007B1573">
        <w:rPr>
          <w:rFonts w:ascii="Times New Roman" w:hAnsi="Times New Roman"/>
          <w:i/>
          <w:sz w:val="24"/>
        </w:rPr>
        <w:t>Minuartia</w:t>
      </w:r>
      <w:proofErr w:type="spellEnd"/>
      <w:r w:rsidRPr="007B1573">
        <w:rPr>
          <w:rFonts w:ascii="Times New Roman" w:hAnsi="Times New Roman"/>
          <w:i/>
          <w:sz w:val="24"/>
        </w:rPr>
        <w:t xml:space="preserve"> </w:t>
      </w:r>
      <w:proofErr w:type="spellStart"/>
      <w:r w:rsidRPr="007B1573">
        <w:rPr>
          <w:rFonts w:ascii="Times New Roman" w:hAnsi="Times New Roman"/>
          <w:i/>
          <w:sz w:val="24"/>
        </w:rPr>
        <w:t>glaucina</w:t>
      </w:r>
      <w:proofErr w:type="spellEnd"/>
      <w:r w:rsidRPr="007B1573">
        <w:rPr>
          <w:rFonts w:ascii="Times New Roman" w:hAnsi="Times New Roman"/>
          <w:sz w:val="24"/>
        </w:rPr>
        <w:t>), stavikrv piesočnatý (</w:t>
      </w:r>
      <w:proofErr w:type="spellStart"/>
      <w:r w:rsidRPr="007B1573">
        <w:rPr>
          <w:rFonts w:ascii="Times New Roman" w:hAnsi="Times New Roman"/>
          <w:i/>
          <w:sz w:val="24"/>
        </w:rPr>
        <w:t>Polygonum</w:t>
      </w:r>
      <w:proofErr w:type="spellEnd"/>
      <w:r w:rsidRPr="007B1573">
        <w:rPr>
          <w:rFonts w:ascii="Times New Roman" w:hAnsi="Times New Roman"/>
          <w:i/>
          <w:sz w:val="24"/>
        </w:rPr>
        <w:t xml:space="preserve"> </w:t>
      </w:r>
      <w:proofErr w:type="spellStart"/>
      <w:r w:rsidRPr="007B1573">
        <w:rPr>
          <w:rFonts w:ascii="Times New Roman" w:hAnsi="Times New Roman"/>
          <w:i/>
          <w:sz w:val="24"/>
        </w:rPr>
        <w:t>arenarium</w:t>
      </w:r>
      <w:proofErr w:type="spellEnd"/>
      <w:r w:rsidRPr="007B1573">
        <w:rPr>
          <w:rFonts w:ascii="Times New Roman" w:hAnsi="Times New Roman"/>
          <w:sz w:val="24"/>
        </w:rPr>
        <w:t xml:space="preserve">), </w:t>
      </w:r>
      <w:proofErr w:type="spellStart"/>
      <w:r w:rsidRPr="007B1573">
        <w:rPr>
          <w:rFonts w:ascii="Times New Roman" w:hAnsi="Times New Roman"/>
          <w:sz w:val="24"/>
        </w:rPr>
        <w:t>silenka</w:t>
      </w:r>
      <w:proofErr w:type="spellEnd"/>
      <w:r w:rsidRPr="007B1573">
        <w:rPr>
          <w:rFonts w:ascii="Times New Roman" w:hAnsi="Times New Roman"/>
          <w:sz w:val="24"/>
        </w:rPr>
        <w:t xml:space="preserve"> dneperská (</w:t>
      </w:r>
      <w:r w:rsidRPr="007B1573">
        <w:rPr>
          <w:rFonts w:ascii="Times New Roman" w:hAnsi="Times New Roman"/>
          <w:i/>
          <w:sz w:val="24"/>
        </w:rPr>
        <w:t xml:space="preserve">Silene </w:t>
      </w:r>
      <w:proofErr w:type="spellStart"/>
      <w:r w:rsidRPr="007B1573">
        <w:rPr>
          <w:rFonts w:ascii="Times New Roman" w:hAnsi="Times New Roman"/>
          <w:i/>
          <w:sz w:val="24"/>
        </w:rPr>
        <w:t>borysthenica</w:t>
      </w:r>
      <w:proofErr w:type="spellEnd"/>
      <w:r w:rsidRPr="007B1573">
        <w:rPr>
          <w:rFonts w:ascii="Times New Roman" w:hAnsi="Times New Roman"/>
          <w:sz w:val="24"/>
        </w:rPr>
        <w:t>), kavyľ piesočný (</w:t>
      </w:r>
      <w:proofErr w:type="spellStart"/>
      <w:r w:rsidRPr="007B1573">
        <w:rPr>
          <w:rFonts w:ascii="Times New Roman" w:hAnsi="Times New Roman"/>
          <w:i/>
          <w:sz w:val="24"/>
        </w:rPr>
        <w:t>Stipa</w:t>
      </w:r>
      <w:proofErr w:type="spellEnd"/>
      <w:r w:rsidRPr="007B1573">
        <w:rPr>
          <w:rFonts w:ascii="Times New Roman" w:hAnsi="Times New Roman"/>
          <w:i/>
          <w:sz w:val="24"/>
        </w:rPr>
        <w:t xml:space="preserve"> </w:t>
      </w:r>
      <w:proofErr w:type="spellStart"/>
      <w:r w:rsidRPr="007B1573">
        <w:rPr>
          <w:rFonts w:ascii="Times New Roman" w:hAnsi="Times New Roman"/>
          <w:i/>
          <w:sz w:val="24"/>
        </w:rPr>
        <w:t>borysthenica</w:t>
      </w:r>
      <w:proofErr w:type="spellEnd"/>
      <w:r w:rsidRPr="007B1573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:rsidR="00845D3A" w:rsidRDefault="00845D3A" w:rsidP="006911A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1A2" w:rsidRDefault="006911A2" w:rsidP="00390DF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Poznámka:</w:t>
      </w:r>
      <w:r w:rsidRPr="00111F23">
        <w:rPr>
          <w:rFonts w:ascii="Times New Roman" w:hAnsi="Times New Roman"/>
          <w:sz w:val="24"/>
          <w:szCs w:val="24"/>
        </w:rPr>
        <w:t xml:space="preserve"> </w:t>
      </w:r>
    </w:p>
    <w:p w:rsidR="0088695E" w:rsidRDefault="0088695E" w:rsidP="00390DF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95E">
        <w:rPr>
          <w:rFonts w:ascii="Times New Roman" w:hAnsi="Times New Roman"/>
          <w:sz w:val="24"/>
          <w:szCs w:val="24"/>
        </w:rPr>
        <w:t>P</w:t>
      </w:r>
      <w:r w:rsidR="0002137F">
        <w:rPr>
          <w:rFonts w:ascii="Times New Roman" w:hAnsi="Times New Roman"/>
          <w:sz w:val="24"/>
          <w:szCs w:val="24"/>
        </w:rPr>
        <w:t xml:space="preserve">odľa § 2 ods. 2 písm. t) zákona </w:t>
      </w:r>
      <w:r w:rsidRPr="0088695E">
        <w:rPr>
          <w:rFonts w:ascii="Times New Roman" w:hAnsi="Times New Roman"/>
          <w:sz w:val="24"/>
          <w:szCs w:val="24"/>
        </w:rPr>
        <w:t xml:space="preserve">je prioritný biotop </w:t>
      </w:r>
      <w:proofErr w:type="spellStart"/>
      <w:r w:rsidRPr="0088695E">
        <w:rPr>
          <w:rFonts w:ascii="Times New Roman" w:hAnsi="Times New Roman"/>
          <w:sz w:val="24"/>
          <w:szCs w:val="24"/>
        </w:rPr>
        <w:t>biotop</w:t>
      </w:r>
      <w:proofErr w:type="spellEnd"/>
      <w:r w:rsidRPr="0088695E">
        <w:rPr>
          <w:rFonts w:ascii="Times New Roman" w:hAnsi="Times New Roman"/>
          <w:sz w:val="24"/>
          <w:szCs w:val="24"/>
        </w:rPr>
        <w:t xml:space="preserve"> európskeho významu, ktorého ochrana má zvláštny význam vzhľadom na podiel jeho prirodzeného výskytu v Európe. Prioritné biotopy sú označené symbolom *.</w:t>
      </w:r>
    </w:p>
    <w:p w:rsidR="006911A2" w:rsidRDefault="004432AE" w:rsidP="00390DF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Biotop</w:t>
      </w:r>
      <w:r w:rsidR="00390DFF">
        <w:rPr>
          <w:rFonts w:ascii="Times New Roman" w:hAnsi="Times New Roman"/>
          <w:sz w:val="24"/>
          <w:szCs w:val="24"/>
        </w:rPr>
        <w:t>y</w:t>
      </w:r>
      <w:r w:rsidR="001763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európskeho významu je</w:t>
      </w:r>
      <w:r w:rsidR="006911A2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značený</w:t>
      </w:r>
      <w:r w:rsidR="00786D17">
        <w:rPr>
          <w:rFonts w:ascii="Times New Roman" w:hAnsi="Times New Roman"/>
          <w:sz w:val="24"/>
          <w:szCs w:val="24"/>
        </w:rPr>
        <w:t xml:space="preserve"> v súlade s prílohou č. 1 časť B </w:t>
      </w:r>
      <w:r w:rsidR="006911A2">
        <w:rPr>
          <w:rFonts w:ascii="Times New Roman" w:hAnsi="Times New Roman"/>
          <w:sz w:val="24"/>
          <w:szCs w:val="24"/>
        </w:rPr>
        <w:t>vyhlášk</w:t>
      </w:r>
      <w:r w:rsidR="00786D17">
        <w:rPr>
          <w:rFonts w:ascii="Times New Roman" w:hAnsi="Times New Roman"/>
          <w:sz w:val="24"/>
          <w:szCs w:val="24"/>
        </w:rPr>
        <w:t>y</w:t>
      </w:r>
      <w:r w:rsidR="006911A2">
        <w:rPr>
          <w:rFonts w:ascii="Times New Roman" w:hAnsi="Times New Roman"/>
          <w:sz w:val="24"/>
          <w:szCs w:val="24"/>
        </w:rPr>
        <w:t xml:space="preserve"> </w:t>
      </w:r>
      <w:r w:rsidR="006C7E5B">
        <w:rPr>
          <w:rFonts w:ascii="Times New Roman" w:hAnsi="Times New Roman"/>
          <w:sz w:val="24"/>
          <w:szCs w:val="24"/>
        </w:rPr>
        <w:t>Ministerstva životného prostredia Slovenskej republiky</w:t>
      </w:r>
      <w:r w:rsidR="006911A2">
        <w:rPr>
          <w:rFonts w:ascii="Times New Roman" w:hAnsi="Times New Roman"/>
          <w:sz w:val="24"/>
          <w:szCs w:val="24"/>
        </w:rPr>
        <w:t xml:space="preserve"> č. 24/2003 Z.</w:t>
      </w:r>
      <w:r w:rsidR="004C2435">
        <w:rPr>
          <w:rFonts w:ascii="Times New Roman" w:hAnsi="Times New Roman"/>
          <w:sz w:val="24"/>
          <w:szCs w:val="24"/>
        </w:rPr>
        <w:t xml:space="preserve"> </w:t>
      </w:r>
      <w:r w:rsidR="006911A2">
        <w:rPr>
          <w:rFonts w:ascii="Times New Roman" w:hAnsi="Times New Roman"/>
          <w:sz w:val="24"/>
          <w:szCs w:val="24"/>
        </w:rPr>
        <w:t xml:space="preserve">z., ktorou sa </w:t>
      </w:r>
      <w:r w:rsidR="006911A2" w:rsidRPr="005471E3">
        <w:rPr>
          <w:rFonts w:ascii="Times New Roman" w:hAnsi="Times New Roman"/>
          <w:sz w:val="24"/>
          <w:szCs w:val="24"/>
        </w:rPr>
        <w:t>vykonáva zákon č. 543/2002 Z.</w:t>
      </w:r>
      <w:r w:rsidR="004C2435">
        <w:rPr>
          <w:rFonts w:ascii="Times New Roman" w:hAnsi="Times New Roman"/>
          <w:sz w:val="24"/>
          <w:szCs w:val="24"/>
        </w:rPr>
        <w:t xml:space="preserve"> </w:t>
      </w:r>
      <w:r w:rsidR="006911A2" w:rsidRPr="005471E3">
        <w:rPr>
          <w:rFonts w:ascii="Times New Roman" w:hAnsi="Times New Roman"/>
          <w:sz w:val="24"/>
          <w:szCs w:val="24"/>
        </w:rPr>
        <w:t>z. o ochrane prírody a</w:t>
      </w:r>
      <w:r w:rsidR="006911A2">
        <w:rPr>
          <w:rFonts w:ascii="Times New Roman" w:hAnsi="Times New Roman"/>
          <w:sz w:val="24"/>
          <w:szCs w:val="24"/>
        </w:rPr>
        <w:t> </w:t>
      </w:r>
      <w:r w:rsidR="006911A2" w:rsidRPr="005471E3">
        <w:rPr>
          <w:rFonts w:ascii="Times New Roman" w:hAnsi="Times New Roman"/>
          <w:sz w:val="24"/>
          <w:szCs w:val="24"/>
        </w:rPr>
        <w:t>krajiny</w:t>
      </w:r>
      <w:r w:rsidR="006911A2">
        <w:rPr>
          <w:rFonts w:ascii="Times New Roman" w:hAnsi="Times New Roman"/>
          <w:sz w:val="24"/>
          <w:szCs w:val="24"/>
        </w:rPr>
        <w:t xml:space="preserve"> v znení neskorších predpisov.</w:t>
      </w:r>
    </w:p>
    <w:p w:rsidR="00390DFF" w:rsidRDefault="00390DFF" w:rsidP="00390DF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DFF">
        <w:rPr>
          <w:rFonts w:ascii="Times New Roman" w:hAnsi="Times New Roman"/>
          <w:sz w:val="24"/>
          <w:szCs w:val="24"/>
        </w:rPr>
        <w:t>Druhy európskeho a národného významu sú označené v súlade s prílohou č. 4 k vyhláške Ministerstva životného prostredia Slovenskej republiky č. 24/2003 Z. z., ktorou sa vykonáva zákon č. 543/2002 Z. z. o ochrane prírody a krajiny v znení neskorších predpisov.</w:t>
      </w:r>
    </w:p>
    <w:p w:rsidR="006911A2" w:rsidRPr="0036059A" w:rsidRDefault="006911A2" w:rsidP="00DE4B28">
      <w:pPr>
        <w:pStyle w:val="l2"/>
        <w:spacing w:before="0" w:beforeAutospacing="0" w:after="0" w:afterAutospacing="0"/>
        <w:jc w:val="both"/>
      </w:pPr>
    </w:p>
    <w:p w:rsidR="00676F00" w:rsidRPr="0036059A" w:rsidRDefault="00676F00" w:rsidP="00DE4B28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7B0328" w:rsidRDefault="007B0328" w:rsidP="00DE4B28">
      <w:pPr>
        <w:spacing w:after="0" w:line="240" w:lineRule="auto"/>
      </w:pPr>
    </w:p>
    <w:sectPr w:rsidR="007B0328" w:rsidSect="00557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302" w:rsidRDefault="00667302">
      <w:pPr>
        <w:spacing w:after="0" w:line="240" w:lineRule="auto"/>
      </w:pPr>
      <w:r>
        <w:separator/>
      </w:r>
    </w:p>
  </w:endnote>
  <w:endnote w:type="continuationSeparator" w:id="0">
    <w:p w:rsidR="00667302" w:rsidRDefault="0066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542" w:rsidRDefault="0004099D">
    <w:pPr>
      <w:pStyle w:val="Pta"/>
      <w:jc w:val="center"/>
    </w:pPr>
    <w:r>
      <w:fldChar w:fldCharType="begin"/>
    </w:r>
    <w:r w:rsidR="005C5542">
      <w:instrText>PAGE   \* MERGEFORMAT</w:instrText>
    </w:r>
    <w:r>
      <w:fldChar w:fldCharType="separate"/>
    </w:r>
    <w:r w:rsidR="00342B2A" w:rsidRPr="00342B2A">
      <w:rPr>
        <w:noProof/>
        <w:lang w:val="sk-SK"/>
      </w:rPr>
      <w:t>7</w:t>
    </w:r>
    <w:r>
      <w:fldChar w:fldCharType="end"/>
    </w:r>
  </w:p>
  <w:p w:rsidR="000C2F21" w:rsidRPr="00303192" w:rsidRDefault="000C2F21" w:rsidP="000C2F21">
    <w:pPr>
      <w:pStyle w:val="Pt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302" w:rsidRDefault="00667302">
      <w:pPr>
        <w:spacing w:after="0" w:line="240" w:lineRule="auto"/>
      </w:pPr>
      <w:r>
        <w:separator/>
      </w:r>
    </w:p>
  </w:footnote>
  <w:footnote w:type="continuationSeparator" w:id="0">
    <w:p w:rsidR="00667302" w:rsidRDefault="00667302">
      <w:pPr>
        <w:spacing w:after="0" w:line="240" w:lineRule="auto"/>
      </w:pPr>
      <w:r>
        <w:continuationSeparator/>
      </w:r>
    </w:p>
  </w:footnote>
  <w:footnote w:id="1">
    <w:p w:rsidR="00F63A25" w:rsidRPr="00F63A25" w:rsidRDefault="00F63A25" w:rsidP="00DB43D1">
      <w:pPr>
        <w:pStyle w:val="Textpoznmkypodiarou"/>
        <w:spacing w:after="0"/>
        <w:jc w:val="both"/>
        <w:rPr>
          <w:rFonts w:ascii="Times New Roman" w:hAnsi="Times New Roman"/>
          <w:lang w:val="sk-SK"/>
        </w:rPr>
      </w:pPr>
      <w:r w:rsidRPr="00F63A25">
        <w:rPr>
          <w:rStyle w:val="Odkaznapoznmkupodiarou"/>
          <w:rFonts w:ascii="Times New Roman" w:hAnsi="Times New Roman"/>
        </w:rPr>
        <w:footnoteRef/>
      </w:r>
      <w:r w:rsidRPr="00F63A25">
        <w:rPr>
          <w:rFonts w:ascii="Times New Roman" w:hAnsi="Times New Roman"/>
          <w:lang w:val="sk-SK"/>
        </w:rPr>
        <w:t>) Výnos Ministerstva životného prostredia Slovenskej republiky č. 3/2004-5.1 zo 14. júla 2004, ktorým sa vydáva národný zoznam území európskeho významu</w:t>
      </w:r>
      <w:r w:rsidR="00DB43D1">
        <w:rPr>
          <w:rFonts w:ascii="Times New Roman" w:hAnsi="Times New Roman"/>
          <w:lang w:val="sk-SK"/>
        </w:rPr>
        <w:t xml:space="preserve"> </w:t>
      </w:r>
      <w:r w:rsidR="00DB43D1" w:rsidRPr="00DB43D1">
        <w:rPr>
          <w:rFonts w:ascii="Times New Roman" w:hAnsi="Times New Roman"/>
          <w:lang w:val="sk-SK"/>
        </w:rPr>
        <w:t>(oznámenie č. 450/2004 Z. z.)</w:t>
      </w:r>
      <w:r w:rsidRPr="00F63A25">
        <w:rPr>
          <w:rFonts w:ascii="Times New Roman" w:hAnsi="Times New Roman"/>
          <w:lang w:val="sk-SK"/>
        </w:rPr>
        <w:t>.</w:t>
      </w:r>
    </w:p>
  </w:footnote>
  <w:footnote w:id="2">
    <w:p w:rsidR="00F63A25" w:rsidRPr="00F63A25" w:rsidRDefault="00F63A25" w:rsidP="00DB43D1">
      <w:pPr>
        <w:pStyle w:val="Textpoznmkypodiarou"/>
        <w:spacing w:after="0"/>
        <w:jc w:val="both"/>
        <w:rPr>
          <w:rFonts w:ascii="Times New Roman" w:hAnsi="Times New Roman"/>
          <w:lang w:val="sk-SK"/>
        </w:rPr>
      </w:pPr>
      <w:r w:rsidRPr="00F63A25">
        <w:rPr>
          <w:rStyle w:val="Odkaznapoznmkupodiarou"/>
          <w:rFonts w:ascii="Times New Roman" w:hAnsi="Times New Roman"/>
        </w:rPr>
        <w:footnoteRef/>
      </w:r>
      <w:r w:rsidRPr="00F63A25">
        <w:rPr>
          <w:rFonts w:ascii="Times New Roman" w:hAnsi="Times New Roman"/>
          <w:lang w:val="sk-SK"/>
        </w:rPr>
        <w:t xml:space="preserve">) </w:t>
      </w:r>
      <w:r w:rsidRPr="00F63A25">
        <w:rPr>
          <w:rFonts w:ascii="Times New Roman" w:eastAsia="Times New Roman" w:hAnsi="Times New Roman"/>
          <w:noProof/>
          <w:lang w:val="sk-SK"/>
        </w:rPr>
        <w:t>Opatrenie Ministerstva životného prostredia Slovenskej republiky zo 7. decembra 2017 č. 1/2017, ktorým sa mení a dopĺňa výnos Ministerstva životného prostredia Slovenskej republiky zo 14. júla 2004 č. 3/2004-5.1, ktorým sa vydáva národný zoznam území európskeho významu</w:t>
      </w:r>
      <w:r w:rsidR="00C77888">
        <w:rPr>
          <w:rFonts w:ascii="Times New Roman" w:eastAsia="Times New Roman" w:hAnsi="Times New Roman"/>
          <w:noProof/>
          <w:lang w:val="sk-SK"/>
        </w:rPr>
        <w:t xml:space="preserve"> </w:t>
      </w:r>
      <w:r w:rsidR="00C77888" w:rsidRPr="00C77888">
        <w:rPr>
          <w:rFonts w:ascii="Times New Roman" w:eastAsia="Times New Roman" w:hAnsi="Times New Roman"/>
          <w:noProof/>
          <w:lang w:val="sk-SK"/>
        </w:rPr>
        <w:t>(oznámenie č. 353/2017 Z. z.)</w:t>
      </w:r>
      <w:r w:rsidR="00C77888">
        <w:rPr>
          <w:rFonts w:ascii="Times New Roman" w:eastAsia="Times New Roman" w:hAnsi="Times New Roman"/>
          <w:noProof/>
          <w:lang w:val="sk-SK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AC7"/>
    <w:multiLevelType w:val="hybridMultilevel"/>
    <w:tmpl w:val="B8D09794"/>
    <w:lvl w:ilvl="0" w:tplc="640A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7640"/>
    <w:multiLevelType w:val="hybridMultilevel"/>
    <w:tmpl w:val="55484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64770"/>
    <w:multiLevelType w:val="hybridMultilevel"/>
    <w:tmpl w:val="4F0A8D58"/>
    <w:lvl w:ilvl="0" w:tplc="B8F659D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041F28"/>
    <w:multiLevelType w:val="hybridMultilevel"/>
    <w:tmpl w:val="942CF1C8"/>
    <w:lvl w:ilvl="0" w:tplc="B1FC7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E11BA0"/>
    <w:multiLevelType w:val="hybridMultilevel"/>
    <w:tmpl w:val="3D72CA0C"/>
    <w:lvl w:ilvl="0" w:tplc="7A00D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E696A"/>
    <w:multiLevelType w:val="hybridMultilevel"/>
    <w:tmpl w:val="95508DFE"/>
    <w:lvl w:ilvl="0" w:tplc="531E25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A634D"/>
    <w:multiLevelType w:val="hybridMultilevel"/>
    <w:tmpl w:val="E12AC3C0"/>
    <w:lvl w:ilvl="0" w:tplc="95EC27D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AB621BB"/>
    <w:multiLevelType w:val="hybridMultilevel"/>
    <w:tmpl w:val="1EFE78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262EE"/>
    <w:multiLevelType w:val="hybridMultilevel"/>
    <w:tmpl w:val="DD9ADB44"/>
    <w:lvl w:ilvl="0" w:tplc="6A8E36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2409E"/>
    <w:multiLevelType w:val="hybridMultilevel"/>
    <w:tmpl w:val="70A87DA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12"/>
    <w:rsid w:val="00000202"/>
    <w:rsid w:val="000037E4"/>
    <w:rsid w:val="00007A2E"/>
    <w:rsid w:val="00010E54"/>
    <w:rsid w:val="00012104"/>
    <w:rsid w:val="0002137F"/>
    <w:rsid w:val="0004099D"/>
    <w:rsid w:val="000617D7"/>
    <w:rsid w:val="000649C9"/>
    <w:rsid w:val="00065837"/>
    <w:rsid w:val="00074D7D"/>
    <w:rsid w:val="000C2F21"/>
    <w:rsid w:val="000E030C"/>
    <w:rsid w:val="000E0D7D"/>
    <w:rsid w:val="000E3592"/>
    <w:rsid w:val="00102976"/>
    <w:rsid w:val="00111F23"/>
    <w:rsid w:val="00113426"/>
    <w:rsid w:val="001166C2"/>
    <w:rsid w:val="00125D19"/>
    <w:rsid w:val="00173196"/>
    <w:rsid w:val="001763D0"/>
    <w:rsid w:val="00186924"/>
    <w:rsid w:val="001C17E6"/>
    <w:rsid w:val="001E4F21"/>
    <w:rsid w:val="001F2074"/>
    <w:rsid w:val="0021555B"/>
    <w:rsid w:val="0021616E"/>
    <w:rsid w:val="00225622"/>
    <w:rsid w:val="00232C96"/>
    <w:rsid w:val="002365DF"/>
    <w:rsid w:val="00250E8E"/>
    <w:rsid w:val="00252782"/>
    <w:rsid w:val="002536CF"/>
    <w:rsid w:val="00273D31"/>
    <w:rsid w:val="002830B1"/>
    <w:rsid w:val="00286504"/>
    <w:rsid w:val="0028779E"/>
    <w:rsid w:val="00293CE9"/>
    <w:rsid w:val="002966E8"/>
    <w:rsid w:val="002A5E66"/>
    <w:rsid w:val="002B2662"/>
    <w:rsid w:val="002B5FBA"/>
    <w:rsid w:val="002C2103"/>
    <w:rsid w:val="002E268C"/>
    <w:rsid w:val="002F48F8"/>
    <w:rsid w:val="0030028A"/>
    <w:rsid w:val="00342B2A"/>
    <w:rsid w:val="00354C2B"/>
    <w:rsid w:val="00366489"/>
    <w:rsid w:val="003734D3"/>
    <w:rsid w:val="0037568D"/>
    <w:rsid w:val="00377A03"/>
    <w:rsid w:val="00386389"/>
    <w:rsid w:val="00390DFF"/>
    <w:rsid w:val="003A461C"/>
    <w:rsid w:val="003B03B3"/>
    <w:rsid w:val="003B2515"/>
    <w:rsid w:val="003B7F25"/>
    <w:rsid w:val="003C19A1"/>
    <w:rsid w:val="003E12B9"/>
    <w:rsid w:val="003F2FC7"/>
    <w:rsid w:val="004033FE"/>
    <w:rsid w:val="004147A3"/>
    <w:rsid w:val="00422098"/>
    <w:rsid w:val="004248FB"/>
    <w:rsid w:val="004432AE"/>
    <w:rsid w:val="004437BF"/>
    <w:rsid w:val="00461521"/>
    <w:rsid w:val="00467D68"/>
    <w:rsid w:val="00482610"/>
    <w:rsid w:val="004B42CE"/>
    <w:rsid w:val="004C2435"/>
    <w:rsid w:val="004F19B2"/>
    <w:rsid w:val="004F3140"/>
    <w:rsid w:val="0051326F"/>
    <w:rsid w:val="005264ED"/>
    <w:rsid w:val="005471E3"/>
    <w:rsid w:val="005538A0"/>
    <w:rsid w:val="00553DE1"/>
    <w:rsid w:val="00554FEB"/>
    <w:rsid w:val="0055777C"/>
    <w:rsid w:val="00570508"/>
    <w:rsid w:val="00581274"/>
    <w:rsid w:val="0058628A"/>
    <w:rsid w:val="005A3159"/>
    <w:rsid w:val="005A5F95"/>
    <w:rsid w:val="005B6B85"/>
    <w:rsid w:val="005C5322"/>
    <w:rsid w:val="005C5542"/>
    <w:rsid w:val="005D1E73"/>
    <w:rsid w:val="005D29F0"/>
    <w:rsid w:val="005D5EC9"/>
    <w:rsid w:val="005E5E1A"/>
    <w:rsid w:val="005F0351"/>
    <w:rsid w:val="00630F65"/>
    <w:rsid w:val="006310FE"/>
    <w:rsid w:val="00642EF9"/>
    <w:rsid w:val="00657B35"/>
    <w:rsid w:val="00666E1F"/>
    <w:rsid w:val="00667302"/>
    <w:rsid w:val="00673C7C"/>
    <w:rsid w:val="00676F00"/>
    <w:rsid w:val="006911A2"/>
    <w:rsid w:val="00694C1D"/>
    <w:rsid w:val="006B0E54"/>
    <w:rsid w:val="006C2AEF"/>
    <w:rsid w:val="006C7E5B"/>
    <w:rsid w:val="007046C4"/>
    <w:rsid w:val="00721EA2"/>
    <w:rsid w:val="00752EAE"/>
    <w:rsid w:val="00772452"/>
    <w:rsid w:val="00786D17"/>
    <w:rsid w:val="0079336F"/>
    <w:rsid w:val="007957F5"/>
    <w:rsid w:val="007A63C7"/>
    <w:rsid w:val="007B0328"/>
    <w:rsid w:val="007B106F"/>
    <w:rsid w:val="007B1573"/>
    <w:rsid w:val="007F6322"/>
    <w:rsid w:val="00804028"/>
    <w:rsid w:val="00810954"/>
    <w:rsid w:val="00827589"/>
    <w:rsid w:val="0082764A"/>
    <w:rsid w:val="00845D3A"/>
    <w:rsid w:val="00857310"/>
    <w:rsid w:val="00881A91"/>
    <w:rsid w:val="0088695E"/>
    <w:rsid w:val="008936FE"/>
    <w:rsid w:val="008971C1"/>
    <w:rsid w:val="008C5C49"/>
    <w:rsid w:val="008C7027"/>
    <w:rsid w:val="008E20C9"/>
    <w:rsid w:val="008E44AE"/>
    <w:rsid w:val="008F321A"/>
    <w:rsid w:val="00916E7F"/>
    <w:rsid w:val="00961ECC"/>
    <w:rsid w:val="00962519"/>
    <w:rsid w:val="00963EA4"/>
    <w:rsid w:val="009753B7"/>
    <w:rsid w:val="00975E52"/>
    <w:rsid w:val="0099204D"/>
    <w:rsid w:val="00995BFC"/>
    <w:rsid w:val="009A025B"/>
    <w:rsid w:val="009A231B"/>
    <w:rsid w:val="009B3769"/>
    <w:rsid w:val="009C63FF"/>
    <w:rsid w:val="009D2D9C"/>
    <w:rsid w:val="009E1C4C"/>
    <w:rsid w:val="009E4CE7"/>
    <w:rsid w:val="00A15D10"/>
    <w:rsid w:val="00A27920"/>
    <w:rsid w:val="00A55F7B"/>
    <w:rsid w:val="00A82086"/>
    <w:rsid w:val="00A915B5"/>
    <w:rsid w:val="00AA23E9"/>
    <w:rsid w:val="00AD08FC"/>
    <w:rsid w:val="00AD28A3"/>
    <w:rsid w:val="00B21EBB"/>
    <w:rsid w:val="00B2212D"/>
    <w:rsid w:val="00B30513"/>
    <w:rsid w:val="00B35E53"/>
    <w:rsid w:val="00B541E1"/>
    <w:rsid w:val="00B61652"/>
    <w:rsid w:val="00B647E0"/>
    <w:rsid w:val="00B70739"/>
    <w:rsid w:val="00B873A7"/>
    <w:rsid w:val="00B922FD"/>
    <w:rsid w:val="00BA0CEF"/>
    <w:rsid w:val="00BA0FA7"/>
    <w:rsid w:val="00BB671B"/>
    <w:rsid w:val="00BC3165"/>
    <w:rsid w:val="00BD3384"/>
    <w:rsid w:val="00BD70CF"/>
    <w:rsid w:val="00BF47C2"/>
    <w:rsid w:val="00C158BB"/>
    <w:rsid w:val="00C165A3"/>
    <w:rsid w:val="00C23C7D"/>
    <w:rsid w:val="00C27994"/>
    <w:rsid w:val="00C31B5D"/>
    <w:rsid w:val="00C32D81"/>
    <w:rsid w:val="00C34C1A"/>
    <w:rsid w:val="00C35EAE"/>
    <w:rsid w:val="00C502EC"/>
    <w:rsid w:val="00C513C0"/>
    <w:rsid w:val="00C5454A"/>
    <w:rsid w:val="00C77888"/>
    <w:rsid w:val="00C82A04"/>
    <w:rsid w:val="00C82E74"/>
    <w:rsid w:val="00C8668B"/>
    <w:rsid w:val="00C93C84"/>
    <w:rsid w:val="00CC3674"/>
    <w:rsid w:val="00CE52B9"/>
    <w:rsid w:val="00CF3A58"/>
    <w:rsid w:val="00D1189F"/>
    <w:rsid w:val="00D216CE"/>
    <w:rsid w:val="00D2296B"/>
    <w:rsid w:val="00D36AA6"/>
    <w:rsid w:val="00D44B53"/>
    <w:rsid w:val="00D52208"/>
    <w:rsid w:val="00D525DC"/>
    <w:rsid w:val="00D65BD7"/>
    <w:rsid w:val="00D66AE9"/>
    <w:rsid w:val="00D97F6C"/>
    <w:rsid w:val="00DB12FE"/>
    <w:rsid w:val="00DB43D1"/>
    <w:rsid w:val="00DD39C2"/>
    <w:rsid w:val="00DE4B28"/>
    <w:rsid w:val="00DF215B"/>
    <w:rsid w:val="00E342FE"/>
    <w:rsid w:val="00E34A4D"/>
    <w:rsid w:val="00E63775"/>
    <w:rsid w:val="00E6445E"/>
    <w:rsid w:val="00E76EB8"/>
    <w:rsid w:val="00E90010"/>
    <w:rsid w:val="00E9656E"/>
    <w:rsid w:val="00EA48A9"/>
    <w:rsid w:val="00EA7512"/>
    <w:rsid w:val="00EA7D28"/>
    <w:rsid w:val="00EB646D"/>
    <w:rsid w:val="00EB6539"/>
    <w:rsid w:val="00ED4189"/>
    <w:rsid w:val="00EE37D3"/>
    <w:rsid w:val="00F01201"/>
    <w:rsid w:val="00F13F06"/>
    <w:rsid w:val="00F2765C"/>
    <w:rsid w:val="00F3449E"/>
    <w:rsid w:val="00F43052"/>
    <w:rsid w:val="00F63A25"/>
    <w:rsid w:val="00F83798"/>
    <w:rsid w:val="00F84165"/>
    <w:rsid w:val="00F97863"/>
    <w:rsid w:val="00FB711E"/>
    <w:rsid w:val="00FE25AA"/>
    <w:rsid w:val="00FE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0C56"/>
  <w15:chartTrackingRefBased/>
  <w15:docId w15:val="{3D5EC155-7F23-424D-AF85-5C2D6287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6F00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6F00"/>
    <w:pPr>
      <w:ind w:left="720"/>
      <w:contextualSpacing/>
    </w:pPr>
  </w:style>
  <w:style w:type="paragraph" w:customStyle="1" w:styleId="l2">
    <w:name w:val="l2"/>
    <w:basedOn w:val="Normlny"/>
    <w:rsid w:val="0067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um">
    <w:name w:val="num"/>
    <w:rsid w:val="00676F00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676F0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lavikaChar">
    <w:name w:val="Hlavička Char"/>
    <w:link w:val="Hlavika"/>
    <w:uiPriority w:val="99"/>
    <w:rsid w:val="00676F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ta">
    <w:name w:val="footer"/>
    <w:basedOn w:val="Normlny"/>
    <w:link w:val="PtaChar"/>
    <w:uiPriority w:val="99"/>
    <w:rsid w:val="00676F0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taChar">
    <w:name w:val="Päta Char"/>
    <w:link w:val="Pta"/>
    <w:uiPriority w:val="99"/>
    <w:rsid w:val="00676F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kladntext2">
    <w:name w:val="Body Text 2"/>
    <w:basedOn w:val="Normlny"/>
    <w:link w:val="Zkladntext2Char"/>
    <w:uiPriority w:val="99"/>
    <w:semiHidden/>
    <w:rsid w:val="00676F00"/>
    <w:pPr>
      <w:spacing w:after="120" w:line="480" w:lineRule="auto"/>
    </w:pPr>
    <w:rPr>
      <w:rFonts w:ascii="Times New Roman" w:hAnsi="Times New Roman"/>
      <w:sz w:val="20"/>
      <w:szCs w:val="20"/>
      <w:lang w:val="x-none" w:eastAsia="sk-SK"/>
    </w:rPr>
  </w:style>
  <w:style w:type="character" w:customStyle="1" w:styleId="Zkladntext2Char">
    <w:name w:val="Základný text 2 Char"/>
    <w:link w:val="Zkladntext2"/>
    <w:uiPriority w:val="99"/>
    <w:semiHidden/>
    <w:rsid w:val="00676F00"/>
    <w:rPr>
      <w:rFonts w:ascii="Times New Roman" w:eastAsia="Calibri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6F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76F00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C23C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3C7D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C23C7D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3C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23C7D"/>
    <w:rPr>
      <w:b/>
      <w:bCs/>
      <w:lang w:eastAsia="en-US"/>
    </w:rPr>
  </w:style>
  <w:style w:type="paragraph" w:styleId="Bezriadkovania">
    <w:name w:val="No Spacing"/>
    <w:uiPriority w:val="1"/>
    <w:qFormat/>
    <w:rsid w:val="006C7E5B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3140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4F3140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4F3140"/>
    <w:rPr>
      <w:vertAlign w:val="superscript"/>
    </w:rPr>
  </w:style>
  <w:style w:type="character" w:styleId="Hypertextovprepojenie">
    <w:name w:val="Hyperlink"/>
    <w:uiPriority w:val="99"/>
    <w:unhideWhenUsed/>
    <w:rsid w:val="004432AE"/>
    <w:rPr>
      <w:color w:val="0563C1"/>
      <w:u w:val="single"/>
    </w:rPr>
  </w:style>
  <w:style w:type="character" w:styleId="PouitHypertextovPrepojenie">
    <w:name w:val="FollowedHyperlink"/>
    <w:uiPriority w:val="99"/>
    <w:semiHidden/>
    <w:unhideWhenUsed/>
    <w:rsid w:val="00C35EA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iomonitoring.sk/InternalGeoportal/ProtectedSites/DetailSiteMap/100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biomonitoring.sk/InternalGeoportal/ProtectedSites/DetailSiteMap/549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 ref="">
    <f:field ref="objname" par="" edit="true" text="vlastný-materiál_Mostová"/>
    <f:field ref="objsubject" par="" edit="true" text=""/>
    <f:field ref="objcreatedby" par="" text="Lojková, Silvia, JUDr."/>
    <f:field ref="objcreatedat" par="" text="10.4.2019 11:28:46"/>
    <f:field ref="objchangedby" par="" text="Administrator, System"/>
    <f:field ref="objmodifiedat" par="" text="10.4.2019 11:28:4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84F11-488F-4AE0-9C3D-EB327C1F13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0FD584D3-BEC5-4395-9F62-E024933CB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FDC93A6-B0F0-42F6-A3F2-752880D1BB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5BAC9F5-2565-4E96-BA20-63E1789A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8232</CharactersWithSpaces>
  <SharedDoc>false</SharedDoc>
  <HLinks>
    <vt:vector size="12" baseType="variant">
      <vt:variant>
        <vt:i4>2949232</vt:i4>
      </vt:variant>
      <vt:variant>
        <vt:i4>3</vt:i4>
      </vt:variant>
      <vt:variant>
        <vt:i4>0</vt:i4>
      </vt:variant>
      <vt:variant>
        <vt:i4>5</vt:i4>
      </vt:variant>
      <vt:variant>
        <vt:lpwstr>https://www.biomonitoring.sk/InternalGeoportal/ProtectedSites/DetailSiteMap/100</vt:lpwstr>
      </vt:variant>
      <vt:variant>
        <vt:lpwstr/>
      </vt:variant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https://www.biomonitoring.sk/InternalGeoportal/ProtectedSites/DetailSiteMap/549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Kozlíková Barbora</dc:creator>
  <cp:keywords/>
  <cp:lastModifiedBy>Lojková Silvia</cp:lastModifiedBy>
  <cp:revision>4</cp:revision>
  <cp:lastPrinted>2020-01-14T14:32:00Z</cp:lastPrinted>
  <dcterms:created xsi:type="dcterms:W3CDTF">2020-02-03T11:40:00Z</dcterms:created>
  <dcterms:modified xsi:type="dcterms:W3CDTF">2020-02-06T10:31:00Z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justify;"&gt;Zámer vyhlásiť chránený areál Mostová bol Okresným úradom Nitra oznámený dotknutým subjektom v&amp;nbsp;zmysle § 50 zákona č. 543/2002 Z. z. o&amp;nbsp;ochrane prírody a&amp;nbsp;krajiny v&amp;nbsp;znení neskorších predpisov. Obce o&amp;nbsp;z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chránený areál Mostová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27 ods. 9 zákona č. 543/2002 Z. z. o ochrane prírody a krajiny v znení neskorších predpisov </vt:lpwstr>
  </property>
  <property fmtid="{D5CDD505-2E9C-101B-9397-08002B2CF9AE}" pid="23" name="FSC#SKEDITIONSLOVLEX@103.510:plnynazovpredpis">
    <vt:lpwstr> Nariadenie vlády  Slovenskej republiky, ktorým sa vyhlasuje chránený areál Mostová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6864/2019 – 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LP/2019/261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</vt:lpwstr>
  </property>
  <property fmtid="{D5CDD505-2E9C-101B-9397-08002B2CF9AE}" pid="47" name="FSC#SKEDITIONSLOVLEX@103.510:AttrStrListDocPropSekundarneLegPravoPO">
    <vt:lpwstr>Smernica Rady 92/43/EHS z 21. mája 1992 o ochrane prirodzených biotopov a voľne žijúcich živočíchov a rastlín (Mimoriadne vydanie Ú. v. EÚ, kapitola 15/zv.002; Ú. v. EÚ L 206, 22.7.1992) v platnom znení        gestor: Ministerstvo životného prostredia Slo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napr. C-67/99, C-71/99, C-220/99</vt:lpwstr>
  </property>
  <property fmtid="{D5CDD505-2E9C-101B-9397-08002B2CF9AE}" pid="52" name="FSC#SKEDITIONSLOVLEX@103.510:AttrStrListDocPropLehotaPrebratieSmernice">
    <vt:lpwstr>15. január 2014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EU Pilot 8936 (2016) ENV, ktorý sa týka nedostatočného vyhlasovania lokalít európskeho významu a schvaľovania programov starostlivosti 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je prebratá _x000d_
- zákonom č. 543/2002 Z. z. o ochrane prírody a krajiny v znení neskorších predpisov,_x000d_
- vyhláškou Ministerstva životného prostredi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8. 3. 2019</vt:lpwstr>
  </property>
  <property fmtid="{D5CDD505-2E9C-101B-9397-08002B2CF9AE}" pid="59" name="FSC#SKEDITIONSLOVLEX@103.510:AttrDateDocPropUkonceniePKK">
    <vt:lpwstr>20. 3. 2019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MŽP SR č. 3/2004-5.1 zo 14. júla 2004, ktorým sa vyd</vt:lpwstr>
  </property>
  <property fmtid="{D5CDD505-2E9C-101B-9397-08002B2CF9AE}" pid="66" name="FSC#SKEDITIONSLOVLEX@103.510:AttrStrListDocPropAltRiesenia">
    <vt:lpwstr>Alternatívne riešenie sa týka celkovo vyhlásenia/nevyhlásenia chráneného areálu Mostová.Vyhlásenie chráneného areálu (CHA) Mostová vyplýva z § 27 ods. 9 zákona, podľa ktorého vyhlási vláda územie európskeho významu schválené Európskou komisiou za chránené</vt:lpwstr>
  </property>
  <property fmtid="{D5CDD505-2E9C-101B-9397-08002B2CF9AE}" pid="67" name="FSC#SKEDITIONSLOVLEX@103.510:AttrStrListDocPropStanoviskoGest">
    <vt:lpwstr>&lt;p style="text-align: justify;"&gt;Komisia v&amp;nbsp;stanovisku č. 044/2019 zo dňa 22.03.2019 uplatnila k&amp;nbsp;materiálu nasledovné pripomienky:&lt;/p&gt;&lt;p style="text-align: justify;"&gt;&lt;strong&gt;K&amp;nbsp;vplyvom na podnikateľské prostredie&lt;/strong&gt;&lt;/p&gt;&lt;p style="text-ali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a minister životného prostredia Slovenskej republiky</vt:lpwstr>
  </property>
  <property fmtid="{D5CDD505-2E9C-101B-9397-08002B2CF9AE}" pid="142" name="FSC#SKEDITIONSLOVLEX@103.510:funkciaZodpPredAkuzativ">
    <vt:lpwstr>podpredsedovi vlády a ministrovi životného prostredia Slovenskej republiky</vt:lpwstr>
  </property>
  <property fmtid="{D5CDD505-2E9C-101B-9397-08002B2CF9AE}" pid="143" name="FSC#SKEDITIONSLOVLEX@103.510:funkciaZodpPredDativ">
    <vt:lpwstr>podpredsedu vlády a ministra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podpredseda vlády a 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nariadenia vlády Slovenskej republiky, ktorým sa vyhlasuje chránený areál Mostová (ďalej len „návrh nariadenia vlády“), predkladá Ministerstvo životného prostredia Slovenskej republiky v&amp;nbsp;súlade s ustanovením § 27</vt:lpwstr>
  </property>
  <property fmtid="{D5CDD505-2E9C-101B-9397-08002B2CF9AE}" pid="150" name="FSC#SKEDITIONSLOVLEX@103.510:vytvorenedna">
    <vt:lpwstr>10. 4. 2019</vt:lpwstr>
  </property>
  <property fmtid="{D5CDD505-2E9C-101B-9397-08002B2CF9AE}" pid="151" name="FSC#COOSYSTEM@1.1:Container">
    <vt:lpwstr>COO.2145.1000.3.3298583</vt:lpwstr>
  </property>
  <property fmtid="{D5CDD505-2E9C-101B-9397-08002B2CF9AE}" pid="152" name="FSC#FSCFOLIO@1.1001:docpropproject">
    <vt:lpwstr/>
  </property>
</Properties>
</file>