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7" w:type="dxa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1"/>
        <w:gridCol w:w="1408"/>
        <w:gridCol w:w="426"/>
        <w:gridCol w:w="4274"/>
        <w:gridCol w:w="428"/>
      </w:tblGrid>
      <w:tr w:rsidR="00223609" w:rsidRPr="009A1A39" w:rsidTr="005C4FB7"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9A1A3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ED19C6" w:rsidRDefault="00223609" w:rsidP="00335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>Číslo:</w:t>
            </w:r>
            <w:r w:rsidR="00ED19C6">
              <w:t xml:space="preserve"> </w:t>
            </w:r>
            <w:r w:rsidR="005C4FB7" w:rsidRPr="005C4FB7">
              <w:rPr>
                <w:rFonts w:ascii="Times New Roman" w:hAnsi="Times New Roman"/>
                <w:sz w:val="24"/>
                <w:szCs w:val="24"/>
              </w:rPr>
              <w:t>180/2020-9.1.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4844C8">
        <w:trPr>
          <w:gridAfter w:val="1"/>
          <w:wAfter w:w="426" w:type="dxa"/>
          <w:trHeight w:hRule="exact" w:val="281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:rsidR="0010346A" w:rsidRPr="009A1A39" w:rsidRDefault="001034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4C8" w:rsidRDefault="00223609" w:rsidP="003B77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</w:t>
            </w:r>
            <w:r w:rsidR="003B77AE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rokovanie </w:t>
            </w:r>
            <w:r w:rsidR="00A04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Legislatívnej rady </w:t>
            </w:r>
            <w:r w:rsidR="003B77AE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vlády </w:t>
            </w:r>
          </w:p>
          <w:p w:rsidR="00223609" w:rsidRPr="009A1A39" w:rsidRDefault="00AA3360" w:rsidP="003B77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5C4FB7">
        <w:trPr>
          <w:gridAfter w:val="1"/>
          <w:wAfter w:w="426" w:type="dxa"/>
          <w:trHeight w:hRule="exact" w:val="79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5C4FB7">
        <w:trPr>
          <w:gridAfter w:val="1"/>
          <w:wAfter w:w="428" w:type="dxa"/>
          <w:trHeight w:val="95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RPr="009A1A39" w:rsidTr="005C4FB7">
        <w:trPr>
          <w:gridAfter w:val="1"/>
          <w:wAfter w:w="428" w:type="dxa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3609" w:rsidRPr="009A1A39" w:rsidTr="005C4FB7">
        <w:trPr>
          <w:gridAfter w:val="1"/>
          <w:wAfter w:w="428" w:type="dxa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Návrh </w:t>
            </w:r>
          </w:p>
          <w:p w:rsidR="0036578D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4FB7" w:rsidRDefault="0036578D" w:rsidP="005C4FB7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Nariadenie vlády Slovenskej republiky</w:t>
            </w:r>
          </w:p>
          <w:p w:rsidR="005C4FB7" w:rsidRDefault="005C4FB7" w:rsidP="005C4FB7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578D" w:rsidRDefault="0036578D" w:rsidP="005C4FB7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z .... </w:t>
            </w:r>
            <w:r w:rsidR="00A04DD5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8E0AC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5C4FB7" w:rsidRDefault="005C4FB7" w:rsidP="0036578D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578D" w:rsidRPr="0036578D" w:rsidRDefault="0036578D" w:rsidP="005C4FB7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kto</w:t>
            </w:r>
            <w:r w:rsidR="003D5964">
              <w:rPr>
                <w:rFonts w:ascii="Times New Roman" w:hAnsi="Times New Roman"/>
                <w:b/>
                <w:sz w:val="28"/>
                <w:szCs w:val="28"/>
              </w:rPr>
              <w:t>rým sa vyhl</w:t>
            </w:r>
            <w:r w:rsidR="0033534C">
              <w:rPr>
                <w:rFonts w:ascii="Times New Roman" w:hAnsi="Times New Roman"/>
                <w:b/>
                <w:sz w:val="28"/>
                <w:szCs w:val="28"/>
              </w:rPr>
              <w:t>asu</w:t>
            </w:r>
            <w:r w:rsidR="000A7B63">
              <w:rPr>
                <w:rFonts w:ascii="Times New Roman" w:hAnsi="Times New Roman"/>
                <w:b/>
                <w:sz w:val="28"/>
                <w:szCs w:val="28"/>
              </w:rPr>
              <w:t>je chránený areál Bradlo</w:t>
            </w:r>
          </w:p>
        </w:tc>
      </w:tr>
      <w:tr w:rsidR="00223609" w:rsidRPr="009A1A39" w:rsidTr="005C4FB7">
        <w:trPr>
          <w:gridAfter w:val="1"/>
          <w:wAfter w:w="428" w:type="dxa"/>
          <w:trHeight w:hRule="exact" w:val="397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3609" w:rsidRPr="009A1A39" w:rsidTr="005C4FB7">
        <w:trPr>
          <w:gridAfter w:val="1"/>
          <w:wAfter w:w="428" w:type="dxa"/>
          <w:trHeight w:hRule="exact" w:val="794"/>
        </w:trPr>
        <w:tc>
          <w:tcPr>
            <w:tcW w:w="10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RPr="009A1A3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4C8" w:rsidRDefault="001874B2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Článok 4 ods. 4 smernice Rady </w:t>
            </w:r>
          </w:p>
          <w:p w:rsidR="00223609" w:rsidRDefault="001874B2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92/43/EHS z 21. mája 1992 o ochrane prirodzených biotopov a voľne žijúcich živočíchov a rastlín</w:t>
            </w:r>
          </w:p>
          <w:p w:rsidR="0036578D" w:rsidRDefault="0036578D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  <w:p w:rsidR="0036578D" w:rsidRPr="009A1A39" w:rsidRDefault="0036578D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223609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5100A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ávrh uznesenia </w:t>
            </w:r>
            <w:r w:rsidR="00AA336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vlády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redkladacia správa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lastný materiál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Dôvodová správa</w:t>
            </w:r>
          </w:p>
          <w:p w:rsidR="0036578D" w:rsidRDefault="0036578D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Doložka vplyvov</w:t>
            </w:r>
          </w:p>
          <w:p w:rsidR="005D5B3E" w:rsidRDefault="005D5B3E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5C4FB7">
              <w:rPr>
                <w:rFonts w:ascii="Times New Roman" w:hAnsi="Times New Roman"/>
                <w:color w:val="000000"/>
                <w:sz w:val="24"/>
                <w:szCs w:val="24"/>
              </w:rPr>
              <w:t>Doložka zlučiteľnosti</w:t>
            </w:r>
            <w:r w:rsidR="005C4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6578D" w:rsidRPr="009A1A39" w:rsidRDefault="005D5B3E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C4FB7">
              <w:rPr>
                <w:rFonts w:ascii="Times New Roman" w:hAnsi="Times New Roman"/>
                <w:color w:val="000000"/>
                <w:sz w:val="24"/>
                <w:szCs w:val="24"/>
              </w:rPr>
              <w:t>Správa o účasti verejnosti</w:t>
            </w:r>
          </w:p>
          <w:p w:rsidR="00FC41FA" w:rsidRDefault="005D5B3E" w:rsidP="00813AC5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yhodnotenie </w:t>
            </w:r>
            <w:r w:rsidR="005C4FB7">
              <w:rPr>
                <w:rFonts w:ascii="Times New Roman" w:hAnsi="Times New Roman"/>
                <w:color w:val="000000"/>
                <w:sz w:val="24"/>
                <w:szCs w:val="24"/>
              </w:rPr>
              <w:t>MPK</w:t>
            </w:r>
          </w:p>
          <w:p w:rsidR="00223609" w:rsidRPr="009A1A39" w:rsidRDefault="005D5B3E" w:rsidP="005C4FB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C4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Vyhlásenie o </w:t>
            </w:r>
            <w:proofErr w:type="spellStart"/>
            <w:r w:rsidR="005C4FB7">
              <w:rPr>
                <w:rFonts w:ascii="Times New Roman" w:hAnsi="Times New Roman"/>
                <w:color w:val="000000"/>
                <w:sz w:val="24"/>
                <w:szCs w:val="24"/>
              </w:rPr>
              <w:t>bezrozpornosti</w:t>
            </w:r>
            <w:proofErr w:type="spellEnd"/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A1A3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 w:rsidTr="005C4FB7">
        <w:trPr>
          <w:gridAfter w:val="1"/>
          <w:wAfter w:w="426" w:type="dxa"/>
          <w:trHeight w:hRule="exact" w:val="510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7" w:rsidRPr="005C4FB7" w:rsidRDefault="005C4FB7" w:rsidP="005C4FB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Arpád </w:t>
            </w:r>
            <w:proofErr w:type="spellStart"/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>Érsek</w:t>
            </w:r>
            <w:proofErr w:type="spellEnd"/>
          </w:p>
          <w:p w:rsidR="005C4FB7" w:rsidRPr="005C4FB7" w:rsidRDefault="005C4FB7" w:rsidP="005C4FB7">
            <w:pPr>
              <w:tabs>
                <w:tab w:val="center" w:pos="4659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>ministe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dopravy a výstavby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Slovenskej</w:t>
            </w:r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>republiky</w:t>
            </w:r>
            <w:proofErr w:type="spellEnd"/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23609" w:rsidRDefault="005C4FB7" w:rsidP="005C4FB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poverený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riadením Ministerstva životného </w:t>
            </w:r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>prostredia Slovenskej republiky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48A0" w:rsidRDefault="003A48A0" w:rsidP="00095803">
      <w:pPr>
        <w:tabs>
          <w:tab w:val="left" w:pos="5397"/>
          <w:tab w:val="left" w:pos="7789"/>
          <w:tab w:val="left" w:pos="8364"/>
        </w:tabs>
        <w:ind w:left="8364"/>
        <w:rPr>
          <w:rFonts w:ascii="Times New Roman" w:hAnsi="Times New Roman"/>
          <w:sz w:val="24"/>
          <w:szCs w:val="24"/>
        </w:rPr>
      </w:pPr>
    </w:p>
    <w:p w:rsidR="00223609" w:rsidRPr="003A48A0" w:rsidRDefault="003A48A0" w:rsidP="001874B2">
      <w:pPr>
        <w:tabs>
          <w:tab w:val="left" w:pos="4599"/>
          <w:tab w:val="center" w:pos="55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1874B2">
        <w:rPr>
          <w:rFonts w:ascii="Times New Roman" w:hAnsi="Times New Roman"/>
          <w:sz w:val="24"/>
          <w:szCs w:val="24"/>
        </w:rPr>
        <w:tab/>
      </w:r>
    </w:p>
    <w:sectPr w:rsidR="00223609" w:rsidRPr="003A48A0" w:rsidSect="0009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7" w:right="709" w:bottom="1417" w:left="1204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4B" w:rsidRDefault="00A0644B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A0644B" w:rsidRDefault="00A0644B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DC0A47" w:rsidP="009B081B">
    <w:pPr>
      <w:pStyle w:val="Pta"/>
      <w:widowControl/>
      <w:tabs>
        <w:tab w:val="center" w:pos="4703"/>
        <w:tab w:val="left" w:pos="6670"/>
      </w:tabs>
      <w:rPr>
        <w:rFonts w:ascii="Times New Roman" w:hAnsi="Times New Roman"/>
      </w:rPr>
    </w:pPr>
    <w:r>
      <w:rPr>
        <w:rFonts w:ascii="Times New Roman" w:hAnsi="Times New Roman"/>
        <w:color w:val="000000"/>
        <w:sz w:val="24"/>
        <w:szCs w:val="24"/>
      </w:rPr>
      <w:tab/>
    </w:r>
    <w:r w:rsidR="00E5436E">
      <w:rPr>
        <w:rFonts w:ascii="Times New Roman" w:hAnsi="Times New Roman"/>
        <w:color w:val="000000"/>
        <w:sz w:val="24"/>
        <w:szCs w:val="24"/>
      </w:rPr>
      <w:t xml:space="preserve">                                 </w:t>
    </w:r>
    <w:r w:rsidR="00223609" w:rsidRPr="009A1A39">
      <w:rPr>
        <w:rFonts w:ascii="Times New Roman" w:hAnsi="Times New Roman"/>
        <w:color w:val="000000"/>
        <w:sz w:val="24"/>
        <w:szCs w:val="24"/>
      </w:rPr>
      <w:t>Bratislava</w:t>
    </w:r>
    <w:r w:rsidR="004844C8">
      <w:rPr>
        <w:rFonts w:ascii="Times New Roman" w:hAnsi="Times New Roman"/>
        <w:color w:val="000000"/>
        <w:sz w:val="24"/>
        <w:szCs w:val="24"/>
      </w:rPr>
      <w:t xml:space="preserve">  5. </w:t>
    </w:r>
    <w:r w:rsidR="00A04DD5">
      <w:rPr>
        <w:rFonts w:ascii="Times New Roman" w:hAnsi="Times New Roman"/>
        <w:color w:val="000000"/>
        <w:sz w:val="24"/>
        <w:szCs w:val="24"/>
      </w:rPr>
      <w:t xml:space="preserve"> </w:t>
    </w:r>
    <w:r w:rsidR="004844C8">
      <w:rPr>
        <w:rFonts w:ascii="Times New Roman" w:hAnsi="Times New Roman"/>
        <w:color w:val="000000"/>
        <w:sz w:val="24"/>
        <w:szCs w:val="24"/>
      </w:rPr>
      <w:t>február</w:t>
    </w:r>
    <w:r w:rsidR="00F3475F" w:rsidRPr="009A1A39">
      <w:rPr>
        <w:rFonts w:ascii="Times New Roman" w:hAnsi="Times New Roman"/>
        <w:sz w:val="24"/>
        <w:szCs w:val="24"/>
      </w:rPr>
      <w:t xml:space="preserve"> 2</w:t>
    </w:r>
    <w:r w:rsidR="00F3475F" w:rsidRPr="009A1A39">
      <w:rPr>
        <w:rFonts w:ascii="Times New Roman" w:hAnsi="Times New Roman"/>
        <w:color w:val="000000"/>
        <w:sz w:val="24"/>
        <w:szCs w:val="24"/>
      </w:rPr>
      <w:t>0</w:t>
    </w:r>
    <w:r w:rsidR="00A04DD5">
      <w:rPr>
        <w:rFonts w:ascii="Times New Roman" w:hAnsi="Times New Roman"/>
        <w:color w:val="000000"/>
        <w:sz w:val="24"/>
        <w:szCs w:val="24"/>
      </w:rPr>
      <w:t>20</w:t>
    </w:r>
  </w:p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4B" w:rsidRDefault="00A0644B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A0644B" w:rsidRDefault="00A0644B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A6"/>
    <w:rsid w:val="0002028E"/>
    <w:rsid w:val="00037B38"/>
    <w:rsid w:val="00095803"/>
    <w:rsid w:val="0009681C"/>
    <w:rsid w:val="000A7B63"/>
    <w:rsid w:val="000D2F7F"/>
    <w:rsid w:val="000D747C"/>
    <w:rsid w:val="000F5137"/>
    <w:rsid w:val="0010346A"/>
    <w:rsid w:val="00141120"/>
    <w:rsid w:val="00141BC2"/>
    <w:rsid w:val="001870AC"/>
    <w:rsid w:val="001874B2"/>
    <w:rsid w:val="00192DE4"/>
    <w:rsid w:val="001B71E3"/>
    <w:rsid w:val="00213EFF"/>
    <w:rsid w:val="002223B2"/>
    <w:rsid w:val="00223609"/>
    <w:rsid w:val="0026476D"/>
    <w:rsid w:val="00287EA6"/>
    <w:rsid w:val="00296F67"/>
    <w:rsid w:val="002C7AEE"/>
    <w:rsid w:val="002F6D0F"/>
    <w:rsid w:val="00304C34"/>
    <w:rsid w:val="0033534C"/>
    <w:rsid w:val="00340397"/>
    <w:rsid w:val="0036578D"/>
    <w:rsid w:val="00384A45"/>
    <w:rsid w:val="00391B4F"/>
    <w:rsid w:val="003944F3"/>
    <w:rsid w:val="0039465C"/>
    <w:rsid w:val="00394701"/>
    <w:rsid w:val="003A48A0"/>
    <w:rsid w:val="003B02EE"/>
    <w:rsid w:val="003B77AE"/>
    <w:rsid w:val="003D5964"/>
    <w:rsid w:val="004418FE"/>
    <w:rsid w:val="004661C0"/>
    <w:rsid w:val="004844C8"/>
    <w:rsid w:val="004910AA"/>
    <w:rsid w:val="00497C3F"/>
    <w:rsid w:val="004B1A59"/>
    <w:rsid w:val="004F129A"/>
    <w:rsid w:val="005100A9"/>
    <w:rsid w:val="005144D7"/>
    <w:rsid w:val="00541CED"/>
    <w:rsid w:val="0054384F"/>
    <w:rsid w:val="00544F72"/>
    <w:rsid w:val="00562796"/>
    <w:rsid w:val="0058428F"/>
    <w:rsid w:val="00593044"/>
    <w:rsid w:val="005A586E"/>
    <w:rsid w:val="005B3431"/>
    <w:rsid w:val="005C249F"/>
    <w:rsid w:val="005C4FB7"/>
    <w:rsid w:val="005D5B3E"/>
    <w:rsid w:val="005D775C"/>
    <w:rsid w:val="00640B68"/>
    <w:rsid w:val="006C7D5E"/>
    <w:rsid w:val="00710FF9"/>
    <w:rsid w:val="00741C65"/>
    <w:rsid w:val="007657A7"/>
    <w:rsid w:val="00793888"/>
    <w:rsid w:val="007A49DD"/>
    <w:rsid w:val="007C159A"/>
    <w:rsid w:val="007C1911"/>
    <w:rsid w:val="007C20B0"/>
    <w:rsid w:val="007F6A6F"/>
    <w:rsid w:val="00802710"/>
    <w:rsid w:val="00813AC5"/>
    <w:rsid w:val="008453E5"/>
    <w:rsid w:val="00875023"/>
    <w:rsid w:val="008A1F62"/>
    <w:rsid w:val="008E0ACB"/>
    <w:rsid w:val="008E65FA"/>
    <w:rsid w:val="00911EE1"/>
    <w:rsid w:val="009455FF"/>
    <w:rsid w:val="00952892"/>
    <w:rsid w:val="00977638"/>
    <w:rsid w:val="009A1A39"/>
    <w:rsid w:val="009A2220"/>
    <w:rsid w:val="009A7614"/>
    <w:rsid w:val="009B081B"/>
    <w:rsid w:val="009B536D"/>
    <w:rsid w:val="009E6822"/>
    <w:rsid w:val="00A04DD5"/>
    <w:rsid w:val="00A0644B"/>
    <w:rsid w:val="00A4602F"/>
    <w:rsid w:val="00AA3360"/>
    <w:rsid w:val="00AA37F6"/>
    <w:rsid w:val="00AB4C14"/>
    <w:rsid w:val="00B511A9"/>
    <w:rsid w:val="00B67291"/>
    <w:rsid w:val="00BE19A6"/>
    <w:rsid w:val="00C07F6F"/>
    <w:rsid w:val="00C238D0"/>
    <w:rsid w:val="00C414A9"/>
    <w:rsid w:val="00C41E88"/>
    <w:rsid w:val="00C550FF"/>
    <w:rsid w:val="00C80E53"/>
    <w:rsid w:val="00C91CDC"/>
    <w:rsid w:val="00CA4852"/>
    <w:rsid w:val="00CD533A"/>
    <w:rsid w:val="00D6058A"/>
    <w:rsid w:val="00DB1E1C"/>
    <w:rsid w:val="00DC0A47"/>
    <w:rsid w:val="00E0021D"/>
    <w:rsid w:val="00E256A3"/>
    <w:rsid w:val="00E458C9"/>
    <w:rsid w:val="00E5436E"/>
    <w:rsid w:val="00E634C1"/>
    <w:rsid w:val="00E86B63"/>
    <w:rsid w:val="00ED19C6"/>
    <w:rsid w:val="00F055DD"/>
    <w:rsid w:val="00F074D4"/>
    <w:rsid w:val="00F205DD"/>
    <w:rsid w:val="00F21260"/>
    <w:rsid w:val="00F22AE8"/>
    <w:rsid w:val="00F26D5B"/>
    <w:rsid w:val="00F3475F"/>
    <w:rsid w:val="00F93217"/>
    <w:rsid w:val="00F93D93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CBE3C"/>
  <w15:chartTrackingRefBased/>
  <w15:docId w15:val="{C9EB1BA6-B199-444A-AB6A-8CDB7EEB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00A9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F93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D9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93D9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D9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93D9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A305-5609-46E0-A4C5-0D4DF34E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Durkošová Jana</dc:creator>
  <cp:keywords/>
  <cp:lastModifiedBy>Lojková Silvia</cp:lastModifiedBy>
  <cp:revision>4</cp:revision>
  <cp:lastPrinted>2019-12-13T11:18:00Z</cp:lastPrinted>
  <dcterms:created xsi:type="dcterms:W3CDTF">2020-01-24T11:49:00Z</dcterms:created>
  <dcterms:modified xsi:type="dcterms:W3CDTF">2020-02-04T12:48:00Z</dcterms:modified>
</cp:coreProperties>
</file>