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9C6ECE" w:rsidRDefault="009C6ECE">
      <w:pPr>
        <w:jc w:val="center"/>
        <w:divId w:val="1303465882"/>
        <w:rPr>
          <w:rFonts w:ascii="Times" w:hAnsi="Times" w:cs="Times"/>
          <w:sz w:val="25"/>
          <w:szCs w:val="25"/>
        </w:rPr>
      </w:pPr>
      <w:r>
        <w:rPr>
          <w:rFonts w:ascii="Times" w:hAnsi="Times" w:cs="Times"/>
          <w:sz w:val="25"/>
          <w:szCs w:val="25"/>
        </w:rPr>
        <w:t>Zákon, ktorým sa dopĺňa zákon č. 177/2018 Z. z. o niektorých opatreniach na znižovanie administratívnej záťaže využívaním informačných systémov verejnej správy a o zmene a doplnení niektorých zákonov (zákon proti byrokracii) v znení zákona č. 221/2019 Z. z. a ktorým sa menia a dopĺňajú niektoré zákony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9C6ECE" w:rsidP="009C6ECE">
            <w:pPr>
              <w:spacing w:after="0" w:line="240" w:lineRule="auto"/>
              <w:rPr>
                <w:rFonts w:ascii="Times New Roman" w:hAnsi="Times New Roman" w:cs="Calibri"/>
                <w:sz w:val="20"/>
                <w:szCs w:val="20"/>
              </w:rPr>
            </w:pPr>
            <w:r>
              <w:rPr>
                <w:rFonts w:ascii="Times" w:hAnsi="Times" w:cs="Times"/>
                <w:sz w:val="25"/>
                <w:szCs w:val="25"/>
              </w:rPr>
              <w:t>177 /38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9C6ECE" w:rsidP="009C6ECE">
            <w:pPr>
              <w:spacing w:after="0" w:line="240" w:lineRule="auto"/>
              <w:rPr>
                <w:rFonts w:ascii="Times New Roman" w:hAnsi="Times New Roman" w:cs="Calibri"/>
                <w:sz w:val="20"/>
                <w:szCs w:val="20"/>
              </w:rPr>
            </w:pPr>
            <w:r>
              <w:rPr>
                <w:rFonts w:ascii="Times" w:hAnsi="Times" w:cs="Times"/>
                <w:sz w:val="25"/>
                <w:szCs w:val="25"/>
              </w:rPr>
              <w:t>177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9C6ECE" w:rsidP="009C6ECE">
            <w:pPr>
              <w:spacing w:after="0" w:line="240" w:lineRule="auto"/>
              <w:rPr>
                <w:rFonts w:ascii="Times New Roman" w:hAnsi="Times New Roman" w:cs="Calibri"/>
                <w:sz w:val="20"/>
                <w:szCs w:val="20"/>
              </w:rPr>
            </w:pPr>
            <w:r>
              <w:rPr>
                <w:rFonts w:ascii="Times" w:hAnsi="Times" w:cs="Times"/>
                <w:sz w:val="25"/>
                <w:szCs w:val="25"/>
              </w:rPr>
              <w:t>119 /20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9C6ECE" w:rsidP="009C6ECE">
            <w:pPr>
              <w:spacing w:after="0" w:line="240" w:lineRule="auto"/>
              <w:rPr>
                <w:rFonts w:ascii="Times New Roman" w:hAnsi="Times New Roman" w:cs="Calibri"/>
                <w:sz w:val="20"/>
                <w:szCs w:val="20"/>
              </w:rPr>
            </w:pPr>
            <w:r>
              <w:rPr>
                <w:rFonts w:ascii="Times" w:hAnsi="Times" w:cs="Times"/>
                <w:sz w:val="25"/>
                <w:szCs w:val="25"/>
              </w:rPr>
              <w:t>17 /5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9C6ECE" w:rsidP="009C6ECE">
            <w:pPr>
              <w:spacing w:after="0" w:line="240" w:lineRule="auto"/>
              <w:rPr>
                <w:rFonts w:ascii="Times New Roman" w:hAnsi="Times New Roman" w:cs="Calibri"/>
                <w:sz w:val="20"/>
                <w:szCs w:val="20"/>
              </w:rPr>
            </w:pPr>
            <w:r>
              <w:rPr>
                <w:rFonts w:ascii="Times" w:hAnsi="Times" w:cs="Times"/>
                <w:sz w:val="25"/>
                <w:szCs w:val="25"/>
              </w:rPr>
              <w:t>41 /13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F034D0">
      <w:pPr>
        <w:spacing w:after="0" w:line="240" w:lineRule="auto"/>
        <w:ind w:left="720" w:hanging="720"/>
        <w:rPr>
          <w:sz w:val="25"/>
          <w:szCs w:val="25"/>
        </w:rPr>
      </w:pPr>
      <w:r w:rsidRPr="000032C8">
        <w:rPr>
          <w:rFonts w:ascii="Times New Roman" w:hAnsi="Times New Roman" w:cs="Calibri"/>
          <w:sz w:val="25"/>
          <w:szCs w:val="25"/>
        </w:rPr>
        <w:t>Sumarizácia vznesených pripomienok podľa subjektov</w:t>
      </w:r>
    </w:p>
    <w:p w:rsidR="009C6ECE" w:rsidRDefault="009C6ECE"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9C6ECE">
        <w:trPr>
          <w:divId w:val="144534046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Vôbec nezaslali</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Generálne riaditeľstvo zboru väzenskej a justičnej stráže</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16 (16o,0z)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12 (8o,4z)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20 (16o,4z)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32 (32o,0z)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34 (25o,9z)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 (1o,3z)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Národný inšpektorát práce</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x</w:t>
            </w:r>
          </w:p>
        </w:tc>
      </w:tr>
      <w:tr w:rsidR="009C6ECE">
        <w:trPr>
          <w:divId w:val="1445340463"/>
          <w:jc w:val="center"/>
        </w:trPr>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177 (139o,38z)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C6ECE" w:rsidRDefault="009C6ECE">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9C6ECE" w:rsidRDefault="009C6ECE"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Subjekt</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Typ</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Spôsob vyhodnotenia</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APZ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čl. XXVIII </w:t>
            </w:r>
            <w:proofErr w:type="spellStart"/>
            <w:r>
              <w:rPr>
                <w:rFonts w:ascii="Times" w:hAnsi="Times" w:cs="Times"/>
                <w:b/>
                <w:bCs/>
                <w:sz w:val="25"/>
                <w:szCs w:val="25"/>
              </w:rPr>
              <w:t>novel</w:t>
            </w:r>
            <w:proofErr w:type="spellEnd"/>
            <w:r>
              <w:rPr>
                <w:rFonts w:ascii="Times" w:hAnsi="Times" w:cs="Times"/>
                <w:b/>
                <w:bCs/>
                <w:sz w:val="25"/>
                <w:szCs w:val="25"/>
              </w:rPr>
              <w:t>. body 1 a 2</w:t>
            </w:r>
            <w:r>
              <w:rPr>
                <w:rFonts w:ascii="Times" w:hAnsi="Times" w:cs="Times"/>
                <w:sz w:val="25"/>
                <w:szCs w:val="25"/>
              </w:rPr>
              <w:br/>
              <w:t xml:space="preserve">navrhujeme nasledovné znenie novelizačného bodu č. 1: V § 6 ods. 1 písm. s) sa na konči čiarka nahrádza bodkočiarkou a pripájajú sa tieto slová: "údaje sa zapisujú do zoznamu bezodkladne po nadobudnutí právoplatnosti rozhodnutia o uložení pokuty." Zároveň navrhujeme novelizačný bod č. 2 vypustiť. Odôvodnenie: Keďže zodpovednosť za správny delikt musí Inšpektorát práce vyvodiť zákonom ustanoveným spôsobom, nemôže v rámci dokazovania opomenúť ani princíp prezumpcie neviny stíhaného subjektu. V prípade nesúhlasu so závermi uvedených v protokole o výsledku inšpekcie, prípadne v poslednom dodatku k protokolu, a následnom správnom konaní, má kontrolovaný subjekt právo využiť opravné prostriedky a obrátiť sa na odvolací orgán. Z uvedeného dôvodu považujeme bezodkladný zápis do zoznamu po doručení protokolu (alebo posledného dodatku k protokolu) do zoznamu subjektov, ktorí porušili zákaz nelegálneho zamestnávania, za porušovanie princípu prezumpcie neviny a práva na spravodlivý proces. Máme za to, že v prípade preukázania opaku v odvolacom konaní, teda zrušenie pôvodného rozhodnutia o porušení zákona o nelegálnom zamestnávaní, zamedzí danému subjektu do doby vydania rozhodnutia odvolacieho orgánu účasť v iných konaniach, ktoré vyžadujú od subjektu preukázanie, že neporušil zákaz nelegálneho zamestnávania, a to z dôvodu jeho uvedenia v </w:t>
            </w:r>
            <w:r>
              <w:rPr>
                <w:rFonts w:ascii="Times" w:hAnsi="Times" w:cs="Times"/>
                <w:sz w:val="25"/>
                <w:szCs w:val="25"/>
              </w:rPr>
              <w:lastRenderedPageBreak/>
              <w:t xml:space="preserve">zozname subjektov už na základe protokolu (alebo posledného dodatku) o výsledku inšpekcie práce.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rsidP="009B4F1C">
            <w:pPr>
              <w:rPr>
                <w:rFonts w:ascii="Times" w:hAnsi="Times" w:cs="Times"/>
                <w:sz w:val="25"/>
                <w:szCs w:val="25"/>
              </w:rPr>
            </w:pPr>
            <w:r>
              <w:rPr>
                <w:rFonts w:ascii="Times" w:hAnsi="Times" w:cs="Times"/>
                <w:sz w:val="25"/>
                <w:szCs w:val="25"/>
              </w:rPr>
              <w:t xml:space="preserve">Rozpor trvá. Na </w:t>
            </w:r>
            <w:proofErr w:type="spellStart"/>
            <w:r>
              <w:rPr>
                <w:rFonts w:ascii="Times" w:hAnsi="Times" w:cs="Times"/>
                <w:sz w:val="25"/>
                <w:szCs w:val="25"/>
              </w:rPr>
              <w:t>rozporovom</w:t>
            </w:r>
            <w:proofErr w:type="spellEnd"/>
            <w:r>
              <w:rPr>
                <w:rFonts w:ascii="Times" w:hAnsi="Times" w:cs="Times"/>
                <w:sz w:val="25"/>
                <w:szCs w:val="25"/>
              </w:rPr>
              <w:t xml:space="preserve"> konaní </w:t>
            </w:r>
            <w:r w:rsidR="009B4F1C">
              <w:rPr>
                <w:rFonts w:ascii="Times" w:hAnsi="Times" w:cs="Times"/>
                <w:sz w:val="25"/>
                <w:szCs w:val="25"/>
              </w:rPr>
              <w:t xml:space="preserve">za účasti zástupcov Ministerstva práce, sociálnych vecí a rodiny SR ako gestora zákona č. 125/2006 Z. z. o inšpekcii práce a o zmene a doplnení zákona č. 82/2005 Z. z. o nelegálnej práci a nelegálnom zamestnávaní a o zmene a doplnení niektorých zákonov sa aj napriek snahe predkladateľa nepodarilo rozpor odstrániť. APZ trvá na navrhovanej úprave.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APZ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administrácii systému duálneho vzdelávania podľa zákona č. 61.2015 </w:t>
            </w:r>
            <w:proofErr w:type="spellStart"/>
            <w:r>
              <w:rPr>
                <w:rFonts w:ascii="Times" w:hAnsi="Times" w:cs="Times"/>
                <w:b/>
                <w:bCs/>
                <w:sz w:val="25"/>
                <w:szCs w:val="25"/>
              </w:rPr>
              <w:t>Z.z</w:t>
            </w:r>
            <w:proofErr w:type="spellEnd"/>
            <w:r>
              <w:rPr>
                <w:rFonts w:ascii="Times" w:hAnsi="Times" w:cs="Times"/>
                <w:b/>
                <w:bCs/>
                <w:sz w:val="25"/>
                <w:szCs w:val="25"/>
              </w:rPr>
              <w:t>. o odbornom vzdelávaní a príprave</w:t>
            </w:r>
            <w:r>
              <w:rPr>
                <w:rFonts w:ascii="Times" w:hAnsi="Times" w:cs="Times"/>
                <w:sz w:val="25"/>
                <w:szCs w:val="25"/>
              </w:rPr>
              <w:br/>
              <w:t xml:space="preserve">Považujeme za dôležité v novele zákona vytvoriť legislatívne možnosti pre stavovské organizácie alebo príslušné profesijné organizácie, ktoré administrujú systém duálneho vzdelávania podľa zákona č. 61/2015 </w:t>
            </w:r>
            <w:proofErr w:type="spellStart"/>
            <w:r>
              <w:rPr>
                <w:rFonts w:ascii="Times" w:hAnsi="Times" w:cs="Times"/>
                <w:sz w:val="25"/>
                <w:szCs w:val="25"/>
              </w:rPr>
              <w:t>Z.z</w:t>
            </w:r>
            <w:proofErr w:type="spellEnd"/>
            <w:r>
              <w:rPr>
                <w:rFonts w:ascii="Times" w:hAnsi="Times" w:cs="Times"/>
                <w:sz w:val="25"/>
                <w:szCs w:val="25"/>
              </w:rPr>
              <w:t xml:space="preserve">. o odbornom vzdelávaní a príprave, pre prístup do informačných údajov verejnej správy a získanie potrebných údajov na ich činnosť. Z toho dôvodu navrhujeme do návrhu zákona alternatívne a z hľadiska legislatívnej techniky vhodným spôsobom: 1. Upraviť definíciu orgánov verejnej moci podľa §1 zákona č. 177/2018, resp. v uvedenom ustanovení vytvoriť samostatnú kategóriu subjektov, ktorá stavovské organizácie alebo príslušné profesijné organizácie 2. Vložiť do návrhu zákona nový čl., ktorým sa upraví zákon č. 61/2015 </w:t>
            </w:r>
            <w:proofErr w:type="spellStart"/>
            <w:r>
              <w:rPr>
                <w:rFonts w:ascii="Times" w:hAnsi="Times" w:cs="Times"/>
                <w:sz w:val="25"/>
                <w:szCs w:val="25"/>
              </w:rPr>
              <w:t>Z.z</w:t>
            </w:r>
            <w:proofErr w:type="spellEnd"/>
            <w:r>
              <w:rPr>
                <w:rFonts w:ascii="Times" w:hAnsi="Times" w:cs="Times"/>
                <w:sz w:val="25"/>
                <w:szCs w:val="25"/>
              </w:rPr>
              <w:t xml:space="preserve">. o odbornom vzdelávaní a príprave, ktorým sa stavovskej organizácii alebo príslušnej profesijnej organizácii umožní prístup do informačných systémov verejnej správy v rozsahu požiadaviek tohto osobitného predpisu. Odôvodnenie: Systém duálneho vzdelávania je svojou podstatou zameraný na skvalitnenie procesu odborného vzdelávania a prípravy, odstraňovanie nesúladu medzi požiadavkami praxe a poskytovaného vzdelávania a v konečnom dôsledku na znižovanie nezamestnanosti absolventov, čo prináša úspory aj na výdavkovej strane verejných rozpočtov. Ide teda o legitímny záujem ako štátu tak aj súkromného sektora združeného v </w:t>
            </w:r>
            <w:r>
              <w:rPr>
                <w:rFonts w:ascii="Times" w:hAnsi="Times" w:cs="Times"/>
                <w:sz w:val="25"/>
                <w:szCs w:val="25"/>
              </w:rPr>
              <w:lastRenderedPageBreak/>
              <w:t xml:space="preserve">stavovských a profesijných organizáciách. Na základe zákona 61/2015 </w:t>
            </w:r>
            <w:proofErr w:type="spellStart"/>
            <w:r>
              <w:rPr>
                <w:rFonts w:ascii="Times" w:hAnsi="Times" w:cs="Times"/>
                <w:sz w:val="25"/>
                <w:szCs w:val="25"/>
              </w:rPr>
              <w:t>Z.z</w:t>
            </w:r>
            <w:proofErr w:type="spellEnd"/>
            <w:r>
              <w:rPr>
                <w:rFonts w:ascii="Times" w:hAnsi="Times" w:cs="Times"/>
                <w:sz w:val="25"/>
                <w:szCs w:val="25"/>
              </w:rPr>
              <w:t xml:space="preserve">. o odbornom vzdelávaní a príprave sa po podaní písomnej žiadosti o overenie spôsobilosti zamestnávateľa, ktorú zamestnávateľ doručí príslušnej stavovskej organizácii alebo príslušnej profesijnej organizácii spustí proces overenia spôsobilosti výsledkom ktorého má byť vstup zamestnávateľa do systému duálneho vzdelávania. Podľa dostupných vyjadrení zamestnávateľov, hlavne malých a stredných podnikov (MSP), je tento proces administratívne náročný a je jednou z prekážok vstupu do MSP do systému. Zo zákona o odbornom vzdelávaní a príprave, ktorý definuje prílohy žiadosti vyplýva povinnosť žiadateľa dokladovať doklad o oprávnení zamestnávateľa vykonávať činnosť, ktorá zodpovedá obsahu vzdelávania (výpis z OR, ŽR a podobne), a výpis z registra trestov nie starší ako tri mesiace preukazujúci, že zamestnávateľ, štatutárny zástupca zamestnávateľa alebo člen štatutárneho orgánu zamestnávateľa nebol právoplatne odsúdený za úmyselný trestný čin. S cieľom redukcie administratívneho zaťaženia navrhujeme, aby bolo toto „konanie“ podľa zákona o odbornom vzdelávaní a príprave zaradené pod režim podľa predloženého návrhu zákona a aby sa stavovskej organizácii alebo príslušnej profesijnej organizácii sa umožnil postup na základe návrhu zákona. Stavovská organizácia alebo príslušná profesijná organizácia, administráciou systému vzdelávania plní úlohy, ktoré na ňu delegoval štát, pretože tento ich nie je schopný plniť tak efektívne. Preto hoci svojou podstatou tieto organizácie nemajú formu orgánu verejnej moci (vo väčšine prípadov sa jedná o občianske združenia), vykonávajú činnosť, ktorá ich stavia do </w:t>
            </w:r>
            <w:r>
              <w:rPr>
                <w:rFonts w:ascii="Times" w:hAnsi="Times" w:cs="Times"/>
                <w:sz w:val="25"/>
                <w:szCs w:val="25"/>
              </w:rPr>
              <w:lastRenderedPageBreak/>
              <w:t>pozície medzi súkromným sektorom a orgánom verejnej moci. Súčasný právny stav však spôsobuje, že „konanie“ pred týmto typom organizácie je časovo, nákladovo a administratívne ešte náročnejšie ako pred orgánmi verejnej moci, čo je nevyhovujúci stav.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Úrad podpredsedu vlády SR pre investície a informatizáciu pripravuje projekt „Moje údaje“ v rámci ktorého bude sprístupnená služba, ktorej účelom je sprístupniť údaje z informačných systémov verejnej správy dotknutej osobe elektronickým bezpečným spôsobom, aby si dotknutá osoba mohla súvisiace údaje uložiť do vlastného osobného úložiska. Služba takisto umožní bezpečné a dôveryhodné zdieľanie údajov z osobného úložiska pre tretie strany a vytvorí aj príslušné legálne podmienky na takéto zdieľanie (cez digitálny súhlas). Predpokladaný termín spustenia projektu „Moje údaje“ je do jedného roka. Po vysvetlení Asociácia priemyselných zväzov </w:t>
            </w:r>
            <w:proofErr w:type="spellStart"/>
            <w:r>
              <w:rPr>
                <w:rFonts w:ascii="Times" w:hAnsi="Times" w:cs="Times"/>
                <w:sz w:val="25"/>
                <w:szCs w:val="25"/>
              </w:rPr>
              <w:t>prekvalifikovala</w:t>
            </w:r>
            <w:proofErr w:type="spellEnd"/>
            <w:r>
              <w:rPr>
                <w:rFonts w:ascii="Times" w:hAnsi="Times" w:cs="Times"/>
                <w:sz w:val="25"/>
                <w:szCs w:val="25"/>
              </w:rPr>
              <w:t xml:space="preserve"> pripomienku na obyčajnú.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administrácii systému duálneho vzdelávania podľa zákona č. 61.2015 Z. z. o odbornom vzdelávaní a príprave. </w:t>
            </w:r>
            <w:r>
              <w:rPr>
                <w:rFonts w:ascii="Times" w:hAnsi="Times" w:cs="Times"/>
                <w:sz w:val="25"/>
                <w:szCs w:val="25"/>
              </w:rPr>
              <w:br/>
              <w:t xml:space="preserve">AZZZ SR s návrhom súhlasí, dovoľujeme si však uplatniť jednu zásadnú pripomienku súvisiacu s administráciou systému duálneho vzdelávania podľa zákona č. 61/2015 Z. z. o odbornom vzdelávaní a príprave. S ohľadom na skutočnosť, že stavovským a profesijným organizáciám, ktoré administrujú uvedený systém duálneho vzdelávania nie je umožnený prístup do informačných údajov verejnej správy na zistenia potrebných údajov na ich činnosť, navrhujeme vytvoriť legislatívne možnosti, ktoré by tento nedostatok odstránili, napr. vložením do návrhu zákona nového článku, ktorým sa upraví zákon č. 61/2015 Z. z. o odbornom vzdelávaní a príprave, ktorým sa stavovskej organizácii alebo príslušnej profesijnej organizácii umožní prístup do informačných systémov verejnej správy v rozsahu požiadaviek tohto osobitného predpisu. Odôvodnenie: Systém duálneho vzdelávania je svojou podstatou zameraný na skvalitnenie procesu odborného vzdelávania a prípravy, odstraňovanie nesúladu medzi požiadavkami praxe a poskytovaného vzdelávania a v konečnom dôsledku na znižovanie nezamestnanosti absolventov, čo prináša úspory aj na výdavkovej strane verejných rozpočtov. Ide teda o legitímny </w:t>
            </w:r>
            <w:r>
              <w:rPr>
                <w:rFonts w:ascii="Times" w:hAnsi="Times" w:cs="Times"/>
                <w:sz w:val="25"/>
                <w:szCs w:val="25"/>
              </w:rPr>
              <w:lastRenderedPageBreak/>
              <w:t xml:space="preserve">záujem ako štátu tak aj súkromného sektora združeného v stavovských a profesijných organizáciách. Na základe zákona 61/2015 Z. z. o odbornom vzdelávaní a príprave sa po podaní písomnej žiadosti o overenie spôsobilosti zamestnávateľa, ktorú zamestnávateľ doručí príslušnej stavovskej organizácii alebo príslušnej profesijnej organizácii, spustí proces overenia spôsobilosti, výsledkom ktorého má byť vstup zamestnávateľa do systému duálneho vzdelávania. Zo zákona o odbornom vzdelávaní a príprave, ktorý definuje prílohy žiadosti vyplýva povinnosť žiadateľa dokladovať doklad o oprávnení zamestnávateľa vykonávať činnosť, ktorá zodpovedá obsahu vzdelávania (výpis z OR, ŽR a podobne) a výpis z registra trestov nie starší ako tri mesiace preukazujúci, že zamestnávateľ, štatutárny zástupca zamestnávateľa alebo člen štatutárneho orgánu zamestnávateľa nebol právoplatne odsúdený za úmyselný trestný čin. Pre zamestnávateľov , najmä v malých a stredných podnikov (MSP), je tento proces administratívne náročný a je jednou z prekážok vstupu MSP do systému.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1. Do návrhu zákona nie je žiaduce zaviesť či už explicitné vymenovanie orgánov verejnej moci, ktorých je aktuálne viac ako 3000, ani definíciu orgánu verejnej moci. Definícia pojmu orgán verejnej moci je priamo alebo nepriamo zavedená vo viacerých zákonoch, napríklad v § 20a ods. 2 písm. c) zákona č. 431/2002 Z. z. o účtovníctve v znení neskorších predpisov, kde sa orgánom verejnej moci rozumie „orgán štátnej správy alebo orgán územnej samosprávy vrátane ním zriadených organizácií a riadených organizácií, štátnych podnikov a obchodných spoločností, v ktorých má orgán verejnej moci práva.“ Výkon verejnej moci je definovaný v § 3 písm. a) zákona č. 305/2013 Z. z. o elektronickej podobe výkonu pôsobnosti orgánov verejnej moci a o zmene a doplnení niektorých </w:t>
            </w:r>
            <w:r>
              <w:rPr>
                <w:rFonts w:ascii="Times" w:hAnsi="Times" w:cs="Times"/>
                <w:sz w:val="25"/>
                <w:szCs w:val="25"/>
              </w:rPr>
              <w:lastRenderedPageBreak/>
              <w:t>zákonov (zákon o e-</w:t>
            </w:r>
            <w:proofErr w:type="spellStart"/>
            <w:r>
              <w:rPr>
                <w:rFonts w:ascii="Times" w:hAnsi="Times" w:cs="Times"/>
                <w:sz w:val="25"/>
                <w:szCs w:val="25"/>
              </w:rPr>
              <w:t>Governmente</w:t>
            </w:r>
            <w:proofErr w:type="spellEnd"/>
            <w:r>
              <w:rPr>
                <w:rFonts w:ascii="Times" w:hAnsi="Times" w:cs="Times"/>
                <w:sz w:val="25"/>
                <w:szCs w:val="25"/>
              </w:rPr>
              <w:t xml:space="preserve">) v znení neskorších predpisov ako „konanie orgánu verejnej moci v rozsahu podľa osobitných predpisov, vo veciach práv, právom chránených záujmov a povinností fyzických osôb alebo právnických osôb“. Orgán verejnej moci teda vykonáva verejnú moc. Verejnou mocou je taká moc, ktorá autoritatívne rozhoduje o právach a povinnostiach osôb, či už priamo, alebo sprostredkovane. Verejnú moc vykonáva štát predovšetkým prostredníctvom orgánov moci zákonodarnej, výkonnej a súdnej a za určitých podmienok ju môže vykonávať aj prostredníctvom ďalších subjektov. Kritériom pre určenie, či iný subjekt koná ako orgán verejnej moci je skutočnosť, či konkrétny subjekt rozhoduje o právach a povinnostiach iných osôb a tieto rozhodnutia sú štátnou mocou vynútiteľné. Ako už vo Vami uplatnenej pripomienke uvádzate stavovské organizácie alebo profesijné organizácie majú vzhľadom na svoju činnosť a pôsobenie charakter </w:t>
            </w:r>
            <w:r>
              <w:rPr>
                <w:rFonts w:ascii="Times" w:hAnsi="Times" w:cs="Times"/>
                <w:sz w:val="25"/>
                <w:szCs w:val="25"/>
              </w:rPr>
              <w:lastRenderedPageBreak/>
              <w:t xml:space="preserve">subjektov záujmovej samosprávy, teda sú neštátnymi samosprávnymi inštitúciami, ktorých poslaním je uplatňovanie oprávnených spoločných záujmov svojich členov. 2. Podľa ustanovení zákona č. 61/2015 Z. z. o odbornom vzdelávaní a príprave a o zmene a doplnení niektorých zákonov v znení zákona č. 209/2018 Z. z. stavovské organizácie alebo profesijné organizácie overujú spôsobilosť zamestnávateľa poskytovať praktické vyučovanie v študijnom odbore alebo v učebnom odbore, ku ktorému má vecnú pôsobnosť, a to prostredníctvom Komisie, ktorú zriaďuje, zo zoznamu odborne spôsobilých osôb. Po posúdení žiadosti o overenie spôsobilosti zamestnávateľa Komisiou stavovské organizácie alebo profesijné organizácie vydajú len záznam nevydávajú rozhodnutie, teda nerozhodujú o právach a povinnostiach fyzických a právnických osôb, teda nevykonávajú verejnú moc ani im nebola zverená zákonom. 3. Ďalším faktorom je </w:t>
            </w:r>
            <w:r>
              <w:rPr>
                <w:rFonts w:ascii="Times" w:hAnsi="Times" w:cs="Times"/>
                <w:sz w:val="25"/>
                <w:szCs w:val="25"/>
              </w:rPr>
              <w:lastRenderedPageBreak/>
              <w:t xml:space="preserve">ochrana osobných údajov fyzických a právnických osôb. Na základe stanoviska a pripomienok Úradu na ochranu osobných údajov pripomíname, že právny základ spracúvania musí byť jasný a presný a jeho uplatňovanie by malo byť predvídateľné pre tie osoby, na ktoré sa vzťahuje. Spracúvanie osobných údajov je potrebné založiť na základných zásadách spracúvania, z ktorých možno za najdôležitejšiu považovať zásadu minimalizácie. Na základe § 13 ods. 2 zákona č. 18/2018 Z. z. o ochrane osobných údajov musí ustanovenie obsahovať účel spracúvania osobných údajov, kategóriu dotknutých osôb a zoznam spracúvaných osobných údajov alebo rozsah spracúvaných osobných údajov inak bude môcť dochádzať k neprimeraným zásahom do informačných systémov neoprávnenými osobami a v nepožadovanom rozsahu. Záverom Vami navrhovaná úprava si vyžaduje hlbšie analyzovanie a úpravu postavenia stavovských organizácií a </w:t>
            </w:r>
            <w:r>
              <w:rPr>
                <w:rFonts w:ascii="Times" w:hAnsi="Times" w:cs="Times"/>
                <w:sz w:val="25"/>
                <w:szCs w:val="25"/>
              </w:rPr>
              <w:lastRenderedPageBreak/>
              <w:t xml:space="preserve">profesijných organizácií nielen v kontexte zákon č. 61/2015 Z. z. o odbornom vzdelávaní a príprave a o zmene a doplnení niektorých zákonov v znení zákona č. 209/2018 Z. z., ale aj v samotných zákonoch ktorými sú zriadené ako „neštátne, verejnoprávne a samosprávne inštitúcie, ktorých poslaním je uplatňovanie oprávnených spoločných záujmov svojich členov“. Jedným z riešení by taktiež mohlo byť zavedenie registra zamestnávateľov resp. poskytovateľov duálneho vzdelávania v správe Ministerstva školstva, vedy, výskumu a športu SR, ktoré by predmetné overovanie splnenia podmienok žiadateľov o poskytovanie duálneho vzdelávania overovalo pred ich zápisom. Takýto krok si však vyžaduje komplexný prístup všetkých zainteresovaných strán a najmä gestora zákona č. 61/2015 Z. z. o odbornom vzdelávaní a príprave a o zmene a doplnení niektorých zákonov v znení zákona č. 209/2018 Z. z., ktorým je Ministerstvo školstva, vedy, výskumu a športu SR čo v aktuálnom štádiu </w:t>
            </w:r>
            <w:r>
              <w:rPr>
                <w:rFonts w:ascii="Times" w:hAnsi="Times" w:cs="Times"/>
                <w:sz w:val="25"/>
                <w:szCs w:val="25"/>
              </w:rPr>
              <w:lastRenderedPageBreak/>
              <w:t xml:space="preserve">legislatívneho procesu návrhu novely zákona proti byrokracii nie je z časového hľadiska možné. Vzhľadom na túto skutočnosť a vyššie uvedené dôvody Vami uplatnenú zásadnú pripomienku neakceptujeme. Po vysvetlení Asociácia zamestnávateľských zväzov a združení SR </w:t>
            </w:r>
            <w:proofErr w:type="spellStart"/>
            <w:r>
              <w:rPr>
                <w:rFonts w:ascii="Times" w:hAnsi="Times" w:cs="Times"/>
                <w:sz w:val="25"/>
                <w:szCs w:val="25"/>
              </w:rPr>
              <w:t>prekvalifikovala</w:t>
            </w:r>
            <w:proofErr w:type="spellEnd"/>
            <w:r>
              <w:rPr>
                <w:rFonts w:ascii="Times" w:hAnsi="Times" w:cs="Times"/>
                <w:sz w:val="25"/>
                <w:szCs w:val="25"/>
              </w:rPr>
              <w:t xml:space="preserve"> pripomienku na obyčajnú.</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GPSR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2. K čl. I § 1 ods. 4 (nad rámec návrhu zákona)</w:t>
            </w:r>
            <w:r>
              <w:rPr>
                <w:rFonts w:ascii="Times" w:hAnsi="Times" w:cs="Times"/>
                <w:sz w:val="25"/>
                <w:szCs w:val="25"/>
              </w:rPr>
              <w:br/>
              <w:t xml:space="preserve">Podľa § 1 ods. 4 zákona proti byrokracii sa povinnosť podľa odseku 1 primerane vzťahuje aj na služobný úrad a zamestnávateľa pri výkone práce vo verejnom záujme. Je potrebné presne definovať uvedenú povinnosť, nakoľko termín „primerane“ spôsobuje problémy pri posudzovaní oprávnenosti a povinnosti v zmysle § 1 ods. 1 zákona proti byrokracii, predovšetkým vo vzťahu k zamestnávateľovi pri výkone práce vo verejnom záujme, nakoľko neexistuje žiaden zoznam uvedených zamestnávateľov. Pod pojem „primerane“ je možné subsumovať množinu subjektov, ktoré nespĺňajú kritérium v zmysle § 1 ods. 1 zákona proti byrokracii, a z tohto dôvodu sa stretávame s aplikačnými problémami pri posudzovaní „primeranosti“. Verejná listina, výpis z registra trestov, poskytovaná v zmysle § 1 ods. 1 zákona proti byrokracii obsahuje citlivé informácie. Tieto tvoria špeciálnu kategóriu osobných údajov, ktoré podliehajú osobitnej ochrane. Preto </w:t>
            </w:r>
            <w:r>
              <w:rPr>
                <w:rFonts w:ascii="Times" w:hAnsi="Times" w:cs="Times"/>
                <w:sz w:val="25"/>
                <w:szCs w:val="25"/>
              </w:rPr>
              <w:lastRenderedPageBreak/>
              <w:t xml:space="preserve">navrhujeme jednoznačne špecifikovať množinu oprávnených subjektov, aby sa predišlo stavu právnej neistoty. Navrhujeme zvážiť vytvorenie informačného systému, obdobne ako Centrálny informačný systém podľa § 25 zákona č. 55/2017 Z. z. o štátnej službe a o zmene a doplnení niektorých zákonov. Tento by bol centrálne spravovaný, boli by v ňom zapísaní všetci relevantní zamestnávatelia pri výkone práce vo verejnom záujme, ktorí spĺňajú kritériá v zmysle § 1 ods. 1 zákona proti byrokracii. Posudzovanie subjektov podľa § 1 ods. 4 je často sporné, a preto pokladáme dané ustanovenie z pohľadu množiny daných subjektov za nejasné, nezrozumiteľné a nepresné. Máme za to, že zákon proti byrokracii musí exaktne určiť zoznam oprávnených subjektov a podmienky, za ktorých je možné poskytnúť výpis z registra trestov, čo v súčasnom znení zákona proti byrokracii absentuje. Táto pripomienka je zásadná.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S prihliadnutím na časové hľadisko, aktuálne štádium legislatívneho procesu a potrebu zapojenia Štatistického Úradu SR do analýz a prípravy požadovaných definícií a zoznamu orgánov verejnej moci sa Generálna prokuratúra spolu s predkladateľom dohodli na zavedení definícií „orgánu verejnej moci“ a „úradnej činnosti“ na účely zákona proti byrokracii prostredníctvom pozmeňujúceho návrhu alebo v prípadnom štádiu opätovného absolvovania medzirezortného pripomienkového konania, a rozhodnutie spôsobu sa priamoúmerne </w:t>
            </w:r>
            <w:r>
              <w:rPr>
                <w:rFonts w:ascii="Times" w:hAnsi="Times" w:cs="Times"/>
                <w:sz w:val="25"/>
                <w:szCs w:val="25"/>
              </w:rPr>
              <w:lastRenderedPageBreak/>
              <w:t>odvinie od Harmonogramu schôdzí NRSR na rok 2020. Do tejto doby predkladateľ a GPSR prizvú k rokovaniam a príprave predmetných definícií zástupcov Štatistického Úradu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GPSR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1. K čl. I § 1 ods. 1 (nad rámec návrhu zákona)</w:t>
            </w:r>
            <w:r>
              <w:rPr>
                <w:rFonts w:ascii="Times" w:hAnsi="Times" w:cs="Times"/>
                <w:sz w:val="25"/>
                <w:szCs w:val="25"/>
              </w:rPr>
              <w:br/>
              <w:t xml:space="preserve">Zriadenie a vedenie registra právnických osôb, podnikateľov a orgánov verejnej moci (ďalej ten „register právnických osôb“) upravuje zákon č. 272/2015 Z. z. o registri právnických osôb, podnikateľov a orgánov verejnej moci a o zmene a doplnení niektorých zákonov v znení zákona č. 52/2018 Z. z. Nakoľko ním zriadený register právnických osôb ani dva roky od uplynutia dvojročného prechodného obdobia neobsahuje žiaden subjekt označený ako „orgán verejnej moci“, je problematické aplikovať ustanovenie § 1 ods. 1 zákona proti byrokracii priamo v praxi v rámci posudzovania subjektov, ktoré sú oprávnené žiadať o vydanie verejnej listiny - výpis z registra trestov. V </w:t>
            </w:r>
            <w:r>
              <w:rPr>
                <w:rFonts w:ascii="Times" w:hAnsi="Times" w:cs="Times"/>
                <w:sz w:val="25"/>
                <w:szCs w:val="25"/>
              </w:rPr>
              <w:lastRenderedPageBreak/>
              <w:t xml:space="preserve">zmysle § 1 ods. 1 zákona proti byrokracii je Generálna prokuratúra Slovenskej republiky pri svojej úradnej činnosti povinná a oprávnená získavať a používať údaje evidované v informačných systémoch verejnej správy, avšak informačný systém verejnej správy „register právnických osôb“ je v aplikačnej praxi nepoužiteľný. V uvedenom registri sa doposiaľ nenachádzajú všetky subjekty, ktorým bolo pridelené IČO, napríklad stredné školy. Pre organizácie, ktoré majú celoslovenskú pôsobnosť (napríklad dobrovoľní hasiči, Jednota dôchodcov Slovenska, </w:t>
            </w:r>
            <w:proofErr w:type="spellStart"/>
            <w:r>
              <w:rPr>
                <w:rFonts w:ascii="Times" w:hAnsi="Times" w:cs="Times"/>
                <w:sz w:val="25"/>
                <w:szCs w:val="25"/>
              </w:rPr>
              <w:t>Csemadok</w:t>
            </w:r>
            <w:proofErr w:type="spellEnd"/>
            <w:r>
              <w:rPr>
                <w:rFonts w:ascii="Times" w:hAnsi="Times" w:cs="Times"/>
                <w:sz w:val="25"/>
                <w:szCs w:val="25"/>
              </w:rPr>
              <w:t xml:space="preserve">) je možné vyhľadať len centrálu (osemmiestne IČO), ale jej podriadené zložky (dvanásťmiestne IČO) sa v zozname nenachádzajú. Taktiež sa v ňom nenachádzajú základné školy, stredné školy a štátne a verejné vysoké školy. Register trestov má problém zistiť, či daný subjekt vôbec existuje. Výpis z registra trestov je verejná listina obsahujúca citlivé informácie, ktorou sa preukazuje, či osoba bola alebo nebola právoplatne odsúdená. Podľa nariadenia Európskeho parlamentu a Rady (EU) 2016/679 z 27. apríla 2016 o ochrane fyzických osôb pri spracúvaní osobných údajov a o voľnom pohybe takýchto údajov, ktorým sa zrušuje smernica 95/46/ES (všeobecné nariadenie o ochrane údajov) a v súlade s § 17 zákona č. 18/2018 Z. z. o ochrane osobných údajov a o zmene a doplnení niektorých zákonov (ďalej len „GDPR“) informácie o trestných deliktoch a právoplatných odsúdeniach tvoria špeciálnu kategóriu osobných údajov, ktoré podliehajú osobitnej ochrane. Spracúvať osobné údaje tykajúce sa uznania viny za spáchanie trestného činu alebo priestupku alebo súvisiacich bezpečnostných opatrení možno len na základe </w:t>
            </w:r>
            <w:r>
              <w:rPr>
                <w:rFonts w:ascii="Times" w:hAnsi="Times" w:cs="Times"/>
                <w:sz w:val="25"/>
                <w:szCs w:val="25"/>
              </w:rPr>
              <w:lastRenderedPageBreak/>
              <w:t xml:space="preserve">osobitného predpisu alebo medzinárodnej zmluvy, ktorou je Slovenská republika viazaná. V ustanovení § 1 ods. 1 zákona proti byrokracii sa používa pojem „úradná činnosť“, ktorý nie je jednoznačne špecifikovaný týmto zákonom ani inými osobitnými predpismi. Je potrebné presnejšie a zrozumiteľnejšie ustanoviť podmienky vykonávania úradnej činnosti, nakoľko takéto vágne ustanovenie spôsobuje právnu neistotu v rámci posudzovania nároku na poskytnutie služby prostredníctvom portálu OverSi.sk. Žiadame jednoznačne určiť subjekty, ktoré sú oprávnené využívať elektronickú službu v súvislosti s poskytnutím verejnej listiny - výpisu z registra trestov. Táto pripomienka je zásadná.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w:t>
            </w:r>
            <w:proofErr w:type="spellStart"/>
            <w:r>
              <w:rPr>
                <w:rFonts w:ascii="Times" w:hAnsi="Times" w:cs="Times"/>
                <w:sz w:val="25"/>
                <w:szCs w:val="25"/>
              </w:rPr>
              <w:t>narozporovom</w:t>
            </w:r>
            <w:proofErr w:type="spellEnd"/>
            <w:r>
              <w:rPr>
                <w:rFonts w:ascii="Times" w:hAnsi="Times" w:cs="Times"/>
                <w:sz w:val="25"/>
                <w:szCs w:val="25"/>
              </w:rPr>
              <w:t xml:space="preserve"> konaní. S prihliadnutím na časové hľadisko, aktuálne štádium legislatívneho procesu a potrebu zapojenia Štatistického Úradu SR do analýz a prípravy požadovaných definícií a zoznamu orgánov verejnej moci sa Generálna prokuratúra spolu s predkladateľom dohodli na zavedení definícií „orgánu verejnej moci“ a „úradnej činnosti“ na účely zákona proti byrokracii prostredníctvom </w:t>
            </w:r>
            <w:r>
              <w:rPr>
                <w:rFonts w:ascii="Times" w:hAnsi="Times" w:cs="Times"/>
                <w:sz w:val="25"/>
                <w:szCs w:val="25"/>
              </w:rPr>
              <w:lastRenderedPageBreak/>
              <w:t>pozmeňujúceho návrhu alebo v prípadnom štádiu opätovného absolvovania medzirezortného pripomienkového konania, a rozhodnutie spôsobu sa priamoúmerne odvinie od Harmonogramu schôdzí NRSR na rok 2020. Do tejto doby predkladateľ a GPSR prizvú k rokovaniam a príprave predmetných definícií zástupcov Štatistického Úradu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GR ZVJS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materiálu ako celku</w:t>
            </w:r>
            <w:r>
              <w:rPr>
                <w:rFonts w:ascii="Times" w:hAnsi="Times" w:cs="Times"/>
                <w:sz w:val="25"/>
                <w:szCs w:val="25"/>
              </w:rPr>
              <w:br/>
              <w:t xml:space="preserve">Navrhujeme doplniť ďalšie články, ktorými by sa novelizoval zákon č. 4/2001 Z. z. o Zbore väzenskej a justičnej stráže v znení neskorších predpisov a zákon č. 475/2005 Z. z. o výkone trestu odňatia slobody a o zmene a doplnení niektorých zákonov v znení neskorších predpisov, v znení: „Čl. LVI Zákon č. 4/2001 Z. z. o Zbore väzenskej a justičnej stráže v znení neskorších predpisov sa dopĺňa takto: § 58 sa dopĺňa odsekom 10, ktorý znie: „(10) Na účely povolenia vstupu do chráneného objektu a na plnenie úloh podľa tohto zákona môže zbor získavať údaje z informačných systémov verejnej správy podľa osobitného predpisu.16aa)“. Poznámka pod čiarou k odkazu 16aa znie: „16aa) Zákon č. 177/2018 Z. z. o niektorých opatreniach na znižovanie administratívnej záťaže využívaním informačných systémov verejnej správy a o zmene a doplnení niektorých </w:t>
            </w:r>
            <w:r>
              <w:rPr>
                <w:rFonts w:ascii="Times" w:hAnsi="Times" w:cs="Times"/>
                <w:sz w:val="25"/>
                <w:szCs w:val="25"/>
              </w:rPr>
              <w:lastRenderedPageBreak/>
              <w:t xml:space="preserve">zákonov (zákon proti byrokracii) v znení zákona č. 221/2019 Z. z.“. Čl. LVII Zákon č. 475/2005 Z. z. o výkone trestu odňatia slobody a o zmene a doplnení niektorých zákonov v znení neskorších predpisov sa dopĺňa takto: 1. § 45 sa dopĺňa odsekom 12, ktorý znie: „(12) Na preukázanie vyživovacej povinnosti je možné využiť údaje v informačných systémoch verejnej správy podľa osobitného predpisu.30a)“. Poznámka pod čiarou k odkazu 30a znie: „30a) Zákon č. 177/2018 Z. z. o niektorých opatreniach na znižovanie administratívnej záťaže využívaním informačných systémov verejnej správy a o zmene a doplnení niektorých zákonov (zákon proti byrokracii) v znení zákona č. 221/2019 Z. z.“. 2. V § 98 ods. 3 sa na konci pripája táto veta: „Uvedené doklady nie je blízka osoba povinná preukázať, ak údaje v nich obsiahnuté je možné získať z informačných systémov verejnej správy podľa osobitného predpisu.30a)“. 3. V § 99 sa odsek 1 dopĺňa písmenom l), ktoré znie: „l) údaje týkajúce sa predchádzajúcej trestnej činnosti odsúdeného, ktoré sa uvádzajú v odpise registra trestov.“. 4. § 99 sa dopĺňa odsekom 3, ktorý znie: „(3) Osobné údaje uvedené v odseku 1 písm. a) až j) môže zbor získať aj z informačných systémov podľa osobitného predpisu.30a) Zbor je oprávnený podať žiadosť o odpis registra trestov, ako aj prijať odpis registra trestov elektronickou formou.“.“. Doterajší článok LVI sa označuje ako článok LVIII. Odôvodnenie k čl. LVI: Doplnenie novelizačného bodu odstráni povinnosť fyzických osôb, právnických osôb, podnikateľov, ako aj študentov preukazovať vybrané údaje z informačných systémov, o ktoré môžu byť štatutárom ústavu na výkon väzby, ústavu na výkon trestu </w:t>
            </w:r>
            <w:r>
              <w:rPr>
                <w:rFonts w:ascii="Times" w:hAnsi="Times" w:cs="Times"/>
                <w:sz w:val="25"/>
                <w:szCs w:val="25"/>
              </w:rPr>
              <w:lastRenderedPageBreak/>
              <w:t xml:space="preserve">odňatia slobody, ústavu na výkon trestu odňatia slobody pre mladistvých alebo nemocnice pre obvinených a odsúdených (ďalej len „ústav“) požiadaný, napríklad pri procese povoľovania vstupu do ústavu alebo povoľovania vykonávania kultúrno-osvetovej činnosti v ústave. Odôvodnenie k čl. LVII: Doplnenie novelizačných bodov odstráni, v súlade s účelom zákona proti byrokracii, povinnosť preukazovania vybraných údajov väznenými osobami a ich blízkymi osobami. Údaj o počte vyživovaných detí má zásadný vplyv na proces zaobchádzania s dotknutými osobami, a to nielen s ohľadom na plnenie vyživovacej povinnosti. Údaje nachádzajúce sa v informačných systémoch orgánov verejnej moci budú významným zdrojom verifikácie </w:t>
            </w:r>
            <w:proofErr w:type="spellStart"/>
            <w:r>
              <w:rPr>
                <w:rFonts w:ascii="Times" w:hAnsi="Times" w:cs="Times"/>
                <w:sz w:val="25"/>
                <w:szCs w:val="25"/>
              </w:rPr>
              <w:t>autoanamnestických</w:t>
            </w:r>
            <w:proofErr w:type="spellEnd"/>
            <w:r>
              <w:rPr>
                <w:rFonts w:ascii="Times" w:hAnsi="Times" w:cs="Times"/>
                <w:sz w:val="25"/>
                <w:szCs w:val="25"/>
              </w:rPr>
              <w:t xml:space="preserve"> údajov poskytovaných väznenými osobami v priebehu výkonu trestu odňatia slobody a zásadným spôsobom môžu pomôcť pri spracovaní resocializačnej prognózy. Resocializačná prognóza je súčasťou hodnotenia odsúdeného, ktoré sa predkladá v rámci viacerých konaní súdu.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Z pripomienky nie je zrejmé aké konkrétne údaje na účely povolenia vstupu do chráneného objektu Zbor väzenskej a justičnej stráže bude požadovať. Poskytovanie údaje o počte vyživovaných detí v aktuálnom štádiu nie je možné zapracovať bez bližšej technickej analýzy.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Klub 500</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LVI návrhu zákona</w:t>
            </w:r>
            <w:r>
              <w:rPr>
                <w:rFonts w:ascii="Times" w:hAnsi="Times" w:cs="Times"/>
                <w:sz w:val="25"/>
                <w:szCs w:val="25"/>
              </w:rPr>
              <w:br/>
              <w:t xml:space="preserve">V čl. LVI navrhujeme bodku nahradiť čiarkou a doplniť slová „okrem článku I, ktorý nadobúda účinnosť 1. mája 2020.“. Odôvodnenie: Máme za to, že je potrebné nastaviť čo najskoršiu účinnosť predmetného článku (na rozdiel od ostatných článkov), nakoľko povinnosť predkladania potvrdení o tom, že podnikateľ nie je v konkurze alebo v reštrukturalizácii, že nebol proti nemu zamietnutý návrh na vyhlásenie konkurzu pre nedostatok majetku, alebo že nie je v likvidácii, má na rozdiel od zmien </w:t>
            </w:r>
            <w:r>
              <w:rPr>
                <w:rFonts w:ascii="Times" w:hAnsi="Times" w:cs="Times"/>
                <w:sz w:val="25"/>
                <w:szCs w:val="25"/>
              </w:rPr>
              <w:lastRenderedPageBreak/>
              <w:t xml:space="preserve">iných zákonov, ktoré sa dotýkajú len vybraného okruhu subjektov, oveľa širší dopad, lebo sa dotýka takmer každého (teda aj malého) podnikateľa, ktorý sa uchádza o zákazky vo verejných súťažiach, čo skráti čas na kompletizáciu žiadostí do takýchto súťaží, čo zas môže viesť k skráteniu lehôt na ich predkladanie.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Zavedením rozdielnej účinnosti generálnej povinnosti vzťahujúcej sa na údaje týkajúce sa informácie o podnikateľovi v konkurze, v reštrukturalizácii alebo v likvidácii uvedenej v článku I a účinnosti zrušenia samotného predkladania listinného potvrdenia o tom či podnikateľ je v konkurze, v </w:t>
            </w:r>
            <w:r>
              <w:rPr>
                <w:rFonts w:ascii="Times" w:hAnsi="Times" w:cs="Times"/>
                <w:sz w:val="25"/>
                <w:szCs w:val="25"/>
              </w:rPr>
              <w:lastRenderedPageBreak/>
              <w:t xml:space="preserve">reštrukturalizácii alebo v likvidácii uvedenej v článkoch nasledovných, sa vytvorí právna disproporcia nakoľko dôjde k rozdielnej a zmätočnej úprave „všeobecného“ predpisu, ktorý zavedie povinnosť tieto konkrétne údaje získavať prostredníctvom informačných systémov verejnej správy a „osobitného“ predpisu, ktorý bude naďalej ako povinnú prílohu napríklad k žiadosti o poskytnutie dotácie uvádzať listinné potvrdenie o preukázaní požadovaných skutočností. Z dôvodu takejto previazanosti všeobecného predpisu a osobitných predpisov nie je možné zaviesť rozdielnu účinnosť. Po vysvetlení Klub 500 </w:t>
            </w:r>
            <w:proofErr w:type="spellStart"/>
            <w:r>
              <w:rPr>
                <w:rFonts w:ascii="Times" w:hAnsi="Times" w:cs="Times"/>
                <w:sz w:val="25"/>
                <w:szCs w:val="25"/>
              </w:rPr>
              <w:t>prekvalifikoval</w:t>
            </w:r>
            <w:proofErr w:type="spellEnd"/>
            <w:r>
              <w:rPr>
                <w:rFonts w:ascii="Times" w:hAnsi="Times" w:cs="Times"/>
                <w:sz w:val="25"/>
                <w:szCs w:val="25"/>
              </w:rPr>
              <w:t xml:space="preserve"> zásadnú pripomienka na obyčajnú.</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lastRenderedPageBreak/>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w:t>
            </w:r>
            <w:r>
              <w:rPr>
                <w:rFonts w:ascii="Times" w:hAnsi="Times" w:cs="Times"/>
                <w:sz w:val="25"/>
                <w:szCs w:val="25"/>
              </w:rPr>
              <w:br/>
              <w:t>1. V Čl. I odporúčame slová „3ca až 3cd“ nahradiť slovami „3ca a 3cb“ a v poznámke pod čiarou k odkazu 3cb) slová „neskorších predpisov“ nahradiť slovami „zákona č. 192/2011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lastRenderedPageBreak/>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XXIX</w:t>
            </w:r>
            <w:r>
              <w:rPr>
                <w:rFonts w:ascii="Times" w:hAnsi="Times" w:cs="Times"/>
                <w:sz w:val="25"/>
                <w:szCs w:val="25"/>
              </w:rPr>
              <w:br/>
              <w:t xml:space="preserve">10. V Čl. XXIX odporúčame v úvodnej vete slovo „mení“ nahradiť slovom „dopĺňa“.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XXXIII</w:t>
            </w:r>
            <w:r>
              <w:rPr>
                <w:rFonts w:ascii="Times" w:hAnsi="Times" w:cs="Times"/>
                <w:sz w:val="25"/>
                <w:szCs w:val="25"/>
              </w:rPr>
              <w:br/>
              <w:t xml:space="preserve">11. V Čl. XXXIII odporúčame v úvodnej vete za slovo „sa“ vložiť slová „mení 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XXXIV</w:t>
            </w:r>
            <w:r>
              <w:rPr>
                <w:rFonts w:ascii="Times" w:hAnsi="Times" w:cs="Times"/>
                <w:sz w:val="25"/>
                <w:szCs w:val="25"/>
              </w:rPr>
              <w:br/>
              <w:t>12. V Čl. XXXIV odporúčame slová „psím. e)“ nahradiť slovami „písm. 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XXXVI</w:t>
            </w:r>
            <w:r>
              <w:rPr>
                <w:rFonts w:ascii="Times" w:hAnsi="Times" w:cs="Times"/>
                <w:sz w:val="25"/>
                <w:szCs w:val="25"/>
              </w:rPr>
              <w:br/>
              <w:t xml:space="preserve">13. V Čl. XXXVI bode 2 odporúčame za slová „treťom bode“ vložiť slovo „sa“.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XLVI</w:t>
            </w:r>
            <w:r>
              <w:rPr>
                <w:rFonts w:ascii="Times" w:hAnsi="Times" w:cs="Times"/>
                <w:sz w:val="25"/>
                <w:szCs w:val="25"/>
              </w:rPr>
              <w:br/>
              <w:t>14. V návrhu zákona chýba čl. XLVI.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Číslovanie novelizačných článkov upravené.</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LV</w:t>
            </w:r>
            <w:r>
              <w:rPr>
                <w:rFonts w:ascii="Times" w:hAnsi="Times" w:cs="Times"/>
                <w:sz w:val="25"/>
                <w:szCs w:val="25"/>
              </w:rPr>
              <w:br/>
              <w:t xml:space="preserve">15. V Čl. LV odporúčame vypustiť bod 2 ako nadbytočný. Odôvodnenie: Zákon č. 213/2019 Z. z. o odplatách a poskytovaní príspevku v civilnom letectve a o zmene a doplnení niektorých zákonov predvída rozširovanie prístupu k informačným systémom verejnej správy v § 16 ods. 7, ktorý znie: „Žiadateľ predloží prílohy podľa odsekov 4 a 5 len vtedy, ak údaje v nich obsiahnuté nemôže poskytovateľ získať z informačných systémov verejnej správy podľa osobitného </w:t>
            </w:r>
            <w:r>
              <w:rPr>
                <w:rFonts w:ascii="Times" w:hAnsi="Times" w:cs="Times"/>
                <w:sz w:val="25"/>
                <w:szCs w:val="25"/>
              </w:rPr>
              <w:lastRenderedPageBreak/>
              <w:t xml:space="preserve">predpisu. Návrh na vypustenie písmen d) až f) v § 16 ods. 4 je z tohto dôvodu nadbytočný.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dôvodovej správe osobitnej časti</w:t>
            </w:r>
            <w:r>
              <w:rPr>
                <w:rFonts w:ascii="Times" w:hAnsi="Times" w:cs="Times"/>
                <w:sz w:val="25"/>
                <w:szCs w:val="25"/>
              </w:rPr>
              <w:br/>
              <w:t xml:space="preserve">16. V dôvodovej správe osobitnej časti k Čl. I odporúčame vypustiť slová „k bodu 1“.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II</w:t>
            </w:r>
            <w:r>
              <w:rPr>
                <w:rFonts w:ascii="Times" w:hAnsi="Times" w:cs="Times"/>
                <w:sz w:val="25"/>
                <w:szCs w:val="25"/>
              </w:rPr>
              <w:br/>
              <w:t>2. V Čl. II úvodnej vete odporúčame za slová „95/2019 Z. z.“ vložiť slová „zákona č. 221/2019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IV</w:t>
            </w:r>
            <w:r>
              <w:rPr>
                <w:rFonts w:ascii="Times" w:hAnsi="Times" w:cs="Times"/>
                <w:sz w:val="25"/>
                <w:szCs w:val="25"/>
              </w:rPr>
              <w:br/>
              <w:t>3. V Čl. IV odporúčame slová „písmena a) až f)“ nahradiť slovami „písmena a) až 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w:t>
            </w:r>
            <w:r>
              <w:rPr>
                <w:rFonts w:ascii="Times" w:hAnsi="Times" w:cs="Times"/>
                <w:sz w:val="25"/>
                <w:szCs w:val="25"/>
              </w:rPr>
              <w:br/>
              <w:t xml:space="preserve">4. V Čl. V úvodnej vete odporúčame vypustiť slová „a dopĺňa“. Táto pripomienka platí aj pre čl. VII, XIX.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VIII</w:t>
            </w:r>
            <w:r>
              <w:rPr>
                <w:rFonts w:ascii="Times" w:hAnsi="Times" w:cs="Times"/>
                <w:sz w:val="25"/>
                <w:szCs w:val="25"/>
              </w:rPr>
              <w:br/>
              <w:t xml:space="preserve">5. V Čl. VIII odporúčame v poznámke pod čiarou k odkazu 5ba) slová „v znení zákona č. 215/2004 Z. z.“ nahradiť slovami „o štátnej štatistike v znení neskorších predpisov“ a za slová „niektorých zákonov“ vložiť slová „v znení neskorších predpisov“.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XIV</w:t>
            </w:r>
            <w:r>
              <w:rPr>
                <w:rFonts w:ascii="Times" w:hAnsi="Times" w:cs="Times"/>
                <w:sz w:val="25"/>
                <w:szCs w:val="25"/>
              </w:rPr>
              <w:br/>
              <w:t xml:space="preserve">6. V Čl. XIV odporúčame v poznámke pod čiarou k odkazu 54b) </w:t>
            </w:r>
            <w:r>
              <w:rPr>
                <w:rFonts w:ascii="Times" w:hAnsi="Times" w:cs="Times"/>
                <w:sz w:val="25"/>
                <w:szCs w:val="25"/>
              </w:rPr>
              <w:lastRenderedPageBreak/>
              <w:t xml:space="preserve">slová „zákona č. 221/2019 Z. z.“ nahradiť slovami „neskorších predpisov“.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XVIII</w:t>
            </w:r>
            <w:r>
              <w:rPr>
                <w:rFonts w:ascii="Times" w:hAnsi="Times" w:cs="Times"/>
                <w:sz w:val="25"/>
                <w:szCs w:val="25"/>
              </w:rPr>
              <w:br/>
              <w:t xml:space="preserve">7. V Čl. XVIII odporúčame slovo „14c“ nahradiť slovom „14b“.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zásadnej pripomienky Ministerstva financií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w:t>
            </w:r>
            <w:r>
              <w:rPr>
                <w:rFonts w:ascii="Times" w:hAnsi="Times" w:cs="Times"/>
                <w:sz w:val="25"/>
                <w:szCs w:val="25"/>
              </w:rPr>
              <w:br/>
              <w:t>8. V Čl. XX úvodnej vete odporúčame za slová „231/2019 Z. z.“ vložiť slová „zákona č. 310/2019 Z. z. a zákona č. 321/2019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XXIV</w:t>
            </w:r>
            <w:r>
              <w:rPr>
                <w:rFonts w:ascii="Times" w:hAnsi="Times" w:cs="Times"/>
                <w:sz w:val="25"/>
                <w:szCs w:val="25"/>
              </w:rPr>
              <w:br/>
              <w:t xml:space="preserve">9. V Čl. XXIV v poznámke pod čiarou k odkazu 9a) odporúčame slová „zákona č. .../2019 Z. z.“ nahradiť slovami „neskorších predpisov“.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Návrh je potrebné doplniť aj o novelu zákona č. 483/2001 Z. z. o bankách a o zmene a doplnení niektorých zákonov v znení neskorších predpisov, ktorý v § 7 ods. 16 vyžaduje predkladať Národnej banke Slovenska kópie dokladov totožnosti a rodných listov na účely overenia totožnosti pri získavaní odpisov registra trestov alebo výpisov z registra trestov.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(napríklad v čl. I slová „až 3cd“ nahradiť slovami „a 3cb“, v čl. II úvodnej vete uviesť správne všetky novely zákona a za slovo „mení“ vložiť slová „a dopĺňa“, pretože návrhom sa platné znenie zákona aj dopĺňa, body 2 a 3 </w:t>
            </w:r>
            <w:r>
              <w:rPr>
                <w:rFonts w:ascii="Times" w:hAnsi="Times" w:cs="Times"/>
                <w:sz w:val="25"/>
                <w:szCs w:val="25"/>
              </w:rPr>
              <w:lastRenderedPageBreak/>
              <w:t xml:space="preserve">spojiť do jedného novelizačného bodu, v čl. IV úvodnej vete pred slová „124/2015 Z. z.“ vložiť slová „zákona č.“ a vypustiť slová „a dopĺňa“, pretože návrhom sa platné znenie zákona iba mení, v čl. V bode 5 na konci pripojiť túto vetu: „Poznámka pod čiarou k odkazu 15a sa vypúšťa.“, v čl. VI, IX, X, XVI, XX, XXI, XXVI, XXXI, XXXII, XXXV, XXXVII, XLV, XLVIII, XLIX a L úvodných vetách uviesť správne všetky novely zákona, v čl. VII úvodnej vete doplniť poslednú novelu – zákon č. 319/2019 Z. z. a vypustiť slová „a dopĺňa“, pretože návrhom sa platné znenie zákona iba mení, v čl. VIII bode 2 vypustiť slovo „V“, v poznámke pod čiarou k odkazu 5ba jednotlivé zákony zoradiť chronologicky, uviesť úplnú citáciu zákona č. 540/2001 Z. z. a na konci citácie zákona č. 580/2004 Z. z. pripojiť slová „v znení neskorších predpisov“. V čl. X slová „osvedčená fotokópia“ nahradiť slovami „osvedčenú kópiu“, v čl. XI bode 2 slová „každej dotknutej osoby“ nahradiť slovom „žiadateľa“ a slovo „jej“ nahradiť slovom „jeho“, v čl. XIV bode 2 odkaz 54b nahradiť odkazom 33b vrátane príslušnej poznámky pod čiarou, v čl. XVII za slovo „kópia“ vložiť slovo „z“, v čl. XIX úvodnej vete uviesť všetky novely zákona a vypustiť slová „a dopĺňa“, pretože návrhom sa platné znenie zákona iba mení, v čl. XXIII bode 2 druhej vete a bode 4 druhej vete písmená „d) a h)“ nahradiť písmenami „d) až h)“, v súvislosti so zmenami v bodoch 1 a 3 je potrebné upraviť vnútorné odkazy v § 71 ods. 2 a ods. 6 písm. c) platného zákona, v čl. XXIV za slová „tieto slová“ vložiť dvojbodku, v čl. XXVIII úvodnej vete za slovo „sa“ vložiť slová „mení a“, pretože návrhom sa platné znenie zákona aj mení, v bode 1 slovo „konči“ nahradiť slovom </w:t>
            </w:r>
            <w:r>
              <w:rPr>
                <w:rFonts w:ascii="Times" w:hAnsi="Times" w:cs="Times"/>
                <w:sz w:val="25"/>
                <w:szCs w:val="25"/>
              </w:rPr>
              <w:lastRenderedPageBreak/>
              <w:t>„konci“, v súvislosti so zavedením legislatívnej skratky v bode 1 je potrebné upraviť znenie § 7 ods. 3 písm. m) platného znenia zákona, v čl. XXIX úvodnej vete slovo „mení“ nahradiť slovom „dopĺňa“, v čl. XXX bode 1 za prvú vetu vložiť túto vetu: „Poznámky pod čiarou k odkazom 3 a 4 sa vypúšťajú.“, v bode 2 za slovo „slová“ vložiť dvojbodku, v čl. XXXIII úvodnej vete za slovo „sa“ vložiť slová „mení a“, pretože návrhom sa platné znenie zákona aj mení, v čl. XXXIV úvodnej vete za slová „v znení“ vložiť slová „neskorších predpisov v znení“, v jedinom novelizačnom bode slová „psím e) sa na konci vypúšťajú slová“ nahradiť slovami „písm. e) sa bodkočiarka nahrádza čiarkou a vypúšťajú sa slová“, v čl. XXXVI bode 2 vložiť za slovo „bode“ slovo „sa“, v čl. XXXVIII poslednú vetu preformulovať takto: „Doterajšie písmená f), g) a i) sa označujú ako písmená e) až g).“ a na konci pripojiť túto vetu: „Poznámka pod čiarou k odkazu 31 sa vypúšťa.“, v čl. XLI bode 1 slovo „preverenia“ nahradiť slovom „preverovania“, v bode 2 slová „aj bez súhlasu“ nahradiť slovami „aj bez jej súhlasu“, v čl. XLVII úvodnej vete pred čísla zákonov vložiť slová „zákona č.“, opraviť nesprávne označenie článkov po čl. XLV, v čl. LII novelizovať aj § 16 ods. 3 platného zákona vzhľadom na znenie bodu 2, v čl. LIII za slová „neskorších predpisov“ vložiť slová „v znení zákona č. 305/2018 Z. z.“, v čl. LIV bode 2 na konci pripojiť túto vetu: „Poznámka pod čiarou k odkazu 9 sa vypúšťa.“).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Odporúčame návrh noviel zákonov upravujúcich oblasť finančného trhu, z hľadiska aplikačnej praxe, konzultovať s </w:t>
            </w:r>
            <w:r>
              <w:rPr>
                <w:rFonts w:ascii="Times" w:hAnsi="Times" w:cs="Times"/>
                <w:sz w:val="25"/>
                <w:szCs w:val="25"/>
              </w:rPr>
              <w:lastRenderedPageBreak/>
              <w:t>Národnou bankou Slovenska, ktorá v rámci dohľadu nad finančným trhom vo vymedzených prípadoch v súvislosti s vyžiadaním výpisu z registra trestov alebo odpisu registra trestov vyžaduje od dotknutých osôb predložiť kópiu dokladu totožnosti a kópiu rodného listu na účely preverenia jej totožnosti a správnosti poskytnutých údajov.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XVIII (novela zákona č. 523.2004 Z. z.) </w:t>
            </w:r>
            <w:r>
              <w:rPr>
                <w:rFonts w:ascii="Times" w:hAnsi="Times" w:cs="Times"/>
                <w:sz w:val="25"/>
                <w:szCs w:val="25"/>
              </w:rPr>
              <w:br/>
              <w:t xml:space="preserve">Odporúčame overiť praktickú aplikáciu § 1 ods. 7 zákona č. 177/2018 Z. z. aj na tzv. tretiu vlnu znižovania administratívnej záťaže. Upozorňujeme, že ak by z technických dôvodov nebolo možné v informačných systémoch verejnej správy overiť splnenie podmienok na poskytnutie dotácie, s ohľadom na predložené nové znenie § 8a ods. 6 zákona č. 523/2004 Z. z., v ktorom sa vypúšťa povinnosť bezplatného vydávania potvrdení na preukázanie splnenia podmienok na poskytnutie dotácie, žiadatelia o dotácie nebudú mať nárok na bezplatné vydanie príslušných potvrdení, resp. výpisov z príslušných zdrojových registrov v listinnej podobe. Je na zvážení uvedené primerane premietnuť do ustanovenia § 1 ods. 7 zákona č. 177/2018 Z. z.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Takýto krok si vyžaduje komplexný prístup všetkých zainteresovaných subjektov, ktoré príslušné potvrdenia vydávajú, čo v aktuálnom štádiu legislatívneho procesu návrhu novely zákona proti byrokracii nie je z časového hľadiska možné.</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Odporúčame sa zaoberať aj znižovaním administratívnej záťaže v týchto oblastiach: a) administratívna záťaž spojená s narodením dieťaťa Návrh znižuje administratívnu záťaž pri predkladaní rodného listu dieťaťa v niektorých prípadoch, avšak nereaguje na administratívnu záťaž rodičov priamo naviazanú na narodenie dieťaťa. Po narodení dieťaťa musí rodič navštíviť viacero úradov, aj napriek tomu, že vstúpil do účinnosti zákon </w:t>
            </w:r>
            <w:r>
              <w:rPr>
                <w:rFonts w:ascii="Times" w:hAnsi="Times" w:cs="Times"/>
                <w:sz w:val="25"/>
                <w:szCs w:val="25"/>
              </w:rPr>
              <w:lastRenderedPageBreak/>
              <w:t xml:space="preserve">proti byrokracii. Prepojením informačných systémov štátnych inštitúcií by mala rodičom po narodení dieťaťa stačiť jediná návšteva matriky. Taktiež je možné znížiť byrokraciu pri žiadosti otca o materskú dovolenku. Táto pripomienka už bola komunikovaná v rámci medzirezortného pripomienkového konania pri tzv. druhej vlne znižovania administratívnej záťaže a aj na rokovaní vo februári 2019 (vrátane predloženia konkrétnych návrhov), na ktorom bolo dohodnuté, že bude zapracovaná pri najbližšej príležitosti. K zapracovaniu pripomienky však dodnes nedošlo. b) žiadosť o poskytnutie podpory na bývanie Novela vyhlášky č. 284/2013 Z. z. o podrobnostiach o výške poskytovanej podpory zo Štátneho fondu rozvoja bývania, o všeobecných podmienkach poskytnutia podpory a o obsahu žiadosti v znení neskorších predpisov z roku 2019 obsahuje zmeny týkajúce sa zrušenia povinnosti predkladať zo strany žiadateľov doklady obsahujúce údaje evidované v informačných systémoch verejnej správy. Ide o potvrdenia Sociálnej poisťovne, zdravotných poisťovní a daňových úradov. Aj napriek tomu je však stále potrebné spolu so žiadosťou predkladať enormné množstvo príloh a potvrdení, ktoré by bolo potrebné zredukovať. c) neuvádzanie adresy trvalého pobytu v občianskych preukazoch V nadväznosti na zníženie byrokracie pri nahlásení zmeny trvalého pobytu orgánom verejnej moci by bolo vhodné zrušiť aj uvádzanie adresy trvalého pobytu v občianskom preukaze. Vzhľadom na pokročilé štádium integrácie informačných systémov verejnej správy s registrom fyzických osôb Ministerstva vnútra SR, považujeme za nepotrebné uvádzať pobyt osoby v občianskom </w:t>
            </w:r>
            <w:r>
              <w:rPr>
                <w:rFonts w:ascii="Times" w:hAnsi="Times" w:cs="Times"/>
                <w:sz w:val="25"/>
                <w:szCs w:val="25"/>
              </w:rPr>
              <w:lastRenderedPageBreak/>
              <w:t xml:space="preserve">preukaze. V súčasnosti až osem krajín Európskej únie (Belgicko, Cyprus, Estónsko, Fínsko, Maďarsko, Holandsko, Poľsko a Portugalsko) trvalé bydlisko osoby v občianskom preukaze neuvádza a jedna krajina (Rakúsko) uvádza iba obec pobytu v čase vydania občianskeho preukazu. Neuvádzaním trvalého bydliska v občianskych preukazoch by sa výrazne znížilo bremeno byrokracie pre občanov v súlade s Programovým vyhlásením vlády SR. Občania Slovenskej republiky by neboli nútení žiadať o vydanie nového občianskeho preukazu pri zmene trvalého pobytu, pretože by zmenou trvalého pobytu nedošlo k neplatnosti občianskeho preukazu, občania by mali možnosť naďalej voľne cestovať medzi krajinami Európskej únie a EFTA preukázaním sa občianskym preukazom a mali by možnosť vykonať všetky úkony spojené so zmenou trvalého pobytu pomocou portálu Slovensko.sk.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XVIII (novela zákona č. 523.2004 Z. z.) </w:t>
            </w:r>
            <w:r>
              <w:rPr>
                <w:rFonts w:ascii="Times" w:hAnsi="Times" w:cs="Times"/>
                <w:sz w:val="25"/>
                <w:szCs w:val="25"/>
              </w:rPr>
              <w:br/>
              <w:t xml:space="preserve">Poznámka pod čiarou k odkazu 14c odkazuje na ustanovenie § 7 ods. 3 písm. n) zákona č. 125/2006 Z. z. o inšpekcii práce a o zmene a doplnení zákona č. 82/2005 Z. z. o nelegálnej práci a nelegálnom zamestnávaní a o zmene a doplnení niektorých zákonov. Podľa tohto ustanovenia inšpektorát práce vydáva na požiadanie na účely preukázania splnenia podmienok podľa osobitného predpisu potvrdenie o tom, že ku dňu požiadania nebolo zistené porušenie zákazu nelegálneho zamestnávania, a to do siedmich pracovných dní od požiadania. Osobitnými predpismi, na ktoré ustanovenie § 7 ods. 3 písm. n) zákona č. 125/2006 Z. z. odkazuje sú napríklad zákon č. 523/2004 Z. z. v </w:t>
            </w:r>
            <w:r>
              <w:rPr>
                <w:rFonts w:ascii="Times" w:hAnsi="Times" w:cs="Times"/>
                <w:sz w:val="25"/>
                <w:szCs w:val="25"/>
              </w:rPr>
              <w:lastRenderedPageBreak/>
              <w:t xml:space="preserve">znení neskorších predpisov alebo zákon č. 528/2008 Z. z. o pomoci a podpore poskytovanej z fondov Európskeho spoločenstva v znení neskorších predpisov. Vzhľadom na to, že predloženým návrhom má dôjsť k oslobodeniu fyzických osôb a právnických osôb od povinnosti predkladať potvrdenie o neporušení zákazu nelegálneho zamestnávania, je potrebné v poznámke pod čiarou k odkazu 18a v zákone č. 125/2006 Z. z. vypustiť odkaz na zákon č. 523/2004 Z. z. Zároveň odporúčame preveriť, či nie je na mieste vypustenie aj odkazu na zákon č. 528/2008 Z. z. a v kontexte predloženého návrhu sa vysporiadať s celým znením § 7 ods. 3 písm. n) zákona č. 125/2006 Z. z.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Novelizačný článok XXVIII (zákona č. 125/2006 Z. z.) upravený v zmysle záverov </w:t>
            </w:r>
            <w:proofErr w:type="spellStart"/>
            <w:r>
              <w:rPr>
                <w:rFonts w:ascii="Times" w:hAnsi="Times" w:cs="Times"/>
                <w:sz w:val="25"/>
                <w:szCs w:val="25"/>
              </w:rPr>
              <w:t>rozporového</w:t>
            </w:r>
            <w:proofErr w:type="spellEnd"/>
            <w:r>
              <w:rPr>
                <w:rFonts w:ascii="Times" w:hAnsi="Times" w:cs="Times"/>
                <w:sz w:val="25"/>
                <w:szCs w:val="25"/>
              </w:rPr>
              <w:t xml:space="preserve"> konania s Ministerstvom práce, sociálnych vecí a rodiny SR.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LIV (novela zákona č. 43.2019 Z. z.)</w:t>
            </w:r>
            <w:r>
              <w:rPr>
                <w:rFonts w:ascii="Times" w:hAnsi="Times" w:cs="Times"/>
                <w:sz w:val="25"/>
                <w:szCs w:val="25"/>
              </w:rPr>
              <w:br/>
              <w:t>Upozorňujeme, že prijatím zákona č. 221/2019 Z. z. (tzv. druhá vlna znižovania administratívnej záťaže) došlo, okrem iného, aj k zrušeniu povinnosti predkladania potvrdenia miestne príslušného správcu dane o nedoplatkoch voči daňovým úradom a colným úradom. Navrhovaná novela zákona č. 43/2019 Z. z. o poskytnutí pomoci v poľnohospodárskej prvovýrobe nezohľadňuje právnu úpravu účinnú od 1. decembra 2019, podľa ktorej by žiadateľ už nemusel Pôdohospodárskej platobnej agentúre predkladať potvrdenie o prípadných nedoplatkoch voči daňovému úradu a colnému úradu, t. j. podľa platného znenia zákona táto povinnosť žiadateľa ostáva zachovaná. Ak je cieľom tejto novely odstrániť aj túto administratívnu povinnosť u žiadateľa, je potrebné upraviť znenie § 2 ods. 3 písm. c) zákona č. 43/2019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doložke vybraných vplyvov (ďalej len „doložka vplyvov“) sú uvedené negatívne vplyvy na rozpočet verejnej správy ako rozpočtovo nezabezpečené. V Analýze vplyvov na rozpočet verejnej správy, na zamestnanosť vo verejnej správe a financovanie návrhu (ďalej len „analýza vplyvov“) sú kvantifikované výdavky na úpravy informačných systémov, ich rozhraní, školenia, publicitu a prevádzku informačných systémov dotknutých kapitol, ako aj požiadavka na zvýšenie počtu zamestnancov Úradu podpredsedu vlády Slovenskej republiky pre investície a informatizáciu (ďalej len „ÚPVII“) na rok 2020 v sume 6 455 198,84 eur, z toho ÚPVII v sume 5 121 198,84 eur (zvýšenie počtu zamestnancov + 4 osoby, 610 v sume 14 226,67 eur, 620 v sume 4 972,17 eur, 630 v sume 1 800 000 eur, 710 v sume 3 302 000 eur), Štatistický úrad SR v sume 150 tis. eur, Ministerstvo spravodlivosti SR v sume 84 tis. eur, Ministerstvo pôdohospodárstva a rozvoja vidieka SR v sume 150 tis. eur, Ministerstvo práce, sociálnych vecí a rodiny SR v sume 450 tis. eur a Ministerstvo financií SR v sume 500 tis. eur - IS FS v sume 200 tis. eur, IS DCOM v sume 300 tis. eur; v ďalších rokoch pre ÚPVII v sume 265 193 eur ročne (zvýšenie počtu zamestnancov + 4 osoby, 610 v sume 85 360 eur, 620 v sume 29 833 eur, 630 v sume 150 000 eur). V analýze vplyvov bode 2.1.1. Financovanie návrhu sa uvádza, že „financovanie návrhu bude zabezpečené prostredníctvom štátneho rozpočtu“. Súčasne v bode 2.2.4. Výpočty vplyvov na verejné financie pod tabuľkou č. 5 sa uvádza, že „v súvislosti s legislatívnym návrhom bude potrebné vytvoriť štyri tabuľkové miesta a zabezpečiť finančné </w:t>
            </w:r>
            <w:r>
              <w:rPr>
                <w:rFonts w:ascii="Times" w:hAnsi="Times" w:cs="Times"/>
                <w:sz w:val="25"/>
                <w:szCs w:val="25"/>
              </w:rPr>
              <w:lastRenderedPageBreak/>
              <w:t xml:space="preserve">krytie mzdových výdavkov v rámci ÚPVII“. Plnenie úloh vyplývajúcich z návrhu žiadame zabezpečiť v rámci limitov návrhu rozpočtu verejnej správy na roky 2020 až 2022, t. j. v rámci limitu počtu zamestnancov a limitu výdavkov dotknutých kapitol, prípadne z limitu počtu zamestnancov a výdavkov kapitol, v ktorých v dôsledku rozšírenia rozsahu údajov evidovaných v informačnom systéme dôjde k zníženiu počtu potvrdení a výpisov vydávaných v listinnej podobe. Uvedené žiadame jednoznačne uviesť v analýze vplyvov. V nadväznosti na uvedené žiadame doložku vplyvov vrátane analýzy vplyvov prepracovať tak, že z nich nebude vyplývať rozpočtovo nekrytý vplyv. Všetky požiadavky vyplývajúce z návrhu žiadame zabezpečiť v rámci limitov výdavkov a limitov počtu zamestnancov dotknutých kapitol štátneho rozpočtu na príslušný rozpočtový rok, bez dodatočných nárokov na rozpočet verejnej správy. Ak limit výdavkov alebo počtu zamestnancov nie je dostatočný na krytie realizácie predloženého návrhu, žiadame nepokračovať v legislatívnom procese. V analýze vplyvov tabuľke č. 4 za ÚPVII v stĺpci týkajúcom sa roku 2020 je potrebné upraviť sumárne údaje za bežné výdavky (600) a kapitálové výdavky (700). Ak v súvislosti so zrušením predkladania potvrdení uvádzaných v návrhu je možné predpokladať zníženie príjmov zo správnych poplatkov, je potrebné túto skutočnosť zohľadniť v doložke vplyvov a uviesť aj kvantifikáciu tohto vplyvu v analýze vplyvov.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Rozpor trvá. Pripomienka bude predmetom rokovaní štatutárnych zástupcov Úradu podpredsedu vlády SR pre investície a informatizáciu a Ministerstva financií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kvantifikácii zníženia nepriamych finančných nákladov </w:t>
            </w:r>
            <w:r>
              <w:rPr>
                <w:rFonts w:ascii="Times" w:hAnsi="Times" w:cs="Times"/>
                <w:sz w:val="25"/>
                <w:szCs w:val="25"/>
              </w:rPr>
              <w:lastRenderedPageBreak/>
              <w:t xml:space="preserve">žiadame nahradiť kvalifikované odhady úspory času a nákladov na strane občanov a podnikateľov a odhad potenciálu vyššieho výberu daní na strane štátu meraniami alebo odkazmi na overiteľné zdroje údajov a postupov pre ich kvantifikáciu. Podľa analýzy vplyvov ušetria občania a podnikatelia realizáciou plánovaných aktivít ročne 18,5 mil. eur a prostredníctvom vyššieho výberu daní získa štát 3,7 mil. eur. V analýze vplyvov na služby verejnej správy sa uvádza, že výpočet dopravných nákladov vychádza z kvalifikovaných odhadov, úspora jednej hodiny času nemá uvedený zdroj. Odhadovaný potenciál pre vyšší výber daní je konštatovaním, ktoré nie je bližšie vysvetlené. Kvantifikované zníženie nepriamych nákladov, zvýšenie výberu daní a konštatovanie o návratnosti počas dvoch rokov tak nie je možné overiť.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Analýza vplyvov na rozpočet verejnej </w:t>
            </w:r>
            <w:r>
              <w:rPr>
                <w:rFonts w:ascii="Times" w:hAnsi="Times" w:cs="Times"/>
                <w:sz w:val="25"/>
                <w:szCs w:val="25"/>
              </w:rPr>
              <w:lastRenderedPageBreak/>
              <w:t>správy bude upravená v zmysle pripomienky.</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predloženom materiáli je potrebné vyčísliť celkové náklady na vlastníctvo v súlade s platnými metodickými pokynmi. Upozorňujeme, že ak výška nákladov na IT projekt presahuje 5 mil. eur, je potrebné spracovať k projektu štúdiu uskutočniteľnosti. Ak výška nákladov presahuje 10 mil. eur, je potrebné spracovať k projektu hodnotenie Ministerstva financií SR. V doložke vplyvov je na obdobie štyroch rokov vyčíslený vplyv na rozpočet verejnej správy vo výške 7,3 mil. eur bez DPH. Podľa metodických pokynov je referenčné obdobie IT projektov používané vo finančnej analýze desať rokov. Po zahrnutí prevádzkových nákladov na desať rokov sú odhadované náklady plánovaných zmien 8,8 mil. eur bez DPH a 10,6 mil. eur </w:t>
            </w:r>
            <w:r>
              <w:rPr>
                <w:rFonts w:ascii="Times" w:hAnsi="Times" w:cs="Times"/>
                <w:sz w:val="25"/>
                <w:szCs w:val="25"/>
              </w:rPr>
              <w:lastRenderedPageBreak/>
              <w:t xml:space="preserve">s DPH. V súlade s metodickým pokynom 0EK je potrebné spracovať štúdiu uskutočniteľnosti, ak kumulovaný nákup IT za kalendárny rok presahuje 5 mil. eur na IT projekt a nadlimitné zmeny. V súlade s metodickým usmernením č. MF/008782/2018-297 je potrebné pripraviť a predložiť štúdiu uskutočniteľnosti pred začatím investície alebo projektu s celkovými predpokladanými nákladmi a pred prijatím rozhodnutia vytvárajúceho záväzok vyšší ako 10 mil. eur s DPH v informatizácii.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XVIII (novela zákona č. 523.2004 Z. z.) </w:t>
            </w:r>
            <w:r>
              <w:rPr>
                <w:rFonts w:ascii="Times" w:hAnsi="Times" w:cs="Times"/>
                <w:sz w:val="25"/>
                <w:szCs w:val="25"/>
              </w:rPr>
              <w:br/>
              <w:t xml:space="preserve">Vzhľadom na to, že navrhovaná právna úprava tzv. tretej vlny znižovania administratívnej záťaže si vyžaduje vypustenie prvej vety v § 8a ods. 6 a ďalšie úpravy v ustanovení § 8a ods. 6 navrhujeme nové znenie čl. XVIII, ktorým sa novelizuje zákon č. 523/2004 Z. z. o rozpočtových pravidlách verejnej správy a o zmene a doplnení niektorých zákonov v znení neskorších predpisov: „Čl. XVIII 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w:t>
            </w:r>
            <w:r>
              <w:rPr>
                <w:rFonts w:ascii="Times" w:hAnsi="Times" w:cs="Times"/>
                <w:sz w:val="25"/>
                <w:szCs w:val="25"/>
              </w:rPr>
              <w:lastRenderedPageBreak/>
              <w:t xml:space="preserve">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 z. a zákona č. 221/2019 Z. z. sa mení takto: 1. V § 8a ods. 5 sa vypúšťajú písmená b) a d). Doterajšie písmeno c) sa označuje ako písmeno b). Poznámka pod čiarou k odkazu 14c sa vypúšťa. 2. V § 8a odsek 6 znie: „(6) Na žiadateľa, ktorý je subjektom verejnej správy, sa ustanovenia odseku 4 písm. b) a c) a odseku 5 písm. b) nevzťahujú. Splnenie podmienky podľa odseku 4 písm. b) sa vzťahuje len na žiadateľa, ktorým je právnická osoba a fyzická osoba - podnikateľ. Fyzická osoba a právnická osoba, ktorá je žiadateľom o dotáciu na účely financovania aktivít zameraných na podporu Slovákov žijúcich v zahraničí podľa osobitného predpisu,14cb) preukazuje splnenie podmienok uvedených v odseku 4 čestným vyhlásením. Splnenie podmienok podľa odseku 4 písm. f) a g) sa vzťahuje len na žiadateľa, ktorým je právnická osoba, okrem právnickej osoby podľa osobitného predpisu;14caa) na preukázanie splnenia týchto podmienok žiadateľ poskytne údaje potrebné na vyžiadanie výpisu z registra trestov.14cab) Údaje podľa štvrtej vety poskytovateľ dotácie bezodkladne zašle v elektronickej podobe prostredníctvom </w:t>
            </w:r>
            <w:r>
              <w:rPr>
                <w:rFonts w:ascii="Times" w:hAnsi="Times" w:cs="Times"/>
                <w:sz w:val="25"/>
                <w:szCs w:val="25"/>
              </w:rPr>
              <w:lastRenderedPageBreak/>
              <w:t xml:space="preserve">elektronickej komunikácie Generálnej prokuratúre Slovenskej republiky na vydanie výpisu z registra trestov.“.“ Odôvodnenie k bodu 1: Pre žiadateľa o dotáciu sa vypúšťa povinnosť predkladať potvrdenie príslušného konkurzného súdu, že voči nemu nie je vedené konkurzné konanie, nie je v konkurze, v reštrukturalizácii a nebol proti nemu zamietnutý návrh na vyhlásenie konkurzu pre nedostatok majetku a potvrdenie príslušného inšpektorátu práce, že neporušil v predchádzajúcich troch rokoch zákaz nelegálneho zamestnávania. Poskytovateľ dotácie si splnenie týchto podmienok overí prostredníctvom informačných systémov alebo portálu. Odôvodnenie k bodu 2: V nadväznosti na vypustenie povinnosti žiadateľa o dotáciu predkladať potvrdenie príslušných subjektov na preukázanie splnenia podmienok o poskytnutie dotácie sa vypúšťa aj povinnosť bezplatného vydávania týchto potvrdení. Splnenie podmienok na poskytnutie dotácie už nebude nepreukazovať žiadateľ o poskytnutie dotácie, ale tieto skutočnosti si poskytovateľ dotácie overí predovšetkým prostredníctvom informačných systémov alebo portálu.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Navrhované znenie zapracované do návrhu zákona.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Žiadame do predloženého materiálu doplniť detailný rozpočet na úpravy a integrácie informačných systémov a metodiku odhadu vplyvu na rozpočet verejnej správy. V predloženom materiáli nie je uvedené, ako bol odhadnutý vplyv na rozpočet verejnej správy. Podľa doložky vplyvov majú byť služby zo strany ÚPVII poskytované prostredníctvom už vytvorených integračných modulov a portálu oversi.gov.sk. Konkrétne úpravy </w:t>
            </w:r>
            <w:r>
              <w:rPr>
                <w:rFonts w:ascii="Times" w:hAnsi="Times" w:cs="Times"/>
                <w:sz w:val="25"/>
                <w:szCs w:val="25"/>
              </w:rPr>
              <w:lastRenderedPageBreak/>
              <w:t xml:space="preserve">alebo rozvoj, ktoré je potrebné vykonať v existujúcich technických riešeniach, nie sú uvedené. Rozpočtované náklady na úpravy a integrácie informačných systémov iných orgánov verejnej moci sa pohybujú v rozmedzí 84 tis. až 450 tis. eur, spôsob ich odhadu a práce, ktoré majú byť vykonané, nie sú uvedené. Na overenie odhadovanej výšky nákladov je potrebné doplniť detailný rozpočet obsahujúci konkrétne úpravy, objednávané IT služby a tovary s nákladmi na úrovni špecifických tovarov a služieb, ich množstva a jednotkových cien.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Po dohode na </w:t>
            </w:r>
            <w:proofErr w:type="spellStart"/>
            <w:r>
              <w:rPr>
                <w:rFonts w:ascii="Times" w:hAnsi="Times" w:cs="Times"/>
                <w:sz w:val="25"/>
                <w:szCs w:val="25"/>
              </w:rPr>
              <w:t>rozporovom</w:t>
            </w:r>
            <w:proofErr w:type="spellEnd"/>
            <w:r>
              <w:rPr>
                <w:rFonts w:ascii="Times" w:hAnsi="Times" w:cs="Times"/>
                <w:sz w:val="25"/>
                <w:szCs w:val="25"/>
              </w:rPr>
              <w:t xml:space="preserve"> konaní Úrad podpredsedu vlády SR pre investície a informatizáciu zašle Útvaru hodnoty za peniaze doplňujúce informácie.</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MHSR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Žiadame zapracovať do návrhu zákona právnu úpravu, ktorá zabezpečí povinné odovzdávanie údajov Úradu pre reguláciu sieťových odvetví z príslušných informačných systémov finančnej správy (daňového úradu), Sociálnej poisťovne a zdravotných poisťovní na účely preverenia existencie alebo zániku podpory doplatkom a príplatkom podľa § 3b ods. 5 zákona č. 309/2009 Z. z. o podpore obnoviteľných zdrojov energie a vysoko účinnej kombinovanej výroby a o zmene a doplnení niektorých zákonov v znení neskorších predpisov. Dôvodom je kontrola plnenia platobných povinností výrobcami elektriny z obnoviteľných zdrojov energie a vysoko účinnou kombinovanou výrobou a vykonanie kompetencie Úradu pre reguláciu sieťových odvetví podľa § 3b ods. 7 zákona č. 309/2009 Z. z. zverejňovať a aktualizovať zoznam zariadení výrobcov elektriny, ktorým právo na podporu zaniklo podľa odsekov 5 a 6. Úrad pre reguláciu sieťových odvetví v </w:t>
            </w:r>
            <w:r>
              <w:rPr>
                <w:rFonts w:ascii="Times" w:hAnsi="Times" w:cs="Times"/>
                <w:sz w:val="25"/>
                <w:szCs w:val="25"/>
              </w:rPr>
              <w:lastRenderedPageBreak/>
              <w:t>súčasnosti nemá prístup k príslušným údajom, ktoré by umožňovali správne vykonanie zákona č. 309/2009 Z. z, čím môžu vzniknúť z dôvodu nezisteného neoprávneného vyplácania podpory niektorým výrobcom elektriny značné finančné škody, ktoré majú dlhodobý negatívny vplyv na koncovú cenu elektriny uhrádzanú odberateľmi elektriny, vrátane domácností.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za účasti Úradu pre reguláciu sieťových odvetví a Sociálnej poisťovne. Ministerstvo hospodárstva SR na </w:t>
            </w:r>
            <w:proofErr w:type="spellStart"/>
            <w:r>
              <w:rPr>
                <w:rFonts w:ascii="Times" w:hAnsi="Times" w:cs="Times"/>
                <w:sz w:val="25"/>
                <w:szCs w:val="25"/>
              </w:rPr>
              <w:t>rozporovom</w:t>
            </w:r>
            <w:proofErr w:type="spellEnd"/>
            <w:r>
              <w:rPr>
                <w:rFonts w:ascii="Times" w:hAnsi="Times" w:cs="Times"/>
                <w:sz w:val="25"/>
                <w:szCs w:val="25"/>
              </w:rPr>
              <w:t xml:space="preserve"> konaní ustúpilo od zásadnej pripomienky.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Predložený návrh zákona žiadame konzultovať s Ministerstvom kultúry SR pred jeho postúpením do ďalšieho štádia legislatívneho procesu.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Slová "Poznámky pod čiarou k odkazom 3ca až 3cd" odporúčame nahradiť slovami "Poznámky pod čiarou k odkazom 3ca a 3cb" a v poznámke pod čiarou k odkazu 3cb odporúčame nahradiť slová "neskorších predpisov" slovami "zákona č. 192/2011 Z. z.". Odôvodnenie: Spresnenie.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XLVII</w:t>
            </w:r>
            <w:r>
              <w:rPr>
                <w:rFonts w:ascii="Times" w:hAnsi="Times" w:cs="Times"/>
                <w:sz w:val="25"/>
                <w:szCs w:val="25"/>
              </w:rPr>
              <w:br/>
              <w:t>Úvodnú vetu čl. XLVII žiadame zosúladiť s požiadavkami Legislatívnych pravidiel vlády (pred čísla novelizačných zákonov uviesť slovo „zákona“, resp. „zákona č.“).</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XXXV</w:t>
            </w:r>
            <w:r>
              <w:rPr>
                <w:rFonts w:ascii="Times" w:hAnsi="Times" w:cs="Times"/>
                <w:sz w:val="25"/>
                <w:szCs w:val="25"/>
              </w:rPr>
              <w:br/>
              <w:t xml:space="preserve">Úvodnú vetu článku XXXV žiadame doplniť o najnovšiu novelu, a to o zákon č. 304/2019 Z. z., ktorý nadobudne účinnosť 1. januára 2020.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LII</w:t>
            </w:r>
            <w:r>
              <w:rPr>
                <w:rFonts w:ascii="Times" w:hAnsi="Times" w:cs="Times"/>
                <w:sz w:val="25"/>
                <w:szCs w:val="25"/>
              </w:rPr>
              <w:br/>
              <w:t>Znenie článku LII žiadame upraviť takto: „1. V § 16 odsek 3 znie: „(3) Splnenie podmienok podľa odseku 2 sa preukazuje a) vyhlásením žiadateľa, že spĺňa podmienky uvedené v odseku 2 písm. a) a e), ktoré je súčasťou žiadosti, b) dokladom uvedeným v § 19 ods. 6, ak ide o podmienku podľa odseku 2 písm. d).“. 2. V § 19 odsek 6 znie: „(6) Na účely poskytnutia finančných prostriedkov je žiadateľ, ktorý je právnickou osobou alebo fyzickou osobou - podnikateľom, povinný pred podpisom zmluvy doručiť fondu potvrdenie z Centrálneho registra exekúcií a príslušného daňového úradu o tom, že sa voči žiadateľovi nevedie exekučné konanie alebo daňové exekučné konanie, nie staršie ako tri mesiace.“. 3. V § 19 ods. 4 prvá veta znie „Fond do 30 pracovných dní odo dňa doručenia všetkých náležitostí podľa odseku 3 písm. i) od žiadateľa potrebných pre vyhotovenie návrhu zmluvy podľa odseku 1 doručí žiadateľovi návrh zmluvy.“. 4. V § 24 ods. 3 sa slová „§ 16 ods. 2 písm. g)“ nahrádzajú slovami „§ 16 ods. 2 písm. b), c), f), g) a j)“.“.</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XLVII</w:t>
            </w:r>
            <w:r>
              <w:rPr>
                <w:rFonts w:ascii="Times" w:hAnsi="Times" w:cs="Times"/>
                <w:sz w:val="25"/>
                <w:szCs w:val="25"/>
              </w:rPr>
              <w:br/>
              <w:t xml:space="preserve">Znenie článku XLVII žiadame upraviť takto: „1. V § 20 ods. 2 písmeno f) znie: „f) čestné vyhlásenie žiadateľa, že proti nemu nie je vedený výkon rozhodnutia,“. 2. V § 20 ods. 2 sa vypúšťajú písmená h) až j). Doterajšie písmená k) a l) sa označujú ako písmená h) a i). 3. V § 20 ods. 7 sa slová „odseku 2 písm. a), e), g), i), j) a l)“ nahrádzajú slovami „odseku 2 písm. a), e), g) a i)“. 4. V § 22 odsek 6 znie: „(6) Na účely poskytnutia finančných prostriedkov je žiadateľ povinný pred podpisom zmluvy doručiť </w:t>
            </w:r>
            <w:r>
              <w:rPr>
                <w:rFonts w:ascii="Times" w:hAnsi="Times" w:cs="Times"/>
                <w:sz w:val="25"/>
                <w:szCs w:val="25"/>
              </w:rPr>
              <w:lastRenderedPageBreak/>
              <w:t>fondu potvrdenie z Centrálneho registra exekúcií o tom, že proti žiadateľovi nie je vedené exekučné konanie.“. 5. V § 22 ods. 15 sa slovo „potvrdenia“ nachádza slovom „potvrdenie“. 6. V § 27 ods. 4 sa slová „§ 19 ods. 2 písm. h)“ nahrádzajú slovami „§ 19 ods. 2 písm. b), c), g) a 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XXXV</w:t>
            </w:r>
            <w:r>
              <w:rPr>
                <w:rFonts w:ascii="Times" w:hAnsi="Times" w:cs="Times"/>
                <w:sz w:val="25"/>
                <w:szCs w:val="25"/>
              </w:rPr>
              <w:br/>
              <w:t>Znenie článku XXXV žiadame upraviť takto: „1. V § 20 ods. 2 sa vypúšťa písmeno d). Doterajšie písmená e) až k) sa označujú ako písmená d) až j). 2. V § 20 ods. 2 písmeno f) znie: „f) čestné vyhlásenie žiadateľa, že proti nemu nie je vedené exekučné konanie,“. 3. V § 20 ods. 7 sa slová „odseku 2 písm. a) a h)“ nahrádzajú slovami „odseku 2 písm. a) a g)“. 4. V § 22e ods. 3 sa vypúšťajú písmená e) a i). Doterajšie písmená f) až h) sa označujú ako písmená e) až g). 5. V § 22e ods. 3 písmeno f) znie: „f) potvrdenie z Centrálneho registra exekúcií, že proti žiadateľovi o podporu audiovizuálneho priemyslu nie je vedené exekučné konanie,“. 6. V § 22e ods. 4 sa slová „odseku 3 písm. a), b), d) až i)“ nahrádzajú slovami „odseku 3 písm. a), b), d) až f)“. 7. V § 33 ods. 5 sa slová „§ 19 ods. 3 písm. c)“ nahrádzajú slovami „§ 19 ods. 3 písm. a), c) a e)“.“. Zároveň z dôvodu jednotnosti žiadame zvážiť zosúladenie znenia novelizačného bodu 5 uvedeného v tejto pripomienke a novelizačného bodu 4 uvedeného v pripomienke k čl. XLVII so znením novelizačného bodu 2 uvedeného v pripomienke k čl. LII. Žiadame doplniť do oboch bodov aj potvrdenie príslušného daňového úradu o tom, že sa voči žiadateľovi nevedie daňové exekučné konanie.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osobitnej časti dôvodovej správy</w:t>
            </w:r>
            <w:r>
              <w:rPr>
                <w:rFonts w:ascii="Times" w:hAnsi="Times" w:cs="Times"/>
                <w:sz w:val="25"/>
                <w:szCs w:val="25"/>
              </w:rPr>
              <w:br/>
              <w:t xml:space="preserve">Odporúčame zosúladiť znenie čl. L návrhu zákona so znením odôvodnenia uvedeným v osobitnej časti dôvodovej správy, a to presunom odôvodnenia k čl. XLIX do odôvodnenia k čl. L a následne odporúčame zosúladiť ostatné časti materiálu.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Číslovanie novelizačných článkov upravené.</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 k materiálu</w:t>
            </w:r>
            <w:r>
              <w:rPr>
                <w:rFonts w:ascii="Times" w:hAnsi="Times" w:cs="Times"/>
                <w:sz w:val="25"/>
                <w:szCs w:val="25"/>
              </w:rPr>
              <w:br/>
              <w:t xml:space="preserve">Všeobecne k materiálu Do úvodných viet niektorých článkov návrhu zákona odporúčame doplniť chýbajúce novely uvedených právnych predpisov. Napríklad v čl. II odporúčame pri zákone Národnej rady SR č. 566/1992 Zb. o Národnej banke Slovenska v znení neskorších predpisov doplniť zákon č. 221/2019 Z. z., v čl. XXXI pri zákone č. 39/2007 Z. z. o veterinárnej starostlivosti v znení neskorších predpisov odporúčame doplniť zákon č. 91/2019 Z. z., v čl. XXII pri zákone č. 569/2007 Z. z. o geologických prácach (geologický zákon) v znení neskorších predpisov odporúčame doplniť zákon č. 221/2019 Z. z., v čl. XLIX pri zákone č. 39/2015 Z. z. o poisťovníctve a o zmene a doplnení niektorých zákonov v znení neskorších predpisov odporúčame doplniť zákon č. 281/2019 Z. z., ďalej odporúčame v čl. L za slovami „a zákona č. 35/2019 Z. z.“ vložiť slová „v znení zákona č. .../2019 Z. z.“ z dôvodu, že 16. októbra 2019 Národná rada Slovenskej republiky schválila ďalšiu novelu zákona č. 281/2015 Z. z. o štátnej službe profesionálnych vojakov a o zmene a doplnení niektorých zákonov v znení neskorších predpisov, v čl. LIII pri zákone č. 216/2018 Z. z. o rybárstve a o doplnení zákona č. 455/1991 Zb. o živnostenskom podnikaní (živnostenský zákon) odporúčame </w:t>
            </w:r>
            <w:r>
              <w:rPr>
                <w:rFonts w:ascii="Times" w:hAnsi="Times" w:cs="Times"/>
                <w:sz w:val="25"/>
                <w:szCs w:val="25"/>
              </w:rPr>
              <w:lastRenderedPageBreak/>
              <w:t xml:space="preserve">slová „v znení neskorších predpisov“ nahradiť slovami „v znení zákona č. 305/2018 Z. z.“ atď.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 k materiálu</w:t>
            </w:r>
            <w:r>
              <w:rPr>
                <w:rFonts w:ascii="Times" w:hAnsi="Times" w:cs="Times"/>
                <w:sz w:val="25"/>
                <w:szCs w:val="25"/>
              </w:rPr>
              <w:br/>
              <w:t xml:space="preserve">Všeobecne k materiálu Návrh zákona odporúčame upraviť po legislatívno-technickej stránke. Napríklad v čl. I v poznámke pod čiarou odporúčame slová „“3ca až 3cd“ nahradiť slovami „3ca až 3cb“ z dôvodu zosúladenia s navrhovaným textom, v úvodnej vete čl. VII odporúčame vypustiť slová „a dopĺňa“ z dôvodu, že navrhovanou úpravou sa návrh zákona iba mení a nedopĺňa, v čl. VIII v poznámke pod čiarou odporúčame uvedené právne predpisy zoradiť podľa roku ich prijatia a na konci vety čiarku nahradiť bodkou, v druhom bode čl. XIX odporúčame za predložku „V“ doplniť chýbajúci paragrafový znak „§“, v úvodnej vete čl. XXVIII odporúčame za slovami „zákona č. 54/2019 Z. z. sa“ vložiť slová „mení a“ z dôvodu, že v uvedenom právnom predpise sa menia nielen dopĺňajú ustanovenia, v úvodnej vete čl. XXXIV odporúčame za slovom „zákonov“ vložiť slová „v znení neskorších predpisov“ z dôvodu uvedenia správneho a úplného názvu právneho predpisu, v čl. XXXI v novelizovanom § 17 ods. 3 odporúčame slová „psím. e)“ nahradiť slovami „písm. g)“ z dôvodu, že vypúšťané slová sa nachádzajú v písm. g) a nie v písm. e), v úvodnej vete čl. LV odporúčame za slovami „Zákon č. 213/2019 Z. z. vložiť slová „odplatách a o“, a to z dôvodu uvedenia správneho a úplného názvu právneho predpisu atď.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XLV</w:t>
            </w:r>
            <w:r>
              <w:rPr>
                <w:rFonts w:ascii="Times" w:hAnsi="Times" w:cs="Times"/>
                <w:sz w:val="25"/>
                <w:szCs w:val="25"/>
              </w:rPr>
              <w:br/>
              <w:t xml:space="preserve">Za čl. XLV odporúčame doplniť chýbajúci čl. XLVI.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Číslovanie novelizačných článkov upravené.</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MPRVSR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analýze vplyvov na rozpočet verejnej správy</w:t>
            </w:r>
            <w:r>
              <w:rPr>
                <w:rFonts w:ascii="Times" w:hAnsi="Times" w:cs="Times"/>
                <w:sz w:val="25"/>
                <w:szCs w:val="25"/>
              </w:rPr>
              <w:br/>
              <w:t>Analýzu vplyvov na rozpočet verejnej správy žiadame zosúladiť s návrhom rozpočtu verejnej správy na roky 2020 až 2022. Odôvodnenie: V Analýze vplyvov na rozpočet verejnej správy, na zamestnanosť vo verejnej správe a financovanie návrhu sú uvedené výdavky pre rok 2020 pre kapitolu MPRV SR v sume 150 000 Eur. V návrhu rozpočtu verejnej správy na roky 2020 až 2022 nebol výdavok vo výške 150 000 Eur na úpravu informačných systémov, ich rozhraní, školenia, publicitu a prevádzku pre Centrálnu evidenciu hospodárskych zvierat zohľadnený.</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0D3C2C">
            <w:pPr>
              <w:rPr>
                <w:rFonts w:ascii="Times" w:hAnsi="Times" w:cs="Times"/>
                <w:sz w:val="25"/>
                <w:szCs w:val="25"/>
              </w:rPr>
            </w:pPr>
            <w:r w:rsidRPr="000D3C2C">
              <w:rPr>
                <w:rFonts w:ascii="Times" w:hAnsi="Times" w:cs="Times"/>
                <w:sz w:val="25"/>
                <w:szCs w:val="25"/>
              </w:rPr>
              <w:t xml:space="preserve">Vysvetlené na </w:t>
            </w:r>
            <w:proofErr w:type="spellStart"/>
            <w:r w:rsidRPr="000D3C2C">
              <w:rPr>
                <w:rFonts w:ascii="Times" w:hAnsi="Times" w:cs="Times"/>
                <w:sz w:val="25"/>
                <w:szCs w:val="25"/>
              </w:rPr>
              <w:t>rozporovom</w:t>
            </w:r>
            <w:proofErr w:type="spellEnd"/>
            <w:r w:rsidRPr="000D3C2C">
              <w:rPr>
                <w:rFonts w:ascii="Times" w:hAnsi="Times" w:cs="Times"/>
                <w:sz w:val="25"/>
                <w:szCs w:val="25"/>
              </w:rPr>
              <w:t xml:space="preserve"> konaní. Financovanie návrhu bude predmetom rokovaní štatutárnych zástupcov Úradu podpredsedu vlády SR pre investície a informatizáciu a Ministerstva financií SR s predpokladom schválenia potrebných finančných prostriedkov uvedených v doložke vrátane jednotlivých vplyvov pre potreby implementácie potrebných zmien všetkými zmienenými OVM, </w:t>
            </w:r>
            <w:proofErr w:type="spellStart"/>
            <w:r w:rsidRPr="000D3C2C">
              <w:rPr>
                <w:rFonts w:ascii="Times" w:hAnsi="Times" w:cs="Times"/>
                <w:sz w:val="25"/>
                <w:szCs w:val="25"/>
              </w:rPr>
              <w:t>tj</w:t>
            </w:r>
            <w:proofErr w:type="spellEnd"/>
            <w:r w:rsidRPr="000D3C2C">
              <w:rPr>
                <w:rFonts w:ascii="Times" w:hAnsi="Times" w:cs="Times"/>
                <w:sz w:val="25"/>
                <w:szCs w:val="25"/>
              </w:rPr>
              <w:t xml:space="preserve"> aj Ministerstvom pôdohospodárstva a rozvoja vidieka SR. Tento proces bol v predchádzajúcich dvoch vlnách </w:t>
            </w:r>
            <w:proofErr w:type="spellStart"/>
            <w:r w:rsidRPr="000D3C2C">
              <w:rPr>
                <w:rFonts w:ascii="Times" w:hAnsi="Times" w:cs="Times"/>
                <w:sz w:val="25"/>
                <w:szCs w:val="25"/>
              </w:rPr>
              <w:t>debyrokratizácie</w:t>
            </w:r>
            <w:proofErr w:type="spellEnd"/>
            <w:r w:rsidRPr="000D3C2C">
              <w:rPr>
                <w:rFonts w:ascii="Times" w:hAnsi="Times" w:cs="Times"/>
                <w:sz w:val="25"/>
                <w:szCs w:val="25"/>
              </w:rPr>
              <w:t xml:space="preserve"> všetkými aktérmi akceptovaný a z tohto dôvodu očakávame, že budú finančné prostriedky schválené. V opačnom prípade k realizácii predkladaného návrhu tretej vlny </w:t>
            </w:r>
            <w:proofErr w:type="spellStart"/>
            <w:r w:rsidRPr="000D3C2C">
              <w:rPr>
                <w:rFonts w:ascii="Times" w:hAnsi="Times" w:cs="Times"/>
                <w:sz w:val="25"/>
                <w:szCs w:val="25"/>
              </w:rPr>
              <w:t>debyrokratizácie</w:t>
            </w:r>
            <w:proofErr w:type="spellEnd"/>
            <w:r w:rsidRPr="000D3C2C">
              <w:rPr>
                <w:rFonts w:ascii="Times" w:hAnsi="Times" w:cs="Times"/>
                <w:sz w:val="25"/>
                <w:szCs w:val="25"/>
              </w:rPr>
              <w:t xml:space="preserve"> nedôjde.</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MPRVSR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XXXI</w:t>
            </w:r>
            <w:r>
              <w:rPr>
                <w:rFonts w:ascii="Times" w:hAnsi="Times" w:cs="Times"/>
                <w:sz w:val="25"/>
                <w:szCs w:val="25"/>
              </w:rPr>
              <w:br/>
              <w:t xml:space="preserve">Vo vlastnom materiáli žiadame v Čl. XXXI zmeniť poznámku pod čiarou k odkazu 101aa takto: „101aa) Napríklad nariadenie vlády Slovenskej republiky č. 36/2015 Z. z.  ktorým sa </w:t>
            </w:r>
            <w:r>
              <w:rPr>
                <w:rFonts w:ascii="Times" w:hAnsi="Times" w:cs="Times"/>
                <w:sz w:val="25"/>
                <w:szCs w:val="25"/>
              </w:rPr>
              <w:lastRenderedPageBreak/>
              <w:t>ustanovujú pravidlá poskytovania podpory v poľnohospodárstve v súvislosti so schémami viazaných priamych platieb v znení neskorších predpisov, nariadenie vlády Slovenskej republiky č. 152/2013 Z. z. o podmienkach poskytovania podpory v poľnohospodárstve formou prechodných vnútroštátnych platieb v znení neskorších predpisov, nariadenie vlády Slovenskej republiky č. 75/2015 Z. z., ktorým sa ustanovujú pravidlá poskytovania podpory v súvislosti s opatreniami programu rozvoja vidieka v znení neskorších predpisov.“. Odôvodnenie: Je potrebné zaviesť poskytovanie údajov z centrálneho registra hospodárskych zvierat podľa osobitného predpisu pre Pôdohospodársku platobnú agentúru aj na účely poskytovania priamych platieb podľa nariadenia vlády Slovenskej republiky č. 36/2015 Z. z. o ktorým sa ustanovujú pravidlá poskytovania podpory v poľnohospodárstve v súvislosti so schémami viazaných priamych platieb v znení neskorších predpisov a explicitne ho uviesť v poznámke pod čiarou k odkazu 101aa.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XXVIII</w:t>
            </w:r>
            <w:r>
              <w:rPr>
                <w:rFonts w:ascii="Times" w:hAnsi="Times" w:cs="Times"/>
                <w:sz w:val="25"/>
                <w:szCs w:val="25"/>
              </w:rPr>
              <w:br/>
              <w:t xml:space="preserve">Odporúčam Čl. XXVIII doplniť o nový novelizačný bod, ktorý znie: „XYZ. V § 7 ods. 3 písm. m) sa vypúšťajú slová „o výsledku inšpekcie práce (ďalej len „protokol“)“.“. Odôvodnenie: Legislatívno-technická pripomienka. Súvisí so zásadnou pripomienkou k Čl. XXVIII bod 1.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Pripomienka nad rámec predkladaného návrhu </w:t>
            </w:r>
            <w:r>
              <w:rPr>
                <w:rFonts w:ascii="Times" w:hAnsi="Times" w:cs="Times"/>
                <w:sz w:val="25"/>
                <w:szCs w:val="25"/>
              </w:rPr>
              <w:br/>
              <w:t xml:space="preserve">Odporúčam nad rámec predkladaného návrhu doplniť materiál o nový novelizačný článok, ktorý znie: „Čl. YY Zákon č. 305/2005 Z. z. o sociálnoprávnej ochrane detí a o sociálnej </w:t>
            </w:r>
            <w:r>
              <w:rPr>
                <w:rFonts w:ascii="Times" w:hAnsi="Times" w:cs="Times"/>
                <w:sz w:val="25"/>
                <w:szCs w:val="25"/>
              </w:rPr>
              <w:lastRenderedPageBreak/>
              <w:t xml:space="preserve">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a zákona č. 231/2019 Z. z sa mení a dopĺňa takto: 1. V § 35 ods. 1 druhej vete sa vypúšťajú slová „spolu s overenou fotokópiou sobášneho listu“. 2. V § 35 ods. 4 písm. a) sa čiarka na konci nahrádza bodkočiarkou a pripájajú sa tieto slová: „určený orgán sociálnoprávnej ochrany detí a sociálnej kurately preukazuje osobný údaj o rodinnom stave a o manželovi alebo manželke36da) podľa osobitného predpisu,36db)“. Poznámky pod čiarou k odkazom 36da a 36db znejú: „36da) Zákon č. 253/1998 Z. z. o hlásení pobytu občanov Slovenskej republiky a registri obyvateľov Slovenskej republiky v znení neskorších predpisov. 36db) Zákon č. 177/2018 Z. z. o niektorých opatreniach na znižovanie administratívnej záťaže využívaním informačných systémov verejnej správy a o zmene a doplnení niektorých zákonov (zákon proti byrokracii) v znení neskorších predpisov.“. 3. V § 79 ods. 1 písm. e) sa čiarka na konci nahrádza bodkočiarkou a pripájajú sa tieto slová: „ministerstvo preukazuje trvalý pobyt alebo prechodný pobyt podľa osobitného predpisu,36db)“. 4. V § 79 ods. 2 písm. a) sa čiarka na konci nahrádza bodkočiarkou a pripájajú sa tieto slová: „ministerstvo preukazuje sídlo alebo sídlo pobočky podľa </w:t>
            </w:r>
            <w:r>
              <w:rPr>
                <w:rFonts w:ascii="Times" w:hAnsi="Times" w:cs="Times"/>
                <w:sz w:val="25"/>
                <w:szCs w:val="25"/>
              </w:rPr>
              <w:lastRenderedPageBreak/>
              <w:t xml:space="preserve">osobitného predpisu,36db)“.“. Odôvodnenie: K bodom 1 a 2 Nakoľko cieľom návrhu zákona je ďalšie znižovanie administratívnej záťaže o. i. aj vypustením povinnosti fyzických osôb predkladať orgánom verejnej moci kópiu sobášneho listu, je potrebné premietnuť ciele návrhu zákona aj v zákone č. 305/2005 Z. z. o sociálnoprávnej ochrane detí a o sociálnej kuratele a o zmene a doplnení niektorých zákonov v znení neskorších predpisov. K bodu 3 Ako vyplýva z návrhu zákona, pokračuje sa v odbúravaní administratívnej záťaže fyzických osôb a právnických osôb prostredníctvom tzv. tretej vlny znižovania administratívnej záťaže tak, že sa vypúšťa v jednotlivých novelizačných článkoch povinnosť predkladať orgánom verejnej moci výpisy a potvrdenia, o. i. aj „potvrdenie o pobyte“. Vzhľadom na to, že potvrdenie o pobyte je podmienkou udelenia akreditácie, orgán verejnej moci jej preukazovanie zabezpečí podľa zákona č. 177/2018 Z. z. o niektorých opatreniach na znižovanie administratívnej záťaže využívaním informačných systémov verejnej správy a o zmene a doplnení niektorých zákonov (zákon proti byrokracii) v znení neskorších predpisov (v poznámke pod čiarou). K bodu 4 Ako vyplýva z návrhu zákona, pokračuje sa v odbúravaní administratívnej záťaže fyzických osôb a právnických osôb prostredníctvom tzv. tretej vlny znižovania administratívnej záťaže tak, že sa vypúšťajú v jednotlivých novelizačných článkoch povinnosť predkladať orgánom verejnej moci výpisy a potvrdenia, o. i. aj „potvrdenie o pridelení IČO“. Podľa doterajšej právnej úpravy žiadatelia o udelenie akreditácie mohli preukazovať splnenie podmienky podľa § 79 ods. 2 písm. a) </w:t>
            </w:r>
            <w:r>
              <w:rPr>
                <w:rFonts w:ascii="Times" w:hAnsi="Times" w:cs="Times"/>
                <w:sz w:val="25"/>
                <w:szCs w:val="25"/>
              </w:rPr>
              <w:lastRenderedPageBreak/>
              <w:t xml:space="preserve">zákona č. 305/2005 Z. z. o sociálnoprávnej ochrane detí a o sociálnej kuratele a o zmene a doplnení niektorých zákonov, napríklad aj potvrdením o pridelení IČO. Vzhľadom na to, že potvrdenie o sídle alebo sídle pobočky na území Slovenskej republiky je podmienkou udelenia akreditácie, orgán verejnej moci jej preukazovanie zabezpečí podľa zákona č. 177/2018 Z. z. o niektorých opatreniach na znižovanie administratívnej záťaže využívaním informačných systémov verejnej správy a o zmene a doplnení niektorých zákonov (zákon proti byrokracii) v znení neskorších predpisov (v poznámke pod čiarou).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Pripomienka nad rámec predkladaného návrhu </w:t>
            </w:r>
            <w:r>
              <w:rPr>
                <w:rFonts w:ascii="Times" w:hAnsi="Times" w:cs="Times"/>
                <w:sz w:val="25"/>
                <w:szCs w:val="25"/>
              </w:rPr>
              <w:br/>
              <w:t xml:space="preserve">Odporúčam nad rámec predkladaného návrhu doplniť materiál o nový novelizačný článok, ktorý znie: „Čl. YZ Zákon č. 112/2018 Z. z. o sociálnej ekonomike a sociálnych podnikoch a o zmene a doplnení niektorých zákonov sa mení a dopĺňa takto: 1. V § 6 ods. 1 úvodnej vete sa na konci slovo „ktorý“ nahrádza slovom „ak“. 2. V § 6 ods. 1 písmeno k) znie: „k) u neho v období troch rokov pred podaním žiadosti o priznanie štatútu registrovaného sociálneho podniku nebolo zistené porušenie zákazu nelegálneho zamestnávania,“. 3. V § 6 ods. 2 sa vypúšťa druhá veta. 4. V § 8 ods. 2 úvodnej vete sa na konci vypúšťajú slová „registrovaný sociálny podnik“. 5. V § 8 ods. 2 písm. a) a b) sa na začiatku vkladajú slová „registrovaný sociálny podnik“. 6. V § 8 ods. 1 písmeno c) znie: „c) u registrovaného sociálneho podniku bolo zistené porušenie zákazu nelegálneho zamestnávania.“.“. Odôvodnenie: K bodom 1, 4, 5 Legislatívno-technická úprava. K bodom 2 a 6 V súvislosti so zmenou identifikácie údajov </w:t>
            </w:r>
            <w:r>
              <w:rPr>
                <w:rFonts w:ascii="Times" w:hAnsi="Times" w:cs="Times"/>
                <w:sz w:val="25"/>
                <w:szCs w:val="25"/>
              </w:rPr>
              <w:lastRenderedPageBreak/>
              <w:t xml:space="preserve">zapísaných v zozname osôb, u ktorých bolo zistené porušenie zákazu nelegálneho zamestnávania a doplnením skutočností, na základe ktorých dochádza k zápisu údajov do zoznamu, je potrebné zosúladiť znenie zákona č. 112/2018 Z. z. o sociálnej ekonomike a sociálnych podnikoch a o zmene a doplnení niektorých zákonov so znením zákona č. 125/2006 Z. z. o inšpekcii práce a o zmene a doplnení zákona č. 82/2005 Z. z. o nelegálnej práci a nelegálnom zamestnávaní a o zmene a doplnení niektorých zákonov v znení neskorších predpisov (Čl. XXVIII). K bodu 3 V súvislosti s doplnením informačného systému Sociálnej poisťovne a informačných systémov zdravotných poisťovní medzi informačné systémy, z ktorých sú orgány verejnej moci oprávnené a povinné získavať údaje, a v súvislosti s navrhovanou právnou záväznosťou údajov uvedených v zozname nelegálnych zamestnávateľov, navrhujeme vypustiť úpravu vyžiadania si údajov od týchto subjektov zo strany Ministerstva práce, sociálnych vecí a rodiny Slovenskej republiky.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Odporúčam predkladaný materiál legislatívno-technicky upraviť. Napríklad v Čl. I úvodnej vete poznámky pod čiarou odporúčam slová „3ca až 3cd“ nahradiť slovami „3ca a 3cb“; v Čl. VII úvodnej vete článku odporúčam vypustiť slová „a dopĺňa“; v Čl. VIII bode 2 navrhovanej poznámke pod čiarou k odkazu 5ba odporúčam upraviť poradie citovaných právnych predpisov, verifikovať správnosť citácie právnych predpisov a vetu ukončiť bodkou; v Čl. XXXIV úvodnej vete článku odporúčam za slovo </w:t>
            </w:r>
            <w:r>
              <w:rPr>
                <w:rFonts w:ascii="Times" w:hAnsi="Times" w:cs="Times"/>
                <w:sz w:val="25"/>
                <w:szCs w:val="25"/>
              </w:rPr>
              <w:lastRenderedPageBreak/>
              <w:t xml:space="preserve">„zákonov“ vložiť slová „v znení neskorších predpisov“. Odôvodnenie: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XVI</w:t>
            </w:r>
            <w:r>
              <w:rPr>
                <w:rFonts w:ascii="Times" w:hAnsi="Times" w:cs="Times"/>
                <w:sz w:val="25"/>
                <w:szCs w:val="25"/>
              </w:rPr>
              <w:br/>
              <w:t xml:space="preserve">Odporúčam v Čl. XVI novelizačnom bode za slovo „osoby“ vložiť čiarku. Odôvodnenie: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XXVII</w:t>
            </w:r>
            <w:r>
              <w:rPr>
                <w:rFonts w:ascii="Times" w:hAnsi="Times" w:cs="Times"/>
                <w:sz w:val="25"/>
                <w:szCs w:val="25"/>
              </w:rPr>
              <w:br/>
              <w:t xml:space="preserve">Odporúčam v Čl. XXVII znenie novelizačného bodu nahradiť znením: „V § 24 odsek 12 znie: „(12) Národný inšpektorát práce je povinný po overení zmeny mena, priezviska alebo adresy trvalého pobytu autorizovaného bezpečnostného technika bezplatne vydať autorizovanému bezpečnostnému technikovi nové osvedčenie autorizovaného bezpečnostného technika, ak písomne oznámi zmenu svojho mena, priezviska alebo adresy trvalého pobytu a priloží pôvodné osvedčenie autorizovaného bezpečnostného technika.“.“. Odôvodnenie: Predkladateľ navrhuje vypustiť preukázanie zmeny údajov zo strany autorizovaného bezpečnostného technika. Ustanovuje tak vydanie nového osvedčenia len na základe písomného oznámenia žiadateľa bez overenia odôvodnenosti zmeny údajov Národným inšpektorátom práce. Zároveň je potrebné zvážiť, či vypustením preukázania zmeny údajov nemôže dôjsť k zámene osôb alebo k nemožnosti preukázať v niektorých prípadoch, napríklad osoba s rovnakým menom, priezviskom a dátumom narodenia, že ide práve o osobu autorizovaného bezpečnostného technika, ktorému bolo vydané pôvodné osvedčenie, nakoľko </w:t>
            </w:r>
            <w:r>
              <w:rPr>
                <w:rFonts w:ascii="Times" w:hAnsi="Times" w:cs="Times"/>
                <w:sz w:val="25"/>
                <w:szCs w:val="25"/>
              </w:rPr>
              <w:lastRenderedPageBreak/>
              <w:t xml:space="preserve">pre Národný inšpektorát práce nebude v príslušnom registri viditeľná konkrétna zmena údajov, ale len aktuálne údaje osoby.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XXVIII</w:t>
            </w:r>
            <w:r>
              <w:rPr>
                <w:rFonts w:ascii="Times" w:hAnsi="Times" w:cs="Times"/>
                <w:sz w:val="25"/>
                <w:szCs w:val="25"/>
              </w:rPr>
              <w:br/>
              <w:t xml:space="preserve">Odporúčam v Čl. XXVIII úvodnej vete za slová „a zákona č. 54/2019 Z. z. sa“ vložiť slová „mení a“. Odôvodnenie: Legislatívno-technická pripomienka. Súvisí so zásadnými pripomienkami k Čl. XXVIII.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XXVIII bodu 2</w:t>
            </w:r>
            <w:r>
              <w:rPr>
                <w:rFonts w:ascii="Times" w:hAnsi="Times" w:cs="Times"/>
                <w:sz w:val="25"/>
                <w:szCs w:val="25"/>
              </w:rPr>
              <w:br/>
              <w:t xml:space="preserve">Odporúčam v Čl. XXVIII znenie bodu 2 nahradiť znením: „2. § 21 sa dopĺňa odsekom 6, ktorý znie: „(6) Údaje vedené v zozname podľa § 6 ods. 1 písm. s) sa považujú za úplné a pravdivé a sú použiteľné na právne účely, kým nie je preukázaný opak.“.“. Odôvodnenie: Legislatívno-technická pripomienka. Vypustenie nadbytočnej druhej vety v znení, ako ho navrhoval predkladateľ.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XV</w:t>
            </w:r>
            <w:r>
              <w:rPr>
                <w:rFonts w:ascii="Times" w:hAnsi="Times" w:cs="Times"/>
                <w:sz w:val="25"/>
                <w:szCs w:val="25"/>
              </w:rPr>
              <w:br/>
              <w:t xml:space="preserve">Odporúčam znenie Čl. XV nahradiť znením: „Čl. XV 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w:t>
            </w:r>
            <w:r>
              <w:rPr>
                <w:rFonts w:ascii="Times" w:hAnsi="Times" w:cs="Times"/>
                <w:sz w:val="25"/>
                <w:szCs w:val="25"/>
              </w:rPr>
              <w:lastRenderedPageBreak/>
              <w:t xml:space="preserve">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a zákona č. 225/2019 Z. z. sa mení a dopĺňa takto: 1. V § 21b ods. 3 písmeno a) znie: „a) u zamestnávateľa, ktorý má záujem prijať do zamestnania štátneho príslušníka tretej krajiny, u užívateľského zamestnávateľa, ak ide o štátneho príslušníka tretej krajiny podľa § 21 ods. 4 druhej vety, alebo u hostiteľského subjektu nebolo v období piatich rokov pred podaním žiadosti o udelenie prechodného pobytu na účel zamestnania alebo pred podaním žiadosti o obnovenie prechodného pobytu na účel zamestnania zistené porušenie zákazu nelegálneho zamestnávania; splnenie tejto podmienky zisťuje úrad,“. 2. V § 21b ods. 10 písmeno a) znie: „a) u zamestnávateľa alebo užívateľského zamestnávateľa, ak ide o sezónne zamestnanie, alebo u hostiteľského subjektu </w:t>
            </w:r>
            <w:r>
              <w:rPr>
                <w:rFonts w:ascii="Times" w:hAnsi="Times" w:cs="Times"/>
                <w:sz w:val="25"/>
                <w:szCs w:val="25"/>
              </w:rPr>
              <w:lastRenderedPageBreak/>
              <w:t xml:space="preserve">bolo zistené porušenie zákazu nelegálneho zamestnávania,“. 3. V § 21b ods. 10 sa za písmeno a) vkladá nové písmeno b), ktoré znie: „b) zamestnávateľ alebo užívateľský zamestnávateľ, ak ide o sezónne zamestnanie, alebo hostiteľský subjekt prestal spĺňať podmienku na vydanie potvrdenia o možnosti obsadenia voľného pracovného miesta uvedenú v odseku 4 písm. a) prvom bode,“. Doterajšie písmená b) až d) sa označujú ako písmená c) až e). 4. V § 22 ods. 2 písmeno a) znie: „a) u zamestnávateľa, ktorý má záujem prijať do zamestnania štátneho príslušníka tretej krajiny, nebolo v období piatich rokov pred podaním žiadosti o udelenie povolenia na zamestnanie zistené porušenie zákazu nelegálneho zamestnávania; splnenie tejto podmienky zisťuje úrad,“. 5. V § 22 ods. 2 sa za písmeno a) vkladá nové písmeno b), ktoré znie: „b) zamestnávateľ, ktorý má záujem prijať do zamestnania štátneho príslušníka tretej krajiny, splnil povinnosť podľa § 62 ods. 6 najmenej desať pracovných dní pred podaním žiadosti o udelenie povolenia na zamestnanie, ak ide o štátneho príslušníka tretej krajiny podľa odseku 9, alebo najmenej päť pracovných dní pred podaním žiadosti o predĺženie povolenia na zamestnanie na účel sezónneho zamestnania a“. Doterajšie písmeno b) sa označuje ako písmeno c). 6. V § 23 ods. 2 písm. b) druhom bode sa slová „porušil zákaz“ nahrádzajú slovami „bolo u neho zistené porušenie zákazu“. 7. V § 23b ods. 11 písm. b) sa slová „až c)“ nahrádzajú slovami „až d)“. 8. V § 29 ods. 3 prvej vete sa slovo „Osoba“ nahrádza slovami „Právnická osoba alebo fyzická osoba“. 9. V § 29 ods. 3 druhej vete sa slová „je, že osoba“ nahrádzajú slovami „právnickou osobou alebo fyzickou osobou je, že“. 10. V § 29 ods. 3 písmeno </w:t>
            </w:r>
            <w:r>
              <w:rPr>
                <w:rFonts w:ascii="Times" w:hAnsi="Times" w:cs="Times"/>
                <w:sz w:val="25"/>
                <w:szCs w:val="25"/>
              </w:rPr>
              <w:lastRenderedPageBreak/>
              <w:t xml:space="preserve">d) znie: „d) nebolo u nej v období troch rokov pred podaním žiadosti o vydanie povolenia na vykonávanie činnosti agentúry dočasného zamestnávania zistené porušenie zákazu nelegálneho zamestnávania,“. 11. V § 31 ods. 2 úvodnej vete sa na konci vypúšťajú slová „agentúra dočasného zamestnávania“. 12. V § 31 ods. 2 písm. a) a b) sa na začiatku vkladajú slová „agentúra dočasného zamestnávania“. 13. V § 31 ods. 2 písmeno c) znie: „c) u agentúry dočasného zamestnávania bolo zistené porušenie zákazu nelegálneho zamestnávania.“. 14. V § 70 ods. 7 písmeno c) znie: „c) u žiadateľa nebolo v období dvoch rokov pred podaním žiadosti o príspevok zistené porušenie zákazu nelegálneho zamestnávania,“. 15. V § 70 ods. 8 sa vypúšťa šiesta veta. 16. V prílohe č. 2 písm. A sa vypúšťa písmeno i).“. Odôvodnenie: K bodom 1, 2, 4, 6, 10, 13, 14 V súvislosti so zmenou identifikácie údajov zapísaných v zozname osôb, u ktorých bolo zistené porušenie zákazu nelegálneho zamestnávania a doplnením skutočností, na základe ktorých dochádza k zápisu údajov do zoznamu, je potrebné zosúladiť znenie zákona č. 5/2004 Z. z. o službách zamestnanosti a o zmene a doplnení niektorých zákonov v znení neskorších predpisov so znením zákona č. 125/2006 Z. z. o inšpekcii práce a o zmene a doplnení zákona č. 82/2005 Z. z. o nelegálnej práci a nelegálnom zamestnávaní a o zmene a doplnení niektorých zákonov v znení neskorších predpisov (Čl. XXVIII). K bodom 3, 5, 7 až 9, 11, 12 Legislatívno-technická úprava. K bodu 15 V súvislosti s doplnením informačného systému finančnej správy, Sociálnej poisťovne a informačných systémov zdravotných poisťovní medzi informačné systémy, z ktorých sú orgány </w:t>
            </w:r>
            <w:r>
              <w:rPr>
                <w:rFonts w:ascii="Times" w:hAnsi="Times" w:cs="Times"/>
                <w:sz w:val="25"/>
                <w:szCs w:val="25"/>
              </w:rPr>
              <w:lastRenderedPageBreak/>
              <w:t xml:space="preserve">verejnej moci oprávnené a povinné získavať údaje, a v súvislosti s navrhovanou právnou záväznosťou údajov uvedených v zozname nelegálnych zamestnávateľov, je potrebné vypustiť úpravu vyžiadania si údajov od týchto subjektov zo strany úradu práce, sociálnych vecí a rodiny. K bodu 16 V súvislosti s doplnením registra fyzických osôb medzi informačné systémy verejnej správy na účely zákona č. 177/2018 Z. z. o niektorých opatreniach na znižovanie administratívnej záťaže využívaním informačných systémov verejnej správy a o zmene a doplnení niektorých zákonov (zákon proti byrokracii) v znení neskorších predpisov je potrebné vypustiť zo zoznamu požadovaných dokladov rodný list. K pôvodnému bodu 2 Upozorňujem, že je potrebné neupraviť predkladateľom v Čl. XV bode 2 navrhované v § 22 ods. 4 vypustenie písmena c) zákona č. 5/2004 Z. z. o službách zamestnanosti, nakoľko na preukázanie splnenia podmienky je potrebné z dokladu o pobyte zistiť, na aký účel (účel zlúčenia rodiny) bol doklad vydaný. Zachovanie v súčasnosti platnej úpravy nepredstavuje administratívnu záťaž, nakoľko žiadateľ o udelenie povolenia na zamestnanie nepredkladá doklad, ktorý je potrebné opätovne získať od orgánu verejnej správy, ale predkladá obyčajnú kópiu už vydaného dokladu.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Upozorňujem na skutočnosť, že opatrenia upravené v predkladanom návrhu zákona znižujú administratívnu záťaž občanov, avšak pri súčasnom nastavení a fungovaní informačných systémov vyvolávajú ďalšiu administratívnu záťaž </w:t>
            </w:r>
            <w:r>
              <w:rPr>
                <w:rFonts w:ascii="Times" w:hAnsi="Times" w:cs="Times"/>
                <w:sz w:val="25"/>
                <w:szCs w:val="25"/>
              </w:rPr>
              <w:lastRenderedPageBreak/>
              <w:t xml:space="preserve">aparátov. Uvedenú skutočnosť je potrebné podrobnejšie zhodnotiť aj v Analýze vplyvov na služby verejnej správy na občana, v časti Vplyv na procesy služieb vo verejnej správe. V predloženom znení tejto analýzy predkladateľ len vo všeobecnosti konštatuje existenciu negatívneho vplyvu na túto oblasť. Odôvodnenie: Potreba úpravy vyplýva z Jednotnej metodiky na posudzovanie vybraných vplyvov.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Doložka vplyvov bude doplnená o podrobnejšie zhodnotenie vplyvu na procesy služieb vo verejnej správe. Máme za to, že digitalizáciou procesov overovania výpisov a </w:t>
            </w:r>
            <w:r>
              <w:rPr>
                <w:rFonts w:ascii="Times" w:hAnsi="Times" w:cs="Times"/>
                <w:sz w:val="25"/>
                <w:szCs w:val="25"/>
              </w:rPr>
              <w:lastRenderedPageBreak/>
              <w:t xml:space="preserve">potvrdení, sa šetrí čas nie len občanom, ale aj úradníkom. V prípade dátovej integrácie agendového systému na IS CSRÚ v súlade s princípom 1 krát a dosť, spracovanie žiadosti prebieha na pozadí IS a úradník dostáva potvrdenie alebo výpis v elektronickej podobe, ktorý nemusí tlačiť a tým pádom zakladať v listinnej podobe. Ak OVM nedisponuje integráciou agendového systému na IS CSRÚ, môžu jeho zamestnanci požívať portálové riešenie </w:t>
            </w:r>
            <w:proofErr w:type="spellStart"/>
            <w:r>
              <w:rPr>
                <w:rFonts w:ascii="Times" w:hAnsi="Times" w:cs="Times"/>
                <w:sz w:val="25"/>
                <w:szCs w:val="25"/>
              </w:rPr>
              <w:t>OverSi</w:t>
            </w:r>
            <w:proofErr w:type="spellEnd"/>
            <w:r>
              <w:rPr>
                <w:rFonts w:ascii="Times" w:hAnsi="Times" w:cs="Times"/>
                <w:sz w:val="25"/>
                <w:szCs w:val="25"/>
              </w:rPr>
              <w:t xml:space="preserve">, prostredníctvom ktorého sú mu v súlade so zákonom sprístupnené jednotlivé výpisy alebo potvrdenia v elektronickej podobe. Jednou z priorít ÚPVII je aby si OVM upravili interné postupy tak aby v konaniach nebolo potrebné predmetné potvrdenia/výpisy tlačiť, ale postačovalo nahliadnutie, nakoľko elektronická stopa ostáva uchovaná 10 rokov. Za účelom umožnenia úprav IS rezortu práce, ich integrácie na prístupné registre, v rámci čoho sa predpokladajú tiež úpravy a zefektívnenie interných procesov a </w:t>
            </w:r>
            <w:r>
              <w:rPr>
                <w:rFonts w:ascii="Times" w:hAnsi="Times" w:cs="Times"/>
                <w:sz w:val="25"/>
                <w:szCs w:val="25"/>
              </w:rPr>
              <w:lastRenderedPageBreak/>
              <w:t>postupov boli v Doložke vplyvov alokované výdavky v sume 450 000 Eur na rok 2020.</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VIII bodu 2</w:t>
            </w:r>
            <w:r>
              <w:rPr>
                <w:rFonts w:ascii="Times" w:hAnsi="Times" w:cs="Times"/>
                <w:sz w:val="25"/>
                <w:szCs w:val="25"/>
              </w:rPr>
              <w:br/>
              <w:t>Upozorňujem, že v Čl. VIII bode 2 navrhovanom § 10 písm. g) je uvedené uloženie povinnosti ohlasovni pri hlásení pobytu občana zmätočné. Odôvodnenie: V Čl. VIII bode 2 navrhovanom § 10 písm. g) sa ustanovuje povinnosť pre obce a mestá oznámiť zmenu údajov o hlásení pobytu štátnym orgánom a iným ustanovizniam, akými sú napríklad Sociálna poisťovňa a zdravotná poisťovňa. Podľa dôvodovej správy, účelom navrhovanej zmeny je odbremeniť občana od nahlásenia zmeny pobytu orgánom verejnej moci, ktorým je potrebné túto zmenu oznámiť. Obsah údajov z registra fyzických osôb podľa § 23a a 23b zákona č. 253/1998 Z. z. o hlásení pobytu občanov Slovenskej republiky a registri obyvateľov Slovenskej republiky v znení neskorších predpisov, je už obsiahnutý v registri fyzických osôb, ktorý je od roku 2016 vyhlásený za referenčný. Orgány verejnej moci už majú k dispozícii zdroj údajov, ktorý majú využívať na výkon verejnej moci v zmysle zásady jedenkrát a dosť. Túto zásadu upravuje zákon č. 305/2013 Z. z. o elektronickej podobe výkonu pôsobnosti orgánov verejnej moci a o zmene a doplnení niektorých zákonov (zákon o e-</w:t>
            </w:r>
            <w:proofErr w:type="spellStart"/>
            <w:r>
              <w:rPr>
                <w:rFonts w:ascii="Times" w:hAnsi="Times" w:cs="Times"/>
                <w:sz w:val="25"/>
                <w:szCs w:val="25"/>
              </w:rPr>
              <w:t>Governmente</w:t>
            </w:r>
            <w:proofErr w:type="spellEnd"/>
            <w:r>
              <w:rPr>
                <w:rFonts w:ascii="Times" w:hAnsi="Times" w:cs="Times"/>
                <w:sz w:val="25"/>
                <w:szCs w:val="25"/>
              </w:rPr>
              <w:t xml:space="preserve">) v znení neskorších predpisov. Bez úpravy príslušných ustanovení osobitných predpisov ustanovujúcich povinnosť fyzických a právnických osôb oznámiť zmeny relevantných údajov ide o nepriamu novelu týchto predpisov. </w:t>
            </w:r>
            <w:r>
              <w:rPr>
                <w:rFonts w:ascii="Times" w:hAnsi="Times" w:cs="Times"/>
                <w:sz w:val="25"/>
                <w:szCs w:val="25"/>
              </w:rPr>
              <w:lastRenderedPageBreak/>
              <w:t xml:space="preserve">Príslušnú zmenu v osobitných predpisoch však možno zmeniť až na základe informácií o tom, akým spôsobom a v akých lehotách bude ohlasovňa plniť oznamovacie povinnosti, keďže predpokladám, že sa nezavedie priama komunikácia medzi všetkými ohlasovňami a všetkými orgánmi verejnej správy, ale sprostredkovanie údajov bude realizované prostredníctvom registra fyzických osôb.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Novelizačný bod vypustený na základe zásadnej pripomienky Ministerstva vnútra SR.</w:t>
            </w:r>
          </w:p>
        </w:tc>
      </w:tr>
      <w:tr w:rsidR="009C6ECE" w:rsidTr="00101045">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V doložke vybraných vplyvov bode 13 je potrebné vyhodnotenie stanoviska Komisie pre posudzovanie vybraných vplyvov z PPK predkladateľom zosúladiť so skutočnosťou. Odôvodnenie: Potreba úpravy vyplýva z Jednotnej metodiky na posudzovanie vybraných vplyvov.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101045">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tcPr>
          <w:p w:rsidR="009C6ECE" w:rsidRDefault="009C6ECE">
            <w:pPr>
              <w:rPr>
                <w:rFonts w:ascii="Times" w:hAnsi="Times" w:cs="Times"/>
                <w:sz w:val="25"/>
                <w:szCs w:val="25"/>
              </w:rPr>
            </w:pPr>
            <w:bookmarkStart w:id="0" w:name="_GoBack"/>
            <w:bookmarkEnd w:id="0"/>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V nadväznosti na navrhovanú právnu úpravu zákona č. 125/2006 Z. z. o inšpekcii práce a o zmene a doplnení zákona č. 82/2005 Z. z. o nelegálnej práci a nelegálnom zamestnávaní a o zmene a doplnení niektorých zákonov v znení neskorších predpisov v Čl. XXVIII odporúčam zosúladiť textáciu zistenia porušenia zákazu nelegálneho zamestnávania vo všetkých právnych predpisoch, ktoré ustanovujú neporušenie zákazu nelegálneho zamestnávania ako podmienku, s úpravou navrhovanou v Čl. XXVIII. Ide najmä o právne predpisy upravujúce poskytovanie finančných prostriedkov, udeľovanie povolení, napríklad § 8a ods. 4 písm. d) zákona č. 523/2004 Z. z. rozpočtových pravidlách verejnej správy a o zmene a doplnení niektorých zákonov v znení neskorších predpisov. Odôvodnenie: Legislatívno-technická </w:t>
            </w:r>
            <w:r>
              <w:rPr>
                <w:rFonts w:ascii="Times" w:hAnsi="Times" w:cs="Times"/>
                <w:sz w:val="25"/>
                <w:szCs w:val="25"/>
              </w:rPr>
              <w:lastRenderedPageBreak/>
              <w:t xml:space="preserve">pripomienka; doplnenie potrebného zosúladenia znenia právnych predpisov s navrhovaným znením zákona č. 125/2006 Z. z. o inšpekcii práce a o zmene a doplnení zákona č. 82/2005 Z. z. o nelegálnej práci a nelegálnom zamestnávaní a o zmene a doplnení niektorých zákonov v znení neskorších predpisov (Čl. XXVIII).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Takáto zmena si vyžaduje komplexný prístup všetkých gestorov zákon, ktorých sa uvedená zmena týka čo v aktuálnom štádiu legislatívneho procesu návrhu novely zákona proti byrokracii nie je z časového hľadiska možné. Touto zmenou by boli novelizované aj zákony, ktoré neboli obsiahnuté v návrhu zákona predloženého na medzirezortné pripomienkové konanie.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XXVIII </w:t>
            </w:r>
            <w:r>
              <w:rPr>
                <w:rFonts w:ascii="Times" w:hAnsi="Times" w:cs="Times"/>
                <w:sz w:val="25"/>
                <w:szCs w:val="25"/>
              </w:rPr>
              <w:br/>
              <w:t xml:space="preserve">Zásadne žiadam Čl. XXVIII doplniť o nový novelizačný bod, ktorý znie: „XY. V § 14 ods. 3 písmeno a) znie: „a) po posúdení písomného vyjadrenia kontrolovaného zamestnávateľa alebo kontrolovanej fyzickej osoby, ktorá je podnikateľom a nie je zamestnávateľom, doručeného v lehote určenej inšpektorom práce 1. vyhotoví dodatok k protokolu, ak na základe tohto vyjadrenia upraví zistené porušenia predpisov a záväzkov vyplývajúcich z kolektívnych zmlúv, pričom dodatok k protokolu obsahuje jeho stanovisko k tomuto vyjadreniu, ktoré uvedie v dodatku k protokolu alebo ktoré pripojí k dodatku k protokolu; dodatok k protokolu je súčasťou protokolu, 2. oznámi kontrolovanému zamestnávateľovi alebo kontrolovanej fyzickej osobe, ktorá je podnikateľom a nie je zamestnávateľom, že dodatok k protokolu sa nevyhotovuje, ak nepostupuje podľa prvého bodu,“.“. Odôvodnenie: Za účelom zamedzenia obchádzania zákona je potrebné umožniť inšpektorátu práce oznámiť nevyhotovenie dodatku k protokolu po posúdení vyjadrenia kontrolovanej osoby. Ide o precizovanie ustanovení, aby navrhované znenie zákona č. 125/2006 Z. z. o inšpekcii práce a o zmene a doplnení zákona č. 82/2005 Z. z. o nelegálnej </w:t>
            </w:r>
            <w:r>
              <w:rPr>
                <w:rFonts w:ascii="Times" w:hAnsi="Times" w:cs="Times"/>
                <w:sz w:val="25"/>
                <w:szCs w:val="25"/>
              </w:rPr>
              <w:lastRenderedPageBreak/>
              <w:t xml:space="preserve">práci a nelegálnom zamestnávaní a o zmene a doplnení niektorých zákonov v znení neskorších predpisov lepšie zodpovedalo požiadavkám aplikačnej praxe. Navrhovaná úprava súvisí so zásadnou pripomienkou k Čl. XXVIII bodu 1.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osobitnej časti dôvodovej správy k Čl. XXVIII</w:t>
            </w:r>
            <w:r>
              <w:rPr>
                <w:rFonts w:ascii="Times" w:hAnsi="Times" w:cs="Times"/>
                <w:sz w:val="25"/>
                <w:szCs w:val="25"/>
              </w:rPr>
              <w:br/>
              <w:t xml:space="preserve">Zásadne žiadam upraviť znenie osobitnej časti dôvodovej správy k Čl. XXVIII, vzhľadom na zásadné pripomienky k Čl. XXVIII, a to v znení: „K bodu 1 V § 6 ods. 1 písm. s) zákona č. 125/2006 Z. z. o inšpekcii práce a o zmene a doplnení zákona č. 82/2005 Z. z. o nelegálnej práci a nelegálnom zamestnávaní a o zmene a doplnení niektorých zákonov v znení neskorších predpisov sa v záujme zosúladenia s požiadavkami aplikačnej praxe navrhuje výslovne vyjadriť, že počítanie päťročnej lehoty sa viaže na dátum zistenia a nie porušenia zákazu nelegálneho zamestnávania. Ďalej sa upravuje, kedy sa má vykonať zápis do centrálne verejne prístupného zoznamu fyzických osôb a právnických osôb, ktoré v predchádzajúcich piatich rokoch porušili zákaz nelegálneho zamestnávania. Ide len o spresnenie, pretože navrhovaná úprava zodpovedá doterajšiemu výkladu orgánov štátnej správy v oblasti inšpekcie práce. Fyzická osoba alebo právnická osoba sa zapisuje do zoznamu bezodkladne po márnom uplynutí lehoty na vyjadrenie sa k protokolu o výsledku inšpekcie práce alebo k dodatku k protokolu, alebo po doručení oznámenia fyzickej osobe alebo právnickej osobe, že dodatok k protokolu sa nevyhotovuje, tzn. v prípadoch, keď sa kontrolovaný subjekt síce vyjadrí, ale jeho vyjadrenie nemení zistené skutočnosti. Dátum nadobudnutia právoplatnosti </w:t>
            </w:r>
            <w:r>
              <w:rPr>
                <w:rFonts w:ascii="Times" w:hAnsi="Times" w:cs="Times"/>
                <w:sz w:val="25"/>
                <w:szCs w:val="25"/>
              </w:rPr>
              <w:lastRenderedPageBreak/>
              <w:t xml:space="preserve">rozhodnutia o uložení pokuty sa zapisuje do zoznamu bezodkladne po nadobudnutí právoplatnosti tohto rozhodnutia.“ „K bodu XY Výslovne sa upravuje, že inšpektor práce bude povinný vyhotovovať dodatky k protokolu len vtedy, ak by vyjadrenie kontrolovaného subjektu malo meniť zistené porušenia predpisov a záväzkov vyplývajúcich z kolektívnych zmlúv, ktoré sú uvedené v protokole alebo predchádzajúcom dodatku. Ak sa vyjadrením nemá nič zmeniť, inšpektor práce dodatok nevyhotoví. Účelom dodatku by totiž mala byť v prvom rade zmena predchádzajúceho dodatku alebo protokolu. Inšpektor práce každé vyjadrenie kontrolovaného subjektu posúdi. K vyjadreniu, ktorým sa nemenia zistené porušenia nevypracuje síce dodatok, ale zamestnávateľovi o tom zašle oznámenie.“. Odôvodnenie: Doplnenie osobitnej časti dôvodovej správy z dôvodu úpravy a doplnenia novelizačných bodov v Čl. XXVIII. Ide o precizovanie ustanovení, aby navrhované znenie zákona č. 125/2006 Z. z. o inšpekcii práce a o zmene a doplnení zákona č. 82/2005 Z. z. o nelegálnej práci a nelegálnom zamestnávaní a o zmene a doplnení niektorých zákonov v znení neskorších predpisov lepšie zodpovedalo požiadavkám aplikačnej praxe.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XXVIII bodu 1</w:t>
            </w:r>
            <w:r>
              <w:rPr>
                <w:rFonts w:ascii="Times" w:hAnsi="Times" w:cs="Times"/>
                <w:sz w:val="25"/>
                <w:szCs w:val="25"/>
              </w:rPr>
              <w:br/>
              <w:t xml:space="preserve">Zásadne žiadam v Čl. XXVIII znenie novelizačného bodu 1 nahradiť znením: „1. V § 6 ods. 1 písm. s) sa slová „ktoré v predchádzajúcich piatich rokoch porušili zákaz“ nahrádzajú slovami „u ktorých bolo v predchádzajúcich piatich rokoch zistené porušenie zákazu“ a na konci sa čiarka nahrádza </w:t>
            </w:r>
            <w:r>
              <w:rPr>
                <w:rFonts w:ascii="Times" w:hAnsi="Times" w:cs="Times"/>
                <w:sz w:val="25"/>
                <w:szCs w:val="25"/>
              </w:rPr>
              <w:lastRenderedPageBreak/>
              <w:t xml:space="preserve">bodkočiarkou a pripájajú sa tieto slová: „fyzická osoba alebo právnická osoba sa zapisuje do zoznamu bezodkladne po márnom uplynutí lehoty na vyjadrenie sa k protokolu o výsledku inšpekcie práce (ďalej len „protokol“) alebo k dodatku k protokolu alebo po doručení oznámenia o tom, že dodatok k protokolu sa nevyhotovuje, alebo bezodkladne po oznámení zisteného prípadu nelegálneho zamestnávania kontrolným orgánom podľa osobitného predpisu, a dátum nadobudnutia právoplatnosti rozhodnutia o uložení pokuty sa zapisuje do zoznamu bezodkladne po nadobudnutí právoplatnosti tohto rozhodnutia,“.“. Vzhľadom na zavedenie legislatívnej skratky „(ďalej len „protokol“)“ v navrhovanej úprave § 6 ods. 1 písm. s) je potrebné vypustiť legislatívnu skratku zavedenú v § 7 ods. 3 písm. m) zákona č. 125/2006 Z. z. o inšpekcii práce a o zmene a doplnení zákona č. 82/2005 Z. z. o nelegálnej práci a nelegálnom zamestnávaní a o zmene a doplnení niektorých zákonov v znení neskorších predpisov. Odôvodnenie: Spresňuje sa identifikácia údajov zapísaných v zozname osôb, u ktorých bolo zistené porušenie zákazu nelegálneho zamestnávania, a dopĺňajú sa skutočnosti, na základe ktorých dochádza k zápisu údajov do zoznamu. Ide o precizovanie ustanovení, aby navrhované znenie zákona č. 125/2006 Z. z. o inšpekcii práce a o zmene a doplnení zákona č. 82/2005 Z. z. o nelegálnej práci a nelegálnom zamestnávaní a o zmene a doplnení niektorých zákonov v znení neskorších predpisov lepšie zodpovedalo požiadavkám aplikačnej praxe.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Pripomienka nad rámec predkladaného návrhu</w:t>
            </w:r>
            <w:r>
              <w:rPr>
                <w:rFonts w:ascii="Times" w:hAnsi="Times" w:cs="Times"/>
                <w:sz w:val="25"/>
                <w:szCs w:val="25"/>
              </w:rPr>
              <w:br/>
              <w:t xml:space="preserve">Odporúčam nad rámec predkladaného návrhu doplniť materiál o nový novelizačný článok, ktorý znie: „Čl. ZZ 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221/2019 Z. z. a zákona č. 280/2019 Z. z. sa mení takto: V § 92 ods. 7 sa vypúšťa druhá veta.“. Odôvodnenie: V súlade s účelom predkladaného návrhu zákona, pokračovanie znižovania administratívnej záťaže osôb v styku s orgánmi verejnej moci, aj v rámci právnej úpravy konania vo veciach sociálnych služieb podľa zákona č. 448/2008 Z. z. o sociálnych službách a o zmene a doplnení zákona č. 455/1991 Zb. o živnostenskom podnikaní (živnostenský zákon) v znení neskorších predpisov v znení neskorších predpisov, sa pri podávaní žiadosti o posúdenie odkázanosti na sociálnu službu vypúšťa povinnosť žiadateľa, uvedeného v § 3 ods. 2 písm. b) až k) tohto zákona, predkladať obci a vyššiemu územnému celku, ako príslušnému správnemu orgánu na konanie a rozhodovanie vo veci, v rozsahu ich pôsobnosti podľa tohto zákona, povolenie príslušného orgánu na </w:t>
            </w:r>
            <w:r>
              <w:rPr>
                <w:rFonts w:ascii="Times" w:hAnsi="Times" w:cs="Times"/>
                <w:sz w:val="25"/>
                <w:szCs w:val="25"/>
              </w:rPr>
              <w:lastRenderedPageBreak/>
              <w:t xml:space="preserve">pobyt. Rovnako sa vypúšťa u Slováka žijúceho v zahraničí, ak je účastníkom tohto konania, aj jeho povinnosť preukazovať podmienku pobytu nepretržite aspoň 180 dní na území Slovenskej republiky podľa § 3 ods. 2 písm. l) tohto zákona. Plnenie právnej podmienky pobytu na území Slovenskej republiky u účastníka konania si budú obce a vyššie územné celky na účely tohto konania zisťovať priamo z informačného systému verejnej správy.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Súčasťou návrhu zákona nie je vypustenie predkladania potvrdení o povolení pobytu. Z časového hľadiska a najmä z dôvodu absencie rozsiahlejšej technickej analýzy nie je možné v aktuálnom štádiu navrhovaný novelizačný článok zapracovať.</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doložke vybraných vplyvov, K analýze vplyvov na rozpočet verejnej správy, na zamestnanosť vo verejnej správe a financovanie návrhu</w:t>
            </w:r>
            <w:r>
              <w:rPr>
                <w:rFonts w:ascii="Times" w:hAnsi="Times" w:cs="Times"/>
                <w:sz w:val="25"/>
                <w:szCs w:val="25"/>
              </w:rPr>
              <w:br/>
              <w:t xml:space="preserve">Odporúčam v doložke vybraných vplyvov, analýze vplyvov na rozpočet verejnej správy, na zamestnanosť vo verejnej správe a financovanie návrhu slová „Ministerstvo práce sociálnych vecí a rodiny – IS služieb zamestnanosti“ nahradiť slovami „Ministerstvo práce sociálnych vecí a rodiny – integrácia rezortných informačných systémov“. Odôvodnenie: Upresnenie účelu vynakladaných finančných prostriedkov. V doložke vybraných vplyvov, analýze vplyvov na rozpočet verejnej správy, na zamestnanosť vo verejnej správe a financovanie návrhu uvádzaný rozpočtovo nekrytý vplyv na rozpočet MPSVR SR vo výške 450 000 € je počítaný na celý rezort MPSVR SR (nie len na IS služieb zamestnanosti).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doložke vybraných vplyvov, K analýze vplyvov na rozpočet verejnej správy, na zamestnanosť vo verejnej správe a financovanie návrhu</w:t>
            </w:r>
            <w:r>
              <w:rPr>
                <w:rFonts w:ascii="Times" w:hAnsi="Times" w:cs="Times"/>
                <w:sz w:val="25"/>
                <w:szCs w:val="25"/>
              </w:rPr>
              <w:br/>
              <w:t xml:space="preserve">Odporúčam v doložke vybraných vplyvov, analýze vplyvov na </w:t>
            </w:r>
            <w:r>
              <w:rPr>
                <w:rFonts w:ascii="Times" w:hAnsi="Times" w:cs="Times"/>
                <w:sz w:val="25"/>
                <w:szCs w:val="25"/>
              </w:rPr>
              <w:lastRenderedPageBreak/>
              <w:t>rozpočet verejnej správy, na zamestnanosť vo verejnej správe a financovanie návrhu v Tabuľke č. 4 za Úrad podpredsedu vlády SR pre investície a informatizáciu, rok 2020, upraviť súčtové riadky: • Bežné výdavky (600) má byť suma 1 819 198,84 (nie 5 121 198,84) • Kapitálové výdavky (700) má byť suma 3 302 000,00 (nie 0). Odôvodnenie: Potreba úpravy vyplýva z Jednotnej metodiky na posudzovanie vybraných vplyvov.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MPSVRSR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Všeobecná pripomienka, K Čl. XXVIII</w:t>
            </w:r>
            <w:r>
              <w:rPr>
                <w:rFonts w:ascii="Times" w:hAnsi="Times" w:cs="Times"/>
                <w:sz w:val="25"/>
                <w:szCs w:val="25"/>
              </w:rPr>
              <w:br/>
              <w:t xml:space="preserve">Zásadne žiadam vzhľadom na súčasný stav evidencie nelegálneho zamestnávania nastaviť účinnosť ukončenia povinnosti predkladať potvrdenie o neporušení zákazu nelegálneho zamestnávania až na dobu, keď bude v prevádzke pripravovaný Informačný systém </w:t>
            </w:r>
            <w:proofErr w:type="spellStart"/>
            <w:r>
              <w:rPr>
                <w:rFonts w:ascii="Times" w:hAnsi="Times" w:cs="Times"/>
                <w:sz w:val="25"/>
                <w:szCs w:val="25"/>
              </w:rPr>
              <w:t>Safe</w:t>
            </w:r>
            <w:proofErr w:type="spellEnd"/>
            <w:r>
              <w:rPr>
                <w:rFonts w:ascii="Times" w:hAnsi="Times" w:cs="Times"/>
                <w:sz w:val="25"/>
                <w:szCs w:val="25"/>
              </w:rPr>
              <w:t xml:space="preserve"> </w:t>
            </w:r>
            <w:proofErr w:type="spellStart"/>
            <w:r>
              <w:rPr>
                <w:rFonts w:ascii="Times" w:hAnsi="Times" w:cs="Times"/>
                <w:sz w:val="25"/>
                <w:szCs w:val="25"/>
              </w:rPr>
              <w:t>Work</w:t>
            </w:r>
            <w:proofErr w:type="spellEnd"/>
            <w:r>
              <w:rPr>
                <w:rFonts w:ascii="Times" w:hAnsi="Times" w:cs="Times"/>
                <w:sz w:val="25"/>
                <w:szCs w:val="25"/>
              </w:rPr>
              <w:t xml:space="preserve"> (IS SAWO). Odôvodnenie: Na spracovanie údajov o nelegálnom zamestnávaní je v súčasnosti na inšpektorátoch práce používaný značne zastaraný decentralizovaný IS ISOP, pričom ďalšie údaje o nelegálnom zamestnávaní sú zasielané e-mailom z Ústredia práce, sociálnych vecí a rodiny. Neprebieha integrácia dát, stotožňovanie, </w:t>
            </w:r>
            <w:proofErr w:type="spellStart"/>
            <w:r>
              <w:rPr>
                <w:rFonts w:ascii="Times" w:hAnsi="Times" w:cs="Times"/>
                <w:sz w:val="25"/>
                <w:szCs w:val="25"/>
              </w:rPr>
              <w:t>deduplikovanie</w:t>
            </w:r>
            <w:proofErr w:type="spellEnd"/>
            <w:r>
              <w:rPr>
                <w:rFonts w:ascii="Times" w:hAnsi="Times" w:cs="Times"/>
                <w:sz w:val="25"/>
                <w:szCs w:val="25"/>
              </w:rPr>
              <w:t xml:space="preserve">, čistenie a podobne. Následkom toho sa môže teraz v centrálnej databáze nachádzať až deväť záznamov o jednej firme, ak dáta prišli z rôznych zdrojov. Tieto údaje z krajských inšpektorátov práce a z Ústredia práce, sociálnych vecí a rodiny sú importované do jednej databázy a následne zverejňované. Údaje o nelegálnom zamestnávaní za celú Slovenskú republiku sú na webovom sídle aktualizované na týždennej báze, pričom proces od zistenia nelegálneho zamestnávania po jeho zverejnenie v niektorých prípadoch trvá </w:t>
            </w:r>
            <w:r>
              <w:rPr>
                <w:rFonts w:ascii="Times" w:hAnsi="Times" w:cs="Times"/>
                <w:sz w:val="25"/>
                <w:szCs w:val="25"/>
              </w:rPr>
              <w:lastRenderedPageBreak/>
              <w:t xml:space="preserve">až 3-4 týždne. Aktuálnosť a presnosť zverejňovaných údajov, ako aj skrátenie celého procesu zverejňovania dokáže zabezpečiť až pripravovaný centralizovaný IS SAWO, kde záznam o nelegálnom zamestnávaní bude zapisovaný inšpektorom priamo do systému. IS SAWO bude zároveň integrovaný na informačný systém Ústredia práce, sociálnych vecí a rodiny (ISSZ). Predpokladaný termín nasadenia IS SAWO do prevádzky je 20 mesiacov po podpise zmluvy.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Vypúšťa sa navrhovaná úprava vyhlásenia údajov zverejnených v centrálnom verejne prístupnom Zozname fyzických osôb a právnických osôb, ktoré v predchádzajúcich piatich rokoch porušili zákaz nelegálneho zamestnávania vedenom Národným inšpektorátom práce za právne záväzné pre potreby overenia spoľahlivosti fyzických osôb a právnických osôb orgánmi verejnej moci. Za účelom overovania údajov k osobám, ktoré porušili zákaz nelegálneho zamestnávania, budú do spustenia Informačného systému </w:t>
            </w:r>
            <w:proofErr w:type="spellStart"/>
            <w:r>
              <w:rPr>
                <w:rFonts w:ascii="Times" w:hAnsi="Times" w:cs="Times"/>
                <w:sz w:val="25"/>
                <w:szCs w:val="25"/>
              </w:rPr>
              <w:t>Safe</w:t>
            </w:r>
            <w:proofErr w:type="spellEnd"/>
            <w:r>
              <w:rPr>
                <w:rFonts w:ascii="Times" w:hAnsi="Times" w:cs="Times"/>
                <w:sz w:val="25"/>
                <w:szCs w:val="25"/>
              </w:rPr>
              <w:t xml:space="preserve"> </w:t>
            </w:r>
            <w:proofErr w:type="spellStart"/>
            <w:r>
              <w:rPr>
                <w:rFonts w:ascii="Times" w:hAnsi="Times" w:cs="Times"/>
                <w:sz w:val="25"/>
                <w:szCs w:val="25"/>
              </w:rPr>
              <w:t>Work</w:t>
            </w:r>
            <w:proofErr w:type="spellEnd"/>
            <w:r>
              <w:rPr>
                <w:rFonts w:ascii="Times" w:hAnsi="Times" w:cs="Times"/>
                <w:sz w:val="25"/>
                <w:szCs w:val="25"/>
              </w:rPr>
              <w:t xml:space="preserve"> sprístupnené údaje z Informačného systému ochrany práce (IS ISOP) spravovaného </w:t>
            </w:r>
            <w:r>
              <w:rPr>
                <w:rFonts w:ascii="Times" w:hAnsi="Times" w:cs="Times"/>
                <w:sz w:val="25"/>
                <w:szCs w:val="25"/>
              </w:rPr>
              <w:lastRenderedPageBreak/>
              <w:t>Ministerstvom práce, sociálnych vecí a rodiny SR a používaného Národným inšpektorátom práce. V prípade, že sa údaje o overovaných osobách v IS ISOP nebudú nachádzať, tak bude pre tento účel sprístupnené pre Národný inšpektorát práce (ďalej len „NIP“) rozhranie modulu procesnej integrácie a integrácie údajov, prostredníctvom ktorého budú NIP doručované jednotlivé požiadavky orgánov verejnej moci a zároveň bude mať NIP možnosť oznamovať výsledok manuálneho overenia vo vzťahu k týmto požiadavkám. Upravené znenie čl. I (zákona č. 177/2018 Z. z.) a čl. XXVIII (zákona č. 125/2006 Z. z.).</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 k návrhu zákona – názvy novelizovaných právnych predpisov</w:t>
            </w:r>
            <w:r>
              <w:rPr>
                <w:rFonts w:ascii="Times" w:hAnsi="Times" w:cs="Times"/>
                <w:sz w:val="25"/>
                <w:szCs w:val="25"/>
              </w:rPr>
              <w:br/>
              <w:t xml:space="preserve">Názvy jednotlivých novelizovaných právnych predpisov je potrebné zosúladiť s Legislatívnymi pravidlami vlády Slovenskej republiky, najmä v názvoch doplniť chýbajúce zákony (napr. v čl. II doplniť zákon č. 221/2019, obdobne v čl. VII, čl. X doplniť zákon 319/2019 Z. z., v čl. XX doplniť zákon č. 310/2019 Z. z. a zákon č. 321/2019 Z. z., čl. XXVI doplniť zákon č. 306/2019 Z. z., doplniť zákony v názve aj v čl. XXXII, čl. XXXV, čl. XLIX, čl. L, čl. LIII), vypustiť zákony, ktoré nie </w:t>
            </w:r>
            <w:r>
              <w:rPr>
                <w:rFonts w:ascii="Times" w:hAnsi="Times" w:cs="Times"/>
                <w:sz w:val="25"/>
                <w:szCs w:val="25"/>
              </w:rPr>
              <w:lastRenderedPageBreak/>
              <w:t xml:space="preserve">sú ich súčasťou (napr. v čl. X zákon č. 318/2018 atď.) a súčasne upraviť slová v úvodnej vete podľa rozsahu novelizácie „mení“, „dopĺňa“ alebo „mení a dopĺňa“ (napr. v čl. IV a v čl. V je potrebné vypustiť slová „a dopĺňa“, atď.). Okrem uvedeného v čl. II je potrebné v názve zákona doplniť pri jednotlivých zákonoch, kde je to potrebné slová „Národnej rady Slovenskej republiky“.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IV bod 1</w:t>
            </w:r>
            <w:r>
              <w:rPr>
                <w:rFonts w:ascii="Times" w:hAnsi="Times" w:cs="Times"/>
                <w:sz w:val="25"/>
                <w:szCs w:val="25"/>
              </w:rPr>
              <w:br/>
              <w:t xml:space="preserve">Odporúčame druhú vetu zmeniť nasledovne: „Doterajšie písmená c), e) až h) sa označujú ako písmená a) až e).“. Ide o legislatívno-technické pripomienky.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XLIX</w:t>
            </w:r>
            <w:r>
              <w:rPr>
                <w:rFonts w:ascii="Times" w:hAnsi="Times" w:cs="Times"/>
                <w:sz w:val="25"/>
                <w:szCs w:val="25"/>
              </w:rPr>
              <w:br/>
              <w:t xml:space="preserve">Odporúčame predkladateľovi doplniť v názve predpisu zákon č. 281/2019 Z. z. a zmeniť úvodnú vetu tak, aby došlo aj k vypusteniu čiarky pred slovami „a kópiu dokladu...“. Ide o legislatívno-technické pripomienky.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Upravené v zmysle záverov </w:t>
            </w:r>
            <w:proofErr w:type="spellStart"/>
            <w:r>
              <w:rPr>
                <w:rFonts w:ascii="Times" w:hAnsi="Times" w:cs="Times"/>
                <w:sz w:val="25"/>
                <w:szCs w:val="25"/>
              </w:rPr>
              <w:t>rozporového</w:t>
            </w:r>
            <w:proofErr w:type="spellEnd"/>
            <w:r>
              <w:rPr>
                <w:rFonts w:ascii="Times" w:hAnsi="Times" w:cs="Times"/>
                <w:sz w:val="25"/>
                <w:szCs w:val="25"/>
              </w:rPr>
              <w:t xml:space="preserve"> konania s Národnou bankou Slovenska.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XXXV</w:t>
            </w:r>
            <w:r>
              <w:rPr>
                <w:rFonts w:ascii="Times" w:hAnsi="Times" w:cs="Times"/>
                <w:sz w:val="25"/>
                <w:szCs w:val="25"/>
              </w:rPr>
              <w:br/>
              <w:t xml:space="preserve">Odporúčame predkladateľovi doplniť v názve predpisu zákon č. 304/2019 Z. z.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LIII </w:t>
            </w:r>
            <w:r>
              <w:rPr>
                <w:rFonts w:ascii="Times" w:hAnsi="Times" w:cs="Times"/>
                <w:sz w:val="25"/>
                <w:szCs w:val="25"/>
              </w:rPr>
              <w:br/>
              <w:t xml:space="preserve">Odporúčame predkladateľovi doplniť v názve predpisu zákon č. 305/2018 Z. z.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II bod 2 a 3 </w:t>
            </w:r>
            <w:r>
              <w:rPr>
                <w:rFonts w:ascii="Times" w:hAnsi="Times" w:cs="Times"/>
                <w:sz w:val="25"/>
                <w:szCs w:val="25"/>
              </w:rPr>
              <w:br/>
              <w:t xml:space="preserve">Odporúčame predkladateľovi novelizačné body 2 a 3 spojiť (zmeniť znenie celého ustanovenia § 34b ods. 2) a úvodnú vetu uviesť nasledovne: „§ 34b odsek 2 znie: „.....“.“ Súčasne odporúčame predkladateľovi v tomto ustanovení novelizovať aj poznámky pod čiarou k odkazom 5k, 5l. Okrem uvedeného navrhujeme novelizovať aj poznámku pod čiarou k odkazu 5n. Novelizáciu poznámok pod čiarou navrhujeme z dôvodu, že vo všetkých uvedených poznámkach pod čiarou sa odkazuje na zrušený právny predpis, zákon č. 428/2002 Z. z. o ochrane osobných údajov.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Čl. II vypustený v zmysle záverov z </w:t>
            </w:r>
            <w:proofErr w:type="spellStart"/>
            <w:r>
              <w:rPr>
                <w:rFonts w:ascii="Times" w:hAnsi="Times" w:cs="Times"/>
                <w:sz w:val="25"/>
                <w:szCs w:val="25"/>
              </w:rPr>
              <w:t>rozporového</w:t>
            </w:r>
            <w:proofErr w:type="spellEnd"/>
            <w:r>
              <w:rPr>
                <w:rFonts w:ascii="Times" w:hAnsi="Times" w:cs="Times"/>
                <w:sz w:val="25"/>
                <w:szCs w:val="25"/>
              </w:rPr>
              <w:t xml:space="preserve"> konania s Národnou bankou Slovenska.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XI bod 2</w:t>
            </w:r>
            <w:r>
              <w:rPr>
                <w:rFonts w:ascii="Times" w:hAnsi="Times" w:cs="Times"/>
                <w:sz w:val="25"/>
                <w:szCs w:val="25"/>
              </w:rPr>
              <w:br/>
              <w:t xml:space="preserve">Odporúčame predkladateľovi slová „každej dotknutej osoby na účely preverovania jej“ nahradiť slovami „žiadateľa na účely preverovania jeho“.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Upravené v zmysle záverov </w:t>
            </w:r>
            <w:proofErr w:type="spellStart"/>
            <w:r>
              <w:rPr>
                <w:rFonts w:ascii="Times" w:hAnsi="Times" w:cs="Times"/>
                <w:sz w:val="25"/>
                <w:szCs w:val="25"/>
              </w:rPr>
              <w:t>rozporového</w:t>
            </w:r>
            <w:proofErr w:type="spellEnd"/>
            <w:r>
              <w:rPr>
                <w:rFonts w:ascii="Times" w:hAnsi="Times" w:cs="Times"/>
                <w:sz w:val="25"/>
                <w:szCs w:val="25"/>
              </w:rPr>
              <w:t xml:space="preserve"> konania s Národnou bankou Slovenska.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w:t>
            </w:r>
            <w:r>
              <w:rPr>
                <w:rFonts w:ascii="Times" w:hAnsi="Times" w:cs="Times"/>
                <w:sz w:val="25"/>
                <w:szCs w:val="25"/>
              </w:rPr>
              <w:br/>
              <w:t xml:space="preserve">Odporúčame predkladateľovi slová „osvedčená fotokópia“ uviesť v správnom gramatickom tvare „osvedčenú fotokópiu“. Ide o gramatickú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w:t>
            </w:r>
            <w:r>
              <w:rPr>
                <w:rFonts w:ascii="Times" w:hAnsi="Times" w:cs="Times"/>
                <w:sz w:val="25"/>
                <w:szCs w:val="25"/>
              </w:rPr>
              <w:br/>
              <w:t>Odporúčame predkladateľovi upraviť názor novelizovaného právneho predpisu; je potrebné vypustiť slová „zákona č. 318/2018 Z. z. a“ a za slová „zákona č. 347/2018 Z. z.“ vložiť slová „a zákona č. 319/2019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XX </w:t>
            </w:r>
            <w:r>
              <w:rPr>
                <w:rFonts w:ascii="Times" w:hAnsi="Times" w:cs="Times"/>
                <w:sz w:val="25"/>
                <w:szCs w:val="25"/>
              </w:rPr>
              <w:br/>
              <w:t xml:space="preserve">Odporúčame predkladateľovi upraviť názov novelizovaného predpisu, vypustiť slová „zákona č. 83/2019 Z. z.“ a doplniť v názve zákony, ktorým bol novelizovaný (zákon č. 310/2019 Z. z., zákon č. 321/2019 Z. z.).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II bod 1</w:t>
            </w:r>
            <w:r>
              <w:rPr>
                <w:rFonts w:ascii="Times" w:hAnsi="Times" w:cs="Times"/>
                <w:sz w:val="25"/>
                <w:szCs w:val="25"/>
              </w:rPr>
              <w:br/>
              <w:t xml:space="preserve">Odporúčame predkladateľovi v rámci uvedeného novelizačného bodu novelizovať aj poznámku pod čiarou k odkazu 5i, v ktorej sa odkazuje na zrušený právny predpis.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Čl. II vypustený v zmysle záverov z </w:t>
            </w:r>
            <w:proofErr w:type="spellStart"/>
            <w:r>
              <w:rPr>
                <w:rFonts w:ascii="Times" w:hAnsi="Times" w:cs="Times"/>
                <w:sz w:val="25"/>
                <w:szCs w:val="25"/>
              </w:rPr>
              <w:t>rozporového</w:t>
            </w:r>
            <w:proofErr w:type="spellEnd"/>
            <w:r>
              <w:rPr>
                <w:rFonts w:ascii="Times" w:hAnsi="Times" w:cs="Times"/>
                <w:sz w:val="25"/>
                <w:szCs w:val="25"/>
              </w:rPr>
              <w:t xml:space="preserve"> konania s Národnou bankou Slovenska.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XII bod 2</w:t>
            </w:r>
            <w:r>
              <w:rPr>
                <w:rFonts w:ascii="Times" w:hAnsi="Times" w:cs="Times"/>
                <w:sz w:val="25"/>
                <w:szCs w:val="25"/>
              </w:rPr>
              <w:br/>
              <w:t xml:space="preserve">Odporúčame predkladateľovi v úvodnej vete doplniť za slovami „ods. 12“ slová „druhej vete.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XI bod 3</w:t>
            </w:r>
            <w:r>
              <w:rPr>
                <w:rFonts w:ascii="Times" w:hAnsi="Times" w:cs="Times"/>
                <w:sz w:val="25"/>
                <w:szCs w:val="25"/>
              </w:rPr>
              <w:br/>
              <w:t>Odporúčame predkladateľovi v úvodnej vete slovo „vypúšťajú“ nahradiť slovami „vypúšťa čiarka a“. To obdobne platí aj pre novelizačný čl. XX bod 2.</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Upravené v zmysle záverov z </w:t>
            </w:r>
            <w:proofErr w:type="spellStart"/>
            <w:r>
              <w:rPr>
                <w:rFonts w:ascii="Times" w:hAnsi="Times" w:cs="Times"/>
                <w:sz w:val="25"/>
                <w:szCs w:val="25"/>
              </w:rPr>
              <w:t>rozporového</w:t>
            </w:r>
            <w:proofErr w:type="spellEnd"/>
            <w:r>
              <w:rPr>
                <w:rFonts w:ascii="Times" w:hAnsi="Times" w:cs="Times"/>
                <w:sz w:val="25"/>
                <w:szCs w:val="25"/>
              </w:rPr>
              <w:t xml:space="preserve"> konania s Národnou bankou Slovenska.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VIII bod 1</w:t>
            </w:r>
            <w:r>
              <w:rPr>
                <w:rFonts w:ascii="Times" w:hAnsi="Times" w:cs="Times"/>
                <w:sz w:val="25"/>
                <w:szCs w:val="25"/>
              </w:rPr>
              <w:br/>
              <w:t xml:space="preserve">Odporúčame predkladateľovi z novelizačného bodu vypustiť slová „predkladá jeho zákonný zástupca“, pretože sú oboch prípadoch nadbytočné.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 Ministerstva vnútra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XVII</w:t>
            </w:r>
            <w:r>
              <w:rPr>
                <w:rFonts w:ascii="Times" w:hAnsi="Times" w:cs="Times"/>
                <w:sz w:val="25"/>
                <w:szCs w:val="25"/>
              </w:rPr>
              <w:br/>
              <w:t xml:space="preserve">Odporúčame predkladateľovi za slovo „mapy“ vložiť čiarku.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Odporúčame predkladateľovi zmeniť znenie ustanovenia § 1 ods. 3 písm. j) nasledovne: „j) Obchodný vestník, pokiaľ ide o údaje o osobách vo vzťahu ku ktorým sa vedie konanie podľa osobitného predpisu.3cb Poznámka pod čiarou k odkazu 3cb znie: 3cb) § 199 ods. 9 zákona č. 7/2005 Z. z. o konkurze a reštrukturalizácii a o zmene a doplnení niektorých zákonov.“ Údaje nachádzajúce sa v Centrálnom informačnom systéme súdnictva slúžia predovšetkým na plnenie úloh súdov a Ministerstva spravodlivosti Slovenskej republiky (ďalej len „ministerstvo“), ktoré sa sprístupňujú podľa osobitných predpisov (v tomto prípade zákon č. 7/2005 Z. z. o konkurze a reštrukturalizácii a Obchodný zákonník). Uvedené osobitné zákony zaviedli zverejňovanie predmetných údajov v Obchodnom vestníku a v Registri úpadcov. Register úpadcov však na rozdiel od Obchodného vestníka neobsahuje informácie týkajúce sa likvidácie subjektu. Obchodný vestník sa javí ako hodnovernejší zdroj údajov aj z toho dôvodu, lebo na zverejnenie údajov v Obchodnom vestníku pri konaní o konkurze, reštrukturalizácii a oddlžení sa viažu právne účinky. Ak by napríklad orgán verejnej moci získal informáciu o vydaní uznesenia o začatí konkurzného konania z Centrálneho informačného systému súdnictva, takéto uznesenie by bez zverejnenia v Obchodnom vestníku nenadobudlo právne účinky </w:t>
            </w:r>
            <w:r>
              <w:rPr>
                <w:rFonts w:ascii="Times" w:hAnsi="Times" w:cs="Times"/>
                <w:sz w:val="25"/>
                <w:szCs w:val="25"/>
              </w:rPr>
              <w:lastRenderedPageBreak/>
              <w:t xml:space="preserve">a daný údaj by nemohol byť použitý na právne účely. To isté platí aj vo vzťahu k Registru úpadcov. Z uvedeného vyplýva, že Obchodný vestník je z menovaných informačných systémov verejnej správy najhodnovernejší a vo veciach konkurzu, reštrukturalizácie a oddlženia ho nemožno obísť, pretože zverejnenie týchto údajov v Obchodnom vestníku je nevyhnuté pre ich použitie na právne účely. V prípade evidencie subjektov, ktoré sú v likvidácii platí, že údaj o ich vstupe do likvidácie možno zistiť z registra právnických osôb, podnikateľov a orgánov verejnej moci, ktorý čerpá údaje z obchodného registra a je uvedený v ustanovení § 1 ods. 3 písm. a) zákona č. 177/2018 Z. z. o niektorých opatreniach na znižovanie administratívnej záťaže využívaním informačných systémov verejnej správy a o zmene a doplnení niektorých zákonov (zákon proti byrokracii) v znení zákona č. 221/2019 Z. z. a ktorým sa menia a dopĺňajú niektoré zákony.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07124">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XLIV </w:t>
            </w:r>
            <w:r>
              <w:rPr>
                <w:rFonts w:ascii="Times" w:hAnsi="Times" w:cs="Times"/>
                <w:sz w:val="25"/>
                <w:szCs w:val="25"/>
              </w:rPr>
              <w:br/>
              <w:t>Odporúčame predkladateľovi zvážiť aj vypustenie bodov 9 a 10.</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 platnou znení s účinnosťou 1.12.2019 príloha neobsahuje body 9 a 10. Tieto body boli vypustené zákonom č. 221/2019 Z. z.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V bod 4 </w:t>
            </w:r>
            <w:r>
              <w:rPr>
                <w:rFonts w:ascii="Times" w:hAnsi="Times" w:cs="Times"/>
                <w:sz w:val="25"/>
                <w:szCs w:val="25"/>
              </w:rPr>
              <w:br/>
              <w:t xml:space="preserve">Odporúčame slová „písm. b) a“ nahradiť slovami „písm. a) a“, nakoľko v tomto prípade by mala táto osoba predkladať doklad o štátnom občianstve, nie právoplatný rozsudok o rozvode prípadne o vyhlásení manželstva za neplatné, keďže ide o maloletého a nie je predpoklad, že ide o osobu, ktorá už raz manželstvo (hoc aj neplatne) uzatvorila; okrem uvedeného zákon </w:t>
            </w:r>
            <w:r>
              <w:rPr>
                <w:rFonts w:ascii="Times" w:hAnsi="Times" w:cs="Times"/>
                <w:sz w:val="25"/>
                <w:szCs w:val="25"/>
              </w:rPr>
              <w:lastRenderedPageBreak/>
              <w:t>v pôvodnom znení vyžadoval doklad o štátnom občianstve u maloletého a neexistujú relevantné dôvody na takúto vecnú zmenu.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 Ministerstva vnútra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V bod 1 </w:t>
            </w:r>
            <w:r>
              <w:rPr>
                <w:rFonts w:ascii="Times" w:hAnsi="Times" w:cs="Times"/>
                <w:sz w:val="25"/>
                <w:szCs w:val="25"/>
              </w:rPr>
              <w:br/>
              <w:t xml:space="preserve">Odporúčame slová „písmená b) až f)“ nahradiť slovami „písmená b), d) až f)“.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IV </w:t>
            </w:r>
            <w:r>
              <w:rPr>
                <w:rFonts w:ascii="Times" w:hAnsi="Times" w:cs="Times"/>
                <w:sz w:val="25"/>
                <w:szCs w:val="25"/>
              </w:rPr>
              <w:br/>
              <w:t>Odporúčame z názvu novelizovaného právneho predpisu vypustiť slová „a dopĺňa“.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V </w:t>
            </w:r>
            <w:r>
              <w:rPr>
                <w:rFonts w:ascii="Times" w:hAnsi="Times" w:cs="Times"/>
                <w:sz w:val="25"/>
                <w:szCs w:val="25"/>
              </w:rPr>
              <w:br/>
              <w:t xml:space="preserve">Odporúčame z názvu novelizovaného právneho predpisu vypustiť slová „a dopĺňa“.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XXVIII bod 1</w:t>
            </w:r>
            <w:r>
              <w:rPr>
                <w:rFonts w:ascii="Times" w:hAnsi="Times" w:cs="Times"/>
                <w:sz w:val="25"/>
                <w:szCs w:val="25"/>
              </w:rPr>
              <w:br/>
              <w:t xml:space="preserve">Slová „sa na konci čiarka“ odporúčame nahradiť slovami „sa čiarka na konci“. Ide o gramatickú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zásadnej pripomienky Ministerstva práce, sociálnych vecí a rodiny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VIII bod 2</w:t>
            </w:r>
            <w:r>
              <w:rPr>
                <w:rFonts w:ascii="Times" w:hAnsi="Times" w:cs="Times"/>
                <w:sz w:val="25"/>
                <w:szCs w:val="25"/>
              </w:rPr>
              <w:br/>
              <w:t xml:space="preserve">Úvodná veta novelizačného bodu má znieť: „§ 10 sa dopĺňa....“. V písmene g) požadujeme slová „iným ustanovizniam“ nahradiť príslušným legislatívnym pojmom „orgánom verejnej správy“. Ide o legislatívno-technické pripomienky.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Novelizačný bod vypustený v zmysle zásadnej pripomienky Ministerstva vnútra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XXVI</w:t>
            </w:r>
            <w:r>
              <w:rPr>
                <w:rFonts w:ascii="Times" w:hAnsi="Times" w:cs="Times"/>
                <w:sz w:val="25"/>
                <w:szCs w:val="25"/>
              </w:rPr>
              <w:br/>
              <w:t xml:space="preserve">V názve novelizovaného právneho predpisu je potrebné za slovami „zákona č. 177/2018 Z. z.“ vypustiť slovo „a“ a vložiť </w:t>
            </w:r>
            <w:r>
              <w:rPr>
                <w:rFonts w:ascii="Times" w:hAnsi="Times" w:cs="Times"/>
                <w:sz w:val="25"/>
                <w:szCs w:val="25"/>
              </w:rPr>
              <w:lastRenderedPageBreak/>
              <w:t xml:space="preserve">čiarku a za slová „zákona č. 35/2019 Z. z.“ vložiť slová „a zákona č. 306/2019 Z. z.“.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XXXII</w:t>
            </w:r>
            <w:r>
              <w:rPr>
                <w:rFonts w:ascii="Times" w:hAnsi="Times" w:cs="Times"/>
                <w:sz w:val="25"/>
                <w:szCs w:val="25"/>
              </w:rPr>
              <w:br/>
              <w:t xml:space="preserve">V názve novelizovaného právneho predpisu je potrebné za slovami „zákona č. 177/2018 Z. z.“ vypustiť slovo „a“ a vložiť čiarku a za slová „zákona č. 353/2018 Z. z.“ vložiť slová „a zákona č. 221/2019 Z. z.“.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VII</w:t>
            </w:r>
            <w:r>
              <w:rPr>
                <w:rFonts w:ascii="Times" w:hAnsi="Times" w:cs="Times"/>
                <w:sz w:val="25"/>
                <w:szCs w:val="25"/>
              </w:rPr>
              <w:br/>
              <w:t xml:space="preserve">V názve novelizovaného právneho predpisu je potrebné za slovami „zákona č. 347/2018 Z. z.“ vypustiť slovo „a“ a vložiť čiarku a za slová „zákona č. 6/2019 Z. z.“ vložiť slová „a zákona č. 319/2019 Z. z.“. Taktiež je potrebné vypustiť slová „a dopĺňa“.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XLVIII </w:t>
            </w:r>
            <w:r>
              <w:rPr>
                <w:rFonts w:ascii="Times" w:hAnsi="Times" w:cs="Times"/>
                <w:sz w:val="25"/>
                <w:szCs w:val="25"/>
              </w:rPr>
              <w:br/>
              <w:t xml:space="preserve">V úvodnej vete odporúčame doplniť slová „štvrtej vete“ a zmeniť úvodnú vetu tak, aby došlo aj k vypusteniu čiarky pred slovami „a kópiu svojho...“. Ide o legislatívno-technické pripomienky.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Upravené v zmysle záverov </w:t>
            </w:r>
            <w:proofErr w:type="spellStart"/>
            <w:r>
              <w:rPr>
                <w:rFonts w:ascii="Times" w:hAnsi="Times" w:cs="Times"/>
                <w:sz w:val="25"/>
                <w:szCs w:val="25"/>
              </w:rPr>
              <w:t>rozporového</w:t>
            </w:r>
            <w:proofErr w:type="spellEnd"/>
            <w:r>
              <w:rPr>
                <w:rFonts w:ascii="Times" w:hAnsi="Times" w:cs="Times"/>
                <w:sz w:val="25"/>
                <w:szCs w:val="25"/>
              </w:rPr>
              <w:t xml:space="preserve"> konania s Národnou bankou Slovenska.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XLI k bod 1</w:t>
            </w:r>
            <w:r>
              <w:rPr>
                <w:rFonts w:ascii="Times" w:hAnsi="Times" w:cs="Times"/>
                <w:sz w:val="25"/>
                <w:szCs w:val="25"/>
              </w:rPr>
              <w:br/>
              <w:t xml:space="preserve">V úvodnej vete odporúčame doplniť slová „tretej vete“. Odporúčame zmeniť úvodnú vetu tak, aby došlo aj k vypusteniu čiarky pred slovami „ako aj kópia dokladu...“. To obdobne platí </w:t>
            </w:r>
            <w:r>
              <w:rPr>
                <w:rFonts w:ascii="Times" w:hAnsi="Times" w:cs="Times"/>
                <w:sz w:val="25"/>
                <w:szCs w:val="25"/>
              </w:rPr>
              <w:lastRenderedPageBreak/>
              <w:t xml:space="preserve">aj pre novelizačný bod 3 a 4. Ide o legislatívno-technické pripomienky.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Upravené v zmysle záverov </w:t>
            </w:r>
            <w:proofErr w:type="spellStart"/>
            <w:r>
              <w:rPr>
                <w:rFonts w:ascii="Times" w:hAnsi="Times" w:cs="Times"/>
                <w:sz w:val="25"/>
                <w:szCs w:val="25"/>
              </w:rPr>
              <w:t>rozporového</w:t>
            </w:r>
            <w:proofErr w:type="spellEnd"/>
            <w:r>
              <w:rPr>
                <w:rFonts w:ascii="Times" w:hAnsi="Times" w:cs="Times"/>
                <w:sz w:val="25"/>
                <w:szCs w:val="25"/>
              </w:rPr>
              <w:t xml:space="preserve"> konania s Národnou bankou Slovenska.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III bod 5</w:t>
            </w:r>
            <w:r>
              <w:rPr>
                <w:rFonts w:ascii="Times" w:hAnsi="Times" w:cs="Times"/>
                <w:sz w:val="25"/>
                <w:szCs w:val="25"/>
              </w:rPr>
              <w:br/>
              <w:t xml:space="preserve">V úvodnej vete odporúčame za slová „na konci“ vložiť slová „vypúšťa bodka a“. Ide o legislatívno-technickú pripomienku.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XXXVIII</w:t>
            </w:r>
            <w:r>
              <w:rPr>
                <w:rFonts w:ascii="Times" w:hAnsi="Times" w:cs="Times"/>
                <w:sz w:val="25"/>
                <w:szCs w:val="25"/>
              </w:rPr>
              <w:br/>
              <w:t>Vzhľadom na cieľ zákona odporúčame predkladateľovi vypustiť z dotknutého zákonného ustanovenia aj písmeno g). Uvedené bolo zrejme aj úmyslom predkladateľa, vzhľadom na druhú vetu novelizačného bodu.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V – nad rámec návrhu zákona</w:t>
            </w:r>
            <w:r>
              <w:rPr>
                <w:rFonts w:ascii="Times" w:hAnsi="Times" w:cs="Times"/>
                <w:sz w:val="25"/>
                <w:szCs w:val="25"/>
              </w:rPr>
              <w:br/>
              <w:t xml:space="preserve">Vzhľadom na zmeny v § 27 ods. 1 zákona je potrebné novelizovať aj odsek 3, nakoľko tento po zmenách v odseku 1 nemá zmysel (napr. štátny občan SR predsa nemôže preložiť doklad o rodnom čísle vydaný príslušným úradom cudzieho štátu, prípadne nemôže preukazovať rozvod manželstva predložením cestovného pasu SR) – je absolútne neaplikovateľný.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 Ministerstva vnútra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III bod 2 a 4</w:t>
            </w:r>
            <w:r>
              <w:rPr>
                <w:rFonts w:ascii="Times" w:hAnsi="Times" w:cs="Times"/>
                <w:sz w:val="25"/>
                <w:szCs w:val="25"/>
              </w:rPr>
              <w:br/>
              <w:t>Z navrhovaného normatívneho textu je potrebné vypustiť slová „ženatý muž alebo vydatá žena“, nakoľko ide o nezrozumiteľnú právnu normu (žiadateľ nemôže byť ženatým mužom alebo vydatou ženou, ak je rozvedený).</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zásadnej pripomienky Ministerstva vnútra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Odporúčame doplnenie nového článku, ktorým sa dopĺňa zákon </w:t>
            </w:r>
            <w:r>
              <w:rPr>
                <w:rFonts w:ascii="Times" w:hAnsi="Times" w:cs="Times"/>
                <w:sz w:val="25"/>
                <w:szCs w:val="25"/>
              </w:rPr>
              <w:lastRenderedPageBreak/>
              <w:t xml:space="preserve">č. 310/2019 Z. z. a umožniť aj MŠVVaŠ SR žiadať o výpisy z registra trestov na účely vymenovania členov správnej rady Fondu na podporu športu (§ 23 ods. 5 v spojení s § 5 zákona č. 310/2019 Z. z.) a členov dozornej rady Fondu na podporu športu (§ 23 ods. 5 v spojení s § 9 zákona č. 310/2019 Z. z.). Členov správnej rady fondu vymenúva vláda na návrh ministra a členov dozornej rady fondu vymenúva minister. Ich bezúhonnosť je potrebné overiť pred ich vymenovaním a nie je vhodné, aby v tejto veci minister žiadal o výpis z registra trestov prostredníctvom fondu. Zároveň v tomto štádiu je pri fonde otázne, kto by mal zaň konať, keďže je v procese prvotného kreovania orgánov. Článok odporúčame vložiť v znení: „Čl. ... Zákon č. 310/2019 Z. z. o Fonde na podporu športu a o zmene a doplnení niektorých zákonov sa dopĺňa takto: V § 23 ods. 5 tretej vete sa za slovo „fond“ vkladajú slová „alebo ministerstvo školstva“.“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Odporúčame doplnenie nového článku, ktorým sa mení a dopĺňa zákon č. 396/2012 Z. z. a umožniť aj MŠVVaŠ SR žiadať o výpisy z registra trestov na účely vymenovania členov rady Fondu na podporu vzdelávania (§ 3 ods. 4 zákona č. 396/2012 Z. z.) a členov dozornej rady fondu (§ 7 ods. 3 v spojení s § 3 ods. 4 zákona č. 396/2012 Z. z.). Troch členov rady fondu a členov dozornej rady fondu vymenúva minister. Ich bezúhonnosť je potrebné overiť pred ich vymenovaním a nie je vhodné, aby v tejto veci minister žiadal o výpis z registra trestov prostredníctvom fondu. Keďže v prípade členov vymenovaných </w:t>
            </w:r>
            <w:r>
              <w:rPr>
                <w:rFonts w:ascii="Times" w:hAnsi="Times" w:cs="Times"/>
                <w:sz w:val="25"/>
                <w:szCs w:val="25"/>
              </w:rPr>
              <w:lastRenderedPageBreak/>
              <w:t xml:space="preserve">Študentskou radou vysokých škôl nie je možné, aby si výpis vyžiadala priamo Študentská rada vysokých škôl, ponecháva sa možnosť vyžiadania údajov aj prostredníctvom fondu. Článok odporúčame vložiť v znení: „Čl. ... Zákon č. 396/2012 Z. z. o Fonde na podporu vzdelávania v znení zákona č. 132/2013 Z. z., zákona č. 352/2013 Z. z., zákona č. 375/2015 Z. z., zákona č. 352/2016 Z. z., zákona č. 177/2018 Z. z., zákona č. 140/2019 Z. z. a zákona č. 221/2019 Z. z. sa mení a dopĺňa takto: 1. V § 3 ods. 4 tretej vete sa za slovo „fond“ vkladajú slová „alebo Ministerstvo školstva, vedy, výskumu a športu Slovenskej republiky (ďalej len „ministerstvo“)“. 2. V § 3 ods. 5 písm. a) sa slová „Ministerstva školstva, vedy, výskumu a športu Slovenskej republiky (ďalej len „ministerstvo“)“ nahrádzajú slovami „ministerstva“.“.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všeobecne</w:t>
            </w:r>
            <w:r>
              <w:rPr>
                <w:rFonts w:ascii="Times" w:hAnsi="Times" w:cs="Times"/>
                <w:sz w:val="25"/>
                <w:szCs w:val="25"/>
              </w:rPr>
              <w:br/>
              <w:t>Odporúčame spresniť, ktorý informačný systém/portál zabezpečuje (má zabezpečovať) overovanie splnenia podmienky o neporušení zákazu nelegálneho zamestnávania, napr. rozšírením zoznamu v čl. I. Ak taký informačný systém nie je, je potrebné príslušné potvrdenie ponechať.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Čl. I upravený v zmysle záverov z </w:t>
            </w:r>
            <w:proofErr w:type="spellStart"/>
            <w:r>
              <w:rPr>
                <w:rFonts w:ascii="Times" w:hAnsi="Times" w:cs="Times"/>
                <w:sz w:val="25"/>
                <w:szCs w:val="25"/>
              </w:rPr>
              <w:t>rozporového</w:t>
            </w:r>
            <w:proofErr w:type="spellEnd"/>
            <w:r>
              <w:rPr>
                <w:rFonts w:ascii="Times" w:hAnsi="Times" w:cs="Times"/>
                <w:sz w:val="25"/>
                <w:szCs w:val="25"/>
              </w:rPr>
              <w:t xml:space="preserve"> konania s Ministerstvom práce, sociálnych vecí a rodiny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prílohe 6.1</w:t>
            </w:r>
            <w:r>
              <w:rPr>
                <w:rFonts w:ascii="Times" w:hAnsi="Times" w:cs="Times"/>
                <w:sz w:val="25"/>
                <w:szCs w:val="25"/>
              </w:rPr>
              <w:br/>
              <w:t>Odporúčame v prílohe 6.1 Analýza vplyvov na rozpočet verejnej správy v tabuľke č. 4 Vplyv na rozpočet na rok 2020 v súčtovom riadku Bežné výdavky (600) uviesť správnu sumu (suma 5121 198,84 je súčet bežných výdavkov a kapitálových výdavkov spolu).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XXXIV</w:t>
            </w:r>
            <w:r>
              <w:rPr>
                <w:rFonts w:ascii="Times" w:hAnsi="Times" w:cs="Times"/>
                <w:sz w:val="25"/>
                <w:szCs w:val="25"/>
              </w:rPr>
              <w:br/>
              <w:t xml:space="preserve">Odporúčame zvážiť vypustenie článku. Národná rada SR schválila 16. 10. 2019 novelu zákona č. 282/2019 Z. z. (parlamentná tlač 1592), v rámci ktorej bolo v novelizačnom bode 43 nanovo upravené celé znenie § 17 ods. 3, ktorý v tejto podobe už neobsahuje písmeno e) ani jeho obsah. Zákon ešte nebol publikovaný v Zbierke zákonov SR, účinnosť má nadobudnúť od 1. 1. 2020. Vzhľadom na uvedené po publikovaní zákona bude navrhovaný článok XXXIV </w:t>
            </w:r>
            <w:proofErr w:type="spellStart"/>
            <w:r>
              <w:rPr>
                <w:rFonts w:ascii="Times" w:hAnsi="Times" w:cs="Times"/>
                <w:sz w:val="25"/>
                <w:szCs w:val="25"/>
              </w:rPr>
              <w:t>obsolétny</w:t>
            </w:r>
            <w:proofErr w:type="spellEnd"/>
            <w:r>
              <w:rPr>
                <w:rFonts w:ascii="Times" w:hAnsi="Times" w:cs="Times"/>
                <w:sz w:val="25"/>
                <w:szCs w:val="25"/>
              </w:rPr>
              <w:t>.</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XXXVIII</w:t>
            </w:r>
            <w:r>
              <w:rPr>
                <w:rFonts w:ascii="Times" w:hAnsi="Times" w:cs="Times"/>
                <w:sz w:val="25"/>
                <w:szCs w:val="25"/>
              </w:rPr>
              <w:br/>
              <w:t>Vzhľadom na poslednú novelu zákona č. 185/2009 Z. z. (</w:t>
            </w:r>
            <w:proofErr w:type="spellStart"/>
            <w:r>
              <w:rPr>
                <w:rFonts w:ascii="Times" w:hAnsi="Times" w:cs="Times"/>
                <w:sz w:val="25"/>
                <w:szCs w:val="25"/>
              </w:rPr>
              <w:t>t.j</w:t>
            </w:r>
            <w:proofErr w:type="spellEnd"/>
            <w:r>
              <w:rPr>
                <w:rFonts w:ascii="Times" w:hAnsi="Times" w:cs="Times"/>
                <w:sz w:val="25"/>
                <w:szCs w:val="25"/>
              </w:rPr>
              <w:t>. zákon č. 221/2019 Z. z.) odporúčame znenie novelizačného bodu nasledovné: „V § 6 ods. 3 sa vypúšťajú písmená e) a g).“, keďže s účinnosťou od 1. 12. 2019 je doklad o nelegálnej práci uvedene v písmene g).</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III bod 5</w:t>
            </w:r>
            <w:r>
              <w:rPr>
                <w:rFonts w:ascii="Times" w:hAnsi="Times" w:cs="Times"/>
                <w:sz w:val="25"/>
                <w:szCs w:val="25"/>
              </w:rPr>
              <w:br/>
              <w:t xml:space="preserve">Čl. III bod 5 je potrebné doplniť aj o znenie poznámky pod čiarou k odkazu 12aa takto: „12aa) Zákon č. 177/2018 Z. z. o niektorých opatreniach na znižovanie administratívnej záťaže využívaním informačných systémov verejnej správy a o zmene a doplnení niektorých zákonov (zákon proti byrokracii) v znení neskorších predpisov“. Odôvodnenie: Čl. IV zákona č. 221/2019 Z. z. novelizoval zákon Národnej rady Slovenskej republiky č. 40/1993 Z. z. o štátnom občianstve Slovenskej republiky. Jeho bod 7 do znenia § 15 ods. 3 pripojil slová: „ak nie je možné využiť údaje v informačných systémoch podľa osobitného </w:t>
            </w:r>
            <w:r>
              <w:rPr>
                <w:rFonts w:ascii="Times" w:hAnsi="Times" w:cs="Times"/>
                <w:sz w:val="25"/>
                <w:szCs w:val="25"/>
              </w:rPr>
              <w:lastRenderedPageBreak/>
              <w:t>predpisu.12aa)“. Zákonodarca však opomenul doplniť poznámku pod čiarou k odkazu 12aa.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XLIV</w:t>
            </w:r>
            <w:r>
              <w:rPr>
                <w:rFonts w:ascii="Times" w:hAnsi="Times" w:cs="Times"/>
                <w:sz w:val="25"/>
                <w:szCs w:val="25"/>
              </w:rPr>
              <w:br/>
              <w:t>Čl. XLIV je potrebné doplniť o vetu: „Doterajšie body 9 a 10 sa označujú ako body 8 a 9.“.</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Zákonom č. 221/2019 Z. z. s účinnosťou 1.12.2019 sa body 9 a 10 vypustili.</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XXXVII</w:t>
            </w:r>
            <w:r>
              <w:rPr>
                <w:rFonts w:ascii="Times" w:hAnsi="Times" w:cs="Times"/>
                <w:sz w:val="25"/>
                <w:szCs w:val="25"/>
              </w:rPr>
              <w:br/>
              <w:t xml:space="preserve">Čl. XXXVII žiadame vypustiť. Odôvodnenie: Smernica Európskeho parlamentu a Rady č. 2006/126/ES o vodičských preukazoch (ďalej len „smernica“), v čl. 7 ods. 1 písm. e) ustanovuje, že vodičské preukazy sa vydajú len žiadateľom, ktorí majú obvyklé bydlisko na území členského štátu vydávajúceho vodičský preukaz, alebo môžu poskytnúť dôkaz, že tam študujú aspoň šesť mesiacov. Podľa § 77 ods. 1 písm. c) zákona č. 8/2009 v spojení s § 77 ods. 4 písm. h) zákona č. 8/2009 Z. z. žiadateľ o udelenie vodičského oprávnenia preukazuje dôveryhodne zvyčajné bydlisko čestným vyhlásením. V súčasnosti sa vyskytujú prípady, kedy občanom Slovenskej republiky žijúcim v inom členskom štáte Európskej únie je v Slovenskej republike udelené vodičské oprávnenie na základe splnenia podmienok ustanovených v § 77 zákona č. 8/2009 Z. z. a kedy iný členský štát Európskej únie napadne takéto udelenie vodičského oprávnenia z dôvodu, že osoba mala zvyčajné bydlisko v tomto inom členskom štáte. Následne príslušný správny orgán na základe takéhoto podnetu začína konanie o odobratí vodičského oprávnenia podľa § 92 ods. 2 písm. f) zákona č. 8/2009 Z. z. , pričom s poukazom na § 141 ods. 1 zákona č. 8/2009 Z. z. sa na toto konanie vzťahuje všeobecný </w:t>
            </w:r>
            <w:r>
              <w:rPr>
                <w:rFonts w:ascii="Times" w:hAnsi="Times" w:cs="Times"/>
                <w:sz w:val="25"/>
                <w:szCs w:val="25"/>
              </w:rPr>
              <w:lastRenderedPageBreak/>
              <w:t xml:space="preserve">predpis o správnom konaní. Celý tento proces je značne zdĺhavý a v mnohých prípadoch sa konanie o odobratí vodičského oprávnenia neukončí, nakoľko sa nepodarí rozhodnutie o odobratí vodičského oprávnenia </w:t>
            </w:r>
            <w:proofErr w:type="spellStart"/>
            <w:r>
              <w:rPr>
                <w:rFonts w:ascii="Times" w:hAnsi="Times" w:cs="Times"/>
                <w:sz w:val="25"/>
                <w:szCs w:val="25"/>
              </w:rPr>
              <w:t>správoplatniť</w:t>
            </w:r>
            <w:proofErr w:type="spellEnd"/>
            <w:r>
              <w:rPr>
                <w:rFonts w:ascii="Times" w:hAnsi="Times" w:cs="Times"/>
                <w:sz w:val="25"/>
                <w:szCs w:val="25"/>
              </w:rPr>
              <w:t xml:space="preserve">, čím Slovenská republika nedokáže zabrániť tzv. turistike vydávania vodičských oprávnení. Akceptovanie návrhu týkajúceho sa „dokladu o štúdiu“ by znamenalo ak nie porušenie práva Európskej únie, tak určite popretie práva Slovenskej republiky daného smernicou vlastnou formou zabezpečiť plnenie cieľa smernice a mohlo by mať za následok ešte väčší rozvoj tzv. turistiky vydávania vodičských oprávnení. Navyše, v článku 288 Zmluvy o fungovaní Európskej únie sa uvádza, že smernica je záväzná pre krajiny, ktorým je určená, a to vzhľadom na výsledok, ktorý sa má dosiahnuť, pričom sa voľba foriem a metód ponecháva vnútroštátnym orgánom. Smernica a jej prebratie do právneho poriadku Slovenskej republiky bolo podrobené auditu legislatívy z hľadiska </w:t>
            </w:r>
            <w:proofErr w:type="spellStart"/>
            <w:r>
              <w:rPr>
                <w:rFonts w:ascii="Times" w:hAnsi="Times" w:cs="Times"/>
                <w:sz w:val="25"/>
                <w:szCs w:val="25"/>
              </w:rPr>
              <w:t>goldplatingu</w:t>
            </w:r>
            <w:proofErr w:type="spellEnd"/>
            <w:r>
              <w:rPr>
                <w:rFonts w:ascii="Times" w:hAnsi="Times" w:cs="Times"/>
                <w:sz w:val="25"/>
                <w:szCs w:val="25"/>
              </w:rPr>
              <w:t xml:space="preserve"> s výsledkom, ktorý nevyžaduje zmenu zákona č. 8/2009 Z. z. takým spôsobom, ako je navrhované v predloženom návrhu novely zákona č. 177/2018 Z. z. Výsledok auditu bol predložený pozmeňovacím návrhom na rokovanie Národnej rade Slovenskej republiky a schválený príslušnými výbormi Národnej rady Slovenskej republiky (tlač 1555a, CRD-1601/2019 zo dňa 15. 10. 2019) .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Rozpor odstránený vysvetlením na </w:t>
            </w:r>
            <w:proofErr w:type="spellStart"/>
            <w:r>
              <w:rPr>
                <w:rFonts w:ascii="Times" w:hAnsi="Times" w:cs="Times"/>
                <w:sz w:val="25"/>
                <w:szCs w:val="25"/>
              </w:rPr>
              <w:t>rozporovom</w:t>
            </w:r>
            <w:proofErr w:type="spellEnd"/>
            <w:r>
              <w:rPr>
                <w:rFonts w:ascii="Times" w:hAnsi="Times" w:cs="Times"/>
                <w:sz w:val="25"/>
                <w:szCs w:val="25"/>
              </w:rPr>
              <w:t xml:space="preserve"> konaní. Na </w:t>
            </w:r>
            <w:proofErr w:type="spellStart"/>
            <w:r>
              <w:rPr>
                <w:rFonts w:ascii="Times" w:hAnsi="Times" w:cs="Times"/>
                <w:sz w:val="25"/>
                <w:szCs w:val="25"/>
              </w:rPr>
              <w:t>rozporovom</w:t>
            </w:r>
            <w:proofErr w:type="spellEnd"/>
            <w:r>
              <w:rPr>
                <w:rFonts w:ascii="Times" w:hAnsi="Times" w:cs="Times"/>
                <w:sz w:val="25"/>
                <w:szCs w:val="25"/>
              </w:rPr>
              <w:t xml:space="preserve"> konaní bolo dohodnuté znenie § 77 ods. 1 písm. b) a c) zákona č. 8/2009 Z. z. o cestnej premávke a o zmene a doplnení niektorých zákonov v znení neskorších predpisov v nasledovnom znení: "b) má na území Slovenskej republiky pobyt v trvaní najmenej 185 dní v kalendárnom roku, v ktorom požiada o udelenie vodičského oprávnenia; ak od 1. januára kalendárneho roka, v ktorom žiadateľ požiada o udelenie vodičského oprávnenia, neuplynulo 185 dní, je na udelenie vodičského oprávnenia rozhodujúce, či sa táto podmienka splnila v predchádzajúcom kalendárnom roku; to neplatí, ak študuje na území Slovenskej republiky aspoň šesť mesiacov, c) študuje na území Slovenskej </w:t>
            </w:r>
            <w:r>
              <w:rPr>
                <w:rFonts w:ascii="Times" w:hAnsi="Times" w:cs="Times"/>
                <w:sz w:val="25"/>
                <w:szCs w:val="25"/>
              </w:rPr>
              <w:lastRenderedPageBreak/>
              <w:t xml:space="preserve">republiky aspoň šesť mesiacov alebo dôveryhodne preukáže, že na území Slovenskej republiky má zvyčajné bydlisko,".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XXXIX</w:t>
            </w:r>
            <w:r>
              <w:rPr>
                <w:rFonts w:ascii="Times" w:hAnsi="Times" w:cs="Times"/>
                <w:sz w:val="25"/>
                <w:szCs w:val="25"/>
              </w:rPr>
              <w:br/>
              <w:t xml:space="preserve">K čl. XXXIX bodu upozorňujeme, že jeho znenie nie je v súlade s legislatívnymi pravidlami.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Upravené podľa záverov z </w:t>
            </w:r>
            <w:proofErr w:type="spellStart"/>
            <w:r>
              <w:rPr>
                <w:rFonts w:ascii="Times" w:hAnsi="Times" w:cs="Times"/>
                <w:sz w:val="25"/>
                <w:szCs w:val="25"/>
              </w:rPr>
              <w:t>rozporového</w:t>
            </w:r>
            <w:proofErr w:type="spellEnd"/>
            <w:r>
              <w:rPr>
                <w:rFonts w:ascii="Times" w:hAnsi="Times" w:cs="Times"/>
                <w:sz w:val="25"/>
                <w:szCs w:val="25"/>
              </w:rPr>
              <w:t xml:space="preserve"> konania s Národnou bankou Slovenska.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III bod 1</w:t>
            </w:r>
            <w:r>
              <w:rPr>
                <w:rFonts w:ascii="Times" w:hAnsi="Times" w:cs="Times"/>
                <w:sz w:val="25"/>
                <w:szCs w:val="25"/>
              </w:rPr>
              <w:br/>
              <w:t>V čl. III bod 1 navrhujeme ponechať písm. b) v nasledovnom znení „b) rodný list, ak sa žiadateľ narodil v cudzine a narodenie nie je zapísané v osobitnej matrike,“. Túto pripomienku považujeme za zásadnú. Odôvodnenie: Rodný list osoby narodenej v cudzine, ktorá nie je zapísaná v osobitnej matrike, musí predložiť žiadateľ, pretože ho nie je možné zadovážiť zo strany správneho orgánu z cudziny.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III bod 2 písm. c)</w:t>
            </w:r>
            <w:r>
              <w:rPr>
                <w:rFonts w:ascii="Times" w:hAnsi="Times" w:cs="Times"/>
                <w:sz w:val="25"/>
                <w:szCs w:val="25"/>
              </w:rPr>
              <w:br/>
              <w:t>V čl. III bod 2 písm. c) navrhujeme za slovo „ovdovený“ vložiť bodkočiarku a slová „sobášny list a úmrtný list manžela sa nepredkladajú, ak sobáš a úmrtie manžela nastali na území Slovenskej republiky, alebo sú zapísané v osobitnej matrike, pričom žiadateľ uvedie miesto sobáša a miesto úmrtia manžela,“. Túto pripomienku považujeme za zásadnú. Odôvodnenie: Sobášny list, právoplatný rozsudok alebo potvrdenie o rozvode manželstva a úmrtný list manžela je potrebné predložiť zo strany žiadateľa s výnimkou pre sobášny list a úmrtný list manžela, ak sobáš a úmrtie manžela nastali na území Slovenskej republiky, alebo sú zapísané v osobitnej matrike, pričom žiadateľ uvedie miesto sobáša a miesto úmrtia manžela. Uvedené doklady v cudzine nemá možnosť správny orgán získať z cudziny iným spôsobom.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III bod 3</w:t>
            </w:r>
            <w:r>
              <w:rPr>
                <w:rFonts w:ascii="Times" w:hAnsi="Times" w:cs="Times"/>
                <w:sz w:val="25"/>
                <w:szCs w:val="25"/>
              </w:rPr>
              <w:br/>
              <w:t xml:space="preserve">V čl. III bod 3 navrhujeme ponechať písm. b) v znení „b) rodný list, ak sa žiadateľ narodil v cudzine a narodenie nie je zapísané v osobitnej matrike,“. Túto pripomienku považujeme za zásadnú. </w:t>
            </w:r>
            <w:r>
              <w:rPr>
                <w:rFonts w:ascii="Times" w:hAnsi="Times" w:cs="Times"/>
                <w:sz w:val="25"/>
                <w:szCs w:val="25"/>
              </w:rPr>
              <w:lastRenderedPageBreak/>
              <w:t>Odôvodnenie: Rodný list osoby narodenej v cudzine, ktorá nie je zapísaná v osobitnej matrike, musí predložiť žiadateľ, pretože ho nie je možné zadovážiť zo strany správneho orgánu z cudziny.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III bod 4 písm. c)</w:t>
            </w:r>
            <w:r>
              <w:rPr>
                <w:rFonts w:ascii="Times" w:hAnsi="Times" w:cs="Times"/>
                <w:sz w:val="25"/>
                <w:szCs w:val="25"/>
              </w:rPr>
              <w:br/>
              <w:t>V čl. III bod 4 písm. c) navrhujeme za slovo „ovdovený“ vložiť bodkočiarku a slová „sobášny list a úmrtný list manžela sa nepredkladajú, ak sobáš a úmrtie manžela nastali na území Slovenskej republiky alebo sú zapísané v osobitnej matrike, pričom žiadateľ uvedie miesto sobáša a miesto úmrtia manžela“. Túto pripomienku považujeme za zásadnú. Odôvodnenie: Sobášny list, právoplatný rozsudok alebo potvrdenie o rozvode manželstva a úmrtný list manžela je potrebné predložiť zo strany žiadateľa s výnimkou pre sobášny list a úmrtný list manžela, ak sobáš a úmrtie manžela nastali na území Slovenskej republiky, alebo sú zapísané v osobitnej matrike, pričom žiadateľ uvedie miesto sobáša a miesto úmrtia manžela. Uvedené doklady v cudzine nemá možnosť správny orgán získať z cudziny iným spôsobom.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III bod 5 písm. d)</w:t>
            </w:r>
            <w:r>
              <w:rPr>
                <w:rFonts w:ascii="Times" w:hAnsi="Times" w:cs="Times"/>
                <w:sz w:val="25"/>
                <w:szCs w:val="25"/>
              </w:rPr>
              <w:br/>
              <w:t>V čl. III bod 5 písm. d) navrhujeme doplniť slová „a údaje v nich obsiahnuté nie je možné získať z informačných systémov podľa osobitného predpisu. 12aa)“. Túto pripomienku považujeme za zásadnú. Odôvodnenie: Ide o legislatívno-technickú úpravu vzhľadom na úpravy v bodoch 1 až 4.</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IV bod 1</w:t>
            </w:r>
            <w:r>
              <w:rPr>
                <w:rFonts w:ascii="Times" w:hAnsi="Times" w:cs="Times"/>
                <w:sz w:val="25"/>
                <w:szCs w:val="25"/>
              </w:rPr>
              <w:br/>
              <w:t>V čl. IV bode 1 druhú vetu upraviť takto: „Doterajšie písmená c) a e) až h) sa označujú ako písmená a) až 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IV úvodnej vete</w:t>
            </w:r>
            <w:r>
              <w:rPr>
                <w:rFonts w:ascii="Times" w:hAnsi="Times" w:cs="Times"/>
                <w:sz w:val="25"/>
                <w:szCs w:val="25"/>
              </w:rPr>
              <w:br/>
              <w:t xml:space="preserve">V čl. IV úvodnej vete upraviť text takto: „...a zákona č. 124/2015 Z. z. sa mení takto:“.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IV</w:t>
            </w:r>
            <w:r>
              <w:rPr>
                <w:rFonts w:ascii="Times" w:hAnsi="Times" w:cs="Times"/>
                <w:sz w:val="25"/>
                <w:szCs w:val="25"/>
              </w:rPr>
              <w:br/>
              <w:t xml:space="preserve">V čl. IV, ktorým sa mení a dopĺňa zákon č. 300/1993 Z. z . o mene a priezvisku v znení neskorších predpisov, sa vypúšťa predloženie matričných listín k žiadosti o zmenu mena alebo o zmenu priezviska. Príslušný na konanie je okresný úrad, ktorý osobné údaje žiadateľa získa cez agendové osoby IS CISMA. Matričné udalosti, ktoré nie sú spracované v IS CISMA, nie sú preklopené v IS REGOB (OÚ – matrika, nemajú prístupové práva), v IS CISMA, ak sú udalosti spracované, pracovník OÚ si údaje porovná cez „agendové osoby“. Navrhujeme uvážiť doplnenie návrhu textu Čl. IV tak ako to uvádza Čl. V, bod 5, ktorým sa mení a dopĺňa zákon č. 154/1994 Z. z. o matrikách v znení neskorších predpisov.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IX</w:t>
            </w:r>
            <w:r>
              <w:rPr>
                <w:rFonts w:ascii="Times" w:hAnsi="Times" w:cs="Times"/>
                <w:sz w:val="25"/>
                <w:szCs w:val="25"/>
              </w:rPr>
              <w:br/>
              <w:t>V čl. IX odporúčame upraviť znenie bodu 1 takto: „V § 56 písmená c) a d) znejú: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Čl. IX obsahuje iba jeden novelizačný bod.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LIV</w:t>
            </w:r>
            <w:r>
              <w:rPr>
                <w:rFonts w:ascii="Times" w:hAnsi="Times" w:cs="Times"/>
                <w:sz w:val="25"/>
                <w:szCs w:val="25"/>
              </w:rPr>
              <w:br/>
              <w:t>V čl. LIV úvodnej vete vypustiť slová „a dopĺňa“.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Novelizačný článok je v súlade s Legislatívnymi pravidlami vlády SR.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LV</w:t>
            </w:r>
            <w:r>
              <w:rPr>
                <w:rFonts w:ascii="Times" w:hAnsi="Times" w:cs="Times"/>
                <w:sz w:val="25"/>
                <w:szCs w:val="25"/>
              </w:rPr>
              <w:br/>
              <w:t>V čl. LV upozorňujeme na nesprávny názov zákona, ktorý má znieť „o odplatách a o poskytovaní príspevku v civilnom letectve a o zmene a doplnení niektorých zákonov“. V úvodnej vete treba vypustiť slová „a dopĺňa“.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Novelizačný článok je v súlade s Legislatívnymi pravidlami vlády SR.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 bod 1</w:t>
            </w:r>
            <w:r>
              <w:rPr>
                <w:rFonts w:ascii="Times" w:hAnsi="Times" w:cs="Times"/>
                <w:sz w:val="25"/>
                <w:szCs w:val="25"/>
              </w:rPr>
              <w:br/>
              <w:t>V čl. V bode 1 slová „písmená b) až f)“ nahradiť slovami „ písmená b) a d) až f)“.</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 bod 4</w:t>
            </w:r>
            <w:r>
              <w:rPr>
                <w:rFonts w:ascii="Times" w:hAnsi="Times" w:cs="Times"/>
                <w:sz w:val="25"/>
                <w:szCs w:val="25"/>
              </w:rPr>
              <w:br/>
              <w:t>V čl. V bode 4 slová „písm. b) a c)“ žiadame nahradiť slovami „písm. a) a c)“. Odôvodnenie: Podľa navrhovanej právnej úpravy § 27 ods. 1 štátny občan Slovenskej republiky naďalej bude musieť predložiť príslušnému matričnému úradu najmenej sedem dní pred uzavretím manželstva doklad o štátnom občianstve. Uvedenie písmena b) (t. j. pôvodného písmena d)) by v prípade osoby staršej ako 16 rokov a súčasne mladšej ako 18 rokov znamenalo povinnosť predložiť úmrtný list predchádzajúceho manžela alebo sobášny list z predchádzajúceho manželstva a súčasne právoplatné rozhodnutie súdu o povolení uzavrieť manželstvo, čo by bolo v nesúlade s § 8 ods. 2 Občianskeho zákonníka, podľa ktorého „Plnoletosť sa nadobúda dovŕšením osemnásteho roku. Pred dosiahnutím tohto veku sa plnoletosť nadobúda len uzavretím manželstva. Takto nadobudnutá plnoletosť sa nestráca ani zánikom manželstva ani vyhlásením manželstva za neplatné.“.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w:t>
            </w:r>
            <w:r>
              <w:rPr>
                <w:rFonts w:ascii="Times" w:hAnsi="Times" w:cs="Times"/>
                <w:sz w:val="25"/>
                <w:szCs w:val="25"/>
              </w:rPr>
              <w:br/>
            </w:r>
            <w:proofErr w:type="spellStart"/>
            <w:r>
              <w:rPr>
                <w:rFonts w:ascii="Times" w:hAnsi="Times" w:cs="Times"/>
                <w:sz w:val="25"/>
                <w:szCs w:val="25"/>
              </w:rPr>
              <w:t>V</w:t>
            </w:r>
            <w:proofErr w:type="spellEnd"/>
            <w:r>
              <w:rPr>
                <w:rFonts w:ascii="Times" w:hAnsi="Times" w:cs="Times"/>
                <w:sz w:val="25"/>
                <w:szCs w:val="25"/>
              </w:rPr>
              <w:t xml:space="preserve"> čl. V úvodnej vete vypustiť slová „a dopĺňa“.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VII</w:t>
            </w:r>
            <w:r>
              <w:rPr>
                <w:rFonts w:ascii="Times" w:hAnsi="Times" w:cs="Times"/>
                <w:sz w:val="25"/>
                <w:szCs w:val="25"/>
              </w:rPr>
              <w:br/>
              <w:t>V čl. VII úvodnej vete vypustiť slová „a dopĺňa“.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VIII bod 1</w:t>
            </w:r>
            <w:r>
              <w:rPr>
                <w:rFonts w:ascii="Times" w:hAnsi="Times" w:cs="Times"/>
                <w:sz w:val="25"/>
                <w:szCs w:val="25"/>
              </w:rPr>
              <w:br/>
              <w:t>V čl. VIII bod 1 žiadame upraviť takto: „1. V § 3 ods. 8 písm. a) sa slová „predkladá jeho zákonný zástupca rodný list tohto dieťaťa vydaný orgánmi Slovenskej republiky“ nahrádzajú slovami „predkladá jeho zákonný zástupca údaje tohto dieťaťa v rozsahu meno, priezvisko a rodné číslo, a ak budú naplnené podmienky podľa osobitného predpisu,4d) rodný list tohto dieťaťa vydaný orgánmi Slovenskej republiky“. Odôvodnenie: Rovnako ako pri vypustení povinnosti predkladať doklad o vlastníctve alebo spoluvlastníctve budovy alebo jej časti, je aj pri tejto navrhovanej úprave je pre ohlasovne pobytu v obciach bez dostupnosti internetu potrebné zachovať možnosť predkladania rodného listu dieťaťa vydaného orgánmi Slovenskej republiky. Rovnako je nevyhnutné pri hlásení pobytu detí vyžadovať oznámenie rodného čísla, pretože toto majú od narodenia pridelené len deti narodené na území Slovenskej republiky. Deti narodené v zahraničí dostanú rodné číslo až pri vydaní slovenského rodného listu a až potom sú zavedené do registra fyzických osôb; bez toho by nebolo možné takéto deti prihlásiť na pobyt.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VIII bod 2</w:t>
            </w:r>
            <w:r>
              <w:rPr>
                <w:rFonts w:ascii="Times" w:hAnsi="Times" w:cs="Times"/>
                <w:sz w:val="25"/>
                <w:szCs w:val="25"/>
              </w:rPr>
              <w:br/>
              <w:t xml:space="preserve">V čl. VIII bod 2 žiadame vypustiť a nadväzne z úvodnej vety vypustiť slová „a dopĺňa“. Odôvodnenie: Navrhované nové povinnosti pre ohlasovne pobytu nie sú dôsledne analyzované a taxatívne vymedzené. Vzhľadom na vágnosť navrhovaného znenia nie je možné presne kvantifikovať finančné a personálne dopady. Tieto predkladateľ v doložke vplyvov vôbec nevyčíslil. Len splnenie ohlasovacej povinnosti voči subjektom uvedeným v dôvodovej správe bude znamenať niekoľkonásobné predĺženie času potrebného na vybavenie jednej žiadosti. Podľa nášho názoru nie je prípustné prenášanie ohlasovacej povinnosti na obce. Vzhľadom na skutočnosť, že ide o referenčné údaje, sú orgány verejnej moci povinné tieto údaje </w:t>
            </w:r>
            <w:proofErr w:type="spellStart"/>
            <w:r>
              <w:rPr>
                <w:rFonts w:ascii="Times" w:hAnsi="Times" w:cs="Times"/>
                <w:sz w:val="25"/>
                <w:szCs w:val="25"/>
              </w:rPr>
              <w:t>referencovať</w:t>
            </w:r>
            <w:proofErr w:type="spellEnd"/>
            <w:r>
              <w:rPr>
                <w:rFonts w:ascii="Times" w:hAnsi="Times" w:cs="Times"/>
                <w:sz w:val="25"/>
                <w:szCs w:val="25"/>
              </w:rPr>
              <w:t xml:space="preserve"> z registra fyzických osôb. Akýkoľvek iný spôsob je nesystémový a bude naďalej umožňovať neplnenie si zákonom ustanovených povinností. Z uvedeného dôvodu žiadame vypustenie celého bodu 2. Túto pripomienku považujeme za zásadnú.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Novelizačný bod vypustený.</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XIV</w:t>
            </w:r>
            <w:r>
              <w:rPr>
                <w:rFonts w:ascii="Times" w:hAnsi="Times" w:cs="Times"/>
                <w:sz w:val="25"/>
                <w:szCs w:val="25"/>
              </w:rPr>
              <w:br/>
              <w:t>V čl. XIV bode 2 odkaz 54b nahradiť odkazom 33b; zák. č.177/2018 Z. z. sa uvádza už v odkaze 33b k § 6 ods. 19. Súčasne odporúčame aktualizovať citáciu v poznámke k odkazu 33b v novom bode 1.</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súlade s bodom 38 prílohy č. 1 k Legislatívnym pravidlám vlády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XIX</w:t>
            </w:r>
            <w:r>
              <w:rPr>
                <w:rFonts w:ascii="Times" w:hAnsi="Times" w:cs="Times"/>
                <w:sz w:val="25"/>
                <w:szCs w:val="25"/>
              </w:rPr>
              <w:br/>
              <w:t>V čl. XIX úvodnej vete vypustiť slová „ a dopĺňa“.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XLI bod 2</w:t>
            </w:r>
            <w:r>
              <w:rPr>
                <w:rFonts w:ascii="Times" w:hAnsi="Times" w:cs="Times"/>
                <w:sz w:val="25"/>
                <w:szCs w:val="25"/>
              </w:rPr>
              <w:br/>
              <w:t>V čl. XLI bode 2 za slová „ods. 12“ vložiť slová „druhej vete“ a slová „aj bez súhlasu“ nahradiť slovami“ „aj bez jej súhlasu“.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XLV</w:t>
            </w:r>
            <w:r>
              <w:rPr>
                <w:rFonts w:ascii="Times" w:hAnsi="Times" w:cs="Times"/>
                <w:sz w:val="25"/>
                <w:szCs w:val="25"/>
              </w:rPr>
              <w:br/>
              <w:t xml:space="preserve">V čl. XLV žiadame upraviť text takto: : „V § 62 ods. 2 sa za slovo „dieťaťa“ vkladajú slová „narodeného na území členského štátu“. Odôvodnenie: Ide o narodenie dieťaťa - štátneho príslušníka tretej krajiny - na území Slovenskej republiky alebo členského štátu, pre ktoré jeho rodič, štátny príslušník tretej krajiny s udeleným pobytom v Slovenskej republike, žiada o udelenie pobytu v Slovenskej republike. Ak sa toto dieťa nenarodilo v Slovenskej republike, ale v členskom štáte, jeho rodný list sa nenachádza v informačných systémoch Slovenskej republiky.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XVII</w:t>
            </w:r>
            <w:r>
              <w:rPr>
                <w:rFonts w:ascii="Times" w:hAnsi="Times" w:cs="Times"/>
                <w:sz w:val="25"/>
                <w:szCs w:val="25"/>
              </w:rPr>
              <w:br/>
              <w:t>V čl. XVII text „kópia katastrálnej mapy“ nahradiť textom „kópia z katastrálnej mapy,“.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XXIII</w:t>
            </w:r>
            <w:r>
              <w:rPr>
                <w:rFonts w:ascii="Times" w:hAnsi="Times" w:cs="Times"/>
                <w:sz w:val="25"/>
                <w:szCs w:val="25"/>
              </w:rPr>
              <w:br/>
              <w:t xml:space="preserve">V čl. XXIII bode 2 a 4 spojku „a“ nahradiť slovom „až“.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XXIV</w:t>
            </w:r>
            <w:r>
              <w:rPr>
                <w:rFonts w:ascii="Times" w:hAnsi="Times" w:cs="Times"/>
                <w:sz w:val="25"/>
                <w:szCs w:val="25"/>
              </w:rPr>
              <w:br/>
              <w:t xml:space="preserve">V čl. XXIV za slová „informačných systémov“ vložiť slová „verejnej správy“.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XXVIII</w:t>
            </w:r>
            <w:r>
              <w:rPr>
                <w:rFonts w:ascii="Times" w:hAnsi="Times" w:cs="Times"/>
                <w:sz w:val="25"/>
                <w:szCs w:val="25"/>
              </w:rPr>
              <w:br/>
              <w:t>V čl. XXVIII bode 1 text „na konci čiarka nahrádza bodkočiarkou“ nahradiť textom „ za slovo „pokuty“ vkladá bodkočiarka“.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zásadnej pripomienky Ministerstva práce, sociálnych vecí a rodiny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XXVIII</w:t>
            </w:r>
            <w:r>
              <w:rPr>
                <w:rFonts w:ascii="Times" w:hAnsi="Times" w:cs="Times"/>
                <w:sz w:val="25"/>
                <w:szCs w:val="25"/>
              </w:rPr>
              <w:br/>
              <w:t>V čl. XXVIII vložiť nový bod 2, v ktorom je potrebné vypustiť v 7 ods. 3 písm. m) legislatívnu skratku „(ďalej len „protokol“)“, nakoľko sa táto zavádza pre rovnaký pojem v bode 1 tohto článku. V nadväznosti na to je potrebné v úvodnej vete článku pred slovo „dopĺňa“ vložiť slová „mení 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w:t>
            </w:r>
            <w:r>
              <w:rPr>
                <w:rFonts w:ascii="Times" w:hAnsi="Times" w:cs="Times"/>
                <w:sz w:val="25"/>
                <w:szCs w:val="25"/>
              </w:rPr>
              <w:br/>
              <w:t xml:space="preserve">V čl. XXX bode 1 a 2 slová „využiť údaje“ nahradiť slovami „získať údaje“ z dôvodu jednotnosti terminológie návrhu a v bode 1 v poznámke k odkazu 4a slová „v znení zákona č. .../2019 Z. z.“ nahradiť slovami „v znení neskorších predpisov“, keďže citované ustanovenie sa novelizuje už bolo novelizované v zákone č.221/2019 Z. z. .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XXXIII bod 2</w:t>
            </w:r>
            <w:r>
              <w:rPr>
                <w:rFonts w:ascii="Times" w:hAnsi="Times" w:cs="Times"/>
                <w:sz w:val="25"/>
                <w:szCs w:val="25"/>
              </w:rPr>
              <w:br/>
              <w:t xml:space="preserve">V čl. XXXIII bod 2 žiadame vypustiť. Odôvodnenie: Po zapracovaní bodu 1 čl. XXXIII by § 16 ods. 5 zákona č. 647/2007 Z. z. o cestovných dokladoch a o zmene a doplnení niektorých zákonov (ďalej len „zákon o cestovných dokladoch“) znel nasledovne: „Žiadateľ je povinný uviesť v žiadosti o vydanie cestovného dokladu, alebo žiadosti o predĺženie doby platnosti cestovného dokladu cudzinca pravdivo a úplne požadované údaje, ich pravdivosť a úplnosť preukázať </w:t>
            </w:r>
            <w:r>
              <w:rPr>
                <w:rFonts w:ascii="Times" w:hAnsi="Times" w:cs="Times"/>
                <w:sz w:val="25"/>
                <w:szCs w:val="25"/>
              </w:rPr>
              <w:lastRenderedPageBreak/>
              <w:t>príslušnými dokladmi a ich správnosť potvrdiť svojím podpisom, ak nie je možné využiť údaje v informačných systémoch verejnej správy podľa osobitného predpisu15a); povinnosť platí rovnako aj pre zákonného zástupcu alebo iné osoby podľa 17 ods. 4 až 7. Ak nemôže pravdivosť a úplnosť požadovaných údajov preukázať príslušnými dokladmi, je povinný predložiť podklady na ich overenie.“. V prípade zapracovania aj bodu 2, a tým vypustenia poslednej vety z predmetného ustanovenia zákona o cestovných dokladoch, by žiadateľ v prípade nemožnosti využitia údajov v informačných systémoch verejnej správy (a tým vzniknutej potreby uviesť pravdivo a úplne požadované údaje, ich pravdivosť a úplnosť preukázať príslušnými dokladmi a ich správnosť potvrdiť svojím podpisom), nemusel predložiť žiadne podklady na ich overenie, čo by mohlo spôsobiť problémy pri vydávaní cestovných dokladov vo vzťahu k pravdivosti údajov predložených žiadateľom. Takýmito údajmi sú napríklad údaje podľa § 16 ods. 4 písm. f), i), j) zákona o cestovných dokladoch.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XXXIII</w:t>
            </w:r>
            <w:r>
              <w:rPr>
                <w:rFonts w:ascii="Times" w:hAnsi="Times" w:cs="Times"/>
                <w:sz w:val="25"/>
                <w:szCs w:val="25"/>
              </w:rPr>
              <w:br/>
              <w:t>V čl. XXXIII bode 1 slová „využiť údaje“ nahradiť slovami „získať údaje“ z dôvodu jednotnosti terminológie návrhu.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bodu 3</w:t>
            </w:r>
            <w:r>
              <w:rPr>
                <w:rFonts w:ascii="Times" w:hAnsi="Times" w:cs="Times"/>
                <w:sz w:val="25"/>
                <w:szCs w:val="25"/>
              </w:rPr>
              <w:br/>
              <w:t xml:space="preserve">Za bod 3 žiadame vložiť nový bod 4, ktorý znie:„4. V § 27 odsek 3 znie: „(3) Štátny občan Slovenskej republiky s trvalým pobytom v cudzine predkladá doklad o pobyte vydaný príslušným úradom cudzieho štátu; doklad uvedený v odseku 1 </w:t>
            </w:r>
            <w:r>
              <w:rPr>
                <w:rFonts w:ascii="Times" w:hAnsi="Times" w:cs="Times"/>
                <w:sz w:val="25"/>
                <w:szCs w:val="25"/>
              </w:rPr>
              <w:lastRenderedPageBreak/>
              <w:t>písm. a) môže nahradiť predložením platného cestovného pasu Slovenskej republiky.“. Odôvodnenie: V odseku 3 je potrebné reagovať na vypustenie písmena c) v bode 1; povinnosť predložiť doklad o pobyte u občana Slovenskej republiky s trvalým pobytom v cudzine je však potrebné ponechať.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w:t>
            </w:r>
            <w:r>
              <w:rPr>
                <w:rFonts w:ascii="Times" w:hAnsi="Times" w:cs="Times"/>
                <w:sz w:val="25"/>
                <w:szCs w:val="25"/>
              </w:rPr>
              <w:br/>
              <w:t>Upozorňujeme, že na základe legislatívno-technickej úpravy vykonanej v bode 4, ak chce uzavrieť manželstvo neplnoletá osoba staršia ako 16 rokov alebo osoba, ktorej spôsobilosť na právne úkony je obmedzená, bude táto predkladať aj právoplatný rozsudok o rozvode manželstva, ak ide o rozvedeného alebo rozvedenú, alebo právoplatný rozsudok o vyhlásení manželstva za neplatné, pričom sa upúšťa od predkladania dokladu o štátnom občianstve. Z dôvodovej správy k príslušnému ustanoveniu však nevyplýva dôvod navrhovanej vecnej zmeny. Ak predmetná úprava nebola cieľom predkladateľa, odporúčame navrhované ustanovenie legislatívno-technicky zosúladiť so zmenami vykonanými v bode 1.</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 Ministerstva vnútra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w:t>
            </w:r>
            <w:r>
              <w:rPr>
                <w:rFonts w:ascii="Times" w:hAnsi="Times" w:cs="Times"/>
                <w:sz w:val="25"/>
                <w:szCs w:val="25"/>
              </w:rPr>
              <w:br/>
            </w:r>
            <w:proofErr w:type="spellStart"/>
            <w:r>
              <w:rPr>
                <w:rFonts w:ascii="Times" w:hAnsi="Times" w:cs="Times"/>
                <w:sz w:val="25"/>
                <w:szCs w:val="25"/>
              </w:rPr>
              <w:t>V</w:t>
            </w:r>
            <w:proofErr w:type="spellEnd"/>
            <w:r>
              <w:rPr>
                <w:rFonts w:ascii="Times" w:hAnsi="Times" w:cs="Times"/>
                <w:sz w:val="25"/>
                <w:szCs w:val="25"/>
              </w:rPr>
              <w:t xml:space="preserve"> čl. V odporúčame za bod 3 vložiť nový novelizačný bod 4, ktorý znie: „4. V § 27 ods. 3 sa slová „doklad uvedený v odseku 1 písm. c), vydaný“ nahrádzajú slovami „potvrdenie o pobyte, vydané“ a slová „písm. b)“ sa nahrádzajú slovami „písm. a)“.“. Odôvodnenie: Uvedená zmena sa navrhuje v súvislosti s navrhovaným vypustením písmena c) v ods. 1 v novelizačnom bode 1. V prípadoch, ak má štátny občan trvalý pobyt v cudzine, aktuálna adresa pobytu v cudzine sa nenachádza v slovenských </w:t>
            </w:r>
            <w:r>
              <w:rPr>
                <w:rFonts w:ascii="Times" w:hAnsi="Times" w:cs="Times"/>
                <w:sz w:val="25"/>
                <w:szCs w:val="25"/>
              </w:rPr>
              <w:lastRenderedPageBreak/>
              <w:t xml:space="preserve">registroch, a preto je potrebné dokladovať túto skutočnosť potvrdením vydaným príslušnými orgánmi štátu, v ktorom má občan trvalý pobyt. Pri uzavretí manželstva na zastupiteľskom úrade Slovenskej republiky v zahraničí je miesto pobytu dôležité aj pre stanovenie výšky správneho poplatku za uzavretie manželstva.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zásadnej pripomienky Ministerstva vnútra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XXXVII</w:t>
            </w:r>
            <w:r>
              <w:rPr>
                <w:rFonts w:ascii="Times" w:hAnsi="Times" w:cs="Times"/>
                <w:sz w:val="25"/>
                <w:szCs w:val="25"/>
              </w:rPr>
              <w:br/>
              <w:t xml:space="preserve">V druhom bode úvodnej vete odporúčame vypustiť slovo „sa“.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VIII</w:t>
            </w:r>
            <w:r>
              <w:rPr>
                <w:rFonts w:ascii="Times" w:hAnsi="Times" w:cs="Times"/>
                <w:sz w:val="25"/>
                <w:szCs w:val="25"/>
              </w:rPr>
              <w:br/>
              <w:t xml:space="preserve">V poznámke pod čiarou k odkazu 5ba odporúčame usporiadať citované zákony chronologicky.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XXVIII</w:t>
            </w:r>
            <w:r>
              <w:rPr>
                <w:rFonts w:ascii="Times" w:hAnsi="Times" w:cs="Times"/>
                <w:sz w:val="25"/>
                <w:szCs w:val="25"/>
              </w:rPr>
              <w:br/>
              <w:t xml:space="preserve">V prvom bode odporúčame slová „na konči“ nahradiť slovami „na konci“.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Novelizačný bod upravený v zmysle zásadnej pripomienky Ministerstva práce, sociálnych vecí a rodiny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úvodnej vete k poznámke pod čiarou odporúčame slová "3ca až 3cd" nahradiť slovami "3ca a 3cb".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XXIX</w:t>
            </w:r>
            <w:r>
              <w:rPr>
                <w:rFonts w:ascii="Times" w:hAnsi="Times" w:cs="Times"/>
                <w:sz w:val="25"/>
                <w:szCs w:val="25"/>
              </w:rPr>
              <w:br/>
              <w:t xml:space="preserve">V úvodnej vete odporúčame slovo „mení“ nahradiť slovom „dopĺňa“.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IV</w:t>
            </w:r>
            <w:r>
              <w:rPr>
                <w:rFonts w:ascii="Times" w:hAnsi="Times" w:cs="Times"/>
                <w:sz w:val="25"/>
                <w:szCs w:val="25"/>
              </w:rPr>
              <w:br/>
              <w:t>V úvodnej vete odporúčame vypustiť slová „a dopĺňa“. Táto pripomienka platí primerane aj pre novelizačné články V, VII, IX, LIV a LV.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XXIV</w:t>
            </w:r>
            <w:r>
              <w:rPr>
                <w:rFonts w:ascii="Times" w:hAnsi="Times" w:cs="Times"/>
                <w:sz w:val="25"/>
                <w:szCs w:val="25"/>
              </w:rPr>
              <w:br/>
              <w:t xml:space="preserve">V úvodnej vete odporúčame vypustiť slová „mení a“.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V úvodnej vete odporúčame za slovo „mení“ vložiť slová „a dopĺňa“ a v bode 3 za slová „a doklady“ vložiť čiarku. Legislatívno-technické pripomienky.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Novelizačné body 2 a 3 spojené.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MZVEZ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XXXIII</w:t>
            </w:r>
            <w:r>
              <w:rPr>
                <w:rFonts w:ascii="Times" w:hAnsi="Times" w:cs="Times"/>
                <w:sz w:val="25"/>
                <w:szCs w:val="25"/>
              </w:rPr>
              <w:br/>
              <w:t xml:space="preserve">V úvodnej vete odporúčame za slovo „sa“ vložiť slová „mení a“. Legislatívno-technická pripomienka.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MŽPSR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1. V § 1 ods. 3 navrhujeme upraviť platné písmeno h) a navrhované písmená i) a j) tak, aby nadobudli účinnosť chronologicky. Odôvodnenie Ide o legislatívno-technickú pripomienku. Zákonom č. 221/2019 Z. z. boli v § 1 ods. 3 písm. f) a g) doplnené dva informačné systémy - informačný systém finančnej správy v časti týkajúcej sa evidencie daňových nedoplatkov a nedoplatkov colného dlhu, nedoplatkov pokút a iných platieb vymeraných alebo uložených podľa colných predpisov, nedoplatkov dane z pridanej hodnoty alebo spotrebnej dane pri dovoze a informačný systém Sociálnej poisťovne v časti </w:t>
            </w:r>
            <w:r>
              <w:rPr>
                <w:rFonts w:ascii="Times" w:hAnsi="Times" w:cs="Times"/>
                <w:sz w:val="25"/>
                <w:szCs w:val="25"/>
              </w:rPr>
              <w:lastRenderedPageBreak/>
              <w:t>týkajúcej sa evidencie nedoplatkov na poistnom na sociálne poistenie, pričom tieto písmená nadobudnú účinnosť 1. decembra 2019 a v písmene h) informačný systém Sociálnej poisťovne v časti týkajúcej sa evidencie dôchodkových dávok a dávok nemocenského poistenia, pričom písmeno h) nadobudne účinnosť 1. januára 2021. V predloženom návrhu zákona sa v písmenách i) a j) dopĺňajú ďalšie informačné systémy, a to register fyzických osôb a Centrálny informačný systém súdnictva v časti týkajúcej sa evidencie subjektov v konkurze alebo na ktoré bol vyhlásený konkurz, subjektov v reštrukturalizácii a subjektov, ktoré sú v likvidácii, pričom tieto písmená majú nadobudnúť účinnosť 1. novembra 2020. Z hľadiska systematiky a nadobudnutia účinnosti pre jednotlivé ustanovenia je žiaduce zosúladiť jednotlivé ustanovenia tak, aby bola zachovaná následnosť nadobudnutia účinnosti jednotlivých písmen.</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MŽPSR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osobitnej časti dôvodovej správy</w:t>
            </w:r>
            <w:r>
              <w:rPr>
                <w:rFonts w:ascii="Times" w:hAnsi="Times" w:cs="Times"/>
                <w:sz w:val="25"/>
                <w:szCs w:val="25"/>
              </w:rPr>
              <w:br/>
              <w:t xml:space="preserve">V osobitnej časti dôvodovej správy k čl. I navrhujeme vysvetliť vzťah Centrálneho informačného systému súdnictva v časti týkajúcej sa evidencie subjektov v konkurze alebo na ktoré bol vyhlásený konkurz, subjektov v reštrukturalizácii a subjektov, ktoré sú v likvidácii a Registra úpadcov. Odôvodnenie V návrhu zákona sa dopĺňa nový informačný systém verejnej správy, a to Centrálny informačný systém súdnictva v časti týkajúcej sa evidencie subjektov v konkurze alebo na ktoré bol vyhlásený konkurz, subjektov v reštrukturalizácii a subjektov, ktoré sú v likvidácii. Ide o informačný systém verejnej správy s rovnakým </w:t>
            </w:r>
            <w:r>
              <w:rPr>
                <w:rFonts w:ascii="Times" w:hAnsi="Times" w:cs="Times"/>
                <w:sz w:val="25"/>
                <w:szCs w:val="25"/>
              </w:rPr>
              <w:lastRenderedPageBreak/>
              <w:t xml:space="preserve">obsahom ako aktuálne existujúci a štandardne používaný Register úpadcov. Aby sa predišlo aplikačným problémom v odkazovaní na správny informačný systém, navrhujeme vysvetliť vzťahu Centrálneho informačného systému súdnictva a aktuálne existujúceho a používaného registra úpadcov v osobitnej časti dôvodovej správy.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F034D0">
            <w:pPr>
              <w:rPr>
                <w:rFonts w:ascii="Times" w:hAnsi="Times" w:cs="Times"/>
                <w:sz w:val="25"/>
                <w:szCs w:val="25"/>
              </w:rPr>
            </w:pPr>
            <w:r w:rsidRPr="00F034D0">
              <w:rPr>
                <w:rFonts w:ascii="Times" w:hAnsi="Times" w:cs="Times"/>
                <w:sz w:val="25"/>
                <w:szCs w:val="25"/>
              </w:rPr>
              <w:t xml:space="preserve">Na základe pripomienky Ministerstva spravodlivosti SR sa budú údaje poskytovať z Obchodného vestníka a registra právnických osôb z dôvodu právnej záväznosti údajov.  </w:t>
            </w:r>
            <w:r w:rsidR="009C6ECE">
              <w:rPr>
                <w:rFonts w:ascii="Times" w:hAnsi="Times" w:cs="Times"/>
                <w:sz w:val="25"/>
                <w:szCs w:val="25"/>
              </w:rPr>
              <w:t xml:space="preserve">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NBS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II návrhu zákona [k návrhu novelizácie zákona NR SR č. 566.1992 Zb. o Národnej banke Slovenska v znení neskorších predpisov (ďalej len „ zákon o NBS“)]</w:t>
            </w:r>
            <w:r>
              <w:rPr>
                <w:rFonts w:ascii="Times" w:hAnsi="Times" w:cs="Times"/>
                <w:sz w:val="25"/>
                <w:szCs w:val="25"/>
              </w:rPr>
              <w:br/>
              <w:t xml:space="preserve">1. K čl. II bodu 1 [§ 34b ods. 1 písm. a)] V čl. II je potrebné vypustiť novelizačný bod 1. Táto pripomienka je zásadná. Odôvodnenie: Navrhovanou právnou úpravou [§ 34b ods. 1 písm. a) zákona o NBS] sa navrhuje vypustiť slová „o totožnosti z dokladu totožnosti a rodného listu“ s odôvodnením, že v rámci odbúravania administratívnej záťaže budú fyzické osoby a právnické osoby oslobodené od povinnosti predkladať potvrdenia a výpisy v listinnej podobe. V tomto prípade sa však nejedná o povinnosť predkladať kópie týchto dokladov (ako v prípade licenčného konania alebo preukazovania bezúhonnosti osôb). Účelom platného znenia § 34b ods. 1 písm. a) zákona o NBS je preukazovanie totožnosti, a to všeobecne pri výkone dohľadu Národnej banky Slovenska. Ide o nevyhnutnú právnu úpravu, na základe ktorej môže Národná banky Slovenska získavať osobné údaje o totožnosti osôb, nad ktorými vykonáva dohľad Národná banka Slovenska, tzn. účastníkov konania a ďalších osôb zúčastnených na konaní pred Národnou bankou Slovenska a štatutárnych, riadiacich, dozorných, kontrolných a </w:t>
            </w:r>
            <w:r>
              <w:rPr>
                <w:rFonts w:ascii="Times" w:hAnsi="Times" w:cs="Times"/>
                <w:sz w:val="25"/>
                <w:szCs w:val="25"/>
              </w:rPr>
              <w:lastRenderedPageBreak/>
              <w:t xml:space="preserve">výkonných orgánov osôb zúčastnených na konaní pred Národnou bankou Slovenska z dokladu totožnosti a rodného listu skenovaním, kopírovaním alebo iným spôsobom na účely ich identifikácie a zachovania možnosti následnej kontroly tejto identifikácie a na účely vykonávania a zdokumentovania vykonávania pôsobnosti, činností a úloh Národnej banky Slovenska podľa tohto zákona alebo osobitného zákona (takýmto zákonom je napríklad zákon č. 747/2004 Z. z. o dohľade nad finančným trhom a o zmene a doplnení niektorých zákonov v znení neskorších predpisov). Predmetné znenie zákona o NBS nie je teda o vyžadovaní kópie dokladu totožnosti, ale o umožnení Národnej banky Slovenska získavať osobné údaje z dokladu totožnosti. Uvedené Národná banka Slovenska uplatňuje bežne pri úkonoch v dohľadoch a konaniach (overuje totožnosť osôb, s ktorými jedná a ktoré zastupujú dohliadané subjekty napríklad nahliadnutím do občianskeho preukazu a zaznamenaním údajov z neho do zápisnice a pod.). Preto zachovanie pôvodného ustanovenia je nutné pre činnosť Národnej banky Slovenska, tak aby bola zabezpečená schopnosť riadneho overenia totožnosti fyzických osôb a ich zdokumentovania v rámci výkonu právomocí Národnej banky Slovenska. Poznamenávame, že ani odôvodnenie v dôvodovej správe k predmetnému novelizačnému bodu návrhu zákona nekorešponduje s navrhovaným znením právnej úpravy, pretože podľa dôvodovej správy ide o „vypustenie oprávnenia Národnej banky Slovenska vyžadovať od osôb ... kópiu dokladu totožnosti a rodného listu na účel ich identifikácie...“.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Novelizačný článok vypustený.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NBS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II bodom 2 a 3 [§ 34b ods. 2)</w:t>
            </w:r>
            <w:r>
              <w:rPr>
                <w:rFonts w:ascii="Times" w:hAnsi="Times" w:cs="Times"/>
                <w:sz w:val="25"/>
                <w:szCs w:val="25"/>
              </w:rPr>
              <w:br/>
              <w:t xml:space="preserve">2. K čl. II bodom 2 a 3 [§ 34b ods. 2) V čl. II je potrebné vypustiť novelizačné body 2 a 3. Táto pripomienka je zásadná. Odôvodnenie: Ako vyplýva z platného znenia § 34b ods. 2 zákona o NBS, oprávnenie vyžadovať, zisťovať, zaznamenávať, uchovávať, využívať a inak spracúvať iné údaje a doklady sa vzťahuje nielen na osobné údaje, ale aj na iné druhy dokladov, ako sú výkazy, hlásenia a pod., ktoré štandardne dohliadané subjekty zasielajú Národnej banke Slovenska v rámci výkonu dohľadu (vychádzajúc z textu ustanovenia ...“na účely vykonávania a zdokumentovania vykonávania pôsobnosti, činností a úloh Národnej banky Slovenska podľa tohto zákona alebo osobitného zákona“). Preto navrhovaná právna úprava tak, ako je uvedená v tomto novelizačnom bode, nie je v súlade so zamýšľaným cieľom odbúravania byrokracie (nesúvisí s povinnosťou predkladať kópie dokladov totožnosti). Zároveň by zasahovala do kompetencií Národnej banky Slovenska.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Novelizačný článok vypustený.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NBS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návrhom novelizácie jednotlivých zákonov finančného trhu - k čl. XI., čl. XII, čl. XVI, čl. XXI, čl. XXXIX, čl. XL, čl. XLI, čl. XLIII, k čl. XLVIII, čl. XLIX </w:t>
            </w:r>
            <w:r>
              <w:rPr>
                <w:rFonts w:ascii="Times" w:hAnsi="Times" w:cs="Times"/>
                <w:sz w:val="25"/>
                <w:szCs w:val="25"/>
              </w:rPr>
              <w:br/>
              <w:t xml:space="preserve">K návrhom novelizácie jednotlivých zákonov finančného trhu - k čl. XI., čl. XII, čl. XVI, čl. XXI, čl. XXXIX, čl. XL, čl. XLI, čl. XLIII, k čl. XLVIII, čl. XLIX V súvislosti s navrhovanou právnou úpravou v jednotlivých zákonoch finančného trhu [čl. XI. (zákon č. 566/2001 Z. z. o cenných papieroch a investičných službách a o zmene a doplnení niektorých zákonov (zákon o cenných papieroch) v znení neskorších predpisov), čl. XII </w:t>
            </w:r>
            <w:r>
              <w:rPr>
                <w:rFonts w:ascii="Times" w:hAnsi="Times" w:cs="Times"/>
                <w:sz w:val="25"/>
                <w:szCs w:val="25"/>
              </w:rPr>
              <w:lastRenderedPageBreak/>
              <w:t xml:space="preserve">(zákon č. 429/2002 Z. z. o burze cenných papierov v znení neskorších predpisov), čl. XVI (zákon č. 43/2004 Z. z. o starobnom dôchodkovom sporení a o zmene a doplnení niektorých zákonov v znení neskorších predpisov), čl. XXI (zákon č. 650/2004 Z. z. o doplnkovom dôchodkovom sporení a o zmene a doplnení niektorých zákonov v znení neskorších predpisov), čl. XXXIX (zákon č. 186/2009 Z. z. o finančnom sprostredkovaní a finančnom poradenstve a o zmene a doplnení niektorých zákonov v znení neskorších predpisov), čl. XL (zákon č. 492/2009 Z. z. o platobných službách a o zmene a doplnení niektorých zákonov v znení v znení neskorších predpisov), l. XLI (zákon č. 129/2010 Z. z. o spotrebiteľských úveroch a o iných úveroch a pôžičkách pre spotrebiteľov a o zmene a doplnení niektorých zákonov v znení neskorších predpisov), čl. XLIII (zákon č. 203/2011 Z. z. o kolektívnom investovaní v znení neskorších predpisov), čl. XLVIII (zákon č. 371/2014 Z. z. o riešení krízových situácií na finančnom trhu a o zmene a doplnení niektorých zákonov v znení neskorších predpisov), čl. XLIX (zákon č. 39/2015 Z. z. o poisťovníctve a o zmene a doplnení niektorých zákonov v znení neskorších predpisov)] trváme na zachovaní predmetných ustanovení minimálne v rozsahu právnej úpravy upravujúcej „kópiu dokladu totožnosti“ z dôvodu, že predmetné ustanovenia týkajúce sa „kópie dokladu totožnosti“ umožňujú Národnej banke Slovenska identifikáciu príslušných fyzických osôb na účely overovania dôveryhodnosti v zmysle osobitných právnych predpisov. Zároveň upozorňujeme na skutočnosť, že § 7 ods. 16 zákona č. 483/2001 Z. z. o bankách a o zmene a doplnení niektorých </w:t>
            </w:r>
            <w:r>
              <w:rPr>
                <w:rFonts w:ascii="Times" w:hAnsi="Times" w:cs="Times"/>
                <w:sz w:val="25"/>
                <w:szCs w:val="25"/>
              </w:rPr>
              <w:lastRenderedPageBreak/>
              <w:t xml:space="preserve">zákonov obsahuje obdobnú právnu úpravu a preto považujeme za nevyhnuté doplniť samostatný novelizačný článok a uvedené ustanovenie upraviť rovnakým spôsobom. Táto pripomienka je zásadná. Odôvodnenie Návrhom zákona sa vo vyššie uvedených článkoch navrhuje vypustiť ustanovenia viažuce sa ku „kópiám dokladov totožnosti a ku kópiám rodných listov“, v zákonoch týkajúcich sa finančného trhu. Národná banka Slovenska trvá na zachovaní predmetných ustanovení v zákonoch finančného trhu minimálne v rozsahu „kópie dokladu totožnosti“ z dôvodu, že predmetné ustanovenia týkajúce sa „kópie dokladu totožnosti“ umožňujú Národnej banke Slovenska identifikáciu príslušných fyzických osôb na účely overovania dôveryhodnosti v zmysle osobitných právnych predpisov. To prispieva ku garancii dôveryhodného a bezpečne fungujúceho finančného trhu, na základe ktorých je možné presnejšie a dôslednejšie overiť subjekty, ktoré vstupujú na finančný trh. V aplikačnej praxi sa zvyšuje nielen právna istota ale aj znižujú náklady príslušným osobám, ktoré by sa inak museli preukázať za fyzickej prítomnosti platným dokladom totožnosti na účely získania údajov, ktoré sú potrebné na preukázanie dôveryhodnosti (výpisu z registra trestov). Predmetné ustanovenia slúžia výlučne na preverenie vhodnosti a dôveryhodnosti osôb, ktoré majú zámer pôsobiť na finančnom trhu. Zároveň sa uvedeným prispieva k posilneniu práva a istoty finančného spotrebiteľa, ktorý má záujem, aby mu boli poskytované finančné služby na vysokej odbornej úrovni dôveryhodnými osobami. Záujmom Národnej banky Slovenska je, aby subjekty vykonávajúce svoju činnosť, nad ktorými vykonáva dohľad Národná banka </w:t>
            </w:r>
            <w:r>
              <w:rPr>
                <w:rFonts w:ascii="Times" w:hAnsi="Times" w:cs="Times"/>
                <w:sz w:val="25"/>
                <w:szCs w:val="25"/>
              </w:rPr>
              <w:lastRenderedPageBreak/>
              <w:t xml:space="preserve">Slovenska boli, poskytované dôveryhodnými osobami. V prípade vypustenia právnej úpravy týkajúcej sa „kópie rodného listu“, však upozorňujeme na skutočnosť, že Národná banka Slovenska pri konaniach v ktorých bude preverovaná dôveryhodnosť fyzických osôb, môže v rámci konania požadovať (ak to bude potrebné) aj kópiu rodného listu, čím príde k predĺženiu konaní, v ktorých takéto skutočnosti nastanú.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S účinnosťou od 1.9.2019 vstúpila do platnosti úprava § 12 zákona č. 330/200 Z. z. o registri trestov o zmene a doplnení niektorých zákonov, ktorou sa oddelil spôsob overovania správnosti údajov a stotožňovania fyzických osôb a právnických osôb pri osobnom vyžiadaní si výpisu z registra trestov a pri vyžiadaní si </w:t>
            </w:r>
            <w:r>
              <w:rPr>
                <w:rFonts w:ascii="Times" w:hAnsi="Times" w:cs="Times"/>
                <w:sz w:val="25"/>
                <w:szCs w:val="25"/>
              </w:rPr>
              <w:lastRenderedPageBreak/>
              <w:t xml:space="preserve">výpisu z registra trestov elektronicky prostredníctvom elektronickej komunikácie orgánmi verejnej moci za fyzickú osobu a právnickú osobu. Po dohode s Generálnou prokuratúrou SR Národná banka Slovenska ustúpila od pripomienky.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NBS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XLI návrhu zákona [k návrhu novelizácie, ktorým sa dopĺňa zákon č. 129.2010 Z. z. </w:t>
            </w:r>
            <w:r>
              <w:rPr>
                <w:rFonts w:ascii="Times" w:hAnsi="Times" w:cs="Times"/>
                <w:sz w:val="25"/>
                <w:szCs w:val="25"/>
              </w:rPr>
              <w:br/>
              <w:t xml:space="preserve">K čl. XLI návrhu zákona [k návrhu novelizácie, ktorým sa dopĺňa zákon č. 129/2010 Z. z. o spotrebiteľských úveroch a o iných úveroch a pôžičkách pre spotrebiteľov a o zmene a doplnení niektorých zákonov v znení neskorších predpisov] K čl. XLI bodu 2 [§ 20a ods. 12) Navrhovaná právna úprava je nejasná a nezrozumiteľná. Z navrhovaného znenia právnej úpravy a ani z dôvodovej správy nie nie je zrejmé, prečo sa vypúšťajú slová „aj bez súhlasu“. Vzhľadom na uvedené navrhujeme tento novelizačný bod vypustiť.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Znenie upravené na základe dohody na </w:t>
            </w:r>
            <w:proofErr w:type="spellStart"/>
            <w:r>
              <w:rPr>
                <w:rFonts w:ascii="Times" w:hAnsi="Times" w:cs="Times"/>
                <w:sz w:val="25"/>
                <w:szCs w:val="25"/>
              </w:rPr>
              <w:t>rozporovom</w:t>
            </w:r>
            <w:proofErr w:type="spellEnd"/>
            <w:r>
              <w:rPr>
                <w:rFonts w:ascii="Times" w:hAnsi="Times" w:cs="Times"/>
                <w:sz w:val="25"/>
                <w:szCs w:val="25"/>
              </w:rPr>
              <w:t xml:space="preserve"> konaní.</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br/>
              <w:t>K návrhu zákona, predloženému na medzirezortné pripomienkové konanie, neuplatňujeme žiadne pripomienky.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RÚZSR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1. Zásadná pripomienka k materiálu</w:t>
            </w:r>
            <w:r>
              <w:rPr>
                <w:rFonts w:ascii="Times" w:hAnsi="Times" w:cs="Times"/>
                <w:sz w:val="25"/>
                <w:szCs w:val="25"/>
              </w:rPr>
              <w:br/>
              <w:t xml:space="preserve">RÚZ navrhuje v novele zákona vytvoriť legislatívne možnosti pre stavovské organizácie alebo príslušné profesijné organizácie, ktoré administrujú systém duálneho vzdelávania podľa zákona č. 61/2015 </w:t>
            </w:r>
            <w:proofErr w:type="spellStart"/>
            <w:r>
              <w:rPr>
                <w:rFonts w:ascii="Times" w:hAnsi="Times" w:cs="Times"/>
                <w:sz w:val="25"/>
                <w:szCs w:val="25"/>
              </w:rPr>
              <w:t>Z.z</w:t>
            </w:r>
            <w:proofErr w:type="spellEnd"/>
            <w:r>
              <w:rPr>
                <w:rFonts w:ascii="Times" w:hAnsi="Times" w:cs="Times"/>
                <w:sz w:val="25"/>
                <w:szCs w:val="25"/>
              </w:rPr>
              <w:t xml:space="preserve">. o odbornom vzdelávaní a príprave, pre prístup do </w:t>
            </w:r>
            <w:r>
              <w:rPr>
                <w:rFonts w:ascii="Times" w:hAnsi="Times" w:cs="Times"/>
                <w:sz w:val="25"/>
                <w:szCs w:val="25"/>
              </w:rPr>
              <w:lastRenderedPageBreak/>
              <w:t xml:space="preserve">informačných údajov verejnej správy a získanie potrebných údajov na ich činnosť. RÚZ preto navrhuje do návrhu zákona alternatívne a z hľadiska legislatívnej techniky vhodným spôsobom 1. Upraviť definíciu orgánov verejnej moci podľa §1 zákona č. 177/2018, resp. v uvedenom ustanovení vytvoriť samostatnú kategóriu subjektov, ktorá stavovské organizácie alebo príslušné profesijné organizácie 2. Vložiť do návrhu zákona nový čl., ktorým sa upraví zákon č. 61/2015 </w:t>
            </w:r>
            <w:proofErr w:type="spellStart"/>
            <w:r>
              <w:rPr>
                <w:rFonts w:ascii="Times" w:hAnsi="Times" w:cs="Times"/>
                <w:sz w:val="25"/>
                <w:szCs w:val="25"/>
              </w:rPr>
              <w:t>Z.z</w:t>
            </w:r>
            <w:proofErr w:type="spellEnd"/>
            <w:r>
              <w:rPr>
                <w:rFonts w:ascii="Times" w:hAnsi="Times" w:cs="Times"/>
                <w:sz w:val="25"/>
                <w:szCs w:val="25"/>
              </w:rPr>
              <w:t xml:space="preserve">. o odbornom vzdelávaní a príprave, ktorým sa stavovskej organizácii alebo príslušnej profesijnej organizácii umožní prístup do informačných systémov verejnej správy v rozsahu požiadaviek tohto osobitného predpisu. Odôvodnenie: Systém duálneho vzdelávania je svojou podstatou zameraný na skvalitnenie procesu odborného vzdelávania a prípravy, odstraňovanie nesúladu medzi požiadavkami praxe a poskytovaného vzdelávania a v konečnom dôsledku na znižovanie nezamestnanosti absolventov, čo prináša úspory aj na výdavkovej strane verejných rozpočtov. Ide teda o legitímny záujem ako štátu tak aj súkromného sektora združeného v stavovských a profesijných organizáciách. Na základe zákona 61/2015 </w:t>
            </w:r>
            <w:proofErr w:type="spellStart"/>
            <w:r>
              <w:rPr>
                <w:rFonts w:ascii="Times" w:hAnsi="Times" w:cs="Times"/>
                <w:sz w:val="25"/>
                <w:szCs w:val="25"/>
              </w:rPr>
              <w:t>Z.z</w:t>
            </w:r>
            <w:proofErr w:type="spellEnd"/>
            <w:r>
              <w:rPr>
                <w:rFonts w:ascii="Times" w:hAnsi="Times" w:cs="Times"/>
                <w:sz w:val="25"/>
                <w:szCs w:val="25"/>
              </w:rPr>
              <w:t xml:space="preserve">. o odbornom vzdelávaní a príprave sa po podaní písomnej žiadosti o overenie spôsobilosti zamestnávateľa, ktorú zamestnávateľ doručí príslušnej stavovskej organizácii alebo príslušnej profesijnej organizácii spustí proces overenia spôsobilosti výsledkom ktorého má byť vstup zamestnávateľa do systému duálneho vzdelávania. Podľa dostupných vyjadrení zamestnávateľov, hlavne malých a stredných podnikov (MSP), je tento proces administratívne náročný a je jednou z prekážok </w:t>
            </w:r>
            <w:r>
              <w:rPr>
                <w:rFonts w:ascii="Times" w:hAnsi="Times" w:cs="Times"/>
                <w:sz w:val="25"/>
                <w:szCs w:val="25"/>
              </w:rPr>
              <w:lastRenderedPageBreak/>
              <w:t xml:space="preserve">vstupu do MSP do systému. Zo zákona o odbornom vzdelávaní a príprave, ktorý definuje prílohy žiadosti vyplýva povinnosť žiadateľa dokladovať doklad o oprávnení zamestnávateľa vykonávať činnosť, ktorá zodpovedá obsahu vzdelávania (výpis z OR, ŽR a podobne), a výpis z registra trestov nie starší ako tri mesiace preukazujúci, že zamestnávateľ, štatutárny zástupca zamestnávateľa alebo člen štatutárneho orgánu zamestnávateľa nebol právoplatne odsúdený za úmyselný trestný čin. S cieľom redukcie administratívneho zaťaženia navrhujeme, aby bolo toto „konanie“ podľa zákona o odbornom vzdelávaní a príprave zaradené pod režim podľa predloženého návrhu zákona a aby sa stavovskej organizácii alebo príslušnej profesijnej organizácii sa umožnil postup na základe návrhu zákona. Stavovská organizácia alebo príslušná profesijná organizácia, administráciou systému vzdelávania plní úlohy, ktoré na ňu delegoval štát, pretože tento ich nie je schopný plniť tak efektívne. Preto hoci svojou podstatou tieto organizácie nemajú formu orgánu verejnej moci (vo väčšine prípadov sa jedná o občianske združenia), vykonávajú činnosť, ktorá ich stavia do pozície medzi súkromným sektorom a orgánom verejnej moci. Súčasný právny stav však spôsobuje, že „konanie“ pred týmto typom organizácie je časovo, nákladovo a administratívne ešte náročnejšie ako pred orgánmi verejnej moci, čo je nevyhovujúci stav.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Úrad podpredsedu vlády SR pre investície a informatizáciu pripravuje projekt „Moje údaje“ v rámci ktorého bude sprístupnená služba, ktorej </w:t>
            </w:r>
            <w:r>
              <w:rPr>
                <w:rFonts w:ascii="Times" w:hAnsi="Times" w:cs="Times"/>
                <w:sz w:val="25"/>
                <w:szCs w:val="25"/>
              </w:rPr>
              <w:lastRenderedPageBreak/>
              <w:t xml:space="preserve">účelom je sprístupniť údaje z informačných systémov verejnej správy dotknutej osobe elektronickým bezpečným spôsobom, aby si dotknutá osoba mohla súvisiace údaje uložiť do vlastného osobného úložiska. Služba takisto umožní bezpečné a dôveryhodné zdieľanie údajov z osobného úložiska pre tretie strany a vytvorí aj príslušné legálne podmienky na takéto zdieľanie (cez digitálny súhlas). Predpokladaný termín spustenia projektu „Moje údaje“ je do jedného roka. Po vysvetlení Republiková únia zamestnávateľov </w:t>
            </w:r>
            <w:proofErr w:type="spellStart"/>
            <w:r>
              <w:rPr>
                <w:rFonts w:ascii="Times" w:hAnsi="Times" w:cs="Times"/>
                <w:sz w:val="25"/>
                <w:szCs w:val="25"/>
              </w:rPr>
              <w:t>prekvalifikovala</w:t>
            </w:r>
            <w:proofErr w:type="spellEnd"/>
            <w:r>
              <w:rPr>
                <w:rFonts w:ascii="Times" w:hAnsi="Times" w:cs="Times"/>
                <w:sz w:val="25"/>
                <w:szCs w:val="25"/>
              </w:rPr>
              <w:t xml:space="preserve"> pripomienku na obyčajnú.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SOCPOIST</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rozsahu návrhu zákona</w:t>
            </w:r>
            <w:r>
              <w:rPr>
                <w:rFonts w:ascii="Times" w:hAnsi="Times" w:cs="Times"/>
                <w:sz w:val="25"/>
                <w:szCs w:val="25"/>
              </w:rPr>
              <w:br/>
              <w:t xml:space="preserve">Do návrhu zákona je potrebné zaradiť aj ďalšie osobitné právne predpisy, ktoré upravujú podmienku skúmania nedoplatku na </w:t>
            </w:r>
            <w:r>
              <w:rPr>
                <w:rFonts w:ascii="Times" w:hAnsi="Times" w:cs="Times"/>
                <w:sz w:val="25"/>
                <w:szCs w:val="25"/>
              </w:rPr>
              <w:lastRenderedPageBreak/>
              <w:t xml:space="preserve">poistnom na sociálne poistenie, avšak predmetná úprava nezodpovedá jednotnej definícii zavedenej zákonom č. 221/2019 Z. z.,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nevyhnutnej pre efektívnu implementáciu Sociálnou poisťovňou. Ide o tieto právne predpisy: Zákon č. 308/2018 Z. z. o Národnom jadrovom fonde a o zmene a doplnení zákona č. 541/2004 Z. z. o mierovom využívaní jadrovej energie (atómový zákon) a o zmene a doplnení niektorých zákonov v znení neskorších predpisov (ďalej len „zákon o národnom jadrovom fonde“). Podľa § 13 ods. 1 písm. e) zákona o národnom jadrovom fonde v znení zákona č. 221/2019 Z. z. finančné prostriedky jadrového fondu možno poskytnúť len žiadateľovi, ktorý nemá evidované nedoplatky na poistnom na sociálne poistenie za obdobie piatich rokov pred podaním žiadosti resp. za obdobie od začatia prevádzkovania jadrového zariadenia, ak je žiadateľom prevádzkovateľ jadrového zariadenia, ktorý povolenie na prevádzkovanie jadrového zariadenia získal v období kratšom ako päť rokov pred nadobudnutím účinnosti tohto zákona. Zákon č. 309/2009 Z. z. o podpore obnoviteľných zdrojov energie a vysoko účinnej kombinovanej výroby a o zmene a doplnení niektorých zákonov v znení neskorších predpisov. Podľa § 3b ods. 5 písm. c) právo na podporu podľa § 3 ods. 1 písm. c) alebo písm. e) zaniká pre zariadenie výrobcu elektriny, ak počas doby podpory podľa § 3 ods. 6 výrobca elektriny neuhradil dlžné </w:t>
            </w:r>
            <w:r>
              <w:rPr>
                <w:rFonts w:ascii="Times" w:hAnsi="Times" w:cs="Times"/>
                <w:sz w:val="25"/>
                <w:szCs w:val="25"/>
              </w:rPr>
              <w:lastRenderedPageBreak/>
              <w:t>sumy na poistnom na sociálne poistenie a dlžné sumy na príspevkoch na starobné dôchodkové sporenie ani v lehote pätnástich dní odo dňa doručenia predpisu Sociálnou poisťovňou podľa osobitného predpisu. Vyššie uvedené špecifické podmienky považujeme za potrebné prehodnotiť a upraviť tak, aby korešpondovali podmienkam skúmania nedoplatku na poistnom na sociálne poistenie a príspevku na starobné dôchodkové sporenie zavedeným zákonom č. 221/2019 Z. z. t. j. jednotnej definícii nedoplatku a jeho skúmaniu všeobecne, bez ohľadu na konkrétne časové obdobie alebo dátum úhrady dlžnej sumy. Požadovaná úprava je nevyhnutná nielen z dôvodu efektívnej implementácie zákona proti byrokracii Sociálnou poisťovňou, ale aj z dôvodu znižovania administratívnej záťaže všetkých dotknutých subjektov, ako hlavného účelu, ktorý sa zákonom proti byrokracii sleduje. Vzhľadom na to, že obsahom našej požiadavky je zmena podmienok stanovených v osobitných predpisoch, máme za to, že úprava by mala byť vykonaná v súčinnosti s dotknutými subjektmi.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Problematika nedoplatkov bude gestorom zákonov riešená pri </w:t>
            </w:r>
            <w:r>
              <w:rPr>
                <w:rFonts w:ascii="Times" w:hAnsi="Times" w:cs="Times"/>
                <w:sz w:val="25"/>
                <w:szCs w:val="25"/>
              </w:rPr>
              <w:lastRenderedPageBreak/>
              <w:t xml:space="preserve">najbližšej novelizácii. Sociálna poisťovňa na </w:t>
            </w:r>
            <w:proofErr w:type="spellStart"/>
            <w:r>
              <w:rPr>
                <w:rFonts w:ascii="Times" w:hAnsi="Times" w:cs="Times"/>
                <w:sz w:val="25"/>
                <w:szCs w:val="25"/>
              </w:rPr>
              <w:t>rozporovom</w:t>
            </w:r>
            <w:proofErr w:type="spellEnd"/>
            <w:r>
              <w:rPr>
                <w:rFonts w:ascii="Times" w:hAnsi="Times" w:cs="Times"/>
                <w:sz w:val="25"/>
                <w:szCs w:val="25"/>
              </w:rPr>
              <w:t xml:space="preserve"> konaní ustúpila od zásadnej pripomienky.</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SOCPOIST</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K čl. LIV – k bodu 1 – k poznámke pod čiarou k odkazu 5a a k článku LV – k bodu 1 – k poznámke pod čiarou k odkazu 46a</w:t>
            </w:r>
            <w:r>
              <w:rPr>
                <w:rFonts w:ascii="Times" w:hAnsi="Times" w:cs="Times"/>
                <w:sz w:val="25"/>
                <w:szCs w:val="25"/>
              </w:rPr>
              <w:br/>
              <w:t xml:space="preserve">V čl. LIV v bode 1 v poznámke pod čiarou k odkazu 5a je uvedený aj „§ 170 ods. 21 zákona č. 461/2003 Z. z. o sociálnom poistení v znení zákona č. 221/2019 Z. z.“. V tejto súvislosti upozorňujeme, že dňa 17. októbra 2019 bol Národnou radou SR schválený návrh poslancov Štefana Vavreka a Ladislava </w:t>
            </w:r>
            <w:proofErr w:type="spellStart"/>
            <w:r>
              <w:rPr>
                <w:rFonts w:ascii="Times" w:hAnsi="Times" w:cs="Times"/>
                <w:sz w:val="25"/>
                <w:szCs w:val="25"/>
              </w:rPr>
              <w:lastRenderedPageBreak/>
              <w:t>Balódiho</w:t>
            </w:r>
            <w:proofErr w:type="spellEnd"/>
            <w:r>
              <w:rPr>
                <w:rFonts w:ascii="Times" w:hAnsi="Times" w:cs="Times"/>
                <w:sz w:val="25"/>
                <w:szCs w:val="25"/>
              </w:rPr>
              <w:t xml:space="preserve"> na vydanie zákona, ktorým sa mení a dopĺňa zákon č. 245/2008 Z. z. o výchove a vzdelávaní (školský zákon) a o zmene a doplnení niektorých zákonov v znení neskorších predpisov a ktorým sa menia a dopĺňajú niektoré zákony (tlač 1629). Predmetným zákonom sa v čl. II v bode 2 novelizuje aj § 170 ods. 21 zákona č. 461/2003 Z. z. o sociálnom poistení (precizuje sa okruh osôb, na ktoré sa vzťahuje fikcia evidovaných nedoplatkov na poistnom na sociálne poistenie). Vzhľadom na túto novelu ustanovenia § 170 ods. 21 je potrebné aktualizovať poznámku pod čiarou k odkazu 5a. Uvedenú pripomienku uplatňujeme aj vo vzťahu k čl. LV – k bodu 1 – k poznámke pod čiarou k odkazu 46a.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SOCPOIST</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návrhu – všeobecne </w:t>
            </w:r>
            <w:r>
              <w:rPr>
                <w:rFonts w:ascii="Times" w:hAnsi="Times" w:cs="Times"/>
                <w:sz w:val="25"/>
                <w:szCs w:val="25"/>
              </w:rPr>
              <w:br/>
              <w:t>V predloženom návrhu zákona absentuje čl. XLVI a v osobitnej časti dôvodovej správy označenie článkov nekorešponduje s označením článkov v návrhu zákona.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Číslovanie novelizačných článkov upravené.</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SOPK</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čl.1 §1 ods.1 zákona č. 177.2018</w:t>
            </w:r>
            <w:r>
              <w:rPr>
                <w:rFonts w:ascii="Times" w:hAnsi="Times" w:cs="Times"/>
                <w:sz w:val="25"/>
                <w:szCs w:val="25"/>
              </w:rPr>
              <w:br/>
              <w:t xml:space="preserve">Navrhujeme doplniť v čl.1 §1 ustanovenie upravené v ods.1 tak, že za poslednú vetu sa vloží nová veta s týmto znením: "Orgánmi verejnej moci pre účely tohto zákona sú aj právnické osoby so sídlom v Slovenskej republike, na ktoré bol prenesený výkon verejnej moci" Zdôvodnenie: Slovenská obchodná a priemyselná komora má prenesený výkon verejnej moci priamo zo zákona (§5 ods. 2 </w:t>
            </w:r>
            <w:proofErr w:type="spellStart"/>
            <w:r>
              <w:rPr>
                <w:rFonts w:ascii="Times" w:hAnsi="Times" w:cs="Times"/>
                <w:sz w:val="25"/>
                <w:szCs w:val="25"/>
              </w:rPr>
              <w:t>písm</w:t>
            </w:r>
            <w:proofErr w:type="spellEnd"/>
            <w:r>
              <w:rPr>
                <w:rFonts w:ascii="Times" w:hAnsi="Times" w:cs="Times"/>
                <w:sz w:val="25"/>
                <w:szCs w:val="25"/>
              </w:rPr>
              <w:t xml:space="preserve"> g) zákon č. 9/1991 Zb. v znení neskorších predpisov).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Do návrhu zákona nie je žiaduce dopĺňať Vami navrhovanú vetu ani zavádzať či už explicitné vymenovanie orgánov verejnej moci, ktorých je aktuálne viac ako 3000, ani definíciu orgánu verejnej moci. Definícia pojmu orgán verejnej moci je priamo alebo nepriamo zavedená vo viacerých zákonoch, napríklad v § 20a ods. 2 písm. c) zákona č. 431/2002 Z. z. o účtovníctve v znení neskorších </w:t>
            </w:r>
            <w:r>
              <w:rPr>
                <w:rFonts w:ascii="Times" w:hAnsi="Times" w:cs="Times"/>
                <w:sz w:val="25"/>
                <w:szCs w:val="25"/>
              </w:rPr>
              <w:lastRenderedPageBreak/>
              <w:t>predpisov, kde sa orgánom verejnej moci rozumie „orgán štátnej správy alebo orgán územnej samosprávy vrátane ním zriadených organizácií a riadených organizácií, štátnych podnikov a obchodných spoločností, v ktorých má orgán verejnej moci práva.“ Výkon verejnej moci je definovaný v § 3 písm. a) zákona č. 305/2013 Z. z. o elektronickej podobe výkonu pôsobnosti orgánov verejnej moci a o zmene a doplnení niektorých zákonov (zákon o e-</w:t>
            </w:r>
            <w:proofErr w:type="spellStart"/>
            <w:r>
              <w:rPr>
                <w:rFonts w:ascii="Times" w:hAnsi="Times" w:cs="Times"/>
                <w:sz w:val="25"/>
                <w:szCs w:val="25"/>
              </w:rPr>
              <w:t>Governmente</w:t>
            </w:r>
            <w:proofErr w:type="spellEnd"/>
            <w:r>
              <w:rPr>
                <w:rFonts w:ascii="Times" w:hAnsi="Times" w:cs="Times"/>
                <w:sz w:val="25"/>
                <w:szCs w:val="25"/>
              </w:rPr>
              <w:t xml:space="preserve">) v znení neskorších predpisov ako „konanie orgánu verejnej moci v rozsahu podľa osobitných predpisov, vo veciach práv, právom chránených záujmov a povinností fyzických osôb alebo právnických osôb“. Orgán verejnej moci teda vykonáva verejnú moc. Verejnou mocou je taká moc, ktorá autoritatívne rozhoduje o právach a povinnostiach osôb, či už priamo, alebo sprostredkovane. Verejnú moc vykonáva štát predovšetkým prostredníctvom orgánov moci zákonodarnej, výkonnej a súdnej a za určitých podmienok ju </w:t>
            </w:r>
            <w:r>
              <w:rPr>
                <w:rFonts w:ascii="Times" w:hAnsi="Times" w:cs="Times"/>
                <w:sz w:val="25"/>
                <w:szCs w:val="25"/>
              </w:rPr>
              <w:lastRenderedPageBreak/>
              <w:t xml:space="preserve">môže vykonávať aj prostredníctvom ďalších subjektov. Kritériom pre určenie, či iný subjekt koná ako orgán verejnej moci je skutočnosť, či konkrétny subjekt rozhoduje o právach a povinnostiach iných osôb a tieto rozhodnutia sú štátnou mocou vynútiteľné. 2. Vo Vami uvedenom zdôvodnení návrhu uvádzate § 5 ods. 2 zákona Slovenskej národnej rady č. 9/1992 Zb. o obchodných a priemyselných komorách, ktoré odkazuje na osobitný predpis, konkrétne na zákona č. 61/2015 Z. z. o odbornom vzdelávaní a príprave a o zmene a doplnení niektorých zákonov v znení zákona č. 209/2018 Z. z.. Podľa ustanovení zákona č. 61/2015 Z. z. o odbornom vzdelávaní a príprave a o zmene a doplnení niektorých zákonov v znení zákona č. 209/2018 Z. z. stavovské organizácie alebo profesijné organizácie overujú spôsobilosť zamestnávateľa poskytovať praktické vyučovanie v študijnom odbore alebo v učebnom odbore, ku ktorému má vecnú pôsobnosť, a to prostredníctvom </w:t>
            </w:r>
            <w:r>
              <w:rPr>
                <w:rFonts w:ascii="Times" w:hAnsi="Times" w:cs="Times"/>
                <w:sz w:val="25"/>
                <w:szCs w:val="25"/>
              </w:rPr>
              <w:lastRenderedPageBreak/>
              <w:t xml:space="preserve">Komisie, ktorú zriaďuje, zo zoznamu odborne spôsobilých osôb. Po posúdení žiadosti o overenie spôsobilosti zamestnávateľa Komisiou stavovské organizácie alebo profesijné organizácie vydajú len záznam nevydávajú rozhodnutie, teda nerozhodujú o právach a povinnostiach fyzických a právnických osôb, teda nevykonávajú verejnú moc ani im nebola zverená zákonom. 3. Ďalším faktorom je ochrana osobných údajov fyzických a právnických osôb. Na základe stanoviska a pripomienok Úradu na ochranu osobných údajov pripomíname, že právny základ spracúvania musí byť jasný a presný a jeho uplatňovanie by malo byť predvídateľné pre tie osoby, na ktoré sa vzťahuje. Spracúvanie osobných údajov je potrebné založiť na základných zásadách spracúvania, z ktorých možno za najdôležitejšiu považovať zásadu minimalizácie. Na základe § 13 ods. 2 zákona č. 18/2018 Z. z. o ochrane osobných údajov musí ustanovenie obsahovať účel </w:t>
            </w:r>
            <w:r>
              <w:rPr>
                <w:rFonts w:ascii="Times" w:hAnsi="Times" w:cs="Times"/>
                <w:sz w:val="25"/>
                <w:szCs w:val="25"/>
              </w:rPr>
              <w:lastRenderedPageBreak/>
              <w:t xml:space="preserve">spracúvania osobných údajov, kategóriu dotknutých osôb a zoznam spracúvaných osobných údajov alebo rozsah spracúvaných osobných údajov inak bude môcť dochádzať k neprimeraným zásahom do informačných systémov neoprávnenými osobami a v nepožadovanom rozsahu. Záverom Vami navrhovaná úprava si vyžaduje hlbšie analyzovanie a úpravu postavenia stavovských organizácií a profesijných organizácií nielen v kontexte zákon č. 61/2015 Z. z. o odbornom vzdelávaní a príprave a o zmene a doplnení niektorých zákonov v znení zákona č. 209/2018 Z. z., ale aj v samotných zákonoch ktorými sú zriadené ako „neštátne, verejnoprávne a samosprávne inštitúcie, ktorých poslaním je uplatňovanie oprávnených spoločných záujmov svojich členov“. Jedným z riešení by taktiež mohlo byť zavedenie registra zamestnávateľov resp. poskytovateľov duálneho vzdelávania v správe Ministerstva školstva, vedy, výskumu a športu SR, ktoré by predmetné overovanie </w:t>
            </w:r>
            <w:r>
              <w:rPr>
                <w:rFonts w:ascii="Times" w:hAnsi="Times" w:cs="Times"/>
                <w:sz w:val="25"/>
                <w:szCs w:val="25"/>
              </w:rPr>
              <w:lastRenderedPageBreak/>
              <w:t xml:space="preserve">splnenia podmienok žiadateľov o poskytovanie duálneho vzdelávania overovalo pred ich zápisom. Takýto krok si však vyžaduje komplexný prístup všetkých zainteresovaných strán a najmä gestora zákona č. 61/2015 Z. z. o odbornom vzdelávaní a príprave a o zmene a doplnení niektorých zákonov v znení zákona č. 209/2018 Z. z., ktorým je Ministerstvo školstva, vedy, výskumu a športu SR čo v aktuálnom štádiu legislatívneho procesu návrhu novely zákona proti byrokracii nie je z časového hľadiska možné. Vzhľadom na túto skutočnosť a vyššie uvedené dôvody Vami uplatnenú zásadnú pripomienku neakceptujeme. Po vysvetlení Slovenská obchodná a priemyselná komora od zásadnej pripomienky ustúpila.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SPPK</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čl. LVI návrhu zákona – zásadná pripomienka </w:t>
            </w:r>
            <w:r>
              <w:rPr>
                <w:rFonts w:ascii="Times" w:hAnsi="Times" w:cs="Times"/>
                <w:sz w:val="25"/>
                <w:szCs w:val="25"/>
              </w:rPr>
              <w:br/>
              <w:t xml:space="preserve">V čl. LVI navrhujeme bodku nahradiť čiarkou a doplniť slová „okrem článku I, ktorý nadobúda účinnosť 1. mája 2020.“. Odôvodnenie: Máme za to, že je potrebné nastaviť čo najskoršiu účinnosť predmetného článku (na rozdiel od ostatných článkov návrhu, nakoľko povinnosť predkladania potvrdení o tom, že </w:t>
            </w:r>
            <w:r>
              <w:rPr>
                <w:rFonts w:ascii="Times" w:hAnsi="Times" w:cs="Times"/>
                <w:sz w:val="25"/>
                <w:szCs w:val="25"/>
              </w:rPr>
              <w:lastRenderedPageBreak/>
              <w:t xml:space="preserve">podnikateľ nie je v konkurze alebo v reštrukturalizácii, že nebol proti nemu zamietnutý návrh na vyhlásenie konkurzu pre nedostatok majetku, alebo že nie je v likvidácii, má na rozdiel od iných zmien, ktoré sa dotýkajú len vybraného okruhu subjektov, oveľa širší dopad, keďže sa dotýka takmer každého (teda aj malého) podnikateľa, ktorý sa uchádza o zákazky vo verejných súťažiach. Skráti sa tak čas na kompletizáciu žiadostí do verejných súťaží, čo zas môže viesť k skráteniu lehôt na ich predkladanie.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Zavedením rozdielnej účinnosti generálnej povinnosti vzťahujúcej sa na údaje týkajúce sa informácie o podnikateľovi v konkurze, v reštrukturalizácii alebo v likvidácii uvedenej v článku I a účinnosti </w:t>
            </w:r>
            <w:r>
              <w:rPr>
                <w:rFonts w:ascii="Times" w:hAnsi="Times" w:cs="Times"/>
                <w:sz w:val="25"/>
                <w:szCs w:val="25"/>
              </w:rPr>
              <w:lastRenderedPageBreak/>
              <w:t>zrušenia samotného predkladania listinného potvrdenia o tom či podnikateľ je v konkurze, v reštrukturalizácii alebo v likvidácii uvedenej v článkoch nasledovných, sa vytvorí právna disproporcia nakoľko dôjde k rozdielnej a zmätočnej úprave „všeobecného“ predpisu, ktorý zavedie povinnosť tieto konkrétne údaje získavať prostredníctvom informačných systémov verejnej správy a „osobitného“ predpisu, ktorý bude naďalej ako povinnú prílohu napríklad k žiadosti o poskytnutie dotácie uvádzať listinné potvrdenie o preukázaní požadovaných skutočností. Z dôvodu takejto previazanosti všeobecného predpisu a osobitných predpisov nie je možné zaviesť rozdielnu účinnosť.</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Prílohe č. 3 – Prílohe č. 7 -</w:t>
            </w:r>
            <w:r>
              <w:rPr>
                <w:rFonts w:ascii="Times" w:hAnsi="Times" w:cs="Times"/>
                <w:sz w:val="25"/>
                <w:szCs w:val="25"/>
              </w:rPr>
              <w:br/>
              <w:t xml:space="preserve">Navrhujeme - v analýze vplyvov na podnikateľské prostredie v tabuľke č. 2 vypustiť prvý riadok s textom „Potvrdenie o pridelení IČO“, - v analýze vplyvov na služby verejnej správy pre občana, časti 7.1.2 za úvodnou vetou „Služba je dnes poskytovaná:“ vypustiť riadok s textom „Potvrdenie o pridelení IČO (Zákon č. 540/2001 Z. z. o štátnej štatistike)“, - v analýze </w:t>
            </w:r>
            <w:r>
              <w:rPr>
                <w:rFonts w:ascii="Times" w:hAnsi="Times" w:cs="Times"/>
                <w:sz w:val="25"/>
                <w:szCs w:val="25"/>
              </w:rPr>
              <w:lastRenderedPageBreak/>
              <w:t>vplyvov na služby verejnej správy pre občana, časti 7.1.2 za úvodnou vetou „Potvrdenia a výpisy definované vyššie sa aktuálne poskytujú nasledovne:“ vypustiť riadok s textom „Potvrdenie o pridelení IČO – pracoviská Štatistického úradu“. Odôvodnenie: Potvrdenie o pridelení IČO poskytoval Štatistický úrad SR podľa § 27 ods. 11 zákona č. 540/2001 Z. z. v znení platnom do 31. 10. 2015. S účinnosťou od 1. 11. 2015 bolo predmetné ustanovenie v tomto zákone zrušené. Potvrdenie o pridelení IČO, vydávané Štatistickým úradom SR do 31. 10. 2015, obsahovalo údaje evidované v danom čase v štatistickom registri organizácií, teda údaje, ktoré mali informatívny charakter a neboli použiteľné na právne účely.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uzneseniu vlády SR, bodu C.1</w:t>
            </w:r>
            <w:r>
              <w:rPr>
                <w:rFonts w:ascii="Times" w:hAnsi="Times" w:cs="Times"/>
                <w:sz w:val="25"/>
                <w:szCs w:val="25"/>
              </w:rPr>
              <w:br/>
              <w:t xml:space="preserve">Navrhujeme rozšíriť povinnosť zosúladenia aj na iné ako právne predpisy, t. j. aj na rezortné predpisy, pokyny a inštrukcie podľa ktorých orgány štátnej správy alebo organizácie v ich zriaďovateľskej pôsobnosti konajú a rozhodujú alebo ktoré upravujú práva a povinnosti fyzických osôb a právnických osôb vo vzťahu k nim, napríklad požiadavka Štátnej pokladnice súvisiaca s pripojením klientov do IS ŠP ( https://www.pokladnica.sk/sk/klienti/pripojenie-do-informacneho-sys/klient-a-voj-klient ).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Rezortné predpisy, pokyny a inštrukcie podľa ktorých orgány štátnej správy alebo organizácie v ich zriaďovateľskej pôsobnosti konajú a rozhodujú alebo ktoré upravujú práva a povinnosti fyzických osôb a právnických osôb vo vzťahu k nim nesmú byť v rozpore s právnymi predpismi SR. Z uvedeného dôvodu považujeme rozšírenie povinnosť na rezortné predpisy, pokyny a inštrukcie formou úlohy v uznesení vlády SR za neopodstatnené.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návrhu uznesenia vlády SR</w:t>
            </w:r>
            <w:r>
              <w:rPr>
                <w:rFonts w:ascii="Times" w:hAnsi="Times" w:cs="Times"/>
                <w:sz w:val="25"/>
                <w:szCs w:val="25"/>
              </w:rPr>
              <w:br/>
              <w:t xml:space="preserve">Žiadame doplniť návrh uznesenia vlády SR k návrhu </w:t>
            </w:r>
            <w:r>
              <w:rPr>
                <w:rFonts w:ascii="Times" w:hAnsi="Times" w:cs="Times"/>
                <w:sz w:val="25"/>
                <w:szCs w:val="25"/>
              </w:rPr>
              <w:lastRenderedPageBreak/>
              <w:t xml:space="preserve">predloženého zákona o 1. novú úlohu, ktorá znie: "C.2. ministrom a vedúcim ostatných ústredných orgánov štátnej správy okrem predsedu Štatistického úradu SR v spolupráci so Štatistickým úradom SR zabezpečiť odstránenie rozporov medzi údajmi vedenými orgánmi štátnej správy ako povinnými osobami podľa § 5 ods. 1 zákona č. 275/2015 Z. z. o registri právnických osôb, podnikateľov a orgánov verejnej moci a o zmene a doplnení niektorých zákonov a údajmi zapísanými v registri právnických osôb, podnikateľov a orgánov verenej moci. Termín: do 30. 6. 2020 a každoročne." 2. odporúčanie, ktoré znie: "D. odporúča D.1. predsedom okresných súdov v sídle kraja v spolupráci so Štatistickým úradom SR trvale zabezpečovať odstraňovanie rozporov medzi údajmi vedenými v Obchodnom registri okresnými súdmi v sídle kraja ako povinnými osobami podľa § 5 ods. 1 zákona č. 275/2015 Z. z. o registri právnických osôb, podnikateľov a orgánov verejnej moci a o zmene a doplnení niektorých zákonov a údajmi zapísanými v registri právnických osôb, podnikateľov a orgánov verenej moci.". "Na vedomie: predseda Národnej rady SR predsedovia okresných súdov v sídle kraja". Odôvodnenie: Doplnenie úlohy a odporúčania súvisí s využívaním údajov zapísaných v registri právnických osôb, podnikateľov a orgánov verejnej moci na právne účely vo väzbe na súčasný stav údajov v tomto registri. Podľa § 2 ods. 4 zákona č. 275/2015 Z. z. o registri právnických osôb, podnikateľov a orgánov verejnej moci a o zmene a doplnení niektorých zákonov (ďalej len „zákon o registri právnických osôb“) tento register (nie štatistický register organizácií) obsahuje údaje pre potreby orgánov verejnej moci o </w:t>
            </w:r>
            <w:r>
              <w:rPr>
                <w:rFonts w:ascii="Times" w:hAnsi="Times" w:cs="Times"/>
                <w:sz w:val="25"/>
                <w:szCs w:val="25"/>
              </w:rPr>
              <w:lastRenderedPageBreak/>
              <w:t xml:space="preserve">každom, kto je v ňom zapísaný. Podľa § 2 ods. 5 sa údaje v registri právnických osôb považujú za úplné a zodpovedajúce skutočnosti, kým nie je preukázaný opak. Proti tomu, kto sa v dobrej viere spolieha na údaje v registri právnických osôb, nemôže iná osoba namietať, že tieto údaje nie sú úplné alebo nezodpovedajú skutočnosti. Podľa § 7 ods. 1 zákona o registri právnických osôb, štatistický úrad poskytuje údaje z registra právnických osôb v elektronickej podobe, automatizovaným spôsobom bezodplatne a v rozsahu plnenia úloh podľa osobitných predpisov orgánom štátnej správy súdom, obciam a vyšším územným celkom a iným orgánom verejnej moci, fyzickým a právnickým osobám, ktorým bol zverený výkon úloh podľa osobitných predpisov. Za zápis údajov do registra právnických osôb a tiež za vydávanie výpisov, odpisov a obdobných výstupov z neho zodpovedá povinná osoba, ktorou je správca príslušnej zdrojovej evidencie a nie štatistický úrad (§ 5 ods. 1 zákona o registri právnických osôb). Podmienky poskytovania výpisov, odpisov a obdobných výstupov z registra právnických osôb podrobne ustanovuje § 7 ods. 3 až 6 zákona o registri právnických osôb. Nadobudnutím účinnosti predloženého návrhu zákona bude zrušená povinnosť predkladať potvrdenia o pridelení IČO na právne a iné administratívne účely, napr. Pôdohospodárskej platobnej agentúre, Štátnej pokladnici a i., Štatistický úrad SR s konečnou platnosťou ukončí vydávanie týchto potvrdení vrátane akýchkoľvek listinných výpisov zo štatistického registra organizácií. Výpis zo štatistického registra organizácií, ktorý má informatívny charakter, bude naďalej prístupný v elektronickej podobe </w:t>
            </w:r>
            <w:r>
              <w:rPr>
                <w:rFonts w:ascii="Times" w:hAnsi="Times" w:cs="Times"/>
                <w:sz w:val="25"/>
                <w:szCs w:val="25"/>
              </w:rPr>
              <w:lastRenderedPageBreak/>
              <w:t>prostredníctvom portálu Štatistického úradu SR. Potvrdenie o pridelení IČO poskytoval Štatistický úrad SR podľa § 27 ods. 11 zákona č. 540/2001 Z. z. v znení platnom do 31. 10. 2015. S účinnosťou od 1. 11. 2015 bolo predmetné ustanovenie v tomto zákone zrušené, keďže Potvrdenie o pridelení IČO, vydávané Štatistickým úradom SR do 31. 10. 2015, obsahovalo údaje evidované v štatistickom registri organizácií, teda údaje, ktoré mali a majú výlučne informatívny charakter a nie sú použiteľné na právne účely. § 27 ods. 11 zákona č. 540/2001 Z. z. v znení platnom do 31. 10. 2015 bol v primeranom rozsahu premietnutý do zákona o registri právnických osôb. Túto pripomienku považuje Štatistický úrad SR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ČA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Návrh uznesenia vlády SR doplnený o </w:t>
            </w:r>
            <w:r>
              <w:rPr>
                <w:rFonts w:ascii="Times" w:hAnsi="Times" w:cs="Times"/>
                <w:sz w:val="25"/>
                <w:szCs w:val="25"/>
              </w:rPr>
              <w:lastRenderedPageBreak/>
              <w:t xml:space="preserve">odporúčanie pre starostov obcí, primátorov miest, predsedov VÚC a predsedov komôr ako povinnými osobami podľa § 5 ods. 1 zákona č. 275/2015 Z. z. o registri právnických osôb, podnikateľov a orgánov verejnej moci a o zmene a doplnení niektorých zákonov zabezpečiť odstránenie rozporov medzi údajmi vedenými zdrojových registroch a údajmi vedenými v registri právnických osôb, podnikateľov a orgánov verenej moci. </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ÚJDSR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vlastnému materiálu – nad rámec návrhu zákona </w:t>
            </w:r>
            <w:r>
              <w:rPr>
                <w:rFonts w:ascii="Times" w:hAnsi="Times" w:cs="Times"/>
                <w:sz w:val="25"/>
                <w:szCs w:val="25"/>
              </w:rPr>
              <w:br/>
              <w:t xml:space="preserve">ÚJD SR žiada vložiť nový novelizačný článok, ktorým sa mení a dopĺňa zákon č. 541/2004 Z. z. o mierovom využívaní jadrovej energie (atómový zákon) a o zmene a doplnení niektorých zákonov v znení neskorších predpisov: 1. v § 6 vložiť odsek 4, ktorý znie: „(4) Na účely identifikácie osôb uvedených v odseku 1 a § 10 ods. 1 písm. j) a zachovania možnosti následnej kontroly tejto identifikácie a na účely vykonávania a zdokumentovania vykonávania pôsobnosti, činností a úloh úradu podľa tohto zákona a jeho vykonávajúcich predpisov je úrad aj bez súhlasu a informovania dotknutých osôb oprávnený vyžadovať, zisťovať, zaznamenávať, uchovávať, využívať a inak spracúvať X) osobné údaje a iné údaje v rozsahu vymedzenom v § 6 a § 24 ods. 19 a ods. 21. Úrad je oprávnený overovať si všetky údaje získané na základe tohto zákona a jeho </w:t>
            </w:r>
            <w:r>
              <w:rPr>
                <w:rFonts w:ascii="Times" w:hAnsi="Times" w:cs="Times"/>
                <w:sz w:val="25"/>
                <w:szCs w:val="25"/>
              </w:rPr>
              <w:lastRenderedPageBreak/>
              <w:t>vykonávajúcich predpisov v informačných systémoch verejnej správy Y) alebo referenčných registroch Z).“. Poznámky pod čiarou k odkazom X), Y) a Z) znejú: „X) Článok 4 bod 1. Nariadenia Európskeho parlamentu a Rady (EÚ) 2016/679 z 27. apríla 2016 o ochrane fyzických osôb pri spracúvaní osobných údajov a o voľnom pohybe takýchto údajov, ktorým sa zrušuje smernica 95/46/ES (všeobecné nariadenie o ochrane údajov) a § 5 písm. e) zákona č. 18/2018 Z. z. o ochrane osobných údajov a o zmene a doplnení niektorých zákonov v znení zákona č. 221/2019 Z. z. Y) Napríklad zákon č. 177/2018 Z. z. o niektorých opatreniach na znižovanie administratívnej záťaže využívaním informačných systémov verejnej správy a o zmene a doplnení niektorých zákonov (zákon proti byrokracii) v znení zákona č. 221/2019 Z. z. Z) Napríklad zákon č. 305/2013 Z. z. o elektronickej podobe výkonu pôsobnosti orgánov verejnej moci a o zmene a doplnení niektorých zákonov (zákon o e-</w:t>
            </w:r>
            <w:proofErr w:type="spellStart"/>
            <w:r>
              <w:rPr>
                <w:rFonts w:ascii="Times" w:hAnsi="Times" w:cs="Times"/>
                <w:sz w:val="25"/>
                <w:szCs w:val="25"/>
              </w:rPr>
              <w:t>Governmente</w:t>
            </w:r>
            <w:proofErr w:type="spellEnd"/>
            <w:r>
              <w:rPr>
                <w:rFonts w:ascii="Times" w:hAnsi="Times" w:cs="Times"/>
                <w:sz w:val="25"/>
                <w:szCs w:val="25"/>
              </w:rPr>
              <w:t xml:space="preserve">) v znení neskorších predpisov, zákon č. 272/2015 Z. z. o registri právnických osôb, podnikateľov a orgánov verejnej moci a o zmene a doplnení niektorých zákonov v znení zákona č. 52/2018 Z. z.“. Odôvodnenie: v súlade s Nariadením Európskeho 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zákona č. 221/2019 Z. z. sa definuje účel spracúvania osobných údajov. Na základe aplikačnej praxe a zákona proti byrokracii sa navrhuje preverenie údajov vrátane </w:t>
            </w:r>
            <w:r>
              <w:rPr>
                <w:rFonts w:ascii="Times" w:hAnsi="Times" w:cs="Times"/>
                <w:sz w:val="25"/>
                <w:szCs w:val="25"/>
              </w:rPr>
              <w:lastRenderedPageBreak/>
              <w:t xml:space="preserve">osobných údajov získaných podľa atómového zákona alebo na jeho základe s údajmi vedenými v referenčných registroch a v informačných systémoch verejnej správy. Pripomienka je zásadná.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ÚJDSR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vlastnému materiálu – nad rámec návrhu zákona </w:t>
            </w:r>
            <w:r>
              <w:rPr>
                <w:rFonts w:ascii="Times" w:hAnsi="Times" w:cs="Times"/>
                <w:sz w:val="25"/>
                <w:szCs w:val="25"/>
              </w:rPr>
              <w:br/>
              <w:t xml:space="preserve">ÚJD SR žiada vložiť nový novelizačný článok, ktorým sa mení a dopĺňa zákon č. 541/2004 Z. z. o mierovom využívaní jadrovej energie (atómový zákon) a o zmene a doplnení niektorých zákonov v znení neskorších predpisov: 2. v § 24 vložiť nové odseky 18 až 22, ktoré znejú: „(18) O overenie osobitnej odbornej spôsobilosti požiada držiteľ povolenia prostredníctvom prihlášky v lehote 60 dní pred plánovaným zasadnutím skúšobnej komisie na overenie osobitnej odbornej spôsobilosti. (19) Prihláška podľa odseku 18 obsahuje a) meno, priezvisko a titul zamestnanca držiteľa povolenia, b) trvalý pobyt A) alebo adresa pobytu B), c) dátum a miesto narodenia, d) štátna príslušnosť, e) rodné číslo, f) obchodné meno, sídlo a IČO zamestnávateľa, g) najvyššie dosiahnuté vzdelanie, h) identifikácia vzdelávacej organizácie v rozsahu názov a sídlo, i) označenie jadrového zariadenia, j) plánovaná pracovná funkcia vybraného zamestnanca, k) potvrdenie o zdravotnej spôsobilosti vybraného zamestnanca, l) potvrdenie o psychickej pracovnej spôsobilosti vybraného zamestnanca, m) doklady o absolvovaní odbornej prípravy vybraného zamestnanca, n) originál preukazu o osobitnej odbornej spôsobilosti pri predĺžení platnosti, o) pri opravných termínoch, výstupy z predošlých overovaní osobitnej odbornej spôsobilosti. (20) O overenie odbornej spôsobilosti </w:t>
            </w:r>
            <w:r>
              <w:rPr>
                <w:rFonts w:ascii="Times" w:hAnsi="Times" w:cs="Times"/>
                <w:sz w:val="25"/>
                <w:szCs w:val="25"/>
              </w:rPr>
              <w:lastRenderedPageBreak/>
              <w:t xml:space="preserve">lektorov požiada držiteľ povolenia prostredníctvom prihlášky v lehote 30 dní pred plánovaným zasadnutím skúšobnej komisie na overenie odbornej spôsobilosti. (21) Prihláška podľa odseku 20 obsahuje a) meno, priezvisko a titul zamestnanca držiteľa povolenia, b) trvalý pobyt A) alebo adresu pobytu B), c) dátum a miesto narodenia, d) štátna príslušnosť, e) rodné číslo, f) obchodné meno, sídlo a IČO zamestnávateľa, g) najvyššie dosiahnuté vzdelanie, h) identifikácia vzdelávacej organizácie v rozsahu názov a sídlo, i) označenie špecializovaného zariadenia, j) plánovaná pracovná funkcia lektora, k) potvrdenie o absolvovaní kurzu lektorskej zručností, l) doklady o absolvovaní odbornej prípravy lektora, m) originál preukazu o odbornej spôsobilosti pri predĺžení platnosti. (22) Pred začatím overenia osobitnej odbornej spôsobilosti alebo overenia odbornej spôsobilosti zamestnanec držiteľa povolenia preukáže svoju totožnosť občianskym preukazom, občan členského štátu preukazom totožnosti alebo cestovným dokladom. Poznámky pod čiarou k odkazom A) a B) znejú: „A) § 3 zákona č. 253/1998 Z. z. o hlásení pobytu občanov Slovenskej republiky a registri obyvateľov Slovenskej republiky v znení neskorších predpisov. B) Zákon č. 404/2011 Z. z. o pobyte cudzincov a o zmene a doplnení niektorých zákonov v znení neskorších predpisov. Doterajší odsek 18 sa označuje ako odsek 23. Odôvodnenie: v súvislosti s požiadavkami vyplývajúcimi zo zákona č. 18/2018 Z. z. o ochrane osobných údajov a o zmene a doplnení niektorých zákonov v znení zákona č. 221/2019 Z. z. a Nariadenia Európskeho parlamentu a Rady (EÚ) 2016/679 z 27. apríla 2016 o ochrane fyzických osôb pri spracúvaní osobných </w:t>
            </w:r>
            <w:r>
              <w:rPr>
                <w:rFonts w:ascii="Times" w:hAnsi="Times" w:cs="Times"/>
                <w:sz w:val="25"/>
                <w:szCs w:val="25"/>
              </w:rPr>
              <w:lastRenderedPageBreak/>
              <w:t xml:space="preserve">údajov a o voľnom pohybe takýchto údajov, ktorým sa zrušuje smernica 95/46/ES (všeobecné nariadenie o ochrane údajov) týkajúcimi sa osobných údajov ako aj na základe aplikačnej praxe sa navrhuje zadefinovať rozsah osobných údajov ako aj ich preverenie s doručenou prihláškou v informačných systémoch verejnej správy na základe zákona proti byrokracii. Predloženie občianskeho preukazu, resp. preukazom totožnosti alebo cestovným dokladom v prípade občana členského štátu je potrebné iba z dôvodu stotožnenia uchádzača na skúške, či sa dostavil uchádzač uvedený na prihláške. Pripomienka je zásadná.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ÚJDSR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 xml:space="preserve">K vlastnému materiálu – nad rámec návrhu zákona </w:t>
            </w:r>
            <w:r>
              <w:rPr>
                <w:rFonts w:ascii="Times" w:hAnsi="Times" w:cs="Times"/>
                <w:sz w:val="25"/>
                <w:szCs w:val="25"/>
              </w:rPr>
              <w:br/>
              <w:t xml:space="preserve">ÚJD SR žiada vložiť nový novelizačný článok, ktorým sa mení a dopĺňa zákon č. 541/2004 Z. z. o mierovom využívaní jadrovej energie (atómový zákon) a o zmene a doplnení niektorých zákonov v znení neskorších predpisov: 3. v § 24 v novom odseku 23 za slová „o požiadavkách na lektorov odbornej prípravy a inštruktorov odbornej prípravy“ vložiť čiarku a za slová „o podmienkach overovania ich odbornej spôsobilosti vrátane vydávaní preukazov o odbornej spôsobilosti“ vložiť slová, ktoré znejú „a o zaslaní prihlášky v osobitných alebo mimoriadnych prípadoch“. Odôvodnenie: precizovanie textu vo vzťahu k zmenám v § 24 ods. 18. Pripomienka je zásadná. </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ÚPVSR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IV novelizačný bod 1</w:t>
            </w:r>
            <w:r>
              <w:rPr>
                <w:rFonts w:ascii="Times" w:hAnsi="Times" w:cs="Times"/>
                <w:sz w:val="25"/>
                <w:szCs w:val="25"/>
              </w:rPr>
              <w:br/>
              <w:t>Odporúčame písmeno "f)" nahradiť písmenom "e)", ide o legislatívno-technickú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lastRenderedPageBreak/>
              <w:t>ÚPVSR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III novelizačný bod 2. a 4</w:t>
            </w:r>
            <w:r>
              <w:rPr>
                <w:rFonts w:ascii="Times" w:hAnsi="Times" w:cs="Times"/>
                <w:sz w:val="25"/>
                <w:szCs w:val="25"/>
              </w:rPr>
              <w:br/>
              <w:t>Odporúčame slová "žiadateľ ženatý muž alebo vydatá žena rozvedený" primerane upraviť. Pokiaľ predkladateľ sleduje úpravou týchto ustanovení to, aby sa nemusel predkladať sobášny list, ani úmrtný list, potom by zrejme stačilo vyššie uvedené slová nahradiť slovami "žiadateľ rozvedený".</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Upravené v zmysle pripomienky Ministerstva vnútra SR.</w:t>
            </w: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ÚPVSR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VIII novelizačný bod 2.</w:t>
            </w:r>
            <w:r>
              <w:rPr>
                <w:rFonts w:ascii="Times" w:hAnsi="Times" w:cs="Times"/>
                <w:sz w:val="25"/>
                <w:szCs w:val="25"/>
              </w:rPr>
              <w:br/>
              <w:t>Odporúčame vypustiť predložku "V" na začiatku novelizačného bodu, ide o gramatickú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ÚPVSR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XXXVII novelizačný bod 2.</w:t>
            </w:r>
            <w:r>
              <w:rPr>
                <w:rFonts w:ascii="Times" w:hAnsi="Times" w:cs="Times"/>
                <w:sz w:val="25"/>
                <w:szCs w:val="25"/>
              </w:rPr>
              <w:br/>
              <w:t>Odporúčame vypustiť slovo "sa" z dôvodu nadbytočnosti.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ÚPVSR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b/>
                <w:bCs/>
                <w:sz w:val="25"/>
                <w:szCs w:val="25"/>
              </w:rPr>
              <w:t>Čl. XXXVIII</w:t>
            </w:r>
            <w:r>
              <w:rPr>
                <w:rFonts w:ascii="Times" w:hAnsi="Times" w:cs="Times"/>
                <w:sz w:val="25"/>
                <w:szCs w:val="25"/>
              </w:rPr>
              <w:br/>
              <w:t>V nadväznosti na vypustenie písmen e) a h) z § 6 ods. 3 odporúčame prehodnotiť poslednú vetu tohto článku. § 6 ods. 3 obsahoval písmená a) až i), to znamená, že po vypustení písmen e) a h) je potrebné upraviť označenie pôvodných písmen f), g) a 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p>
        </w:tc>
      </w:tr>
      <w:tr w:rsidR="009C6ECE"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b/>
                <w:bCs/>
                <w:sz w:val="25"/>
                <w:szCs w:val="25"/>
              </w:rPr>
            </w:pPr>
            <w:r>
              <w:rPr>
                <w:rFonts w:ascii="Times" w:hAnsi="Times" w:cs="Times"/>
                <w:b/>
                <w:bCs/>
                <w:sz w:val="25"/>
                <w:szCs w:val="25"/>
              </w:rPr>
              <w:t>URSO</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082276" w:rsidRDefault="009C6ECE">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Úrad pre reguláciu sieťových odvetví navrhuje zapracovať do návrhu zákona právnu úpravu, ktorá umožní úradu používanie údajov z príslušných informačných systémov finančnej správy (daňového úradu), Sociálnej poisťovne a zdravotných poisťovní za účelom preverenia práva výrobcov elektriny z obnoviteľných zdrojov energie a vysoko účinnou kombinovanou výrobou na podporu doplatkom a príplatkom podľa § 3b ods. 5 zákona č. </w:t>
            </w:r>
            <w:r>
              <w:rPr>
                <w:rFonts w:ascii="Times" w:hAnsi="Times" w:cs="Times"/>
                <w:sz w:val="25"/>
                <w:szCs w:val="25"/>
              </w:rPr>
              <w:lastRenderedPageBreak/>
              <w:t>309/2009 Z. z. o podpore obnoviteľných zdrojov energie a vysoko účinnej kombinovanej výroby a o zmene a doplnení niektorých zákonov v znení neskorších predpisov. Úrad napriek svojej zákonnej kompetencii nemá prístup k príslušným údajom, ktoré by umožňovali správne vykonanie § 3b ods. 5 až 7 zákona č. 309/2009 Z. z. Z dôvodu hrozby neoprávneného vyplácania podpory niektorým výrobcom elektriny môžu vzniknúť značné finančné škody na verejných prostriedkoch s dlhodobým negatívnym dopadom na koncovú cenu elektriny uhrádzanú odberateľmi elektriny vrátane domácností.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9C6ECE" w:rsidRDefault="009C6ECE">
            <w:pPr>
              <w:rPr>
                <w:rFonts w:ascii="Times" w:hAnsi="Times" w:cs="Times"/>
                <w:sz w:val="25"/>
                <w:szCs w:val="25"/>
              </w:rPr>
            </w:pPr>
            <w:r>
              <w:rPr>
                <w:rFonts w:ascii="Times" w:hAnsi="Times" w:cs="Times"/>
                <w:sz w:val="25"/>
                <w:szCs w:val="25"/>
              </w:rPr>
              <w:t xml:space="preserve">Vysvetlené na </w:t>
            </w:r>
            <w:proofErr w:type="spellStart"/>
            <w:r>
              <w:rPr>
                <w:rFonts w:ascii="Times" w:hAnsi="Times" w:cs="Times"/>
                <w:sz w:val="25"/>
                <w:szCs w:val="25"/>
              </w:rPr>
              <w:t>rozporovom</w:t>
            </w:r>
            <w:proofErr w:type="spellEnd"/>
            <w:r>
              <w:rPr>
                <w:rFonts w:ascii="Times" w:hAnsi="Times" w:cs="Times"/>
                <w:sz w:val="25"/>
                <w:szCs w:val="25"/>
              </w:rPr>
              <w:t xml:space="preserve"> konaní za účasti Ministerstva hospodárstva SR a Sociálnej poisťovne.</w:t>
            </w:r>
            <w:r w:rsidR="009B2993">
              <w:rPr>
                <w:rFonts w:ascii="Times" w:hAnsi="Times" w:cs="Times"/>
                <w:sz w:val="25"/>
                <w:szCs w:val="25"/>
              </w:rPr>
              <w:t xml:space="preserve"> </w:t>
            </w:r>
            <w:r>
              <w:rPr>
                <w:rFonts w:ascii="Times" w:hAnsi="Times" w:cs="Times"/>
                <w:sz w:val="25"/>
                <w:szCs w:val="25"/>
              </w:rPr>
              <w:t>Úrad pre reguláciu sieťových odvet</w:t>
            </w:r>
            <w:r w:rsidR="009B2993">
              <w:rPr>
                <w:rFonts w:ascii="Times" w:hAnsi="Times" w:cs="Times"/>
                <w:sz w:val="25"/>
                <w:szCs w:val="25"/>
              </w:rPr>
              <w:t xml:space="preserve">ví na </w:t>
            </w:r>
            <w:proofErr w:type="spellStart"/>
            <w:r w:rsidR="009B2993">
              <w:rPr>
                <w:rFonts w:ascii="Times" w:hAnsi="Times" w:cs="Times"/>
                <w:sz w:val="25"/>
                <w:szCs w:val="25"/>
              </w:rPr>
              <w:t>rozporovom</w:t>
            </w:r>
            <w:proofErr w:type="spellEnd"/>
            <w:r w:rsidR="009B2993">
              <w:rPr>
                <w:rFonts w:ascii="Times" w:hAnsi="Times" w:cs="Times"/>
                <w:sz w:val="25"/>
                <w:szCs w:val="25"/>
              </w:rPr>
              <w:t xml:space="preserve"> konaní ustúpil</w:t>
            </w:r>
            <w:r>
              <w:rPr>
                <w:rFonts w:ascii="Times" w:hAnsi="Times" w:cs="Times"/>
                <w:sz w:val="25"/>
                <w:szCs w:val="25"/>
              </w:rPr>
              <w:t xml:space="preserve"> od zásadnej pripomienky. </w:t>
            </w:r>
          </w:p>
        </w:tc>
      </w:tr>
      <w:tr w:rsidR="00082276"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tcPr>
          <w:p w:rsidR="00082276" w:rsidRPr="001E3600" w:rsidRDefault="00082276" w:rsidP="00082276">
            <w:pPr>
              <w:jc w:val="center"/>
              <w:rPr>
                <w:rFonts w:ascii="Times" w:hAnsi="Times" w:cs="Times"/>
                <w:b/>
                <w:bCs/>
                <w:sz w:val="25"/>
                <w:szCs w:val="25"/>
              </w:rPr>
            </w:pPr>
            <w:r w:rsidRPr="001E3600">
              <w:rPr>
                <w:rFonts w:ascii="Times" w:hAnsi="Times" w:cs="Times"/>
                <w:b/>
                <w:sz w:val="25"/>
                <w:szCs w:val="25"/>
              </w:rPr>
              <w:t>ÚOOÚ SR</w:t>
            </w:r>
          </w:p>
        </w:tc>
        <w:tc>
          <w:tcPr>
            <w:tcW w:w="246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spacing w:after="0"/>
              <w:rPr>
                <w:rFonts w:ascii="Times" w:hAnsi="Times" w:cs="Times"/>
                <w:b/>
                <w:bCs/>
                <w:sz w:val="25"/>
                <w:szCs w:val="25"/>
              </w:rPr>
            </w:pPr>
            <w:r w:rsidRPr="001E3600">
              <w:rPr>
                <w:rFonts w:ascii="Times" w:hAnsi="Times" w:cs="Times"/>
                <w:b/>
                <w:bCs/>
                <w:sz w:val="25"/>
                <w:szCs w:val="25"/>
              </w:rPr>
              <w:t xml:space="preserve">K čl. III k bodu 5: </w:t>
            </w:r>
          </w:p>
          <w:p w:rsidR="00082276" w:rsidRDefault="00082276" w:rsidP="00082276">
            <w:pPr>
              <w:rPr>
                <w:rFonts w:ascii="Times" w:hAnsi="Times" w:cs="Times"/>
                <w:b/>
                <w:bCs/>
                <w:sz w:val="25"/>
                <w:szCs w:val="25"/>
              </w:rPr>
            </w:pPr>
            <w:r w:rsidRPr="001E3600">
              <w:rPr>
                <w:rFonts w:ascii="Times" w:hAnsi="Times" w:cs="Times"/>
                <w:bCs/>
                <w:sz w:val="25"/>
                <w:szCs w:val="25"/>
              </w:rPr>
              <w:t>Navrhované doplnenie písmena navrhujeme zmeniť nasledovne miesto spojky „a“ vložiť podmieňovaciu predložku „ak“ a za slovo „systémov“  doplniť slová „verejnej správy“. Odôvodnenie: Navrhovaným znením sa chce dosiahnuť stav, aby, ak je možné overiť skutočnosti bez predkladania dokladov, tak osoba tieto nebola povinná predkladať, teda logicky sa do dopĺňanej časti ustanovenia má vložiť spojka „ak“. Tiež sa domnievame, že informačným systémom, z ktorého je alebo bude možné zistiť požadované údaje, majú byť informačné systémy verejnej správy, teda požadujeme aj doplnenie slov „verejnej správy“, aby z ustanovenia  konkrétne vyplývalo aký informačný systém (informačný systém koho, ktorého prevádzkovateľa, určenie druhovo) má byť prípadným zdrojom osobných údajov.</w:t>
            </w:r>
          </w:p>
        </w:tc>
        <w:tc>
          <w:tcPr>
            <w:tcW w:w="21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rPr>
                <w:rFonts w:ascii="Times" w:hAnsi="Times" w:cs="Times"/>
                <w:sz w:val="25"/>
                <w:szCs w:val="25"/>
              </w:rPr>
            </w:pPr>
            <w:r>
              <w:rPr>
                <w:rFonts w:ascii="Times" w:hAnsi="Times" w:cs="Times"/>
                <w:sz w:val="25"/>
                <w:szCs w:val="25"/>
              </w:rPr>
              <w:t xml:space="preserve"> Novelizačný bod upravený v zmysle pripomienky Ministerstva vnútra SR</w:t>
            </w:r>
          </w:p>
        </w:tc>
      </w:tr>
      <w:tr w:rsidR="00082276"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b/>
                <w:bCs/>
                <w:sz w:val="25"/>
                <w:szCs w:val="25"/>
              </w:rPr>
            </w:pPr>
            <w:r w:rsidRPr="001E3600">
              <w:rPr>
                <w:rFonts w:ascii="Times" w:hAnsi="Times" w:cs="Times"/>
                <w:b/>
                <w:sz w:val="25"/>
                <w:szCs w:val="25"/>
              </w:rPr>
              <w:lastRenderedPageBreak/>
              <w:t>ÚOOÚ SR</w:t>
            </w:r>
          </w:p>
        </w:tc>
        <w:tc>
          <w:tcPr>
            <w:tcW w:w="246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spacing w:after="0"/>
              <w:rPr>
                <w:rFonts w:ascii="Times" w:hAnsi="Times" w:cs="Times"/>
                <w:b/>
                <w:bCs/>
                <w:sz w:val="25"/>
                <w:szCs w:val="25"/>
              </w:rPr>
            </w:pPr>
            <w:r w:rsidRPr="001E3600">
              <w:rPr>
                <w:rFonts w:ascii="Times" w:hAnsi="Times" w:cs="Times"/>
                <w:b/>
                <w:bCs/>
                <w:sz w:val="25"/>
                <w:szCs w:val="25"/>
              </w:rPr>
              <w:t xml:space="preserve">K čl. VII k navrhovanému novelizačnému bodu: </w:t>
            </w:r>
          </w:p>
          <w:p w:rsidR="00082276" w:rsidRDefault="00082276" w:rsidP="00082276">
            <w:pPr>
              <w:rPr>
                <w:rFonts w:ascii="Times" w:hAnsi="Times" w:cs="Times"/>
                <w:b/>
                <w:bCs/>
                <w:sz w:val="25"/>
                <w:szCs w:val="25"/>
              </w:rPr>
            </w:pPr>
            <w:r w:rsidRPr="001E3600">
              <w:rPr>
                <w:rFonts w:ascii="Times" w:hAnsi="Times" w:cs="Times"/>
                <w:bCs/>
                <w:sz w:val="25"/>
                <w:szCs w:val="25"/>
              </w:rPr>
              <w:t xml:space="preserve">Navrhujeme doplnenie navrhovaného znenia,  za slovo „dieťaťa“ navrhujeme doplniť „alebo </w:t>
            </w:r>
            <w:proofErr w:type="spellStart"/>
            <w:r w:rsidRPr="001E3600">
              <w:rPr>
                <w:rFonts w:ascii="Times" w:hAnsi="Times" w:cs="Times"/>
                <w:bCs/>
                <w:sz w:val="25"/>
                <w:szCs w:val="25"/>
              </w:rPr>
              <w:t>detí“.Odôvodnenie</w:t>
            </w:r>
            <w:proofErr w:type="spellEnd"/>
            <w:r w:rsidRPr="001E3600">
              <w:rPr>
                <w:rFonts w:ascii="Times" w:hAnsi="Times" w:cs="Times"/>
                <w:bCs/>
                <w:sz w:val="25"/>
                <w:szCs w:val="25"/>
              </w:rPr>
              <w:t>: Legislatívno 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rPr>
                <w:rFonts w:ascii="Times" w:hAnsi="Times" w:cs="Times"/>
                <w:sz w:val="25"/>
                <w:szCs w:val="25"/>
              </w:rPr>
            </w:pPr>
            <w:r>
              <w:rPr>
                <w:rFonts w:ascii="Times" w:hAnsi="Times" w:cs="Times"/>
                <w:sz w:val="25"/>
                <w:szCs w:val="25"/>
              </w:rPr>
              <w:t xml:space="preserve"> Doplnenie považujeme za nadbytočné.</w:t>
            </w:r>
          </w:p>
        </w:tc>
      </w:tr>
      <w:tr w:rsidR="00082276"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b/>
                <w:bCs/>
                <w:sz w:val="25"/>
                <w:szCs w:val="25"/>
              </w:rPr>
            </w:pPr>
            <w:r w:rsidRPr="001E3600">
              <w:rPr>
                <w:rFonts w:ascii="Times" w:hAnsi="Times" w:cs="Times"/>
                <w:b/>
                <w:sz w:val="25"/>
                <w:szCs w:val="25"/>
              </w:rPr>
              <w:t>ÚOOÚ SR</w:t>
            </w:r>
          </w:p>
        </w:tc>
        <w:tc>
          <w:tcPr>
            <w:tcW w:w="2464" w:type="pct"/>
            <w:tcBorders>
              <w:top w:val="outset" w:sz="6" w:space="0" w:color="000000"/>
              <w:left w:val="outset" w:sz="6" w:space="0" w:color="000000"/>
              <w:bottom w:val="outset" w:sz="6" w:space="0" w:color="000000"/>
              <w:right w:val="outset" w:sz="6" w:space="0" w:color="000000"/>
            </w:tcBorders>
            <w:vAlign w:val="center"/>
          </w:tcPr>
          <w:p w:rsidR="00082276" w:rsidRPr="001E3600" w:rsidRDefault="00082276" w:rsidP="00082276">
            <w:pPr>
              <w:spacing w:after="0"/>
              <w:rPr>
                <w:rFonts w:ascii="Times" w:hAnsi="Times" w:cs="Times"/>
                <w:bCs/>
                <w:sz w:val="25"/>
                <w:szCs w:val="25"/>
              </w:rPr>
            </w:pPr>
            <w:r w:rsidRPr="001E3600">
              <w:rPr>
                <w:rFonts w:ascii="Times" w:hAnsi="Times" w:cs="Times"/>
                <w:b/>
                <w:bCs/>
                <w:sz w:val="25"/>
                <w:szCs w:val="25"/>
              </w:rPr>
              <w:t>K čl. VIII k navrhovanému novelizačnému bodu 1</w:t>
            </w:r>
            <w:r w:rsidRPr="001E3600">
              <w:rPr>
                <w:rFonts w:ascii="Times" w:hAnsi="Times" w:cs="Times"/>
                <w:bCs/>
                <w:sz w:val="25"/>
                <w:szCs w:val="25"/>
              </w:rPr>
              <w:t xml:space="preserve">: Navrhujeme slovo „predkladá“ nahradiť slovom „uvádza“, „nahlasuje“ alebo „poskytuje“ a tiež navrhujeme za slovo „dieťaťa“ doplniť slová „alebo detí“. </w:t>
            </w:r>
          </w:p>
          <w:p w:rsidR="00082276" w:rsidRPr="001E3600" w:rsidRDefault="00082276" w:rsidP="00082276">
            <w:pPr>
              <w:rPr>
                <w:rFonts w:ascii="Times" w:hAnsi="Times" w:cs="Times"/>
                <w:bCs/>
                <w:sz w:val="25"/>
                <w:szCs w:val="25"/>
              </w:rPr>
            </w:pPr>
            <w:r w:rsidRPr="001E3600">
              <w:rPr>
                <w:rFonts w:ascii="Times" w:hAnsi="Times" w:cs="Times"/>
                <w:bCs/>
                <w:sz w:val="25"/>
                <w:szCs w:val="25"/>
              </w:rPr>
              <w:t>Odôvodnenie: Sme toho názoru, že navrhované slovo  poskytuje, uvádza, či nahlasuje presnejšie vystihuje spracovateľskú operáciu s osobnými údajmi. Doplnenie slov „alebo detí“ je legislatívno technickou pripomienkou, nakoľko je možné, že zákonný zástupca bude nahlasovať aj  údaje niekoľkých detí, nielen jedného.</w:t>
            </w:r>
          </w:p>
        </w:tc>
        <w:tc>
          <w:tcPr>
            <w:tcW w:w="21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sz w:val="25"/>
                <w:szCs w:val="25"/>
              </w:rPr>
            </w:pPr>
            <w:r>
              <w:rPr>
                <w:rFonts w:ascii="Times" w:hAnsi="Times" w:cs="Times"/>
                <w:sz w:val="25"/>
                <w:szCs w:val="25"/>
              </w:rPr>
              <w:t>N</w:t>
            </w:r>
          </w:p>
        </w:tc>
        <w:tc>
          <w:tcPr>
            <w:tcW w:w="146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rPr>
                <w:rFonts w:ascii="Times" w:hAnsi="Times" w:cs="Times"/>
                <w:sz w:val="25"/>
                <w:szCs w:val="25"/>
              </w:rPr>
            </w:pPr>
            <w:r>
              <w:rPr>
                <w:rFonts w:ascii="Times" w:hAnsi="Times" w:cs="Times"/>
                <w:sz w:val="25"/>
                <w:szCs w:val="25"/>
              </w:rPr>
              <w:t xml:space="preserve"> Novelizačný bod upravený v zmysle zásadnej pripomienky Ministerstva vnútra SR. </w:t>
            </w:r>
          </w:p>
        </w:tc>
      </w:tr>
      <w:tr w:rsidR="00082276" w:rsidTr="00082276">
        <w:trPr>
          <w:divId w:val="651906765"/>
          <w:jc w:val="center"/>
        </w:trPr>
        <w:tc>
          <w:tcPr>
            <w:tcW w:w="64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b/>
                <w:bCs/>
                <w:sz w:val="25"/>
                <w:szCs w:val="25"/>
              </w:rPr>
            </w:pPr>
            <w:r w:rsidRPr="001E3600">
              <w:rPr>
                <w:rFonts w:ascii="Times" w:hAnsi="Times" w:cs="Times"/>
                <w:b/>
                <w:sz w:val="25"/>
                <w:szCs w:val="25"/>
              </w:rPr>
              <w:t>ÚOOÚ SR</w:t>
            </w:r>
          </w:p>
        </w:tc>
        <w:tc>
          <w:tcPr>
            <w:tcW w:w="246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spacing w:after="0"/>
              <w:rPr>
                <w:rFonts w:ascii="Times" w:hAnsi="Times" w:cs="Times"/>
                <w:bCs/>
                <w:sz w:val="25"/>
                <w:szCs w:val="25"/>
              </w:rPr>
            </w:pPr>
            <w:r w:rsidRPr="001E3600">
              <w:rPr>
                <w:rFonts w:ascii="Times" w:hAnsi="Times" w:cs="Times"/>
                <w:b/>
                <w:bCs/>
                <w:sz w:val="25"/>
                <w:szCs w:val="25"/>
              </w:rPr>
              <w:t xml:space="preserve">K čl. XXIV k navrhovanému novelizačnému bodu: </w:t>
            </w:r>
            <w:r w:rsidRPr="001E3600">
              <w:rPr>
                <w:rFonts w:ascii="Times" w:hAnsi="Times" w:cs="Times"/>
                <w:bCs/>
                <w:sz w:val="25"/>
                <w:szCs w:val="25"/>
              </w:rPr>
              <w:t xml:space="preserve">Navrhujeme za slovo „systémov“ doplniť slová „verejnej správy“. </w:t>
            </w:r>
          </w:p>
          <w:p w:rsidR="00082276" w:rsidRDefault="00082276" w:rsidP="00082276">
            <w:pPr>
              <w:rPr>
                <w:rFonts w:ascii="Times" w:hAnsi="Times" w:cs="Times"/>
                <w:b/>
                <w:bCs/>
                <w:sz w:val="25"/>
                <w:szCs w:val="25"/>
              </w:rPr>
            </w:pPr>
            <w:r w:rsidRPr="001E3600">
              <w:rPr>
                <w:rFonts w:ascii="Times" w:hAnsi="Times" w:cs="Times"/>
                <w:bCs/>
                <w:sz w:val="25"/>
                <w:szCs w:val="25"/>
              </w:rPr>
              <w:t>Odôvodnenie: Domnievame sa, že informačným systémom, z ktorého je alebo bude možné zistiť požadované údaje, majú byť informačné systémy verejnej správy, teda požadujeme aj doplnenie slov „verejnej správy“, aby z ustanovenia  konkrétne vyplývalo aký informačný systém (informačný systém koho, ktorého prevádzkovateľa, určenie druhovo) má byť prípadným zdrojom osobných údajov.</w:t>
            </w:r>
          </w:p>
        </w:tc>
        <w:tc>
          <w:tcPr>
            <w:tcW w:w="21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sz w:val="25"/>
                <w:szCs w:val="25"/>
              </w:rPr>
            </w:pPr>
            <w:r>
              <w:rPr>
                <w:rFonts w:ascii="Times" w:hAnsi="Times" w:cs="Times"/>
                <w:sz w:val="25"/>
                <w:szCs w:val="25"/>
              </w:rPr>
              <w:t>O</w:t>
            </w:r>
          </w:p>
        </w:tc>
        <w:tc>
          <w:tcPr>
            <w:tcW w:w="21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jc w:val="center"/>
              <w:rPr>
                <w:rFonts w:ascii="Times" w:hAnsi="Times" w:cs="Times"/>
                <w:sz w:val="25"/>
                <w:szCs w:val="25"/>
              </w:rPr>
            </w:pPr>
            <w:r>
              <w:rPr>
                <w:rFonts w:ascii="Times" w:hAnsi="Times" w:cs="Times"/>
                <w:sz w:val="25"/>
                <w:szCs w:val="25"/>
              </w:rPr>
              <w:t>A</w:t>
            </w:r>
          </w:p>
        </w:tc>
        <w:tc>
          <w:tcPr>
            <w:tcW w:w="1464" w:type="pct"/>
            <w:tcBorders>
              <w:top w:val="outset" w:sz="6" w:space="0" w:color="000000"/>
              <w:left w:val="outset" w:sz="6" w:space="0" w:color="000000"/>
              <w:bottom w:val="outset" w:sz="6" w:space="0" w:color="000000"/>
              <w:right w:val="outset" w:sz="6" w:space="0" w:color="000000"/>
            </w:tcBorders>
            <w:vAlign w:val="center"/>
          </w:tcPr>
          <w:p w:rsidR="00082276" w:rsidRDefault="00082276" w:rsidP="00082276">
            <w:pP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2F" w:rsidRDefault="005F3C2F" w:rsidP="000A67D5">
      <w:pPr>
        <w:spacing w:after="0" w:line="240" w:lineRule="auto"/>
      </w:pPr>
      <w:r>
        <w:separator/>
      </w:r>
    </w:p>
  </w:endnote>
  <w:endnote w:type="continuationSeparator" w:id="0">
    <w:p w:rsidR="005F3C2F" w:rsidRDefault="005F3C2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375756"/>
      <w:docPartObj>
        <w:docPartGallery w:val="Page Numbers (Bottom of Page)"/>
        <w:docPartUnique/>
      </w:docPartObj>
    </w:sdtPr>
    <w:sdtEndPr/>
    <w:sdtContent>
      <w:p w:rsidR="00187AB0" w:rsidRDefault="00187AB0">
        <w:pPr>
          <w:pStyle w:val="Pta"/>
          <w:jc w:val="right"/>
        </w:pPr>
        <w:r>
          <w:fldChar w:fldCharType="begin"/>
        </w:r>
        <w:r>
          <w:instrText>PAGE   \* MERGEFORMAT</w:instrText>
        </w:r>
        <w:r>
          <w:fldChar w:fldCharType="separate"/>
        </w:r>
        <w:r w:rsidR="00101045">
          <w:rPr>
            <w:noProof/>
          </w:rPr>
          <w:t>65</w:t>
        </w:r>
        <w:r>
          <w:fldChar w:fldCharType="end"/>
        </w:r>
      </w:p>
    </w:sdtContent>
  </w:sdt>
  <w:p w:rsidR="00187AB0" w:rsidRDefault="00187A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2F" w:rsidRDefault="005F3C2F" w:rsidP="000A67D5">
      <w:pPr>
        <w:spacing w:after="0" w:line="240" w:lineRule="auto"/>
      </w:pPr>
      <w:r>
        <w:separator/>
      </w:r>
    </w:p>
  </w:footnote>
  <w:footnote w:type="continuationSeparator" w:id="0">
    <w:p w:rsidR="005F3C2F" w:rsidRDefault="005F3C2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82276"/>
    <w:rsid w:val="000A67D5"/>
    <w:rsid w:val="000D3C2C"/>
    <w:rsid w:val="000E25CA"/>
    <w:rsid w:val="000F7A42"/>
    <w:rsid w:val="00101045"/>
    <w:rsid w:val="00146547"/>
    <w:rsid w:val="00146B48"/>
    <w:rsid w:val="00150388"/>
    <w:rsid w:val="00154A91"/>
    <w:rsid w:val="00187AB0"/>
    <w:rsid w:val="002109B0"/>
    <w:rsid w:val="0021228E"/>
    <w:rsid w:val="00230F3C"/>
    <w:rsid w:val="002654AA"/>
    <w:rsid w:val="002827B4"/>
    <w:rsid w:val="002A5577"/>
    <w:rsid w:val="002D7471"/>
    <w:rsid w:val="00310A55"/>
    <w:rsid w:val="00322014"/>
    <w:rsid w:val="00370C68"/>
    <w:rsid w:val="0039526D"/>
    <w:rsid w:val="003B435B"/>
    <w:rsid w:val="003D101C"/>
    <w:rsid w:val="003D5E45"/>
    <w:rsid w:val="003E4226"/>
    <w:rsid w:val="004075B2"/>
    <w:rsid w:val="00436C44"/>
    <w:rsid w:val="00474A9D"/>
    <w:rsid w:val="00532574"/>
    <w:rsid w:val="0059081C"/>
    <w:rsid w:val="005E7C53"/>
    <w:rsid w:val="005F3C2F"/>
    <w:rsid w:val="00642FB8"/>
    <w:rsid w:val="006A3681"/>
    <w:rsid w:val="007156F5"/>
    <w:rsid w:val="007A1010"/>
    <w:rsid w:val="007B7F1A"/>
    <w:rsid w:val="007D7AE6"/>
    <w:rsid w:val="007E4294"/>
    <w:rsid w:val="00841FA6"/>
    <w:rsid w:val="008A1964"/>
    <w:rsid w:val="008E2844"/>
    <w:rsid w:val="0090100E"/>
    <w:rsid w:val="00907124"/>
    <w:rsid w:val="009239D9"/>
    <w:rsid w:val="00927118"/>
    <w:rsid w:val="00943EB2"/>
    <w:rsid w:val="0099665B"/>
    <w:rsid w:val="009B2993"/>
    <w:rsid w:val="009B4F1C"/>
    <w:rsid w:val="009C6C5C"/>
    <w:rsid w:val="009C6ECE"/>
    <w:rsid w:val="009F7218"/>
    <w:rsid w:val="00A251BF"/>
    <w:rsid w:val="00A54A16"/>
    <w:rsid w:val="00AA0420"/>
    <w:rsid w:val="00B1626C"/>
    <w:rsid w:val="00B27508"/>
    <w:rsid w:val="00B721A5"/>
    <w:rsid w:val="00B76589"/>
    <w:rsid w:val="00B8767E"/>
    <w:rsid w:val="00BD1FAB"/>
    <w:rsid w:val="00BE7302"/>
    <w:rsid w:val="00BF7CE0"/>
    <w:rsid w:val="00CA44D2"/>
    <w:rsid w:val="00CE47A6"/>
    <w:rsid w:val="00CF3D59"/>
    <w:rsid w:val="00D261C9"/>
    <w:rsid w:val="00D85172"/>
    <w:rsid w:val="00D969AC"/>
    <w:rsid w:val="00DF2920"/>
    <w:rsid w:val="00DF7085"/>
    <w:rsid w:val="00E85710"/>
    <w:rsid w:val="00EB772A"/>
    <w:rsid w:val="00EE3928"/>
    <w:rsid w:val="00EF1425"/>
    <w:rsid w:val="00F034D0"/>
    <w:rsid w:val="00F26A4A"/>
    <w:rsid w:val="00F57C71"/>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0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2745">
      <w:bodyDiv w:val="1"/>
      <w:marLeft w:val="0"/>
      <w:marRight w:val="0"/>
      <w:marTop w:val="0"/>
      <w:marBottom w:val="0"/>
      <w:divBdr>
        <w:top w:val="none" w:sz="0" w:space="0" w:color="auto"/>
        <w:left w:val="none" w:sz="0" w:space="0" w:color="auto"/>
        <w:bottom w:val="none" w:sz="0" w:space="0" w:color="auto"/>
        <w:right w:val="none" w:sz="0" w:space="0" w:color="auto"/>
      </w:divBdr>
    </w:div>
    <w:div w:id="338772066">
      <w:bodyDiv w:val="1"/>
      <w:marLeft w:val="0"/>
      <w:marRight w:val="0"/>
      <w:marTop w:val="0"/>
      <w:marBottom w:val="0"/>
      <w:divBdr>
        <w:top w:val="none" w:sz="0" w:space="0" w:color="auto"/>
        <w:left w:val="none" w:sz="0" w:space="0" w:color="auto"/>
        <w:bottom w:val="none" w:sz="0" w:space="0" w:color="auto"/>
        <w:right w:val="none" w:sz="0" w:space="0" w:color="auto"/>
      </w:divBdr>
    </w:div>
    <w:div w:id="651906765">
      <w:bodyDiv w:val="1"/>
      <w:marLeft w:val="0"/>
      <w:marRight w:val="0"/>
      <w:marTop w:val="0"/>
      <w:marBottom w:val="0"/>
      <w:divBdr>
        <w:top w:val="none" w:sz="0" w:space="0" w:color="auto"/>
        <w:left w:val="none" w:sz="0" w:space="0" w:color="auto"/>
        <w:bottom w:val="none" w:sz="0" w:space="0" w:color="auto"/>
        <w:right w:val="none" w:sz="0" w:space="0" w:color="auto"/>
      </w:divBdr>
    </w:div>
    <w:div w:id="1235361030">
      <w:bodyDiv w:val="1"/>
      <w:marLeft w:val="0"/>
      <w:marRight w:val="0"/>
      <w:marTop w:val="0"/>
      <w:marBottom w:val="0"/>
      <w:divBdr>
        <w:top w:val="none" w:sz="0" w:space="0" w:color="auto"/>
        <w:left w:val="none" w:sz="0" w:space="0" w:color="auto"/>
        <w:bottom w:val="none" w:sz="0" w:space="0" w:color="auto"/>
        <w:right w:val="none" w:sz="0" w:space="0" w:color="auto"/>
      </w:divBdr>
    </w:div>
    <w:div w:id="1303465882">
      <w:bodyDiv w:val="1"/>
      <w:marLeft w:val="0"/>
      <w:marRight w:val="0"/>
      <w:marTop w:val="0"/>
      <w:marBottom w:val="0"/>
      <w:divBdr>
        <w:top w:val="none" w:sz="0" w:space="0" w:color="auto"/>
        <w:left w:val="none" w:sz="0" w:space="0" w:color="auto"/>
        <w:bottom w:val="none" w:sz="0" w:space="0" w:color="auto"/>
        <w:right w:val="none" w:sz="0" w:space="0" w:color="auto"/>
      </w:divBdr>
    </w:div>
    <w:div w:id="1445340463">
      <w:bodyDiv w:val="1"/>
      <w:marLeft w:val="0"/>
      <w:marRight w:val="0"/>
      <w:marTop w:val="0"/>
      <w:marBottom w:val="0"/>
      <w:divBdr>
        <w:top w:val="none" w:sz="0" w:space="0" w:color="auto"/>
        <w:left w:val="none" w:sz="0" w:space="0" w:color="auto"/>
        <w:bottom w:val="none" w:sz="0" w:space="0" w:color="auto"/>
        <w:right w:val="none" w:sz="0" w:space="0" w:color="auto"/>
      </w:divBdr>
    </w:div>
    <w:div w:id="1486360182">
      <w:bodyDiv w:val="1"/>
      <w:marLeft w:val="0"/>
      <w:marRight w:val="0"/>
      <w:marTop w:val="0"/>
      <w:marBottom w:val="0"/>
      <w:divBdr>
        <w:top w:val="none" w:sz="0" w:space="0" w:color="auto"/>
        <w:left w:val="none" w:sz="0" w:space="0" w:color="auto"/>
        <w:bottom w:val="none" w:sz="0" w:space="0" w:color="auto"/>
        <w:right w:val="none" w:sz="0" w:space="0" w:color="auto"/>
      </w:divBdr>
    </w:div>
    <w:div w:id="1736732701">
      <w:bodyDiv w:val="1"/>
      <w:marLeft w:val="0"/>
      <w:marRight w:val="0"/>
      <w:marTop w:val="0"/>
      <w:marBottom w:val="0"/>
      <w:divBdr>
        <w:top w:val="none" w:sz="0" w:space="0" w:color="auto"/>
        <w:left w:val="none" w:sz="0" w:space="0" w:color="auto"/>
        <w:bottom w:val="none" w:sz="0" w:space="0" w:color="auto"/>
        <w:right w:val="none" w:sz="0" w:space="0" w:color="auto"/>
      </w:divBdr>
    </w:div>
    <w:div w:id="19188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1.11.2019 15:03:55"/>
    <f:field ref="objchangedby" par="" text="Administrator, System"/>
    <f:field ref="objmodifiedat" par="" text="21.11.2019 15:04:0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26798</Words>
  <Characters>152752</Characters>
  <Application>Microsoft Office Word</Application>
  <DocSecurity>0</DocSecurity>
  <Lines>1272</Lines>
  <Paragraphs>358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2019-11-21T14:04:00Z</dcterms:created>
  <dcterms:modified xsi:type="dcterms:W3CDTF">2019-12-03T07:41:00Z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dopĺňa zákon č. 177/2018 Z. z. o&amp;nbsp;niektorých opatreniach na znižovanie administratívnej záťaže využívaním informačných systémov verejnej správy a&amp;nbsp;o&amp;nbsp;zmene</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Obyvateľstvo a občianstvo_x000d_
Poľnohospodárstvo a potravinárstvo_x000d_
Pracovné právo_x000d_
Konkurz a reštrukturalizácia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Michal Roško</vt:lpwstr>
  </property>
  <property fmtid="{D5CDD505-2E9C-101B-9397-08002B2CF9AE}" pid="11" name="FSC#SKEDITIONSLOVLEX@103.510:zodppredkladatel">
    <vt:lpwstr>Richard Raši</vt:lpwstr>
  </property>
  <property fmtid="{D5CDD505-2E9C-101B-9397-08002B2CF9AE}" pid="12" name="FSC#SKEDITIONSLOVLEX@103.510:dalsipredkladatel">
    <vt:lpwstr/>
  </property>
  <property fmtid="{D5CDD505-2E9C-101B-9397-08002B2CF9AE}" pid="13" name="FSC#SKEDITIONSLOVLEX@103.510:nazovpredpis">
    <vt:lpwstr>, ktorým sa dopĺňa zákon č. 177/2018 Z. z. o niektorých opatreniach na znižovanie administratívnej záťaže využívaním informačných systémov verejnej správy a o zmene a doplnení niektorých zákonov (zákon proti byrokracii) v znení zákona č. 221/2019 Z. z. a</vt:lpwstr>
  </property>
  <property fmtid="{D5CDD505-2E9C-101B-9397-08002B2CF9AE}" pid="14" name="FSC#SKEDITIONSLOVLEX@103.510:nazovpredpis1">
    <vt:lpwstr> ktorým sa menia a dopĺňajú niektoré zákony</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podpredsedu vlády Slovenskej republiky pre investície a informatizáciu</vt:lpwstr>
  </property>
  <property fmtid="{D5CDD505-2E9C-101B-9397-08002B2CF9AE}" pid="19" name="FSC#SKEDITIONSLOVLEX@103.510:pripomienkovatelia">
    <vt:lpwstr>Úrad podpredsedu vlády Slovenskej republiky pre investície a informatizáciu</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ktorým sa dopĺňa zákon č. 177/2018 Z. z. o niektorých opatreniach na znižovanie administratívnej záťaže využívaním informačných systémov verejnej správy a o zmene a doplnení niektorých zákonov (zákon proti byrokracii) v znení zákona č. 221/2019 Z.</vt:lpwstr>
  </property>
  <property fmtid="{D5CDD505-2E9C-101B-9397-08002B2CF9AE}" pid="23" name="FSC#SKEDITIONSLOVLEX@103.510:plnynazovpredpis1">
    <vt:lpwstr> z. a ktorým sa menia a dopĺňajú niektoré zákony</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5293/2019/oLVPA - 3</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LP/2019/708</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30. 9. 2019</vt:lpwstr>
  </property>
  <property fmtid="{D5CDD505-2E9C-101B-9397-08002B2CF9AE}" pid="58" name="FSC#SKEDITIONSLOVLEX@103.510:AttrDateDocPropUkonceniePKK">
    <vt:lpwstr>14. 10. 2019</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Pozitívne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
  </property>
  <property fmtid="{D5CDD505-2E9C-101B-9397-08002B2CF9AE}" pid="65" name="FSC#SKEDITIONSLOVLEX@103.510:AttrStrListDocPropAltRiesenia">
    <vt:lpwstr>1. zachovanie súčasného stavu - táto alternatíva nie je vhodná z dôvodu zbytočného administratívneho zaťažovania fyzických a právnických osôb pri kontakte so štátom, čo im prináša zvýšené finančné i časové náklady 2. zvolená alternatíva - nakoľko štát už </vt:lpwstr>
  </property>
  <property fmtid="{D5CDD505-2E9C-101B-9397-08002B2CF9AE}" pid="66" name="FSC#SKEDITIONSLOVLEX@103.510:AttrStrListDocPropStanoviskoGest">
    <vt:lpwstr>&lt;p style="text-align: justify;"&gt;Komisia uplatňuje k&amp;nbsp;materiálu nasledovné pripomienky a&amp;nbsp;odporúčania:&lt;/p&gt;&lt;p style="text-align: justify;"&gt;&lt;strong&gt;K&amp;nbsp;vplyvom na rozpočet verejnej správy&lt;/strong&gt;&lt;/p&gt;&lt;p style="text-align: justify;"&gt;V doložke vybra</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podpredseda vlády Slovenskej republiky pre investície a informatizáciu_x000d_
ministri_x000d_
predsedovia ostatných ústredných orgánov štátnej správy</vt:lpwstr>
  </property>
  <property fmtid="{D5CDD505-2E9C-101B-9397-08002B2CF9AE}" pid="136" name="FSC#SKEDITIONSLOVLEX@103.510:AttrStrListDocPropUznesenieNaVedomie">
    <vt:lpwstr>predseda Národnej rady Slovenskej republiky_x000d_
predsedovia okresných súdov v sídle kraja_x000d_
primátori miest_x000d_
starostovia obcí_x000d_
predsedovia vyšších územných celkov_x000d_
predsedovia komôr</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podpredseda vlády Slovenskej republiky pre investície a informatizáciu</vt:lpwstr>
  </property>
  <property fmtid="{D5CDD505-2E9C-101B-9397-08002B2CF9AE}" pid="141" name="FSC#SKEDITIONSLOVLEX@103.510:funkciaZodpPredAkuzativ">
    <vt:lpwstr>podpredsedovi vlády Slovenskej republiky pre investície a informatizáciu</vt:lpwstr>
  </property>
  <property fmtid="{D5CDD505-2E9C-101B-9397-08002B2CF9AE}" pid="142" name="FSC#SKEDITIONSLOVLEX@103.510:funkciaZodpPredDativ">
    <vt:lpwstr>podpredsedu vlády Slovenskej republiky pre investície a informatizáciu</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Richard Raši_x000d_
podpredseda vlády Slovenskej republiky pre investície a informatizáciu</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justify;"&gt;Úrad podpredsedu vlády Slovenskej republiky pre investície a informatizáciu predkladá návrh zákona, ktorým sa dopĺňa zákon č. 177/2018 Z. z.&amp;nbsp;o niektorých opatreniach na znižovanie administratívnej záťaže využívaním inf</vt:lpwstr>
  </property>
  <property fmtid="{D5CDD505-2E9C-101B-9397-08002B2CF9AE}" pid="149" name="FSC#COOSYSTEM@1.1:Container">
    <vt:lpwstr>COO.2145.1000.3.3711748</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21. 11. 2019</vt:lpwstr>
  </property>
</Properties>
</file>