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98D2" w14:textId="70748DCF" w:rsidR="00611E13" w:rsidRPr="004F45E1" w:rsidRDefault="001E5218" w:rsidP="009226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14:paraId="42712633" w14:textId="77777777" w:rsidR="009904AC" w:rsidRPr="004F45E1" w:rsidRDefault="009904AC" w:rsidP="009226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</w:p>
    <w:p w14:paraId="72AB9CF3" w14:textId="77777777" w:rsidR="001E5218" w:rsidRPr="004F45E1" w:rsidRDefault="001E5218" w:rsidP="009226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3CB0FE6E" w14:textId="77777777" w:rsidR="0006440E" w:rsidRPr="004F45E1" w:rsidRDefault="001E5218" w:rsidP="009226FD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4F45E1">
        <w:rPr>
          <w:rFonts w:eastAsia="Calibri" w:cs="Times New Roman"/>
          <w:szCs w:val="24"/>
          <w:lang w:val="sk-SK"/>
        </w:rPr>
        <w:t>Slovenskej republiky</w:t>
      </w:r>
      <w:r w:rsidR="006951D3" w:rsidRPr="004F45E1">
        <w:rPr>
          <w:rFonts w:eastAsia="Calibri" w:cs="Times New Roman"/>
          <w:szCs w:val="24"/>
          <w:lang w:val="sk-SK"/>
        </w:rPr>
        <w:t xml:space="preserve"> </w:t>
      </w:r>
    </w:p>
    <w:p w14:paraId="6D1D8804" w14:textId="2F26FA42" w:rsidR="001E5218" w:rsidRPr="004F45E1" w:rsidRDefault="001E5218" w:rsidP="009226FD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4F45E1">
        <w:rPr>
          <w:rFonts w:eastAsia="Calibri" w:cs="Times New Roman"/>
          <w:szCs w:val="24"/>
          <w:lang w:val="sk-SK"/>
        </w:rPr>
        <w:t>z ...</w:t>
      </w:r>
      <w:bookmarkStart w:id="0" w:name="_GoBack"/>
      <w:bookmarkEnd w:id="0"/>
      <w:r w:rsidRPr="004F45E1">
        <w:rPr>
          <w:rFonts w:eastAsia="Calibri" w:cs="Times New Roman"/>
          <w:szCs w:val="24"/>
          <w:lang w:val="sk-SK"/>
        </w:rPr>
        <w:t xml:space="preserve"> 201</w:t>
      </w:r>
      <w:r w:rsidR="006951D3" w:rsidRPr="004F45E1">
        <w:rPr>
          <w:rFonts w:eastAsia="Calibri" w:cs="Times New Roman"/>
          <w:szCs w:val="24"/>
          <w:lang w:val="sk-SK"/>
        </w:rPr>
        <w:t>9</w:t>
      </w:r>
      <w:r w:rsidRPr="004F45E1">
        <w:rPr>
          <w:rFonts w:eastAsia="Calibri" w:cs="Times New Roman"/>
          <w:szCs w:val="24"/>
          <w:lang w:val="sk-SK"/>
        </w:rPr>
        <w:t>,</w:t>
      </w:r>
    </w:p>
    <w:p w14:paraId="067B5083" w14:textId="77777777" w:rsidR="00611E13" w:rsidRPr="004F45E1" w:rsidRDefault="00611E13" w:rsidP="009226FD">
      <w:pPr>
        <w:widowControl w:val="0"/>
        <w:spacing w:after="0" w:line="240" w:lineRule="auto"/>
        <w:rPr>
          <w:lang w:eastAsia="x-none"/>
        </w:rPr>
      </w:pPr>
    </w:p>
    <w:p w14:paraId="20F7FB4A" w14:textId="77777777" w:rsidR="0006440E" w:rsidRPr="004F45E1" w:rsidRDefault="001E5218" w:rsidP="009226FD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mení a dopĺňa nariadenie vlády Slovenskej republiky </w:t>
      </w:r>
    </w:p>
    <w:p w14:paraId="647006D8" w14:textId="69DFDA3C" w:rsidR="009A0110" w:rsidRPr="004F45E1" w:rsidRDefault="001E5218" w:rsidP="009226FD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č. 5</w:t>
      </w:r>
      <w:r w:rsidR="00FD6F83"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8</w:t>
      </w: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z.,</w:t>
      </w:r>
      <w:r w:rsidR="0006440E"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06440E" w:rsidRPr="004F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</w:t>
      </w:r>
      <w:r w:rsidR="009A0110" w:rsidRPr="004F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orým sa ustanovujú požiadavky na uvádzanie osiva zelenín na trh</w:t>
      </w:r>
    </w:p>
    <w:p w14:paraId="38C378D1" w14:textId="43CC5EEC" w:rsidR="001E5218" w:rsidRPr="004F45E1" w:rsidRDefault="009A0110" w:rsidP="0092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v znení neskorších predpisov</w:t>
      </w:r>
      <w:r w:rsidR="002651F5" w:rsidRPr="004F45E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12625975" w14:textId="77777777" w:rsidR="00611E13" w:rsidRPr="004F45E1" w:rsidRDefault="00611E13" w:rsidP="0092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</w:p>
    <w:p w14:paraId="3DFEB66E" w14:textId="09D08DF3" w:rsidR="001E5218" w:rsidRPr="004F45E1" w:rsidRDefault="001E5218" w:rsidP="009226FD">
      <w:pPr>
        <w:pStyle w:val="odsek"/>
        <w:keepNext w:val="0"/>
        <w:widowControl w:val="0"/>
        <w:ind w:firstLine="567"/>
      </w:pPr>
      <w:r w:rsidRPr="004F45E1">
        <w:t>Vláda Slovenskej republiky podľa § 2 ods. 1 písm. k) zák</w:t>
      </w:r>
      <w:r w:rsidR="009226FD">
        <w:t>ona č. 19/2002 Z. z., ktorým sa </w:t>
      </w:r>
      <w:r w:rsidRPr="004F45E1">
        <w:t>ustanovujú podmienky vydávania aproximačných nariadení vlády Slovenskej republiky v znení zákona č. 207/2002 Z. z. nariaďuje:</w:t>
      </w:r>
    </w:p>
    <w:p w14:paraId="335F531B" w14:textId="77777777" w:rsidR="00611E13" w:rsidRPr="004F45E1" w:rsidRDefault="00611E13" w:rsidP="009226FD">
      <w:pPr>
        <w:pStyle w:val="odsek"/>
        <w:keepNext w:val="0"/>
        <w:widowControl w:val="0"/>
      </w:pPr>
    </w:p>
    <w:p w14:paraId="6FA95EE4" w14:textId="77777777" w:rsidR="001E5218" w:rsidRPr="004F45E1" w:rsidRDefault="001E5218" w:rsidP="009226FD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4F45E1">
        <w:rPr>
          <w:rFonts w:eastAsia="Calibri" w:cs="Times New Roman"/>
          <w:szCs w:val="24"/>
          <w:lang w:val="sk-SK"/>
        </w:rPr>
        <w:t>Čl. I</w:t>
      </w:r>
    </w:p>
    <w:p w14:paraId="4FAA553A" w14:textId="77777777" w:rsidR="00602478" w:rsidRPr="004F45E1" w:rsidRDefault="00602478" w:rsidP="0092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1B92D20" w14:textId="1EEAC226" w:rsidR="00992EAF" w:rsidRPr="004F45E1" w:rsidRDefault="001E5218" w:rsidP="009226F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F45E1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</w:t>
      </w:r>
      <w:r w:rsidR="00FD6F83" w:rsidRPr="004F45E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="0084641B" w:rsidRPr="004F4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ustanovujú požiadavky na uvádzanie osiva zelenín na trh</w:t>
      </w:r>
      <w:r w:rsidR="0084641B" w:rsidRPr="004F45E1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4641B" w:rsidRPr="004F45E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v znení 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>ariadenia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vlády S</w:t>
      </w:r>
      <w:r w:rsidR="009226FD">
        <w:rPr>
          <w:rFonts w:ascii="Times New Roman" w:hAnsi="Times New Roman" w:cs="Times New Roman"/>
          <w:color w:val="231F20"/>
          <w:sz w:val="24"/>
          <w:szCs w:val="24"/>
        </w:rPr>
        <w:t>lovenskej republiky č. 278/2007 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Z.</w:t>
      </w:r>
      <w:r w:rsidR="009226FD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z., 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>nariadenia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vlády Slovenskej republiky č.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186/2010 Z.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z., nariadenia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vlády Slovenskej republiky č.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21/2014 Z.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z.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na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>riadenia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vlády Slovenskej republiky č.</w:t>
      </w:r>
      <w:r w:rsidR="009B1568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278/2016 Z.</w:t>
      </w:r>
      <w:r w:rsidR="009226FD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06440E" w:rsidRPr="004F45E1">
        <w:rPr>
          <w:rFonts w:ascii="Times New Roman" w:hAnsi="Times New Roman" w:cs="Times New Roman"/>
          <w:color w:val="231F20"/>
          <w:sz w:val="24"/>
          <w:szCs w:val="24"/>
        </w:rPr>
        <w:t>z.</w:t>
      </w:r>
      <w:r w:rsidR="0006440E" w:rsidRPr="004F45E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9226FD">
        <w:rPr>
          <w:rFonts w:ascii="Times New Roman" w:hAnsi="Times New Roman" w:cs="Times New Roman"/>
          <w:color w:val="231F20"/>
          <w:sz w:val="24"/>
          <w:szCs w:val="24"/>
        </w:rPr>
        <w:t>sa mení a </w:t>
      </w:r>
      <w:r w:rsidRPr="004F45E1">
        <w:rPr>
          <w:rFonts w:ascii="Times New Roman" w:hAnsi="Times New Roman" w:cs="Times New Roman"/>
          <w:color w:val="231F20"/>
          <w:sz w:val="24"/>
          <w:szCs w:val="24"/>
        </w:rPr>
        <w:t>dopĺňa takto:</w:t>
      </w:r>
    </w:p>
    <w:p w14:paraId="4666CA88" w14:textId="77777777" w:rsidR="009904AC" w:rsidRPr="004F45E1" w:rsidRDefault="009904AC" w:rsidP="009226F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C5C77" w14:textId="6D652F45" w:rsidR="00992EAF" w:rsidRPr="004F45E1" w:rsidRDefault="00FB7314" w:rsidP="009226FD">
      <w:pPr>
        <w:pStyle w:val="Odsekzoznamu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5E1">
        <w:rPr>
          <w:rFonts w:ascii="Times New Roman" w:hAnsi="Times New Roman" w:cs="Times New Roman"/>
          <w:sz w:val="24"/>
          <w:szCs w:val="24"/>
        </w:rPr>
        <w:t>V prílohe č. 2</w:t>
      </w:r>
      <w:r w:rsidR="00845F11" w:rsidRPr="004F45E1">
        <w:rPr>
          <w:rFonts w:ascii="Times New Roman" w:hAnsi="Times New Roman" w:cs="Times New Roman"/>
          <w:sz w:val="24"/>
          <w:szCs w:val="24"/>
        </w:rPr>
        <w:t xml:space="preserve"> </w:t>
      </w:r>
      <w:r w:rsidR="0029148E" w:rsidRPr="004F45E1">
        <w:rPr>
          <w:rFonts w:ascii="Times New Roman" w:hAnsi="Times New Roman" w:cs="Times New Roman"/>
          <w:sz w:val="24"/>
          <w:szCs w:val="24"/>
        </w:rPr>
        <w:t>treťom bode sa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 za slová</w:t>
      </w:r>
      <w:r w:rsidR="009D7DCD" w:rsidRPr="004F45E1">
        <w:rPr>
          <w:rFonts w:ascii="Times New Roman" w:hAnsi="Times New Roman" w:cs="Times New Roman"/>
          <w:sz w:val="24"/>
          <w:szCs w:val="24"/>
        </w:rPr>
        <w:t xml:space="preserve"> </w:t>
      </w:r>
      <w:r w:rsidR="00992EAF" w:rsidRPr="004F45E1">
        <w:rPr>
          <w:rFonts w:ascii="Times New Roman" w:hAnsi="Times New Roman" w:cs="Times New Roman"/>
          <w:sz w:val="24"/>
          <w:szCs w:val="24"/>
        </w:rPr>
        <w:t>„Čakanka šalátová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Cichorium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intybus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foliosum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)“ vkladajú slová „(skupina čakanky obyčajné, skupina čakanky obyčajné siate listové – šalátové)“,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 za slová </w:t>
      </w:r>
      <w:r w:rsidR="00992EAF" w:rsidRPr="004F45E1">
        <w:rPr>
          <w:rFonts w:ascii="Times New Roman" w:hAnsi="Times New Roman" w:cs="Times New Roman"/>
          <w:sz w:val="24"/>
          <w:szCs w:val="24"/>
        </w:rPr>
        <w:t>„Čakanka priemyselná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Cichorium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intybus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)“ vkladajú slová „(skupina čakanky obyčajné siate cigóriové – priemyselné)“,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 za slová </w:t>
      </w:r>
      <w:r w:rsidR="00992EAF" w:rsidRPr="004F45E1">
        <w:rPr>
          <w:rFonts w:ascii="Times New Roman" w:hAnsi="Times New Roman" w:cs="Times New Roman"/>
          <w:sz w:val="24"/>
          <w:szCs w:val="24"/>
        </w:rPr>
        <w:t>„Cvikla (</w:t>
      </w:r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Beta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Conditiva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)“ vkladajú slová „(skupina repy obyčajné)“,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 za slová </w:t>
      </w:r>
      <w:r w:rsidR="00992EAF" w:rsidRPr="004F45E1">
        <w:rPr>
          <w:rFonts w:ascii="Times New Roman" w:hAnsi="Times New Roman" w:cs="Times New Roman"/>
          <w:sz w:val="24"/>
          <w:szCs w:val="24"/>
        </w:rPr>
        <w:t>„Karfiol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convar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Botrytis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Botrytis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</w:t>
      </w:r>
      <w:r w:rsidR="00E52567" w:rsidRPr="004F45E1">
        <w:rPr>
          <w:rFonts w:ascii="Times New Roman" w:hAnsi="Times New Roman" w:cs="Times New Roman"/>
          <w:sz w:val="24"/>
          <w:szCs w:val="24"/>
        </w:rPr>
        <w:t>“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vkladajú slová „(skupina karfioly)“,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 za slová</w:t>
      </w:r>
      <w:r w:rsid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992EAF" w:rsidRPr="004F45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Kapustoviny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iné ako karfiol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</w:t>
      </w:r>
      <w:r w:rsidR="00E52567" w:rsidRPr="004F45E1">
        <w:rPr>
          <w:rFonts w:ascii="Times New Roman" w:hAnsi="Times New Roman" w:cs="Times New Roman"/>
          <w:sz w:val="24"/>
          <w:szCs w:val="24"/>
        </w:rPr>
        <w:t>“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vkladajú slová „(iné ako skupina karfioly)“,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 za slová </w:t>
      </w:r>
      <w:r w:rsidR="00992EAF" w:rsidRPr="004F45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Mangold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(</w:t>
      </w:r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Beta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)“ vkladajú slová „(</w:t>
      </w:r>
      <w:r w:rsidR="00E52F1F" w:rsidRPr="004F45E1">
        <w:rPr>
          <w:rFonts w:ascii="Times New Roman" w:hAnsi="Times New Roman" w:cs="Times New Roman"/>
          <w:sz w:val="24"/>
          <w:szCs w:val="24"/>
        </w:rPr>
        <w:t xml:space="preserve">iné ako skupina repy obyčajné)“ a za slová </w:t>
      </w:r>
      <w:r w:rsidR="00992EAF" w:rsidRPr="004F45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Okrúhlica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rapa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Rapa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) a čínska kapusta“ vkladajú slová „(skupina kapusty čínske, skupina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okruhlice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)“.</w:t>
      </w:r>
    </w:p>
    <w:p w14:paraId="3BAA6B1F" w14:textId="77777777" w:rsidR="00992EAF" w:rsidRPr="004F45E1" w:rsidRDefault="00992EAF" w:rsidP="0092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DF04" w14:textId="66CE8285" w:rsidR="00B113B1" w:rsidRPr="00B113B1" w:rsidRDefault="00FB7314" w:rsidP="009226FD">
      <w:pPr>
        <w:pStyle w:val="Odsekzoznamu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5E1">
        <w:rPr>
          <w:rFonts w:ascii="Times New Roman" w:hAnsi="Times New Roman" w:cs="Times New Roman"/>
          <w:color w:val="231F20"/>
          <w:sz w:val="24"/>
          <w:szCs w:val="24"/>
        </w:rPr>
        <w:t>V prílohe č. 3</w:t>
      </w:r>
      <w:r w:rsidR="0029148E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904AC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treťom bode </w:t>
      </w:r>
      <w:r w:rsidR="00992EAF" w:rsidRPr="004F45E1">
        <w:rPr>
          <w:rFonts w:ascii="Times New Roman" w:hAnsi="Times New Roman" w:cs="Times New Roman"/>
          <w:color w:val="231F20"/>
          <w:sz w:val="24"/>
          <w:szCs w:val="24"/>
        </w:rPr>
        <w:t xml:space="preserve">sa za slová </w:t>
      </w:r>
      <w:r w:rsidR="00E52567" w:rsidRPr="004F45E1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992EAF" w:rsidRPr="004F45E1">
        <w:rPr>
          <w:rFonts w:ascii="Times New Roman" w:hAnsi="Times New Roman" w:cs="Times New Roman"/>
          <w:sz w:val="24"/>
          <w:szCs w:val="24"/>
        </w:rPr>
        <w:t>Čakanka šalátová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Cichorium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intybus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992EAF" w:rsidRPr="004F45E1">
        <w:rPr>
          <w:rFonts w:ascii="Times New Roman" w:hAnsi="Times New Roman" w:cs="Times New Roman"/>
          <w:sz w:val="24"/>
          <w:szCs w:val="24"/>
        </w:rPr>
        <w:t>foliosum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</w:t>
      </w:r>
      <w:r w:rsidR="00E52567" w:rsidRPr="004F45E1">
        <w:rPr>
          <w:rFonts w:ascii="Times New Roman" w:hAnsi="Times New Roman" w:cs="Times New Roman"/>
          <w:sz w:val="24"/>
          <w:szCs w:val="24"/>
        </w:rPr>
        <w:t>“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vkladajú slová „(skupina čakanky obyčajné, skupina čakanky obyčajné siate listové – šalátové)“</w:t>
      </w:r>
      <w:r w:rsidR="00BB1CD2" w:rsidRPr="004F45E1">
        <w:rPr>
          <w:rFonts w:ascii="Times New Roman" w:hAnsi="Times New Roman" w:cs="Times New Roman"/>
          <w:sz w:val="24"/>
          <w:szCs w:val="24"/>
        </w:rPr>
        <w:t xml:space="preserve"> a za slová „</w:t>
      </w:r>
      <w:r w:rsidR="00992EAF" w:rsidRPr="004F45E1">
        <w:rPr>
          <w:rFonts w:ascii="Times New Roman" w:hAnsi="Times New Roman" w:cs="Times New Roman"/>
          <w:sz w:val="24"/>
          <w:szCs w:val="24"/>
        </w:rPr>
        <w:t>Čakanka priemyselná (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Cichorium</w:t>
      </w:r>
      <w:proofErr w:type="spellEnd"/>
      <w:r w:rsidR="00992EAF" w:rsidRPr="004F45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EAF" w:rsidRPr="004F45E1">
        <w:rPr>
          <w:rFonts w:ascii="Times New Roman" w:hAnsi="Times New Roman" w:cs="Times New Roman"/>
          <w:i/>
          <w:sz w:val="24"/>
          <w:szCs w:val="24"/>
        </w:rPr>
        <w:t>intybus</w:t>
      </w:r>
      <w:proofErr w:type="spellEnd"/>
      <w:r w:rsidR="00992EAF" w:rsidRPr="004F45E1">
        <w:rPr>
          <w:rFonts w:ascii="Times New Roman" w:hAnsi="Times New Roman" w:cs="Times New Roman"/>
          <w:sz w:val="24"/>
          <w:szCs w:val="24"/>
        </w:rPr>
        <w:t>)</w:t>
      </w:r>
      <w:r w:rsidR="00BB1CD2" w:rsidRPr="004F45E1">
        <w:rPr>
          <w:rFonts w:ascii="Times New Roman" w:hAnsi="Times New Roman" w:cs="Times New Roman"/>
          <w:sz w:val="24"/>
          <w:szCs w:val="24"/>
        </w:rPr>
        <w:t>“</w:t>
      </w:r>
      <w:r w:rsidR="00992EAF" w:rsidRPr="004F45E1">
        <w:rPr>
          <w:rFonts w:ascii="Times New Roman" w:hAnsi="Times New Roman" w:cs="Times New Roman"/>
          <w:sz w:val="24"/>
          <w:szCs w:val="24"/>
        </w:rPr>
        <w:t xml:space="preserve"> vkladajú slová „(skupina čakanky obyčajné siate cigóriové – priemyselné)“.</w:t>
      </w:r>
    </w:p>
    <w:p w14:paraId="356D6C2C" w14:textId="5B8A9F53" w:rsidR="00FB7314" w:rsidRPr="004F45E1" w:rsidRDefault="00FB7314" w:rsidP="0092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C24896D" w14:textId="1489CAA1" w:rsidR="00FB7314" w:rsidRPr="004F45E1" w:rsidRDefault="0006440E" w:rsidP="009226FD">
      <w:pPr>
        <w:pStyle w:val="Odsekzoznamu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5E1">
        <w:rPr>
          <w:rFonts w:ascii="Times New Roman" w:hAnsi="Times New Roman" w:cs="Times New Roman"/>
          <w:sz w:val="24"/>
          <w:szCs w:val="24"/>
        </w:rPr>
        <w:t>Príloha</w:t>
      </w:r>
      <w:r w:rsidR="00CD5CCC" w:rsidRPr="004F45E1">
        <w:rPr>
          <w:rFonts w:ascii="Times New Roman" w:hAnsi="Times New Roman" w:cs="Times New Roman"/>
          <w:sz w:val="24"/>
          <w:szCs w:val="24"/>
        </w:rPr>
        <w:t xml:space="preserve"> č. 4 </w:t>
      </w:r>
      <w:r w:rsidR="00FB7314" w:rsidRPr="004F45E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CD5CCC" w:rsidRPr="004F45E1">
        <w:rPr>
          <w:rFonts w:ascii="Times New Roman" w:hAnsi="Times New Roman" w:cs="Times New Roman"/>
          <w:sz w:val="24"/>
          <w:szCs w:val="24"/>
        </w:rPr>
        <w:t>šiestym</w:t>
      </w:r>
      <w:r w:rsidR="00FB7314" w:rsidRPr="004F45E1">
        <w:rPr>
          <w:rFonts w:ascii="Times New Roman" w:hAnsi="Times New Roman" w:cs="Times New Roman"/>
          <w:sz w:val="24"/>
          <w:szCs w:val="24"/>
        </w:rPr>
        <w:t xml:space="preserve"> bodom, ktorý znie:</w:t>
      </w:r>
    </w:p>
    <w:p w14:paraId="00B9023A" w14:textId="4B22E059" w:rsidR="00FB7314" w:rsidRPr="004F45E1" w:rsidRDefault="00FB7314" w:rsidP="009226FD">
      <w:pPr>
        <w:pStyle w:val="Default"/>
        <w:widowControl w:val="0"/>
        <w:ind w:left="567" w:hanging="283"/>
        <w:jc w:val="both"/>
        <w:rPr>
          <w:rFonts w:ascii="Times New Roman" w:hAnsi="Times New Roman" w:cs="Times New Roman"/>
          <w:bCs/>
        </w:rPr>
      </w:pPr>
      <w:r w:rsidRPr="004F45E1">
        <w:rPr>
          <w:rFonts w:ascii="Times New Roman" w:hAnsi="Times New Roman" w:cs="Times New Roman"/>
          <w:color w:val="231F20"/>
        </w:rPr>
        <w:t xml:space="preserve">„6. </w:t>
      </w:r>
      <w:r w:rsidRPr="004F45E1">
        <w:rPr>
          <w:rFonts w:ascii="Times New Roman" w:hAnsi="Times New Roman" w:cs="Times New Roman"/>
          <w:bCs/>
        </w:rPr>
        <w:t xml:space="preserve">Vykonávacia smernica </w:t>
      </w:r>
      <w:r w:rsidR="009860F5" w:rsidRPr="004F45E1">
        <w:rPr>
          <w:rFonts w:ascii="Times New Roman" w:hAnsi="Times New Roman" w:cs="Times New Roman"/>
          <w:bCs/>
        </w:rPr>
        <w:t xml:space="preserve">Komisie </w:t>
      </w:r>
      <w:r w:rsidRPr="004F45E1">
        <w:rPr>
          <w:rFonts w:ascii="Times New Roman" w:hAnsi="Times New Roman" w:cs="Times New Roman"/>
          <w:bCs/>
        </w:rPr>
        <w:t>(EÚ) 2019/990 zo 17. júna 2019, ktorou sa mení zoznam rodov a druhov uvedený v článku 2 ods. 1 písm. b) smernice Rady 2002/55/ES, v prílohe II k smernici Rady 2008/72/ES a v prílohe k smernici Komisie 93/61/EHS.</w:t>
      </w:r>
      <w:r w:rsidR="00AE40E3" w:rsidRPr="004F45E1">
        <w:rPr>
          <w:rFonts w:ascii="Times New Roman" w:hAnsi="Times New Roman" w:cs="Times New Roman"/>
          <w:bCs/>
        </w:rPr>
        <w:t xml:space="preserve"> </w:t>
      </w:r>
      <w:r w:rsidR="00AE40E3" w:rsidRPr="004F45E1">
        <w:rPr>
          <w:rFonts w:ascii="Times New Roman" w:hAnsi="Times New Roman" w:cs="Times New Roman"/>
          <w:bCs/>
          <w:iCs/>
          <w:color w:val="auto"/>
        </w:rPr>
        <w:t>(Ú. v. EÚ L</w:t>
      </w:r>
      <w:r w:rsidR="002326BA" w:rsidRPr="004F45E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E40E3" w:rsidRPr="004F45E1">
        <w:rPr>
          <w:rFonts w:ascii="Times New Roman" w:hAnsi="Times New Roman" w:cs="Times New Roman"/>
          <w:bCs/>
          <w:iCs/>
          <w:color w:val="auto"/>
        </w:rPr>
        <w:t>160, 18.</w:t>
      </w:r>
      <w:r w:rsidR="004F1F1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CB5BCA" w:rsidRPr="004F45E1">
        <w:rPr>
          <w:rFonts w:ascii="Times New Roman" w:hAnsi="Times New Roman" w:cs="Times New Roman"/>
          <w:bCs/>
          <w:iCs/>
          <w:color w:val="auto"/>
        </w:rPr>
        <w:t>6</w:t>
      </w:r>
      <w:r w:rsidR="00AE40E3" w:rsidRPr="004F45E1">
        <w:rPr>
          <w:rFonts w:ascii="Times New Roman" w:hAnsi="Times New Roman" w:cs="Times New Roman"/>
          <w:bCs/>
          <w:iCs/>
          <w:color w:val="auto"/>
        </w:rPr>
        <w:t>.</w:t>
      </w:r>
      <w:r w:rsidR="002326BA" w:rsidRPr="004F45E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E40E3" w:rsidRPr="004F45E1">
        <w:rPr>
          <w:rFonts w:ascii="Times New Roman" w:hAnsi="Times New Roman" w:cs="Times New Roman"/>
          <w:bCs/>
          <w:iCs/>
          <w:color w:val="auto"/>
        </w:rPr>
        <w:t>2019)</w:t>
      </w:r>
      <w:r w:rsidR="00CD5CCC" w:rsidRPr="004F45E1">
        <w:rPr>
          <w:rFonts w:ascii="Times New Roman" w:hAnsi="Times New Roman" w:cs="Times New Roman"/>
          <w:bCs/>
          <w:iCs/>
          <w:color w:val="auto"/>
        </w:rPr>
        <w:t>.</w:t>
      </w:r>
      <w:r w:rsidRPr="004F45E1">
        <w:rPr>
          <w:rFonts w:ascii="Times New Roman" w:hAnsi="Times New Roman" w:cs="Times New Roman"/>
          <w:bCs/>
        </w:rPr>
        <w:t>“</w:t>
      </w:r>
      <w:r w:rsidR="00CD5CCC" w:rsidRPr="004F45E1">
        <w:rPr>
          <w:rFonts w:ascii="Times New Roman" w:hAnsi="Times New Roman" w:cs="Times New Roman"/>
          <w:bCs/>
        </w:rPr>
        <w:t>.</w:t>
      </w:r>
    </w:p>
    <w:p w14:paraId="45AF44B2" w14:textId="63A3910E" w:rsidR="00402D65" w:rsidRPr="004F45E1" w:rsidRDefault="00402D65" w:rsidP="0092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328F" w14:textId="66AC164F" w:rsidR="0021389E" w:rsidRPr="004F45E1" w:rsidRDefault="0021389E" w:rsidP="0092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E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CFF863F" w14:textId="77777777" w:rsidR="0021389E" w:rsidRPr="004F45E1" w:rsidRDefault="0021389E" w:rsidP="0092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DE0BF" w14:textId="77777777" w:rsidR="0021389E" w:rsidRPr="00CD5CCC" w:rsidRDefault="0021389E" w:rsidP="009226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5E1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Pr="004F4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0067" w:rsidRPr="004F45E1">
        <w:rPr>
          <w:rFonts w:ascii="Times New Roman" w:hAnsi="Times New Roman" w:cs="Times New Roman"/>
          <w:color w:val="000000" w:themeColor="text1"/>
          <w:sz w:val="24"/>
          <w:szCs w:val="24"/>
        </w:rPr>
        <w:t>júla</w:t>
      </w:r>
      <w:r w:rsidRPr="004F4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D5CCC" w:rsidRPr="004F45E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F4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1389E" w:rsidRPr="00CD5CCC" w:rsidSect="00F3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7AB11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58C8B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B1002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BE141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F96F79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1A08A1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5F890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22A02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46027FF8"/>
    <w:multiLevelType w:val="hybridMultilevel"/>
    <w:tmpl w:val="8A322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8DA7807"/>
    <w:multiLevelType w:val="hybridMultilevel"/>
    <w:tmpl w:val="3EF83536"/>
    <w:lvl w:ilvl="0" w:tplc="8626EBA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6A6901C1"/>
    <w:multiLevelType w:val="singleLevel"/>
    <w:tmpl w:val="208841AE"/>
    <w:name w:val="List Bull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 w15:restartNumberingAfterBreak="0">
    <w:nsid w:val="78A241BD"/>
    <w:multiLevelType w:val="singleLevel"/>
    <w:tmpl w:val="53C4DF32"/>
    <w:name w:val="List Dash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8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2"/>
  </w:num>
  <w:num w:numId="11">
    <w:abstractNumId w:val="23"/>
  </w:num>
  <w:num w:numId="12">
    <w:abstractNumId w:val="19"/>
  </w:num>
  <w:num w:numId="13">
    <w:abstractNumId w:val="27"/>
  </w:num>
  <w:num w:numId="14">
    <w:abstractNumId w:val="30"/>
  </w:num>
  <w:num w:numId="15">
    <w:abstractNumId w:val="28"/>
  </w:num>
  <w:num w:numId="16">
    <w:abstractNumId w:val="22"/>
  </w:num>
  <w:num w:numId="17">
    <w:abstractNumId w:val="13"/>
  </w:num>
  <w:num w:numId="18">
    <w:abstractNumId w:val="25"/>
  </w:num>
  <w:num w:numId="19">
    <w:abstractNumId w:val="11"/>
  </w:num>
  <w:num w:numId="20">
    <w:abstractNumId w:val="14"/>
  </w:num>
  <w:num w:numId="21">
    <w:abstractNumId w:val="9"/>
  </w:num>
  <w:num w:numId="22">
    <w:abstractNumId w:val="24"/>
  </w:num>
  <w:num w:numId="23">
    <w:abstractNumId w:val="8"/>
  </w:num>
  <w:num w:numId="24">
    <w:abstractNumId w:val="15"/>
  </w:num>
  <w:num w:numId="25">
    <w:abstractNumId w:val="20"/>
  </w:num>
  <w:num w:numId="26">
    <w:abstractNumId w:val="21"/>
  </w:num>
  <w:num w:numId="27">
    <w:abstractNumId w:val="10"/>
  </w:num>
  <w:num w:numId="28">
    <w:abstractNumId w:val="17"/>
  </w:num>
  <w:num w:numId="29">
    <w:abstractNumId w:val="29"/>
  </w:num>
  <w:num w:numId="30">
    <w:abstractNumId w:val="25"/>
    <w:lvlOverride w:ilvl="0">
      <w:startOverride w:val="1"/>
    </w:lvlOverride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8"/>
    <w:rsid w:val="00015BDB"/>
    <w:rsid w:val="00021179"/>
    <w:rsid w:val="000425AD"/>
    <w:rsid w:val="0006440E"/>
    <w:rsid w:val="000C3568"/>
    <w:rsid w:val="000D0131"/>
    <w:rsid w:val="000D2519"/>
    <w:rsid w:val="000D5225"/>
    <w:rsid w:val="000D5520"/>
    <w:rsid w:val="000D6CB0"/>
    <w:rsid w:val="000E2021"/>
    <w:rsid w:val="00156280"/>
    <w:rsid w:val="0017623D"/>
    <w:rsid w:val="00182DC9"/>
    <w:rsid w:val="001911E8"/>
    <w:rsid w:val="00191DE7"/>
    <w:rsid w:val="001A09BA"/>
    <w:rsid w:val="001D346E"/>
    <w:rsid w:val="001E5218"/>
    <w:rsid w:val="001E6BCF"/>
    <w:rsid w:val="001E73DF"/>
    <w:rsid w:val="001F38A7"/>
    <w:rsid w:val="001F4EC5"/>
    <w:rsid w:val="0021389E"/>
    <w:rsid w:val="00224A98"/>
    <w:rsid w:val="002326BA"/>
    <w:rsid w:val="0024752C"/>
    <w:rsid w:val="002651F5"/>
    <w:rsid w:val="002671C8"/>
    <w:rsid w:val="0029148E"/>
    <w:rsid w:val="002A460B"/>
    <w:rsid w:val="002F6B49"/>
    <w:rsid w:val="0034023C"/>
    <w:rsid w:val="003416BB"/>
    <w:rsid w:val="00364FA3"/>
    <w:rsid w:val="00375906"/>
    <w:rsid w:val="003945C9"/>
    <w:rsid w:val="003C3A27"/>
    <w:rsid w:val="003C62E7"/>
    <w:rsid w:val="003D62AC"/>
    <w:rsid w:val="003E1101"/>
    <w:rsid w:val="00402D65"/>
    <w:rsid w:val="004367F3"/>
    <w:rsid w:val="0044668C"/>
    <w:rsid w:val="00485994"/>
    <w:rsid w:val="0048698D"/>
    <w:rsid w:val="004A58FF"/>
    <w:rsid w:val="004B5D2B"/>
    <w:rsid w:val="004F1F16"/>
    <w:rsid w:val="004F45E1"/>
    <w:rsid w:val="005556C3"/>
    <w:rsid w:val="005601DA"/>
    <w:rsid w:val="00580B82"/>
    <w:rsid w:val="005A53CB"/>
    <w:rsid w:val="005F1FA6"/>
    <w:rsid w:val="006010E6"/>
    <w:rsid w:val="00602478"/>
    <w:rsid w:val="006028F4"/>
    <w:rsid w:val="0061094B"/>
    <w:rsid w:val="00611E13"/>
    <w:rsid w:val="00676707"/>
    <w:rsid w:val="00680453"/>
    <w:rsid w:val="006951D3"/>
    <w:rsid w:val="006A0300"/>
    <w:rsid w:val="00732C73"/>
    <w:rsid w:val="007358C5"/>
    <w:rsid w:val="00752E4F"/>
    <w:rsid w:val="007612B0"/>
    <w:rsid w:val="0076448A"/>
    <w:rsid w:val="00766FE4"/>
    <w:rsid w:val="007971BD"/>
    <w:rsid w:val="007B2B08"/>
    <w:rsid w:val="007D5D2D"/>
    <w:rsid w:val="007E45F7"/>
    <w:rsid w:val="007E7612"/>
    <w:rsid w:val="007F2514"/>
    <w:rsid w:val="0080401E"/>
    <w:rsid w:val="00845F11"/>
    <w:rsid w:val="0084641B"/>
    <w:rsid w:val="0085172C"/>
    <w:rsid w:val="008B7E9A"/>
    <w:rsid w:val="008C3BB1"/>
    <w:rsid w:val="008D122E"/>
    <w:rsid w:val="008D12F5"/>
    <w:rsid w:val="008E40AE"/>
    <w:rsid w:val="00902FA5"/>
    <w:rsid w:val="009030D4"/>
    <w:rsid w:val="009103B9"/>
    <w:rsid w:val="009226FD"/>
    <w:rsid w:val="0093593A"/>
    <w:rsid w:val="00965BFC"/>
    <w:rsid w:val="009773EF"/>
    <w:rsid w:val="009860F5"/>
    <w:rsid w:val="009904AC"/>
    <w:rsid w:val="00990D30"/>
    <w:rsid w:val="00992C61"/>
    <w:rsid w:val="00992D3B"/>
    <w:rsid w:val="00992EAF"/>
    <w:rsid w:val="009A0110"/>
    <w:rsid w:val="009A2476"/>
    <w:rsid w:val="009B1568"/>
    <w:rsid w:val="009B7ACA"/>
    <w:rsid w:val="009C3D51"/>
    <w:rsid w:val="009C52B0"/>
    <w:rsid w:val="009D59B8"/>
    <w:rsid w:val="009D7DCD"/>
    <w:rsid w:val="00A3000A"/>
    <w:rsid w:val="00A3105C"/>
    <w:rsid w:val="00A46F33"/>
    <w:rsid w:val="00A503E1"/>
    <w:rsid w:val="00A83000"/>
    <w:rsid w:val="00A84F17"/>
    <w:rsid w:val="00AB2CF1"/>
    <w:rsid w:val="00AB6C25"/>
    <w:rsid w:val="00AC054A"/>
    <w:rsid w:val="00AD1C95"/>
    <w:rsid w:val="00AE40E3"/>
    <w:rsid w:val="00AE610C"/>
    <w:rsid w:val="00B10886"/>
    <w:rsid w:val="00B113B1"/>
    <w:rsid w:val="00B11BC0"/>
    <w:rsid w:val="00B36E24"/>
    <w:rsid w:val="00B37966"/>
    <w:rsid w:val="00B400B0"/>
    <w:rsid w:val="00B56642"/>
    <w:rsid w:val="00B6680E"/>
    <w:rsid w:val="00B74832"/>
    <w:rsid w:val="00BB1CD2"/>
    <w:rsid w:val="00BB6FB7"/>
    <w:rsid w:val="00BE00E1"/>
    <w:rsid w:val="00C0703E"/>
    <w:rsid w:val="00C35861"/>
    <w:rsid w:val="00C35892"/>
    <w:rsid w:val="00C432BF"/>
    <w:rsid w:val="00C460D0"/>
    <w:rsid w:val="00C4618E"/>
    <w:rsid w:val="00C60067"/>
    <w:rsid w:val="00CA03FA"/>
    <w:rsid w:val="00CB5BCA"/>
    <w:rsid w:val="00CD5CCC"/>
    <w:rsid w:val="00CF27B8"/>
    <w:rsid w:val="00CF38D7"/>
    <w:rsid w:val="00CF5DBE"/>
    <w:rsid w:val="00D97326"/>
    <w:rsid w:val="00DA7074"/>
    <w:rsid w:val="00DD736E"/>
    <w:rsid w:val="00DF27C6"/>
    <w:rsid w:val="00E11342"/>
    <w:rsid w:val="00E17515"/>
    <w:rsid w:val="00E44D55"/>
    <w:rsid w:val="00E52567"/>
    <w:rsid w:val="00E52F1F"/>
    <w:rsid w:val="00E758EA"/>
    <w:rsid w:val="00E93F2E"/>
    <w:rsid w:val="00ED2ED2"/>
    <w:rsid w:val="00EF5A74"/>
    <w:rsid w:val="00F0204E"/>
    <w:rsid w:val="00F3682C"/>
    <w:rsid w:val="00F45F1A"/>
    <w:rsid w:val="00F71906"/>
    <w:rsid w:val="00FA18F6"/>
    <w:rsid w:val="00FB5CFD"/>
    <w:rsid w:val="00FB7314"/>
    <w:rsid w:val="00FD10E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4123"/>
  <w15:docId w15:val="{E9410FB1-9805-47DC-9693-04495A5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uiPriority w:val="39"/>
    <w:rsid w:val="003945C9"/>
    <w:rPr>
      <w:rFonts w:ascii="Times New Roman" w:eastAsia="Times New Roman" w:hAnsi="Times New Roman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  <w:style w:type="paragraph" w:customStyle="1" w:styleId="Default">
    <w:name w:val="Default"/>
    <w:rsid w:val="0017623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23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17.10.2019 13:30:13"/>
    <f:field ref="objchangedby" par="" text="Administrator, System"/>
    <f:field ref="objmodifiedat" par="" text="17.10.2019 13:30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Majdeková Helena</dc:creator>
  <cp:lastModifiedBy>Illáš Martin</cp:lastModifiedBy>
  <cp:revision>28</cp:revision>
  <cp:lastPrinted>2019-10-16T07:33:00Z</cp:lastPrinted>
  <dcterms:created xsi:type="dcterms:W3CDTF">2019-09-20T08:41:00Z</dcterms:created>
  <dcterms:modified xsi:type="dcterms:W3CDTF">2019-11-27T14:51:00Z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9. 2019, 12:23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19.09.2019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*COO.2296.100.1.5768830*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COO.2145.1000.3.3646160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/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2019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Medzirezortné pripomienkové konanie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Správne právo_x000d_
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Barbora Kozlíková</vt:lpwstr>
  </property>
  <property fmtid="{D5CDD505-2E9C-101B-9397-08002B2CF9AE}" pid="330" name="FSC#SKEDITIONSLOVLEX@103.510:zodppredkladatel">
    <vt:lpwstr>Gabriela Matečná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materiál</vt:lpwstr>
  </property>
  <property fmtid="{D5CDD505-2E9C-101B-9397-08002B2CF9AE}" pid="341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9728/2019-410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LP/2019/730</vt:lpwstr>
  </property>
  <property fmtid="{D5CDD505-2E9C-101B-9397-08002B2CF9AE}" pid="355" name="FSC#SKEDITIONSLOVLEX@103.510:typsprievdok">
    <vt:lpwstr>Vlastný materiál - neštruktúrovaný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ministerka pôdohospodárstva a rozvoja vidieka Slovenskej republiky</vt:lpwstr>
  </property>
  <property fmtid="{D5CDD505-2E9C-101B-9397-08002B2CF9AE}" pid="460" name="FSC#SKEDITIONSLOVLEX@103.510:funkciaZodpPredAkuzativ">
    <vt:lpwstr>ministerka pôdohospodárstva a rozvoja vidieka Slovenskej republiky</vt:lpwstr>
  </property>
  <property fmtid="{D5CDD505-2E9C-101B-9397-08002B2CF9AE}" pid="461" name="FSC#SKEDITIONSLOVLEX@103.510:funkciaZodpPredDativ">
    <vt:lpwstr>ministerka pôdohospodárstva a rozvoja vidieka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Gabriela Matečná_x000d_
ministerka pôdohospodárstva a rozvoja vidieka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8" name="FSC#SKEDITIONSLOVLEX@103.510:vytvorenedna">
    <vt:lpwstr>17. 10. 2019</vt:lpwstr>
  </property>
</Properties>
</file>