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7554E1A" w:rsidR="0081708C" w:rsidRPr="00CA6E29" w:rsidRDefault="00C0662A" w:rsidP="006750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750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96447C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F228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F2281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F228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ED2274E" w14:textId="351D3377" w:rsidR="00675033" w:rsidRDefault="0067503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75033" w14:paraId="0875EDE5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3B29A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9683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75033" w14:paraId="37FEA4D4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34168D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E713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CB85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zákony;</w:t>
            </w:r>
          </w:p>
        </w:tc>
      </w:tr>
      <w:tr w:rsidR="00675033" w14:paraId="6A3BDFDA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62811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5033" w14:paraId="2940CB5B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9992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B34AE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75033" w14:paraId="36D2A972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C63B39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D965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75033" w14:paraId="0F9D0052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4544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2D27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99F6C7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75033" w14:paraId="53F26BE4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1FCF8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5033" w14:paraId="1DF711BD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F3B4" w14:textId="77777777" w:rsidR="00675033" w:rsidRDefault="0067503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0D1E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Slovenskej republiky pre investície a informatizáciu</w:t>
            </w:r>
          </w:p>
        </w:tc>
      </w:tr>
      <w:tr w:rsidR="00675033" w14:paraId="4D4CD500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705155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0345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3C4A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75033" w14:paraId="2A913393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42D0E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5033" w14:paraId="2ECA0D55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745ECD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5B47D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75033" w14:paraId="6E7D1030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6E3B44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E45AD2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 a predsedom ostatných ústredných orgánov štátnej správy</w:t>
            </w:r>
          </w:p>
        </w:tc>
      </w:tr>
      <w:tr w:rsidR="00675033" w14:paraId="671BD116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02D7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F0C041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0C68C3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zosúladiť vykonávacie právne predpisy so schváleným znením zákona </w:t>
            </w:r>
          </w:p>
        </w:tc>
      </w:tr>
      <w:tr w:rsidR="00675033" w14:paraId="45C2C37C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12770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5033" w14:paraId="63DFBC10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570B" w14:textId="77777777" w:rsidR="00675033" w:rsidRDefault="0067503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2986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 a predsedom ostatných ústredných orgánov štátnej správy okrem predsedu Štatistického úradu</w:t>
            </w:r>
          </w:p>
        </w:tc>
      </w:tr>
      <w:tr w:rsidR="00675033" w14:paraId="48A32EC9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AF78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E5986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1D35BC" w14:textId="77777777" w:rsidR="00675033" w:rsidRDefault="00675033" w:rsidP="00DF228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ako povinným osobám podľa § 5 ods. 1 zákona č. 272/2015 Z. z. o registri právnických osôb,podnikateľov a orgánov verejnej moci a o zmene a doplnení niektorých zákonov v spolupráci so Štatistickým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úradom odstrániť nezrovnalosti medzi údajmi vedenými v zdrojových registroch a údajmi vedenými v registri právnických osôb, podnikateľov a orgánov verejnej moci</w:t>
            </w:r>
          </w:p>
        </w:tc>
      </w:tr>
      <w:tr w:rsidR="00675033" w14:paraId="72EF0C58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A56B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4CFE4" w14:textId="77777777" w:rsidR="00675033" w:rsidRDefault="0067503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2562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6. 2020 a každoročne,</w:t>
            </w:r>
          </w:p>
        </w:tc>
      </w:tr>
      <w:tr w:rsidR="00675033" w14:paraId="0568788B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993D0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5033" w14:paraId="49179276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2824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41B708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675033" w14:paraId="53BDE753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A8991" w14:textId="77777777" w:rsidR="00675033" w:rsidRDefault="006750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4B34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predsedom okresných súdov v sídle kraja, primátorom miest, starostom obcí, predsedom vyšších územných celkov, predsedom komôr</w:t>
            </w:r>
          </w:p>
        </w:tc>
      </w:tr>
      <w:tr w:rsidR="00675033" w14:paraId="0003D915" w14:textId="77777777">
        <w:trPr>
          <w:divId w:val="33608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4866" w14:textId="77777777" w:rsidR="00675033" w:rsidRDefault="006750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64474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CCFFC" w14:textId="77777777" w:rsidR="00675033" w:rsidRDefault="00675033" w:rsidP="00DF228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ako povinným osobám podľa § 5 ods. 1 zákona č. 272/2015 Z. z. o registri právnických osôb,podnikateľov a orgánov verejnej moci a o zmene a doplnení niektorých zákonov v spolupráci so Štatistickým úradom odstrániť nezrovnalosti medzi údajmi vedenými v zdrojových registroch a údajmi vedenými v registri právnických osôb, podnikateľov a orgánov verejnej moci</w:t>
            </w:r>
          </w:p>
        </w:tc>
      </w:tr>
      <w:tr w:rsidR="00675033" w14:paraId="0A713CED" w14:textId="77777777">
        <w:trPr>
          <w:divId w:val="33608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BA8A3" w14:textId="77777777" w:rsidR="00675033" w:rsidRDefault="006750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4C36A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38494217" w14:textId="08A7447F" w:rsidR="00675033" w:rsidRDefault="00675033">
            <w:pPr>
              <w:divId w:val="7694726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6D7943F2" w14:textId="77777777" w:rsidR="00675033" w:rsidRDefault="00675033">
            <w:pPr>
              <w:divId w:val="7694726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 informatizáciu</w:t>
            </w:r>
          </w:p>
          <w:p w14:paraId="603081B7" w14:textId="77777777" w:rsidR="00675033" w:rsidRDefault="00675033">
            <w:pPr>
              <w:divId w:val="7694726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13FB7E74" w:rsidR="00557779" w:rsidRPr="00557779" w:rsidRDefault="00675033" w:rsidP="00675033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0359AAC" w:rsidR="00557779" w:rsidRPr="0010780A" w:rsidRDefault="00675033" w:rsidP="0067503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4E572557" w14:textId="0F0E4A8D" w:rsidR="00675033" w:rsidRDefault="00675033">
            <w:pPr>
              <w:divId w:val="13332956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  <w:p w14:paraId="00406BAD" w14:textId="77777777" w:rsidR="00675033" w:rsidRDefault="00675033">
            <w:pPr>
              <w:divId w:val="13332956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predsedovia okresných súdov v sídle kraja</w:t>
            </w:r>
          </w:p>
          <w:p w14:paraId="426F82FF" w14:textId="77777777" w:rsidR="00675033" w:rsidRDefault="00675033">
            <w:pPr>
              <w:divId w:val="13332956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primátori miest</w:t>
            </w:r>
          </w:p>
          <w:p w14:paraId="4B013E7D" w14:textId="77777777" w:rsidR="00675033" w:rsidRDefault="00675033">
            <w:pPr>
              <w:divId w:val="13332956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starostovia obcí</w:t>
            </w:r>
          </w:p>
          <w:p w14:paraId="09C71F13" w14:textId="77777777" w:rsidR="00675033" w:rsidRDefault="00675033">
            <w:pPr>
              <w:divId w:val="13332956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predsedovia vyšších územných celkov</w:t>
            </w:r>
          </w:p>
          <w:p w14:paraId="12C1C442" w14:textId="324EBE31" w:rsidR="00557779" w:rsidRDefault="00675033" w:rsidP="00675033">
            <w:r>
              <w:rPr>
                <w:rFonts w:ascii="Times" w:hAnsi="Times" w:cs="Times"/>
                <w:sz w:val="25"/>
                <w:szCs w:val="25"/>
              </w:rPr>
              <w:t>predsedovia komôr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75033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2281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E8B4E0A-FC07-4089-8DF8-80EC6EF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11.2019 12:40:23"/>
    <f:field ref="objchangedby" par="" text="Administrator, System"/>
    <f:field ref="objmodifiedat" par="" text="15.11.2019 12:40:2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636F37-2647-4468-A6E1-7A6130C1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Michal Roško</cp:lastModifiedBy>
  <cp:revision>2</cp:revision>
  <dcterms:created xsi:type="dcterms:W3CDTF">2019-11-21T11:17:00Z</dcterms:created>
  <dcterms:modified xsi:type="dcterms:W3CDTF">2019-11-21T11:17:00Z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COO.2145.1000.3.3699318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Obyvateľstvo a občianstvo_x000d_
Poľnohospodárstvo a potravinárstvo_x000d_
Pracovné právo_x000d_
Konkurz a reštrukturalizácia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v znení zákona č. 221/2019 Z. z.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>Úrad podpredsedu vlády Slovenskej republiky pre investície a informatizáciu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v znení zákona č. 221/2019 Z.</vt:lpwstr>
  </property>
  <property fmtid="{D5CDD505-2E9C-101B-9397-08002B2CF9AE}" pid="19" name="FSC#SKEDITIONSLOVLEX@103.510:rezortcislopredpis">
    <vt:lpwstr>5293/2019/oLVPA - 3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30. 9. 2019</vt:lpwstr>
  </property>
  <property fmtid="{D5CDD505-2E9C-101B-9397-08002B2CF9AE}" pid="51" name="FSC#SKEDITIONSLOVLEX@103.510:AttrDateDocPropUkonceniePKK">
    <vt:lpwstr>14. 10. 2019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59" name="FSC#SKEDITIONSLOVLEX@103.510:AttrStrListDocPropStanoviskoGest">
    <vt:lpwstr>&lt;p style="text-align: justify;"&gt;Komisia uplatňuje k&amp;nbsp;materiálu nasledovné pripomienky a&amp;nbsp;odporúčania:&lt;/p&gt;&lt;p style="text-align: justify;"&gt;&lt;strong&gt;K&amp;nbsp;vplyvom na rozpočet verejnej správy&lt;/strong&gt;&lt;/p&gt;&lt;p style="text-align: justify;"&gt;V doložke vybra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justify;"&gt;Úrad podpredsedu vlády Slovenskej republiky pre investície a informatizáciu predkladá návrh zákona, ktorým sa dopĺňa zákon č. 177/2018 Z. z.&amp;nbsp;o niektorých opatreniach na znižovanie administratívnej záťaže využívaním inf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Richard Raši_x000d_
podpredseda vlády Slovenskej republiky pre investície a informatizáciu</vt:lpwstr>
  </property>
  <property fmtid="{D5CDD505-2E9C-101B-9397-08002B2CF9AE}" pid="14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ktorým sa menia a dopĺňajú niektoré zákony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z. a ktorým sa menia a dopĺňajú niektoré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15. 11. 2019</vt:lpwstr>
  </property>
</Properties>
</file>