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9" w:rsidRDefault="005878E9" w:rsidP="005878E9">
      <w:pPr>
        <w:spacing w:line="240" w:lineRule="atLeast"/>
        <w:contextualSpacing/>
        <w:jc w:val="center"/>
        <w:rPr>
          <w:b/>
          <w:bCs/>
        </w:rPr>
      </w:pPr>
      <w:r w:rsidRPr="001333F4">
        <w:rPr>
          <w:b/>
          <w:bCs/>
        </w:rPr>
        <w:t>Záznam</w:t>
      </w:r>
    </w:p>
    <w:p w:rsidR="005878E9" w:rsidRPr="001333F4" w:rsidRDefault="005878E9" w:rsidP="005878E9">
      <w:pPr>
        <w:spacing w:line="240" w:lineRule="atLeast"/>
        <w:contextualSpacing/>
        <w:jc w:val="center"/>
        <w:rPr>
          <w:b/>
          <w:bCs/>
        </w:rPr>
      </w:pPr>
    </w:p>
    <w:p w:rsidR="005878E9" w:rsidRPr="001333F4" w:rsidRDefault="005878E9" w:rsidP="005878E9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87</w:t>
      </w:r>
      <w:r w:rsidRPr="001333F4">
        <w:rPr>
          <w:b/>
          <w:bCs/>
        </w:rPr>
        <w:t xml:space="preserve">. zasadnutia Legislatívnej rady vlády Slovenskej republiky konaného  </w:t>
      </w:r>
    </w:p>
    <w:p w:rsidR="005878E9" w:rsidRPr="001333F4" w:rsidRDefault="00BD1A87" w:rsidP="005878E9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19</w:t>
      </w:r>
      <w:r w:rsidR="005878E9">
        <w:rPr>
          <w:b/>
          <w:bCs/>
        </w:rPr>
        <w:t>. novembr</w:t>
      </w:r>
      <w:r w:rsidR="005878E9" w:rsidRPr="001333F4">
        <w:rPr>
          <w:b/>
          <w:bCs/>
        </w:rPr>
        <w:t>a 2019</w:t>
      </w:r>
    </w:p>
    <w:p w:rsidR="005878E9" w:rsidRPr="001333F4" w:rsidRDefault="005878E9" w:rsidP="005878E9">
      <w:pPr>
        <w:spacing w:line="240" w:lineRule="atLeast"/>
        <w:contextualSpacing/>
        <w:rPr>
          <w:b/>
          <w:bCs/>
        </w:rPr>
      </w:pPr>
    </w:p>
    <w:p w:rsidR="005878E9" w:rsidRPr="001333F4" w:rsidRDefault="005878E9" w:rsidP="005878E9">
      <w:pPr>
        <w:spacing w:line="240" w:lineRule="atLeast"/>
        <w:contextualSpacing/>
        <w:rPr>
          <w:b/>
          <w:bCs/>
        </w:rPr>
      </w:pPr>
    </w:p>
    <w:p w:rsidR="005878E9" w:rsidRPr="001333F4" w:rsidRDefault="005878E9" w:rsidP="005878E9">
      <w:pPr>
        <w:spacing w:line="240" w:lineRule="atLeast"/>
        <w:contextualSpacing/>
      </w:pPr>
      <w:r w:rsidRPr="001333F4">
        <w:rPr>
          <w:b/>
          <w:bCs/>
        </w:rPr>
        <w:t xml:space="preserve">Prítomní: </w:t>
      </w:r>
      <w:r w:rsidRPr="001333F4">
        <w:t>podľa prezenčnej listiny</w:t>
      </w:r>
    </w:p>
    <w:p w:rsidR="005878E9" w:rsidRPr="001333F4" w:rsidRDefault="005878E9" w:rsidP="005878E9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5878E9" w:rsidRPr="001333F4" w:rsidRDefault="005878E9" w:rsidP="005878E9">
      <w:pPr>
        <w:spacing w:line="240" w:lineRule="atLeast"/>
        <w:contextualSpacing/>
        <w:jc w:val="both"/>
        <w:rPr>
          <w:noProof w:val="0"/>
        </w:rPr>
      </w:pPr>
      <w:r w:rsidRPr="001333F4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 xml:space="preserve">viedla </w:t>
      </w:r>
      <w:r w:rsidRPr="00594CB7">
        <w:rPr>
          <w:rStyle w:val="Siln"/>
          <w:b w:val="0"/>
          <w:color w:val="000000"/>
        </w:rPr>
        <w:t>Edita Pfundtner</w:t>
      </w:r>
      <w:r w:rsidRPr="001333F4">
        <w:rPr>
          <w:noProof w:val="0"/>
        </w:rPr>
        <w:t>, pod</w:t>
      </w:r>
      <w:r w:rsidRPr="001333F4">
        <w:t>predsedníčka Legislatívnej rady vlády Slovenskej republiky.</w:t>
      </w:r>
    </w:p>
    <w:p w:rsidR="005878E9" w:rsidRPr="001333F4" w:rsidRDefault="005878E9" w:rsidP="005878E9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CA5A6C" w:rsidRPr="00091C10" w:rsidRDefault="005878E9" w:rsidP="00091C10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1333F4">
        <w:rPr>
          <w:bCs/>
          <w:noProof w:val="0"/>
        </w:rPr>
        <w:t>Legislatívna rada prerokovala tieto body programu a uzniesla sa na týchto záveroch:</w:t>
      </w:r>
    </w:p>
    <w:p w:rsidR="00CA5A6C" w:rsidRDefault="00CA5A6C" w:rsidP="005878E9">
      <w:pPr>
        <w:ind w:left="720"/>
        <w:jc w:val="both"/>
      </w:pPr>
    </w:p>
    <w:p w:rsidR="00CA5A6C" w:rsidRPr="00CA5A6C" w:rsidRDefault="00CA5A6C" w:rsidP="00CA5A6C">
      <w:pPr>
        <w:jc w:val="both"/>
        <w:rPr>
          <w:noProof w:val="0"/>
        </w:rPr>
      </w:pPr>
    </w:p>
    <w:p w:rsidR="00CA5A6C" w:rsidRPr="00CA5A6C" w:rsidRDefault="00CA5A6C" w:rsidP="00CA5A6C">
      <w:pPr>
        <w:numPr>
          <w:ilvl w:val="0"/>
          <w:numId w:val="2"/>
        </w:numPr>
        <w:ind w:left="786"/>
        <w:jc w:val="both"/>
        <w:rPr>
          <w:noProof w:val="0"/>
          <w:u w:val="single"/>
        </w:rPr>
      </w:pPr>
      <w:r w:rsidRPr="00CA5A6C">
        <w:rPr>
          <w:noProof w:val="0"/>
          <w:u w:val="single"/>
        </w:rPr>
        <w:t>Návrh nariadenia vlády Slovenskej republiky, ktorým sa mení nariadenie vlády Slovenskej republiky č. 384/2006 Z. z. o výške pracovnej odmeny a podmienkach jej poskytovania obvineným a odsúdeným v znení neskorších predpisov (č. m. 27333/2019)</w:t>
      </w:r>
    </w:p>
    <w:p w:rsidR="00CA5A6C" w:rsidRDefault="00F978F8" w:rsidP="0006717C">
      <w:pPr>
        <w:ind w:left="851"/>
        <w:jc w:val="both"/>
      </w:pPr>
      <w:r w:rsidRPr="00F978F8">
        <w:t>Legislatívna  rada  po  prerokovaní tohto  náv</w:t>
      </w:r>
      <w:r w:rsidR="00D2563A">
        <w:t>rhu  nariadenia vlády</w:t>
      </w:r>
      <w:r w:rsidR="0006717C">
        <w:t xml:space="preserve"> odporučila  </w:t>
      </w:r>
      <w:r w:rsidR="00811AF3">
        <w:t xml:space="preserve">návrh </w:t>
      </w:r>
      <w:r w:rsidR="00A946D0">
        <w:t>schváliť</w:t>
      </w:r>
      <w:r w:rsidR="0006717C" w:rsidRPr="0006717C">
        <w:t xml:space="preserve"> </w:t>
      </w:r>
      <w:r w:rsidR="0006717C">
        <w:t>v predloženom znení</w:t>
      </w:r>
      <w:r w:rsidR="00A946D0">
        <w:t>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numPr>
          <w:ilvl w:val="0"/>
          <w:numId w:val="2"/>
        </w:numPr>
        <w:ind w:left="786"/>
        <w:jc w:val="both"/>
        <w:rPr>
          <w:noProof w:val="0"/>
          <w:u w:val="single"/>
        </w:rPr>
      </w:pPr>
      <w:r w:rsidRPr="00CA5A6C">
        <w:rPr>
          <w:noProof w:val="0"/>
          <w:u w:val="single"/>
        </w:rPr>
        <w:t xml:space="preserve">Návrh </w:t>
      </w:r>
      <w:r w:rsidRPr="00CA5A6C">
        <w:rPr>
          <w:noProof w:val="0"/>
          <w:u w:val="single"/>
          <w:lang w:eastAsia="cs-CZ"/>
        </w:rPr>
        <w:t>nariadenia vlády Slovenskej republiky, ktorým sa mení a dopĺňa nariadenie vlády Slovenskej republiky č. 282/2010 Z. z., ktorým sa ustanovujú prahové hodnoty a zoznam útvarov podzemných vôd</w:t>
      </w:r>
      <w:r w:rsidRPr="00CA5A6C">
        <w:rPr>
          <w:bCs/>
          <w:noProof w:val="0"/>
          <w:u w:val="single"/>
        </w:rPr>
        <w:t xml:space="preserve"> </w:t>
      </w:r>
      <w:r w:rsidRPr="00CA5A6C">
        <w:rPr>
          <w:noProof w:val="0"/>
          <w:u w:val="single"/>
        </w:rPr>
        <w:t xml:space="preserve">  (č. m. 24640/2019)</w:t>
      </w:r>
    </w:p>
    <w:p w:rsidR="00CA5A6C" w:rsidRDefault="0099386C" w:rsidP="007B6AFD">
      <w:pPr>
        <w:ind w:left="851" w:hanging="131"/>
        <w:jc w:val="both"/>
      </w:pPr>
      <w:r>
        <w:t xml:space="preserve"> </w:t>
      </w:r>
      <w:r w:rsidR="00CA5A6C">
        <w:t xml:space="preserve">Legislatívna  rada   po  prerokovaní tohto  návrhu  nariadenia vlády odporučila  návrh  </w:t>
      </w:r>
      <w:r>
        <w:t xml:space="preserve"> </w:t>
      </w:r>
      <w:r w:rsidR="007B6AFD">
        <w:t xml:space="preserve">  </w:t>
      </w:r>
      <w:r w:rsidR="00CA5A6C">
        <w:t>upraviť podľa jej pripomienok a na rokovanie vlády predložiť jeho nové, upravené znenie.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numPr>
          <w:ilvl w:val="0"/>
          <w:numId w:val="2"/>
        </w:numPr>
        <w:ind w:left="786"/>
        <w:jc w:val="both"/>
        <w:rPr>
          <w:noProof w:val="0"/>
          <w:u w:val="single"/>
        </w:rPr>
      </w:pPr>
      <w:r w:rsidRPr="00CA5A6C">
        <w:rPr>
          <w:noProof w:val="0"/>
          <w:u w:val="single"/>
          <w:lang w:val="cs-CZ"/>
        </w:rPr>
        <w:t xml:space="preserve">Návrh </w:t>
      </w:r>
      <w:proofErr w:type="spellStart"/>
      <w:r w:rsidRPr="00CA5A6C">
        <w:rPr>
          <w:noProof w:val="0"/>
          <w:u w:val="single"/>
          <w:lang w:val="cs-CZ"/>
        </w:rPr>
        <w:t>nariadenia</w:t>
      </w:r>
      <w:proofErr w:type="spellEnd"/>
      <w:r w:rsidRPr="00CA5A6C">
        <w:rPr>
          <w:noProof w:val="0"/>
          <w:u w:val="single"/>
          <w:lang w:val="cs-CZ"/>
        </w:rPr>
        <w:t xml:space="preserve"> vlády Slovenskej republiky, </w:t>
      </w:r>
      <w:proofErr w:type="spellStart"/>
      <w:r w:rsidRPr="00CA5A6C">
        <w:rPr>
          <w:noProof w:val="0"/>
          <w:u w:val="single"/>
          <w:lang w:val="cs-CZ"/>
        </w:rPr>
        <w:t>ktorým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sa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mení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nariadenie</w:t>
      </w:r>
      <w:proofErr w:type="spellEnd"/>
      <w:r w:rsidRPr="00CA5A6C">
        <w:rPr>
          <w:noProof w:val="0"/>
          <w:u w:val="single"/>
          <w:lang w:val="cs-CZ"/>
        </w:rPr>
        <w:t xml:space="preserve"> vlády </w:t>
      </w:r>
      <w:r w:rsidRPr="00CA5A6C">
        <w:rPr>
          <w:noProof w:val="0"/>
          <w:u w:val="single"/>
          <w:lang w:eastAsia="cs-CZ"/>
        </w:rPr>
        <w:t>Slovenskej republiky</w:t>
      </w:r>
      <w:r w:rsidRPr="00CA5A6C">
        <w:rPr>
          <w:noProof w:val="0"/>
          <w:u w:val="single"/>
          <w:lang w:val="cs-CZ"/>
        </w:rPr>
        <w:t xml:space="preserve"> č. </w:t>
      </w:r>
      <w:proofErr w:type="gramStart"/>
      <w:r w:rsidRPr="00CA5A6C">
        <w:rPr>
          <w:noProof w:val="0"/>
          <w:u w:val="single"/>
          <w:lang w:val="cs-CZ"/>
        </w:rPr>
        <w:t xml:space="preserve">209/2016 Z. z. o </w:t>
      </w:r>
      <w:proofErr w:type="spellStart"/>
      <w:r w:rsidRPr="00CA5A6C">
        <w:rPr>
          <w:noProof w:val="0"/>
          <w:u w:val="single"/>
          <w:lang w:val="cs-CZ"/>
        </w:rPr>
        <w:t>minimálnych</w:t>
      </w:r>
      <w:proofErr w:type="spellEnd"/>
      <w:proofErr w:type="gramEnd"/>
      <w:r w:rsidRPr="00CA5A6C">
        <w:rPr>
          <w:noProof w:val="0"/>
          <w:u w:val="single"/>
          <w:lang w:val="cs-CZ"/>
        </w:rPr>
        <w:t xml:space="preserve"> zdravotných a </w:t>
      </w:r>
      <w:proofErr w:type="spellStart"/>
      <w:r w:rsidRPr="00CA5A6C">
        <w:rPr>
          <w:noProof w:val="0"/>
          <w:u w:val="single"/>
          <w:lang w:val="cs-CZ"/>
        </w:rPr>
        <w:t>bezpečnostných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požiadavkách</w:t>
      </w:r>
      <w:proofErr w:type="spellEnd"/>
      <w:r w:rsidRPr="00CA5A6C">
        <w:rPr>
          <w:noProof w:val="0"/>
          <w:u w:val="single"/>
          <w:lang w:val="cs-CZ"/>
        </w:rPr>
        <w:t xml:space="preserve"> na ochranu </w:t>
      </w:r>
      <w:proofErr w:type="spellStart"/>
      <w:r w:rsidRPr="00CA5A6C">
        <w:rPr>
          <w:noProof w:val="0"/>
          <w:u w:val="single"/>
          <w:lang w:val="cs-CZ"/>
        </w:rPr>
        <w:t>zamestnancov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pred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rizikami</w:t>
      </w:r>
      <w:proofErr w:type="spellEnd"/>
      <w:r w:rsidRPr="00CA5A6C">
        <w:rPr>
          <w:noProof w:val="0"/>
          <w:u w:val="single"/>
          <w:lang w:val="cs-CZ"/>
        </w:rPr>
        <w:t xml:space="preserve"> </w:t>
      </w:r>
      <w:proofErr w:type="spellStart"/>
      <w:r w:rsidRPr="00CA5A6C">
        <w:rPr>
          <w:noProof w:val="0"/>
          <w:u w:val="single"/>
          <w:lang w:val="cs-CZ"/>
        </w:rPr>
        <w:t>súvisiacimi</w:t>
      </w:r>
      <w:proofErr w:type="spellEnd"/>
      <w:r w:rsidRPr="00CA5A6C">
        <w:rPr>
          <w:noProof w:val="0"/>
          <w:u w:val="single"/>
          <w:lang w:val="cs-CZ"/>
        </w:rPr>
        <w:t xml:space="preserve"> s </w:t>
      </w:r>
      <w:proofErr w:type="spellStart"/>
      <w:r w:rsidRPr="00CA5A6C">
        <w:rPr>
          <w:noProof w:val="0"/>
          <w:u w:val="single"/>
          <w:lang w:val="cs-CZ"/>
        </w:rPr>
        <w:t>expozíciou</w:t>
      </w:r>
      <w:proofErr w:type="spellEnd"/>
      <w:r w:rsidRPr="00CA5A6C">
        <w:rPr>
          <w:noProof w:val="0"/>
          <w:u w:val="single"/>
          <w:lang w:val="cs-CZ"/>
        </w:rPr>
        <w:t xml:space="preserve"> elektromagnetickému </w:t>
      </w:r>
      <w:proofErr w:type="spellStart"/>
      <w:r w:rsidRPr="00CA5A6C">
        <w:rPr>
          <w:noProof w:val="0"/>
          <w:u w:val="single"/>
          <w:lang w:val="cs-CZ"/>
        </w:rPr>
        <w:t>poľu</w:t>
      </w:r>
      <w:proofErr w:type="spellEnd"/>
      <w:r w:rsidRPr="00CA5A6C">
        <w:rPr>
          <w:noProof w:val="0"/>
          <w:u w:val="single"/>
        </w:rPr>
        <w:t xml:space="preserve">  (č. m. 2469/2019)</w:t>
      </w:r>
    </w:p>
    <w:p w:rsidR="00CA5A6C" w:rsidRDefault="006C5FEE" w:rsidP="006C5FEE">
      <w:pPr>
        <w:ind w:left="786"/>
        <w:jc w:val="both"/>
      </w:pPr>
      <w:r w:rsidRPr="00F978F8">
        <w:t>Legislatívna  rada  po  prerokovaní tohto  náv</w:t>
      </w:r>
      <w:r>
        <w:t xml:space="preserve">rhu  nariadenia vlády odporučila  návrh s </w:t>
      </w:r>
      <w:r>
        <w:t xml:space="preserve">pripomienkami schváliť, </w:t>
      </w:r>
      <w:r w:rsidR="00733214">
        <w:t>za predpokladu, že bude v</w:t>
      </w:r>
      <w:r>
        <w:t> Národnej rade Slovenskej republiky</w:t>
      </w:r>
      <w:r w:rsidR="00733214">
        <w:t xml:space="preserve"> schválený vládny návrh </w:t>
      </w:r>
      <w:r w:rsidR="00733214" w:rsidRPr="00733214">
        <w:t>zákona, ktorým sa mení a dopĺňa zákon č. 355/2007 Z. z. o ochrane, podpore a rozvoji verejného zdravia a o zmene a doplnení niektorých zákonov v znení neskorších predpisov</w:t>
      </w:r>
      <w:r w:rsidR="00CE671D">
        <w:t xml:space="preserve"> a</w:t>
      </w:r>
      <w:r w:rsidR="002A4E10">
        <w:t xml:space="preserve"> </w:t>
      </w:r>
      <w:r w:rsidR="00CE671D">
        <w:rPr>
          <w:rStyle w:val="awspan"/>
        </w:rPr>
        <w:t>ktorým sa menia a dopĺňajú niektoré zákony</w:t>
      </w:r>
      <w:r w:rsidR="00CE671D">
        <w:t xml:space="preserve"> </w:t>
      </w:r>
      <w:r w:rsidR="003A2EF1">
        <w:t>(tlač 1610)</w:t>
      </w:r>
      <w:r w:rsidR="00733214">
        <w:t>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numPr>
          <w:ilvl w:val="0"/>
          <w:numId w:val="2"/>
        </w:numPr>
        <w:ind w:left="786"/>
        <w:jc w:val="both"/>
        <w:rPr>
          <w:noProof w:val="0"/>
          <w:u w:val="single"/>
        </w:rPr>
      </w:pPr>
      <w:r w:rsidRPr="00CA5A6C">
        <w:rPr>
          <w:noProof w:val="0"/>
          <w:u w:val="single"/>
        </w:rPr>
        <w:t xml:space="preserve">Návrh nariadenia vlády </w:t>
      </w:r>
      <w:r w:rsidRPr="00CA5A6C">
        <w:rPr>
          <w:noProof w:val="0"/>
          <w:u w:val="single"/>
          <w:lang w:val="cs-CZ"/>
        </w:rPr>
        <w:t>Slovenskej republiky</w:t>
      </w:r>
      <w:r w:rsidRPr="00CA5A6C">
        <w:rPr>
          <w:noProof w:val="0"/>
          <w:u w:val="single"/>
        </w:rPr>
        <w:t xml:space="preserve">, ktorým sa mení nariadenie vlády </w:t>
      </w:r>
      <w:r w:rsidRPr="00CA5A6C">
        <w:rPr>
          <w:noProof w:val="0"/>
          <w:u w:val="single"/>
          <w:lang w:val="cs-CZ"/>
        </w:rPr>
        <w:t>Slovenskej republiky</w:t>
      </w:r>
      <w:r w:rsidRPr="00CA5A6C">
        <w:rPr>
          <w:noProof w:val="0"/>
          <w:u w:val="single"/>
        </w:rPr>
        <w:t xml:space="preserve"> č. 355/2006 Z. z. o ochrane zamestnancov pred rizikami súvisiacimi s expozíciou chemickým faktorom pri práci v znení neskorších predpisov (č. m. 24695/2019)</w:t>
      </w:r>
    </w:p>
    <w:p w:rsidR="00CA5A6C" w:rsidRDefault="00645E9D" w:rsidP="00091C10">
      <w:pPr>
        <w:ind w:left="851" w:hanging="131"/>
        <w:jc w:val="both"/>
      </w:pPr>
      <w:r>
        <w:t xml:space="preserve"> </w:t>
      </w:r>
      <w:r w:rsidR="006C5FEE">
        <w:t>Legislatívna  rada   po  prerokovaní tohto  návrhu  nariadenia vlády odporučila  návrh   upraviť podľa jej pripomienok a na rokovanie vlády predl</w:t>
      </w:r>
      <w:r w:rsidR="0032768A">
        <w:t>ožiť jeho nové, upravené znenie.</w:t>
      </w:r>
      <w:r w:rsidR="006C5FEE">
        <w:t xml:space="preserve"> </w:t>
      </w:r>
      <w:r w:rsidR="0032768A">
        <w:t xml:space="preserve">Zároveň odporúča vláde návrh nariadenia vlády schváliť </w:t>
      </w:r>
      <w:r w:rsidR="006C5FEE">
        <w:t>za predpokladu, že bude v</w:t>
      </w:r>
      <w:r w:rsidR="007114E6">
        <w:t> Národnej rade Slovenskej republiky</w:t>
      </w:r>
      <w:r w:rsidR="006C5FEE">
        <w:t xml:space="preserve"> schválený vládny návrh </w:t>
      </w:r>
      <w:r w:rsidR="006C5FEE" w:rsidRPr="00733214">
        <w:t xml:space="preserve">zákona, ktorým sa mení a dopĺňa zákon č. 355/2007 Z. z. o ochrane, podpore a rozvoji verejného </w:t>
      </w:r>
      <w:r w:rsidR="006C5FEE" w:rsidRPr="00733214">
        <w:lastRenderedPageBreak/>
        <w:t>zdravia a o zmene a doplnení niektorých zákonov v znení neskorších predpisov</w:t>
      </w:r>
      <w:r w:rsidR="007A76DE" w:rsidRPr="007A76DE">
        <w:rPr>
          <w:rStyle w:val="Siln"/>
        </w:rPr>
        <w:t xml:space="preserve"> </w:t>
      </w:r>
      <w:r w:rsidR="007A76DE" w:rsidRPr="007A76DE">
        <w:rPr>
          <w:rStyle w:val="Siln"/>
          <w:b w:val="0"/>
        </w:rPr>
        <w:t>a</w:t>
      </w:r>
      <w:r w:rsidR="007A76DE">
        <w:rPr>
          <w:rStyle w:val="Siln"/>
        </w:rPr>
        <w:t xml:space="preserve"> </w:t>
      </w:r>
      <w:r w:rsidR="007A76DE">
        <w:rPr>
          <w:rStyle w:val="awspan"/>
        </w:rPr>
        <w:t>ktorým sa menia a dopĺňajú niektoré zákony</w:t>
      </w:r>
      <w:r w:rsidR="003A2EF1">
        <w:t xml:space="preserve"> (tlač 1610)</w:t>
      </w:r>
      <w:r w:rsidR="006C5FEE">
        <w:t>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645E9D">
      <w:pPr>
        <w:numPr>
          <w:ilvl w:val="0"/>
          <w:numId w:val="2"/>
        </w:numPr>
        <w:ind w:left="851" w:hanging="425"/>
        <w:jc w:val="both"/>
        <w:rPr>
          <w:noProof w:val="0"/>
          <w:u w:val="single"/>
        </w:rPr>
      </w:pPr>
      <w:r w:rsidRPr="00CA5A6C">
        <w:rPr>
          <w:noProof w:val="0"/>
          <w:u w:val="single"/>
        </w:rPr>
        <w:t xml:space="preserve">Návrh nariadenia vlády </w:t>
      </w:r>
      <w:r w:rsidRPr="00CA5A6C">
        <w:rPr>
          <w:noProof w:val="0"/>
          <w:u w:val="single"/>
          <w:lang w:val="cs-CZ"/>
        </w:rPr>
        <w:t>Slovenskej republiky</w:t>
      </w:r>
      <w:r w:rsidRPr="00CA5A6C">
        <w:rPr>
          <w:noProof w:val="0"/>
          <w:u w:val="single"/>
        </w:rPr>
        <w:t xml:space="preserve">, ktorým sa mení nariadenie vlády </w:t>
      </w:r>
      <w:r w:rsidR="00645E9D">
        <w:rPr>
          <w:noProof w:val="0"/>
          <w:u w:val="single"/>
        </w:rPr>
        <w:t xml:space="preserve">   </w:t>
      </w:r>
      <w:r w:rsidRPr="00CA5A6C">
        <w:rPr>
          <w:noProof w:val="0"/>
          <w:u w:val="single"/>
          <w:lang w:val="cs-CZ"/>
        </w:rPr>
        <w:t>Slovenskej republiky</w:t>
      </w:r>
      <w:r w:rsidRPr="00CA5A6C">
        <w:rPr>
          <w:noProof w:val="0"/>
          <w:u w:val="single"/>
        </w:rPr>
        <w:t xml:space="preserve"> č. 83/2013 Z. z. o ochrane zdravia zamestnancov pred rizikami súvisiacimi s expozíciou biologickým faktorom pri práci (</w:t>
      </w:r>
      <w:proofErr w:type="spellStart"/>
      <w:r w:rsidRPr="00CA5A6C">
        <w:rPr>
          <w:noProof w:val="0"/>
          <w:u w:val="single"/>
        </w:rPr>
        <w:t>č.m</w:t>
      </w:r>
      <w:proofErr w:type="spellEnd"/>
      <w:r w:rsidRPr="00CA5A6C">
        <w:rPr>
          <w:noProof w:val="0"/>
          <w:u w:val="single"/>
        </w:rPr>
        <w:t>. 24698/2019)</w:t>
      </w:r>
    </w:p>
    <w:p w:rsidR="00CA5A6C" w:rsidRDefault="00CA5A6C" w:rsidP="00091C10">
      <w:pPr>
        <w:ind w:left="851" w:hanging="131"/>
        <w:jc w:val="both"/>
      </w:pPr>
      <w:r>
        <w:t xml:space="preserve"> </w:t>
      </w:r>
      <w:r w:rsidR="00645E9D">
        <w:t xml:space="preserve"> </w:t>
      </w:r>
      <w:r w:rsidR="00436758">
        <w:t>Legislatívna  rada   po  prerokovaní tohto  návrhu  nariadenia vlády odporučila  návrh   upraviť podľa jej pripomienok a na rokovanie vlády predlo</w:t>
      </w:r>
      <w:r w:rsidR="0032768A">
        <w:t xml:space="preserve">žiť jeho nové, upravené znenie. </w:t>
      </w:r>
      <w:r w:rsidR="0032768A">
        <w:t xml:space="preserve">Zároveň odporúča vláde návrh nariadenia vlády schváliť </w:t>
      </w:r>
      <w:r w:rsidR="00436758">
        <w:t>za predpokladu, že bude v</w:t>
      </w:r>
      <w:r w:rsidR="007114E6">
        <w:t> Národnej rade Slovenskej republiky</w:t>
      </w:r>
      <w:r w:rsidR="00436758">
        <w:t xml:space="preserve"> schválený vládny návrh </w:t>
      </w:r>
      <w:r w:rsidR="00436758" w:rsidRPr="00733214">
        <w:t>zákona, ktorým sa mení a dopĺňa zákon č. 355/2007 Z. z. o ochrane, podpore a rozvoji verejného zdravia a o zmene a doplnení niektorých zákonov v znení neskorších predpisov</w:t>
      </w:r>
      <w:r w:rsidR="0081311F">
        <w:rPr>
          <w:rStyle w:val="Siln"/>
        </w:rPr>
        <w:t xml:space="preserve"> </w:t>
      </w:r>
      <w:r w:rsidR="008E75E9" w:rsidRPr="004A1DE2">
        <w:rPr>
          <w:rStyle w:val="Siln"/>
          <w:b w:val="0"/>
        </w:rPr>
        <w:t xml:space="preserve">a </w:t>
      </w:r>
      <w:r w:rsidR="008E75E9">
        <w:rPr>
          <w:rStyle w:val="awspan"/>
        </w:rPr>
        <w:t>ktorým sa menia a dopĺňajú niektoré zákony</w:t>
      </w:r>
      <w:r w:rsidR="003A2EF1">
        <w:t xml:space="preserve"> (tlač 1610)</w:t>
      </w:r>
      <w:r w:rsidR="00436758">
        <w:t>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3A2EF1" w:rsidRDefault="00CA5A6C" w:rsidP="003A2EF1">
      <w:pPr>
        <w:numPr>
          <w:ilvl w:val="0"/>
          <w:numId w:val="2"/>
        </w:numPr>
        <w:ind w:left="851" w:hanging="425"/>
        <w:jc w:val="both"/>
        <w:rPr>
          <w:noProof w:val="0"/>
          <w:u w:val="single"/>
        </w:rPr>
      </w:pPr>
      <w:r w:rsidRPr="00CA5A6C">
        <w:rPr>
          <w:noProof w:val="0"/>
          <w:color w:val="000000"/>
          <w:u w:val="single"/>
        </w:rPr>
        <w:t xml:space="preserve">Návrh nariadenia vlády Slovenskej republiky, ktorým sa ustanovuje národná tabuľka   </w:t>
      </w:r>
      <w:r>
        <w:rPr>
          <w:noProof w:val="0"/>
          <w:color w:val="000000"/>
          <w:u w:val="single"/>
        </w:rPr>
        <w:t xml:space="preserve"> </w:t>
      </w:r>
      <w:r w:rsidRPr="00CA5A6C">
        <w:rPr>
          <w:noProof w:val="0"/>
          <w:color w:val="000000"/>
          <w:u w:val="single"/>
        </w:rPr>
        <w:t>frekven</w:t>
      </w:r>
      <w:r>
        <w:rPr>
          <w:noProof w:val="0"/>
          <w:color w:val="000000"/>
          <w:u w:val="single"/>
        </w:rPr>
        <w:t>čného spektra (č. m. 26763/2019)</w:t>
      </w:r>
    </w:p>
    <w:p w:rsidR="003A2EF1" w:rsidRDefault="003A2EF1" w:rsidP="003A2EF1">
      <w:pPr>
        <w:ind w:left="851"/>
        <w:jc w:val="both"/>
      </w:pPr>
      <w:r w:rsidRPr="00F978F8">
        <w:t>Legislatívna  rada  po  prerokovaní tohto  náv</w:t>
      </w:r>
      <w:r>
        <w:t>rhu  nariadenia vlády odporučila  návrh schváliť</w:t>
      </w:r>
      <w:r w:rsidRPr="0006717C">
        <w:t xml:space="preserve"> </w:t>
      </w:r>
      <w:r>
        <w:t>v predloženom znení.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numPr>
          <w:ilvl w:val="0"/>
          <w:numId w:val="2"/>
        </w:numPr>
        <w:ind w:left="786"/>
        <w:jc w:val="both"/>
        <w:rPr>
          <w:noProof w:val="0"/>
          <w:u w:val="single"/>
        </w:rPr>
      </w:pPr>
      <w:r w:rsidRPr="00CA5A6C">
        <w:rPr>
          <w:noProof w:val="0"/>
        </w:rPr>
        <w:t xml:space="preserve"> </w:t>
      </w:r>
      <w:r w:rsidRPr="00CA5A6C">
        <w:rPr>
          <w:noProof w:val="0"/>
          <w:u w:val="single"/>
        </w:rPr>
        <w:t>Návrh zákona o územnom plánovaní – nové znenie (č. m. 25665/2019)</w:t>
      </w:r>
    </w:p>
    <w:p w:rsidR="00CA5A6C" w:rsidRDefault="009B20F5" w:rsidP="00CA5A6C">
      <w:pPr>
        <w:ind w:left="851" w:hanging="131"/>
        <w:jc w:val="both"/>
      </w:pPr>
      <w:r>
        <w:t xml:space="preserve">  Legislatívna  rada  </w:t>
      </w:r>
      <w:r w:rsidR="00FB0E61">
        <w:t xml:space="preserve">po  prerokovaní tohto  návrhu </w:t>
      </w:r>
      <w:r>
        <w:t xml:space="preserve">zákona </w:t>
      </w:r>
      <w:r w:rsidR="00CA5A6C">
        <w:t>odporučila  návrh  upraviť podľa jej pripomienok a na rokovanie vlády predložiť jeho nové, upravené znenie.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numPr>
          <w:ilvl w:val="0"/>
          <w:numId w:val="2"/>
        </w:numPr>
        <w:ind w:left="786"/>
        <w:jc w:val="both"/>
        <w:rPr>
          <w:noProof w:val="0"/>
          <w:u w:val="single"/>
        </w:rPr>
      </w:pPr>
      <w:r w:rsidRPr="00CA5A6C">
        <w:rPr>
          <w:noProof w:val="0"/>
        </w:rPr>
        <w:t xml:space="preserve"> </w:t>
      </w:r>
      <w:r w:rsidRPr="00CA5A6C">
        <w:rPr>
          <w:noProof w:val="0"/>
          <w:u w:val="single"/>
        </w:rPr>
        <w:t xml:space="preserve">Návrh zákona o výstavbe (stavebný zákon) </w:t>
      </w:r>
      <w:r>
        <w:rPr>
          <w:noProof w:val="0"/>
          <w:u w:val="single"/>
        </w:rPr>
        <w:t>– nové znenie (č. m. 25664/2019)</w:t>
      </w:r>
    </w:p>
    <w:p w:rsidR="00CA5A6C" w:rsidRDefault="008648EC" w:rsidP="00CA5A6C">
      <w:pPr>
        <w:ind w:left="851" w:hanging="131"/>
        <w:jc w:val="both"/>
      </w:pPr>
      <w:r>
        <w:t xml:space="preserve">  Legislatívna  rada</w:t>
      </w:r>
      <w:r w:rsidR="00CA5A6C">
        <w:t xml:space="preserve"> po  prerokovaní tohto  návrhu  </w:t>
      </w:r>
      <w:r w:rsidR="009B20F5">
        <w:t xml:space="preserve">zákona </w:t>
      </w:r>
      <w:r w:rsidR="00CA5A6C">
        <w:t>odporučila  návrh upraviť podľa jej pripomienok a na rokovanie vlády predložiť jeho nové, upravené znenie.</w:t>
      </w: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Pr="00CA5A6C" w:rsidRDefault="00CA5A6C" w:rsidP="00CA5A6C">
      <w:pPr>
        <w:ind w:left="720"/>
        <w:jc w:val="both"/>
        <w:rPr>
          <w:noProof w:val="0"/>
        </w:rPr>
      </w:pPr>
    </w:p>
    <w:p w:rsidR="00CA5A6C" w:rsidRDefault="00CA5A6C" w:rsidP="005878E9">
      <w:pPr>
        <w:ind w:left="720"/>
        <w:jc w:val="both"/>
      </w:pPr>
    </w:p>
    <w:p w:rsidR="00CA5A6C" w:rsidRDefault="00CA5A6C" w:rsidP="005878E9">
      <w:pPr>
        <w:ind w:left="720"/>
        <w:jc w:val="both"/>
      </w:pPr>
    </w:p>
    <w:p w:rsidR="003B59E1" w:rsidRDefault="003B59E1"/>
    <w:p w:rsidR="003B59E1" w:rsidRDefault="003B59E1"/>
    <w:p w:rsidR="003B59E1" w:rsidRPr="001333F4" w:rsidRDefault="003B59E1" w:rsidP="003B59E1">
      <w:pPr>
        <w:keepNext/>
        <w:spacing w:line="240" w:lineRule="atLeast"/>
        <w:ind w:left="720"/>
        <w:contextualSpacing/>
        <w:jc w:val="center"/>
        <w:outlineLvl w:val="3"/>
        <w:rPr>
          <w:noProof w:val="0"/>
        </w:rPr>
      </w:pPr>
      <w:r>
        <w:tab/>
      </w:r>
      <w:r w:rsidRPr="001333F4">
        <w:t xml:space="preserve">                                                               </w:t>
      </w:r>
      <w:proofErr w:type="spellStart"/>
      <w:r w:rsidRPr="001333F4">
        <w:rPr>
          <w:noProof w:val="0"/>
        </w:rPr>
        <w:t>Gábor</w:t>
      </w:r>
      <w:proofErr w:type="spellEnd"/>
      <w:r w:rsidRPr="001333F4">
        <w:rPr>
          <w:noProof w:val="0"/>
        </w:rPr>
        <w:t xml:space="preserve"> Gál v. r.</w:t>
      </w:r>
    </w:p>
    <w:p w:rsidR="003B59E1" w:rsidRPr="001333F4" w:rsidRDefault="003B59E1" w:rsidP="003B59E1">
      <w:pPr>
        <w:spacing w:line="240" w:lineRule="atLeast"/>
        <w:contextualSpacing/>
      </w:pPr>
      <w:r w:rsidRPr="001333F4">
        <w:t xml:space="preserve">                                                                                                 </w:t>
      </w:r>
      <w:r>
        <w:t xml:space="preserve"> </w:t>
      </w:r>
      <w:r w:rsidRPr="001333F4">
        <w:t xml:space="preserve"> minister spravodlivosti    </w:t>
      </w:r>
    </w:p>
    <w:p w:rsidR="003B59E1" w:rsidRDefault="003B59E1" w:rsidP="003B59E1">
      <w:pPr>
        <w:spacing w:line="240" w:lineRule="atLeast"/>
        <w:contextualSpacing/>
      </w:pPr>
      <w:r w:rsidRPr="001333F4">
        <w:t xml:space="preserve">                                                                                    </w:t>
      </w:r>
      <w:r>
        <w:t xml:space="preserve"> </w:t>
      </w:r>
      <w:r w:rsidRPr="001333F4">
        <w:t xml:space="preserve">a predseda Legislatívnej rady vlády SR </w:t>
      </w:r>
    </w:p>
    <w:p w:rsidR="003B59E1" w:rsidRDefault="003B59E1" w:rsidP="003B59E1">
      <w:pPr>
        <w:spacing w:line="240" w:lineRule="atLeast"/>
        <w:contextualSpacing/>
      </w:pPr>
    </w:p>
    <w:p w:rsidR="00CA5A6C" w:rsidRDefault="00CA5A6C" w:rsidP="003B59E1"/>
    <w:p w:rsidR="00CA5A6C" w:rsidRDefault="00CA5A6C" w:rsidP="003B59E1"/>
    <w:p w:rsidR="00091C10" w:rsidRDefault="00091C10" w:rsidP="003B59E1"/>
    <w:p w:rsidR="003B59E1" w:rsidRDefault="003B59E1" w:rsidP="003B59E1">
      <w:pPr>
        <w:tabs>
          <w:tab w:val="left" w:pos="5715"/>
        </w:tabs>
      </w:pPr>
      <w:bookmarkStart w:id="0" w:name="_GoBack"/>
      <w:bookmarkEnd w:id="0"/>
    </w:p>
    <w:p w:rsidR="003B59E1" w:rsidRDefault="003B59E1"/>
    <w:sectPr w:rsidR="003B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9"/>
    <w:rsid w:val="0006717C"/>
    <w:rsid w:val="00091C10"/>
    <w:rsid w:val="002A4E10"/>
    <w:rsid w:val="0032768A"/>
    <w:rsid w:val="003A2EF1"/>
    <w:rsid w:val="003B59E1"/>
    <w:rsid w:val="00436758"/>
    <w:rsid w:val="004A1DE2"/>
    <w:rsid w:val="005878E9"/>
    <w:rsid w:val="00645E9D"/>
    <w:rsid w:val="006C5FEE"/>
    <w:rsid w:val="007114E6"/>
    <w:rsid w:val="00733214"/>
    <w:rsid w:val="007A76DE"/>
    <w:rsid w:val="007B6AFD"/>
    <w:rsid w:val="007D55EC"/>
    <w:rsid w:val="00811AF3"/>
    <w:rsid w:val="0081311F"/>
    <w:rsid w:val="008648EC"/>
    <w:rsid w:val="008E75E9"/>
    <w:rsid w:val="0099386C"/>
    <w:rsid w:val="009A26EB"/>
    <w:rsid w:val="009B20F5"/>
    <w:rsid w:val="009B7515"/>
    <w:rsid w:val="00A6751E"/>
    <w:rsid w:val="00A946D0"/>
    <w:rsid w:val="00BD1A87"/>
    <w:rsid w:val="00CA5A6C"/>
    <w:rsid w:val="00CE671D"/>
    <w:rsid w:val="00D2563A"/>
    <w:rsid w:val="00E400C4"/>
    <w:rsid w:val="00F978F8"/>
    <w:rsid w:val="00FB0E61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9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878E9"/>
    <w:rPr>
      <w:b/>
      <w:bCs/>
    </w:rPr>
  </w:style>
  <w:style w:type="character" w:customStyle="1" w:styleId="awspan">
    <w:name w:val="awspan"/>
    <w:basedOn w:val="Predvolenpsmoodseku"/>
    <w:rsid w:val="00CE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9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878E9"/>
    <w:rPr>
      <w:b/>
      <w:bCs/>
    </w:rPr>
  </w:style>
  <w:style w:type="character" w:customStyle="1" w:styleId="awspan">
    <w:name w:val="awspan"/>
    <w:basedOn w:val="Predvolenpsmoodseku"/>
    <w:rsid w:val="00CE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28</cp:revision>
  <cp:lastPrinted>2019-11-19T13:44:00Z</cp:lastPrinted>
  <dcterms:created xsi:type="dcterms:W3CDTF">2019-11-19T12:31:00Z</dcterms:created>
  <dcterms:modified xsi:type="dcterms:W3CDTF">2019-11-19T13:52:00Z</dcterms:modified>
</cp:coreProperties>
</file>