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67" w:rsidRDefault="009F5867" w:rsidP="009F5867">
      <w:pPr>
        <w:jc w:val="center"/>
        <w:rPr>
          <w:b/>
        </w:rPr>
      </w:pPr>
      <w:bookmarkStart w:id="0" w:name="_GoBack"/>
      <w:bookmarkEnd w:id="0"/>
      <w:r>
        <w:rPr>
          <w:b/>
        </w:rPr>
        <w:t>DOLOŽKA ZLUČITEĽNOSTI</w:t>
      </w:r>
    </w:p>
    <w:p w:rsidR="009F5867" w:rsidRDefault="009F5867" w:rsidP="009F5867">
      <w:pPr>
        <w:jc w:val="center"/>
        <w:rPr>
          <w:b/>
        </w:rPr>
      </w:pPr>
      <w:r>
        <w:rPr>
          <w:b/>
        </w:rPr>
        <w:t>návrhu zákona s právom Európskej únie</w:t>
      </w:r>
    </w:p>
    <w:p w:rsidR="009F5867" w:rsidRDefault="009F5867" w:rsidP="009F5867">
      <w:pPr>
        <w:spacing w:after="120"/>
      </w:pPr>
    </w:p>
    <w:p w:rsidR="009F5867" w:rsidRPr="009F5867" w:rsidRDefault="009F5867" w:rsidP="009F5867">
      <w:pPr>
        <w:spacing w:after="120"/>
      </w:pPr>
      <w:r>
        <w:t xml:space="preserve">1. </w:t>
      </w:r>
      <w:r w:rsidRPr="009F5867">
        <w:rPr>
          <w:b/>
        </w:rPr>
        <w:t>Navrhovateľ zákona:</w:t>
      </w:r>
      <w:r>
        <w:t xml:space="preserve"> </w:t>
      </w:r>
      <w:r w:rsidRPr="00B51613">
        <w:t>Ministerst</w:t>
      </w:r>
      <w:r>
        <w:t>vo vnútra Slovenskej republiky</w:t>
      </w:r>
    </w:p>
    <w:p w:rsidR="009F5867" w:rsidRDefault="009F5867" w:rsidP="009F5867">
      <w:pPr>
        <w:autoSpaceDE w:val="0"/>
        <w:autoSpaceDN w:val="0"/>
        <w:adjustRightInd w:val="0"/>
        <w:spacing w:after="120"/>
      </w:pPr>
    </w:p>
    <w:p w:rsidR="009F5867" w:rsidRPr="009F5867" w:rsidRDefault="009F5867" w:rsidP="009F5867">
      <w:pPr>
        <w:spacing w:after="120"/>
        <w:jc w:val="both"/>
      </w:pPr>
      <w:r>
        <w:t xml:space="preserve">2. </w:t>
      </w:r>
      <w:r w:rsidRPr="009F5867">
        <w:rPr>
          <w:b/>
        </w:rPr>
        <w:t>Názov návrhu zákona:</w:t>
      </w:r>
      <w:r>
        <w:t xml:space="preserve"> </w:t>
      </w:r>
      <w:r w:rsidRPr="009F5867">
        <w:t xml:space="preserve">Návrh zákona o základných identifikátoroch fyzickej osoby a o zmene a doplnení niektorých zákonov </w:t>
      </w:r>
    </w:p>
    <w:p w:rsidR="009F5867" w:rsidRDefault="009F5867" w:rsidP="009F5867">
      <w:pPr>
        <w:tabs>
          <w:tab w:val="num" w:pos="0"/>
        </w:tabs>
        <w:spacing w:after="120"/>
      </w:pPr>
    </w:p>
    <w:p w:rsidR="00040290" w:rsidRPr="00157D49" w:rsidRDefault="009F5867" w:rsidP="00040290">
      <w:pPr>
        <w:ind w:left="360" w:hanging="360"/>
        <w:rPr>
          <w:b/>
        </w:rPr>
      </w:pPr>
      <w:r>
        <w:t xml:space="preserve">3. </w:t>
      </w:r>
      <w:r w:rsidR="00040290">
        <w:rPr>
          <w:b/>
        </w:rPr>
        <w:t>Predmet</w:t>
      </w:r>
      <w:r w:rsidR="00040290" w:rsidRPr="00FC68CD">
        <w:rPr>
          <w:b/>
        </w:rPr>
        <w:t xml:space="preserve"> návrhu </w:t>
      </w:r>
      <w:r w:rsidR="00040290">
        <w:rPr>
          <w:b/>
        </w:rPr>
        <w:t>zákona je</w:t>
      </w:r>
      <w:r w:rsidR="00040290" w:rsidRPr="00157D49">
        <w:rPr>
          <w:b/>
        </w:rPr>
        <w:t xml:space="preserve"> upraven</w:t>
      </w:r>
      <w:r w:rsidR="00040290">
        <w:rPr>
          <w:b/>
        </w:rPr>
        <w:t>ý</w:t>
      </w:r>
      <w:r w:rsidR="00040290" w:rsidRPr="00157D49">
        <w:rPr>
          <w:b/>
        </w:rPr>
        <w:t xml:space="preserve"> v práve Európskej únie</w:t>
      </w:r>
      <w:r w:rsidR="00040290">
        <w:rPr>
          <w:b/>
        </w:rPr>
        <w:t>:</w:t>
      </w:r>
    </w:p>
    <w:p w:rsidR="00040290" w:rsidRPr="00157D49" w:rsidRDefault="00040290" w:rsidP="00040290">
      <w:pPr>
        <w:tabs>
          <w:tab w:val="left" w:pos="709"/>
          <w:tab w:val="left" w:pos="1068"/>
        </w:tabs>
      </w:pPr>
      <w:r w:rsidRPr="00157D49">
        <w:t>a) v primárnom práve</w:t>
      </w:r>
    </w:p>
    <w:p w:rsidR="00706CE2" w:rsidRPr="00DD4CE2" w:rsidRDefault="00706CE2" w:rsidP="00F24289">
      <w:pPr>
        <w:pStyle w:val="Odsekzoznamu"/>
        <w:autoSpaceDE w:val="0"/>
        <w:autoSpaceDN w:val="0"/>
        <w:adjustRightInd w:val="0"/>
        <w:spacing w:before="0"/>
        <w:rPr>
          <w:szCs w:val="24"/>
        </w:rPr>
      </w:pPr>
      <w:r w:rsidRPr="00DD4CE2">
        <w:rPr>
          <w:szCs w:val="24"/>
          <w:lang w:eastAsia="en-US"/>
        </w:rPr>
        <w:t>čl. 6 a čl. 39 Zmluvy o Európskej únii</w:t>
      </w:r>
      <w:r>
        <w:rPr>
          <w:szCs w:val="24"/>
          <w:lang w:eastAsia="en-US"/>
        </w:rPr>
        <w:t>,</w:t>
      </w:r>
    </w:p>
    <w:p w:rsidR="00E859C2" w:rsidRDefault="009F5867" w:rsidP="009F5867">
      <w:pPr>
        <w:pStyle w:val="Odsekzoznamu"/>
        <w:autoSpaceDE w:val="0"/>
        <w:autoSpaceDN w:val="0"/>
        <w:adjustRightInd w:val="0"/>
      </w:pPr>
      <w:r>
        <w:t xml:space="preserve">čl. 16 </w:t>
      </w:r>
      <w:r w:rsidR="00E859C2" w:rsidRPr="00DD4CE2">
        <w:rPr>
          <w:szCs w:val="24"/>
          <w:lang w:eastAsia="en-US"/>
        </w:rPr>
        <w:t>Zmluvy o fungovaní Európskej únie</w:t>
      </w:r>
      <w:r>
        <w:t xml:space="preserve">, </w:t>
      </w:r>
    </w:p>
    <w:p w:rsidR="009F5867" w:rsidRDefault="009F5867" w:rsidP="009F5867">
      <w:pPr>
        <w:pStyle w:val="Odsekzoznamu"/>
        <w:autoSpaceDE w:val="0"/>
        <w:autoSpaceDN w:val="0"/>
        <w:adjustRightInd w:val="0"/>
      </w:pPr>
      <w:r>
        <w:t>čl. 8 Charty základných práv a</w:t>
      </w:r>
      <w:r w:rsidR="00040290">
        <w:t> </w:t>
      </w:r>
      <w:r>
        <w:t>slobôd</w:t>
      </w:r>
      <w:r w:rsidR="00040290">
        <w:t>,</w:t>
      </w:r>
    </w:p>
    <w:p w:rsidR="009F5867" w:rsidRDefault="00040290" w:rsidP="000A37CB">
      <w:pPr>
        <w:tabs>
          <w:tab w:val="left" w:pos="709"/>
          <w:tab w:val="left" w:pos="1068"/>
        </w:tabs>
      </w:pPr>
      <w:r>
        <w:t>b</w:t>
      </w:r>
      <w:r w:rsidRPr="00157D49">
        <w:t>) v </w:t>
      </w:r>
      <w:r>
        <w:t>s</w:t>
      </w:r>
      <w:r w:rsidRPr="00157D49">
        <w:t>ekundárnom práve</w:t>
      </w:r>
    </w:p>
    <w:p w:rsidR="00E859C2" w:rsidRPr="00DD4CE2" w:rsidRDefault="00E859C2" w:rsidP="00E859C2">
      <w:pPr>
        <w:pStyle w:val="Standard"/>
        <w:widowControl w:val="0"/>
        <w:numPr>
          <w:ilvl w:val="0"/>
          <w:numId w:val="4"/>
        </w:numPr>
        <w:suppressAutoHyphens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n</w:t>
      </w:r>
      <w:r w:rsidRPr="00DD4CE2">
        <w:rPr>
          <w:rFonts w:ascii="Times New Roman" w:hAnsi="Times New Roman" w:cs="Times New Roman"/>
          <w:sz w:val="24"/>
          <w:szCs w:val="24"/>
          <w:lang w:eastAsia="en-US"/>
        </w:rPr>
        <w:t>ariadenie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D4CE2"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Európskeho parlamentu a rady (EÚ) </w:t>
      </w:r>
      <w:r w:rsidRPr="00DD4CE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2016/679 z 27. apríla 2016 o ochrane fyzických osôb pri spracúvaní osobných údajov a o voľnom pohybe takýchto údajov, ktorým sa zrušuje smernica 95/46/ES (všeobecné nariadenie o ochrane údajov) </w:t>
      </w:r>
      <w:r w:rsidR="00F24289">
        <w:rPr>
          <w:rFonts w:ascii="Times New Roman" w:hAnsi="Times New Roman" w:cs="Times New Roman"/>
          <w:sz w:val="24"/>
          <w:szCs w:val="24"/>
          <w:lang w:eastAsia="sk-SK"/>
        </w:rPr>
        <w:t>(Ú. </w:t>
      </w:r>
      <w:r w:rsidRPr="00DD4CE2">
        <w:rPr>
          <w:rFonts w:ascii="Times New Roman" w:hAnsi="Times New Roman" w:cs="Times New Roman"/>
          <w:sz w:val="24"/>
          <w:szCs w:val="24"/>
          <w:lang w:eastAsia="sk-SK"/>
        </w:rPr>
        <w:t>v. EÚ L 119, 4.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DD4CE2">
        <w:rPr>
          <w:rFonts w:ascii="Times New Roman" w:hAnsi="Times New Roman" w:cs="Times New Roman"/>
          <w:sz w:val="24"/>
          <w:szCs w:val="24"/>
          <w:lang w:eastAsia="sk-SK"/>
        </w:rPr>
        <w:t>5.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DD4CE2">
        <w:rPr>
          <w:rFonts w:ascii="Times New Roman" w:hAnsi="Times New Roman" w:cs="Times New Roman"/>
          <w:sz w:val="24"/>
          <w:szCs w:val="24"/>
          <w:lang w:eastAsia="sk-SK"/>
        </w:rPr>
        <w:t>2016)</w:t>
      </w:r>
      <w:r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:rsidR="00040290" w:rsidRPr="00A9755C" w:rsidRDefault="00040290" w:rsidP="00040290">
      <w:pPr>
        <w:tabs>
          <w:tab w:val="left" w:pos="284"/>
          <w:tab w:val="left" w:pos="1068"/>
        </w:tabs>
        <w:rPr>
          <w:rFonts w:eastAsia="SimSun"/>
          <w:iCs/>
          <w:kern w:val="3"/>
          <w:lang w:eastAsia="zh-CN"/>
        </w:rPr>
      </w:pPr>
      <w:r>
        <w:t>c</w:t>
      </w:r>
      <w:r w:rsidR="00706CE2">
        <w:t>)</w:t>
      </w:r>
      <w:r w:rsidR="00706CE2">
        <w:tab/>
      </w:r>
      <w:r w:rsidRPr="00B51613">
        <w:t xml:space="preserve">v </w:t>
      </w:r>
      <w:r w:rsidRPr="00A9755C">
        <w:rPr>
          <w:rFonts w:eastAsia="SimSun"/>
          <w:iCs/>
          <w:kern w:val="3"/>
          <w:lang w:eastAsia="en-US"/>
        </w:rPr>
        <w:t>judikatú</w:t>
      </w:r>
      <w:r w:rsidR="00706CE2" w:rsidRPr="00A9755C">
        <w:rPr>
          <w:rFonts w:eastAsia="SimSun"/>
          <w:iCs/>
          <w:kern w:val="3"/>
          <w:lang w:eastAsia="en-US"/>
        </w:rPr>
        <w:t xml:space="preserve">re Súdneho dvora </w:t>
      </w:r>
      <w:r w:rsidR="00706CE2" w:rsidRPr="00A9755C">
        <w:rPr>
          <w:rFonts w:eastAsia="SimSun"/>
          <w:iCs/>
          <w:kern w:val="3"/>
          <w:lang w:eastAsia="zh-CN"/>
        </w:rPr>
        <w:t>Európskej únie</w:t>
      </w:r>
    </w:p>
    <w:p w:rsidR="00A9755C" w:rsidRPr="00A9755C" w:rsidRDefault="00A9755C" w:rsidP="000C6498">
      <w:pPr>
        <w:pStyle w:val="Standard"/>
        <w:widowControl w:val="0"/>
        <w:numPr>
          <w:ilvl w:val="0"/>
          <w:numId w:val="4"/>
        </w:numPr>
        <w:suppressAutoHyphens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A9755C">
        <w:rPr>
          <w:rFonts w:ascii="Times New Roman" w:hAnsi="Times New Roman" w:cs="Times New Roman"/>
          <w:iCs/>
          <w:sz w:val="24"/>
          <w:szCs w:val="24"/>
          <w:lang w:eastAsia="zh-CN"/>
        </w:rPr>
        <w:t>existujúca judikatúra Súdneho dvora Európskej únie</w:t>
      </w:r>
      <w:r w:rsidRPr="00A9755C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sa úpravy návrhu zákona priamo netýka</w:t>
      </w:r>
      <w:r>
        <w:rPr>
          <w:rFonts w:ascii="Times New Roman" w:hAnsi="Times New Roman" w:cs="Times New Roman"/>
          <w:iCs/>
          <w:sz w:val="24"/>
          <w:szCs w:val="24"/>
          <w:lang w:eastAsia="en-US"/>
        </w:rPr>
        <w:t>.</w:t>
      </w:r>
    </w:p>
    <w:p w:rsidR="00B042D4" w:rsidRDefault="00B042D4" w:rsidP="00E859C2">
      <w:pPr>
        <w:ind w:left="360" w:hanging="360"/>
      </w:pPr>
    </w:p>
    <w:p w:rsidR="00E859C2" w:rsidRPr="00E859C2" w:rsidRDefault="00E859C2" w:rsidP="00E859C2">
      <w:pPr>
        <w:ind w:left="360" w:hanging="360"/>
        <w:rPr>
          <w:b/>
        </w:rPr>
      </w:pPr>
      <w:r w:rsidRPr="00E859C2">
        <w:t>4.</w:t>
      </w:r>
      <w:r>
        <w:rPr>
          <w:b/>
        </w:rPr>
        <w:t xml:space="preserve"> </w:t>
      </w:r>
      <w:r w:rsidRPr="00E859C2">
        <w:rPr>
          <w:b/>
        </w:rPr>
        <w:t xml:space="preserve">Záväzky Slovenskej republiky vo vzťahu k Európskej únii: </w:t>
      </w:r>
    </w:p>
    <w:p w:rsidR="00712E42" w:rsidRPr="00712E42" w:rsidRDefault="002413AE" w:rsidP="009F586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/>
      </w:pPr>
      <w:r>
        <w:rPr>
          <w:sz w:val="23"/>
          <w:szCs w:val="23"/>
        </w:rPr>
        <w:t xml:space="preserve">uviesť lehotu na prebranie príslušného právneho aktu Európskej únie, príp. aj osobitnú lehotu účinnosti jeho ustanovení </w:t>
      </w:r>
      <w:r w:rsidR="009F5867">
        <w:rPr>
          <w:i/>
        </w:rPr>
        <w:t xml:space="preserve">- </w:t>
      </w:r>
    </w:p>
    <w:p w:rsidR="00712E42" w:rsidRPr="00DD4CE2" w:rsidRDefault="00712E42" w:rsidP="00903C7D">
      <w:pPr>
        <w:pStyle w:val="Odsekzoznamu"/>
        <w:autoSpaceDE w:val="0"/>
        <w:autoSpaceDN w:val="0"/>
        <w:adjustRightInd w:val="0"/>
        <w:spacing w:before="0"/>
        <w:ind w:left="928"/>
        <w:rPr>
          <w:szCs w:val="24"/>
        </w:rPr>
      </w:pPr>
      <w:r w:rsidRPr="00DD4CE2">
        <w:rPr>
          <w:szCs w:val="24"/>
          <w:lang w:eastAsia="en-US"/>
        </w:rPr>
        <w:t>lehota</w:t>
      </w:r>
      <w:r w:rsidRPr="00DD4CE2">
        <w:rPr>
          <w:szCs w:val="24"/>
          <w:lang w:eastAsia="sk-SK"/>
        </w:rPr>
        <w:t xml:space="preserve"> na implementáciu </w:t>
      </w:r>
      <w:r>
        <w:rPr>
          <w:szCs w:val="24"/>
          <w:lang w:eastAsia="sk-SK"/>
        </w:rPr>
        <w:t>n</w:t>
      </w:r>
      <w:r w:rsidRPr="00DD4CE2">
        <w:rPr>
          <w:szCs w:val="24"/>
          <w:lang w:eastAsia="sk-SK"/>
        </w:rPr>
        <w:t xml:space="preserve">ariadenia Európskeho parlamentu a Rady (EÚ) 2016/679 </w:t>
      </w:r>
      <w:r w:rsidR="00706CE2">
        <w:rPr>
          <w:szCs w:val="24"/>
          <w:lang w:eastAsia="sk-SK"/>
        </w:rPr>
        <w:t>z 27. apríla 2016 o </w:t>
      </w:r>
      <w:r w:rsidRPr="00DD4CE2">
        <w:rPr>
          <w:szCs w:val="24"/>
          <w:lang w:eastAsia="sk-SK"/>
        </w:rPr>
        <w:t>ochrane fyzických osôb pri</w:t>
      </w:r>
      <w:r w:rsidR="00706CE2">
        <w:rPr>
          <w:szCs w:val="24"/>
          <w:lang w:eastAsia="sk-SK"/>
        </w:rPr>
        <w:t xml:space="preserve"> spracúvaní osobných údajov a o </w:t>
      </w:r>
      <w:r w:rsidRPr="00DD4CE2">
        <w:rPr>
          <w:szCs w:val="24"/>
          <w:lang w:eastAsia="sk-SK"/>
        </w:rPr>
        <w:t>voľnom pohybe takýchto údajov, ktorým sa zrušuje smernica 9</w:t>
      </w:r>
      <w:r w:rsidR="002413AE">
        <w:rPr>
          <w:szCs w:val="24"/>
          <w:lang w:eastAsia="sk-SK"/>
        </w:rPr>
        <w:t>5/46/ES (všeobecné nariadenie o </w:t>
      </w:r>
      <w:r w:rsidRPr="00DD4CE2">
        <w:rPr>
          <w:szCs w:val="24"/>
          <w:lang w:eastAsia="sk-SK"/>
        </w:rPr>
        <w:t>ochrane údajov) (Ú. v. EÚ L 119, 4.</w:t>
      </w:r>
      <w:r>
        <w:rPr>
          <w:szCs w:val="24"/>
          <w:lang w:eastAsia="sk-SK"/>
        </w:rPr>
        <w:t xml:space="preserve"> </w:t>
      </w:r>
      <w:r w:rsidRPr="00DD4CE2">
        <w:rPr>
          <w:szCs w:val="24"/>
          <w:lang w:eastAsia="sk-SK"/>
        </w:rPr>
        <w:t>5.</w:t>
      </w:r>
      <w:r>
        <w:rPr>
          <w:szCs w:val="24"/>
          <w:lang w:eastAsia="sk-SK"/>
        </w:rPr>
        <w:t xml:space="preserve"> </w:t>
      </w:r>
      <w:r w:rsidRPr="00DD4CE2">
        <w:rPr>
          <w:szCs w:val="24"/>
          <w:lang w:eastAsia="sk-SK"/>
        </w:rPr>
        <w:t>2016)</w:t>
      </w:r>
      <w:r>
        <w:rPr>
          <w:szCs w:val="24"/>
          <w:lang w:eastAsia="sk-SK"/>
        </w:rPr>
        <w:t xml:space="preserve"> – </w:t>
      </w:r>
      <w:r w:rsidRPr="00DD4CE2">
        <w:rPr>
          <w:szCs w:val="24"/>
          <w:lang w:eastAsia="sk-SK"/>
        </w:rPr>
        <w:t>25. máj 2018</w:t>
      </w:r>
      <w:r w:rsidR="00733F97">
        <w:rPr>
          <w:szCs w:val="24"/>
          <w:lang w:eastAsia="sk-SK"/>
        </w:rPr>
        <w:t>,</w:t>
      </w:r>
    </w:p>
    <w:p w:rsidR="00AA27A5" w:rsidRPr="00903C7D" w:rsidRDefault="00903C7D" w:rsidP="00903C7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/>
        <w:rPr>
          <w:szCs w:val="24"/>
          <w:lang w:eastAsia="sk-SK"/>
        </w:rPr>
      </w:pPr>
      <w:r w:rsidRPr="00903C7D">
        <w:rPr>
          <w:szCs w:val="24"/>
          <w:lang w:eastAsia="sk-SK"/>
        </w:rPr>
        <w:t>informácia o začatí konania v rámci „EÚ Pilot“ alebo o začatí postupu Európskej komisie, alebo o konaní Súdneho dvora Európskej únie proti Slovenskej republike podľa čl. 258 a 260 Zmluvy o fungovaní Európskej ún</w:t>
      </w:r>
      <w:r w:rsidR="002413AE">
        <w:rPr>
          <w:szCs w:val="24"/>
          <w:lang w:eastAsia="sk-SK"/>
        </w:rPr>
        <w:t>ie v jej platnom znení, spolu s </w:t>
      </w:r>
      <w:r w:rsidRPr="00903C7D">
        <w:rPr>
          <w:szCs w:val="24"/>
          <w:lang w:eastAsia="sk-SK"/>
        </w:rPr>
        <w:t>uvedením konkrétnych vytýkaných nedostatkov a požiadaviek na zabezpečenie nápravy so zreteľom na nariadenie Európskeho parlam</w:t>
      </w:r>
      <w:r w:rsidR="002413AE">
        <w:rPr>
          <w:szCs w:val="24"/>
          <w:lang w:eastAsia="sk-SK"/>
        </w:rPr>
        <w:t>entu a Rady (ES) č. 1049/2001 z </w:t>
      </w:r>
      <w:r w:rsidRPr="00903C7D">
        <w:rPr>
          <w:szCs w:val="24"/>
          <w:lang w:eastAsia="sk-SK"/>
        </w:rPr>
        <w:t xml:space="preserve">30. mája 2001 o prístupe verejnosti k dokumentom Európskeho parlamentu, Rady a Komisie </w:t>
      </w:r>
      <w:r w:rsidR="00AA27A5" w:rsidRPr="00903C7D">
        <w:rPr>
          <w:szCs w:val="24"/>
          <w:lang w:eastAsia="sk-SK"/>
        </w:rPr>
        <w:t>–</w:t>
      </w:r>
      <w:r w:rsidR="009F5867" w:rsidRPr="00903C7D">
        <w:rPr>
          <w:szCs w:val="24"/>
          <w:lang w:eastAsia="sk-SK"/>
        </w:rPr>
        <w:t xml:space="preserve"> </w:t>
      </w:r>
      <w:r w:rsidRPr="00903C7D">
        <w:rPr>
          <w:szCs w:val="24"/>
          <w:lang w:eastAsia="sk-SK"/>
        </w:rPr>
        <w:t xml:space="preserve"> </w:t>
      </w:r>
      <w:r w:rsidR="00AA27A5" w:rsidRPr="00903C7D">
        <w:rPr>
          <w:szCs w:val="24"/>
          <w:lang w:eastAsia="sk-SK"/>
        </w:rPr>
        <w:t>nebolo začaté,</w:t>
      </w:r>
    </w:p>
    <w:p w:rsidR="009F5867" w:rsidRDefault="00903C7D" w:rsidP="00AA27A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/>
      </w:pPr>
      <w:r>
        <w:rPr>
          <w:sz w:val="23"/>
          <w:szCs w:val="23"/>
        </w:rPr>
        <w:t>uviesť informáciu o právnych predpisoch, v ktorých sú uvádzané právne akty Európskej únie už prebrané, spolu s uvedením rozsahu ich prebrania, príp. potreby prijatia ďalších úprav</w:t>
      </w:r>
      <w:r w:rsidR="009F5867">
        <w:t xml:space="preserve"> </w:t>
      </w:r>
      <w:r w:rsidR="000C6498">
        <w:t>–</w:t>
      </w:r>
    </w:p>
    <w:p w:rsidR="000C6498" w:rsidRPr="000C6498" w:rsidRDefault="00A9755C" w:rsidP="000C6498">
      <w:pPr>
        <w:autoSpaceDE w:val="0"/>
        <w:autoSpaceDN w:val="0"/>
        <w:adjustRightInd w:val="0"/>
        <w:ind w:left="9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implementačné opatrenia k </w:t>
      </w:r>
      <w:r>
        <w:rPr>
          <w:lang w:eastAsia="en-US"/>
        </w:rPr>
        <w:t>n</w:t>
      </w:r>
      <w:r w:rsidRPr="00DD4CE2">
        <w:rPr>
          <w:lang w:eastAsia="en-US"/>
        </w:rPr>
        <w:t>ariadeni</w:t>
      </w:r>
      <w:r>
        <w:rPr>
          <w:lang w:eastAsia="en-US"/>
        </w:rPr>
        <w:t xml:space="preserve">u </w:t>
      </w:r>
      <w:r w:rsidRPr="00DD4CE2">
        <w:rPr>
          <w:iCs/>
          <w:lang w:eastAsia="zh-CN"/>
        </w:rPr>
        <w:t xml:space="preserve">Európskeho parlamentu a rady (EÚ) </w:t>
      </w:r>
      <w:r w:rsidRPr="00DD4CE2">
        <w:rPr>
          <w:iCs/>
          <w:lang w:eastAsia="en-US"/>
        </w:rPr>
        <w:t>2016/679</w:t>
      </w:r>
      <w:r>
        <w:rPr>
          <w:iCs/>
          <w:lang w:eastAsia="en-US"/>
        </w:rPr>
        <w:t xml:space="preserve"> sú súčasťou </w:t>
      </w:r>
      <w:r w:rsidR="000C6498" w:rsidRPr="000C6498">
        <w:rPr>
          <w:sz w:val="23"/>
          <w:szCs w:val="23"/>
        </w:rPr>
        <w:t>zákon</w:t>
      </w:r>
      <w:r>
        <w:rPr>
          <w:sz w:val="23"/>
          <w:szCs w:val="23"/>
        </w:rPr>
        <w:t>a</w:t>
      </w:r>
      <w:r w:rsidR="000C6498" w:rsidRPr="000C6498">
        <w:rPr>
          <w:sz w:val="23"/>
          <w:szCs w:val="23"/>
        </w:rPr>
        <w:t xml:space="preserve"> </w:t>
      </w:r>
      <w:r w:rsidR="000C6498">
        <w:rPr>
          <w:sz w:val="23"/>
          <w:szCs w:val="23"/>
        </w:rPr>
        <w:t>č. </w:t>
      </w:r>
      <w:r w:rsidR="000C6498" w:rsidRPr="000C6498">
        <w:rPr>
          <w:sz w:val="23"/>
          <w:szCs w:val="23"/>
        </w:rPr>
        <w:t xml:space="preserve">18/2018 Z. z. </w:t>
      </w:r>
      <w:r w:rsidR="000C6498">
        <w:rPr>
          <w:sz w:val="23"/>
          <w:szCs w:val="23"/>
        </w:rPr>
        <w:t>o </w:t>
      </w:r>
      <w:r w:rsidR="000C6498" w:rsidRPr="000C6498">
        <w:rPr>
          <w:sz w:val="23"/>
          <w:szCs w:val="23"/>
        </w:rPr>
        <w:t>ochrane osobných údajov a o zmene a doplnení niektorých zákonov</w:t>
      </w:r>
      <w:r w:rsidR="000C6498">
        <w:rPr>
          <w:sz w:val="23"/>
          <w:szCs w:val="23"/>
        </w:rPr>
        <w:t xml:space="preserve"> -</w:t>
      </w:r>
      <w:r>
        <w:rPr>
          <w:sz w:val="23"/>
          <w:szCs w:val="23"/>
        </w:rPr>
        <w:t xml:space="preserve"> </w:t>
      </w:r>
      <w:r w:rsidR="000C6498">
        <w:rPr>
          <w:sz w:val="23"/>
          <w:szCs w:val="23"/>
        </w:rPr>
        <w:t>úplné</w:t>
      </w:r>
    </w:p>
    <w:p w:rsidR="009F5867" w:rsidRDefault="009F5867" w:rsidP="009F5867">
      <w:pPr>
        <w:autoSpaceDE w:val="0"/>
        <w:autoSpaceDN w:val="0"/>
        <w:adjustRightInd w:val="0"/>
      </w:pPr>
    </w:p>
    <w:p w:rsidR="00AA27A5" w:rsidRPr="00B51613" w:rsidRDefault="009F5867" w:rsidP="00AA27A5">
      <w:pPr>
        <w:ind w:left="360" w:hanging="360"/>
        <w:rPr>
          <w:b/>
        </w:rPr>
      </w:pPr>
      <w:r>
        <w:t xml:space="preserve">5. </w:t>
      </w:r>
      <w:r w:rsidR="00AA27A5">
        <w:rPr>
          <w:b/>
        </w:rPr>
        <w:t>Návrh zákona je zlučiteľný</w:t>
      </w:r>
      <w:r w:rsidR="00AA27A5" w:rsidRPr="00B51613">
        <w:rPr>
          <w:b/>
        </w:rPr>
        <w:t xml:space="preserve"> s právom Európskej únie:</w:t>
      </w:r>
    </w:p>
    <w:p w:rsidR="00194784" w:rsidRDefault="00AA27A5" w:rsidP="00A9755C">
      <w:pPr>
        <w:ind w:firstLine="360"/>
      </w:pPr>
      <w:r>
        <w:t>úplne</w:t>
      </w:r>
      <w:r w:rsidRPr="00B51613">
        <w:t>. </w:t>
      </w:r>
    </w:p>
    <w:sectPr w:rsidR="00194784" w:rsidSect="00D34F7F"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06C" w:rsidRDefault="00F7006C">
      <w:r>
        <w:separator/>
      </w:r>
    </w:p>
  </w:endnote>
  <w:endnote w:type="continuationSeparator" w:id="0">
    <w:p w:rsidR="00F7006C" w:rsidRDefault="00F7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ˇ¦||ˇ¦|ˇ§ˇěˇ¦||ˇ¦ˇě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8D6" w:rsidRDefault="00E73847" w:rsidP="0010108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D58D6" w:rsidRDefault="004D58D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8D6" w:rsidRDefault="00E73847" w:rsidP="0010108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C711B">
      <w:rPr>
        <w:rStyle w:val="slostrany"/>
        <w:noProof/>
      </w:rPr>
      <w:t>1</w:t>
    </w:r>
    <w:r>
      <w:rPr>
        <w:rStyle w:val="slostrany"/>
      </w:rPr>
      <w:fldChar w:fldCharType="end"/>
    </w:r>
  </w:p>
  <w:p w:rsidR="004D58D6" w:rsidRDefault="004D58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06C" w:rsidRDefault="00F7006C">
      <w:r>
        <w:separator/>
      </w:r>
    </w:p>
  </w:footnote>
  <w:footnote w:type="continuationSeparator" w:id="0">
    <w:p w:rsidR="00F7006C" w:rsidRDefault="00F70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D65"/>
    <w:multiLevelType w:val="hybridMultilevel"/>
    <w:tmpl w:val="F42A72E0"/>
    <w:lvl w:ilvl="0" w:tplc="B88C5B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EF31EC"/>
    <w:multiLevelType w:val="hybridMultilevel"/>
    <w:tmpl w:val="C4F68352"/>
    <w:lvl w:ilvl="0" w:tplc="83142C3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D04F6C"/>
    <w:multiLevelType w:val="multilevel"/>
    <w:tmpl w:val="4A0065EE"/>
    <w:styleLink w:val="WWNum9"/>
    <w:lvl w:ilvl="0">
      <w:numFmt w:val="bullet"/>
      <w:lvlText w:val="-"/>
      <w:lvlJc w:val="left"/>
      <w:pPr>
        <w:ind w:left="2289" w:hanging="360"/>
      </w:pPr>
      <w:rPr>
        <w:rFonts w:ascii="Arial" w:eastAsia="Times New Roman" w:hAnsi="Arial"/>
        <w:sz w:val="20"/>
      </w:rPr>
    </w:lvl>
    <w:lvl w:ilvl="1">
      <w:numFmt w:val="bullet"/>
      <w:lvlText w:val="o"/>
      <w:lvlJc w:val="left"/>
      <w:pPr>
        <w:ind w:left="300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7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6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2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049" w:hanging="360"/>
      </w:pPr>
      <w:rPr>
        <w:rFonts w:ascii="Wingdings" w:hAnsi="Wingdings"/>
      </w:rPr>
    </w:lvl>
  </w:abstractNum>
  <w:abstractNum w:abstractNumId="3" w15:restartNumberingAfterBreak="0">
    <w:nsid w:val="4BFA0763"/>
    <w:multiLevelType w:val="multilevel"/>
    <w:tmpl w:val="45B0D700"/>
    <w:styleLink w:val="WWNum7"/>
    <w:lvl w:ilvl="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4" w15:restartNumberingAfterBreak="0">
    <w:nsid w:val="62AD5FBF"/>
    <w:multiLevelType w:val="multilevel"/>
    <w:tmpl w:val="D2C08EE6"/>
    <w:styleLink w:val="WWNum8"/>
    <w:lvl w:ilvl="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4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4" w:hanging="360"/>
      </w:pPr>
      <w:rPr>
        <w:rFonts w:cs="Times New Roman"/>
      </w:rPr>
    </w:lvl>
  </w:abstractNum>
  <w:abstractNum w:abstractNumId="5" w15:restartNumberingAfterBreak="0">
    <w:nsid w:val="74164FC9"/>
    <w:multiLevelType w:val="hybridMultilevel"/>
    <w:tmpl w:val="980EB890"/>
    <w:lvl w:ilvl="0" w:tplc="E91C6BCA">
      <w:start w:val="1"/>
      <w:numFmt w:val="lowerLetter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7"/>
    <w:rsid w:val="00032175"/>
    <w:rsid w:val="00040290"/>
    <w:rsid w:val="0008289E"/>
    <w:rsid w:val="000A37CB"/>
    <w:rsid w:val="000C6498"/>
    <w:rsid w:val="000D5942"/>
    <w:rsid w:val="00101081"/>
    <w:rsid w:val="00157D49"/>
    <w:rsid w:val="00194784"/>
    <w:rsid w:val="001C0F8D"/>
    <w:rsid w:val="001D5ADD"/>
    <w:rsid w:val="00226469"/>
    <w:rsid w:val="002413AE"/>
    <w:rsid w:val="00276486"/>
    <w:rsid w:val="00286ACB"/>
    <w:rsid w:val="002A7D04"/>
    <w:rsid w:val="00320234"/>
    <w:rsid w:val="00374A6A"/>
    <w:rsid w:val="00390683"/>
    <w:rsid w:val="003C2179"/>
    <w:rsid w:val="00452E5B"/>
    <w:rsid w:val="004A49EE"/>
    <w:rsid w:val="004C711B"/>
    <w:rsid w:val="004D58D6"/>
    <w:rsid w:val="004E7326"/>
    <w:rsid w:val="00595D61"/>
    <w:rsid w:val="00706CE2"/>
    <w:rsid w:val="00711DC2"/>
    <w:rsid w:val="00712E42"/>
    <w:rsid w:val="00733F97"/>
    <w:rsid w:val="007472A1"/>
    <w:rsid w:val="00793B9D"/>
    <w:rsid w:val="00797C64"/>
    <w:rsid w:val="007A46DC"/>
    <w:rsid w:val="00825E56"/>
    <w:rsid w:val="00903C7B"/>
    <w:rsid w:val="00903C7D"/>
    <w:rsid w:val="00964BEF"/>
    <w:rsid w:val="009B644A"/>
    <w:rsid w:val="009D005D"/>
    <w:rsid w:val="009D40EA"/>
    <w:rsid w:val="009F5867"/>
    <w:rsid w:val="00A9755C"/>
    <w:rsid w:val="00AA27A5"/>
    <w:rsid w:val="00B042D4"/>
    <w:rsid w:val="00B471D7"/>
    <w:rsid w:val="00B51613"/>
    <w:rsid w:val="00B73C33"/>
    <w:rsid w:val="00BA467C"/>
    <w:rsid w:val="00BC4752"/>
    <w:rsid w:val="00C74778"/>
    <w:rsid w:val="00C80579"/>
    <w:rsid w:val="00D34F7F"/>
    <w:rsid w:val="00DB06A1"/>
    <w:rsid w:val="00DD4CE2"/>
    <w:rsid w:val="00E62010"/>
    <w:rsid w:val="00E62019"/>
    <w:rsid w:val="00E73847"/>
    <w:rsid w:val="00E859C2"/>
    <w:rsid w:val="00E9385F"/>
    <w:rsid w:val="00F24289"/>
    <w:rsid w:val="00F7006C"/>
    <w:rsid w:val="00FA0CCB"/>
    <w:rsid w:val="00F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29E52B-82E3-43A1-8FF9-0EAD5DFA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586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9F58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F5867"/>
    <w:rPr>
      <w:rFonts w:ascii="Times New Roman" w:hAnsi="Times New Roman" w:cs="Times New Roman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9F5867"/>
    <w:rPr>
      <w:rFonts w:cs="Times New Roman"/>
    </w:rPr>
  </w:style>
  <w:style w:type="paragraph" w:styleId="Odsekzoznamu">
    <w:name w:val="List Paragraph"/>
    <w:basedOn w:val="Normlny"/>
    <w:uiPriority w:val="99"/>
    <w:qFormat/>
    <w:rsid w:val="009F5867"/>
    <w:pPr>
      <w:spacing w:before="120"/>
      <w:ind w:left="720"/>
      <w:contextualSpacing/>
      <w:jc w:val="both"/>
    </w:pPr>
    <w:rPr>
      <w:szCs w:val="20"/>
      <w:lang w:eastAsia="cs-CZ"/>
    </w:rPr>
  </w:style>
  <w:style w:type="paragraph" w:customStyle="1" w:styleId="Standard">
    <w:name w:val="Standard"/>
    <w:rsid w:val="00E859C2"/>
    <w:pPr>
      <w:suppressAutoHyphens/>
      <w:autoSpaceDN w:val="0"/>
    </w:pPr>
    <w:rPr>
      <w:rFonts w:ascii="Calibri" w:eastAsia="SimSun" w:hAnsi="Calibri" w:cs="Calibri"/>
      <w:kern w:val="3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E859C2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859C2"/>
    <w:rPr>
      <w:rFonts w:eastAsia="Times New Roman" w:cs="Times New Roman"/>
    </w:rPr>
  </w:style>
  <w:style w:type="numbering" w:customStyle="1" w:styleId="WWNum9">
    <w:name w:val="WWNum9"/>
    <w:pPr>
      <w:numPr>
        <w:numId w:val="8"/>
      </w:numPr>
    </w:pPr>
  </w:style>
  <w:style w:type="numbering" w:customStyle="1" w:styleId="WWNum7">
    <w:name w:val="WWNum7"/>
    <w:pPr>
      <w:numPr>
        <w:numId w:val="4"/>
      </w:numPr>
    </w:pPr>
  </w:style>
  <w:style w:type="numbering" w:customStyle="1" w:styleId="WWNum8">
    <w:name w:val="WWNum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1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7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973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1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1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1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1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1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41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1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41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41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41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OLVS</dc:creator>
  <cp:keywords/>
  <dc:description/>
  <cp:lastModifiedBy>Marianna Ferancova</cp:lastModifiedBy>
  <cp:revision>2</cp:revision>
  <dcterms:created xsi:type="dcterms:W3CDTF">2019-09-13T10:43:00Z</dcterms:created>
  <dcterms:modified xsi:type="dcterms:W3CDTF">2019-09-13T10:43:00Z</dcterms:modified>
</cp:coreProperties>
</file>