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8C" w:rsidRDefault="00562DC9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007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252F02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3B7AD8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AD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252F02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3B7AD8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7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252F02">
        <w:trPr>
          <w:trHeight w:val="67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252F02">
              <w:trPr>
                <w:trHeight w:val="61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B74B6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2F0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DF1D9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</w:t>
                  </w:r>
                  <w:r w:rsidR="00DF1D93" w:rsidRPr="00DF1D9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 w:rsidR="00DF1D9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DF1D93" w:rsidRPr="00DF1D9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zákona, </w:t>
                  </w:r>
                  <w:r w:rsidR="00840E80" w:rsidRPr="00840E8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220/2007 Z. z. o digitálnom vysielaní programových služieb a poskytovaní iných obsahových služieb prostredníctvom digitálneho prenosu a o zmene a doplnení niektorých zákonov (zákon o digitálnom vysielaní) v znení neskorších predpisov a ktorým sa mení zákon č. 308/2000 Z. z. o vysielaní a retransmisii a o zmene zákona č. 195/2000 Z. z. o telekomunikáciách v znení neskorších predpisov.</w:t>
                  </w:r>
                  <w:r w:rsidR="00564B33" w:rsidRPr="00252F0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761267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B63A9D">
              <w:rPr>
                <w:rFonts w:ascii="Times New Roman" w:hAnsi="Times New Roman" w:cs="Times New Roman"/>
                <w:sz w:val="25"/>
                <w:szCs w:val="25"/>
              </w:rPr>
              <w:t>ka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kultúry Slovenskej republiky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81708C" w:rsidRDefault="0024775C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7A4F14" w:rsidRDefault="007A4F1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A4F14">
        <w:trPr>
          <w:divId w:val="176776899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A4F14">
        <w:trPr>
          <w:divId w:val="176776899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Default="00DF1D93" w:rsidP="007C038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  <w:r w:rsidRPr="00DF1D93">
              <w:rPr>
                <w:rFonts w:ascii="Times" w:hAnsi="Times" w:cs="Times"/>
                <w:sz w:val="25"/>
                <w:szCs w:val="25"/>
              </w:rPr>
              <w:t xml:space="preserve">ávrh zákona, ktorým sa </w:t>
            </w:r>
            <w:r w:rsidR="0024775C">
              <w:rPr>
                <w:rFonts w:ascii="Times" w:hAnsi="Times" w:cs="Times"/>
                <w:sz w:val="25"/>
                <w:szCs w:val="25"/>
              </w:rPr>
              <w:t xml:space="preserve">mení a </w:t>
            </w:r>
            <w:r w:rsidR="005670A2">
              <w:rPr>
                <w:rFonts w:ascii="Times" w:hAnsi="Times" w:cs="Times"/>
                <w:sz w:val="25"/>
                <w:szCs w:val="25"/>
              </w:rPr>
              <w:t xml:space="preserve">dopĺňa </w:t>
            </w:r>
            <w:r w:rsidR="00252F02" w:rsidRPr="00252F02">
              <w:rPr>
                <w:rFonts w:ascii="Times" w:hAnsi="Times" w:cs="Times"/>
                <w:sz w:val="25"/>
                <w:szCs w:val="25"/>
              </w:rPr>
              <w:t>zákon č. 220/2007 Z. z.</w:t>
            </w:r>
            <w:r w:rsidR="00252F02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252F02" w:rsidRPr="00252F02">
              <w:rPr>
                <w:rFonts w:ascii="Times" w:hAnsi="Times" w:cs="Times"/>
                <w:sz w:val="25"/>
                <w:szCs w:val="25"/>
              </w:rPr>
              <w:t>o digitálnom vysielaní programových služieb a poskytovaní iných obsahových služieb prostredníctvom digitálneho prenosu a o zmene a doplnení niektorých zákonov (zákon o digitálnom vysielaní) v znení neskorších predpisov</w:t>
            </w:r>
            <w:r w:rsidR="0024775C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24775C" w:rsidRPr="0024775C">
              <w:rPr>
                <w:rFonts w:ascii="Times" w:hAnsi="Times" w:cs="Times"/>
                <w:sz w:val="25"/>
                <w:szCs w:val="25"/>
              </w:rPr>
              <w:t>a ktorým sa mení zákon č. 308/2000 Z. z. o vysielaní a retransmisii a o zmene zákona č. 195/2000 Z. z. o telekomunikáciách v znení neskorších predpisov</w:t>
            </w:r>
            <w:r w:rsidR="007A4F14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7A4F14">
        <w:trPr>
          <w:divId w:val="176776899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A4F14">
        <w:trPr>
          <w:divId w:val="176776899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A4F14">
        <w:trPr>
          <w:divId w:val="176776899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A4F14">
        <w:trPr>
          <w:divId w:val="176776899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7A4F14">
        <w:trPr>
          <w:divId w:val="176776899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A4F14" w:rsidRPr="00BA72F5">
        <w:trPr>
          <w:divId w:val="176776899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Default="007A4F1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Pr="00BA72F5" w:rsidRDefault="00B63A9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</w:t>
            </w:r>
            <w:r w:rsidR="007A4F14" w:rsidRPr="00BA72F5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kultúry Slovenskej republiky</w:t>
            </w:r>
            <w:bookmarkStart w:id="0" w:name="_GoBack"/>
            <w:bookmarkEnd w:id="0"/>
          </w:p>
        </w:tc>
      </w:tr>
      <w:tr w:rsidR="007A4F14" w:rsidRPr="00BA72F5">
        <w:trPr>
          <w:divId w:val="176776899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Pr="00BA72F5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Pr="00BA72F5" w:rsidRDefault="007A4F14">
            <w:pPr>
              <w:rPr>
                <w:rFonts w:ascii="Times" w:hAnsi="Times" w:cs="Times"/>
                <w:sz w:val="25"/>
                <w:szCs w:val="25"/>
              </w:rPr>
            </w:pPr>
            <w:r w:rsidRPr="00BA72F5"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14" w:rsidRPr="00BA72F5" w:rsidRDefault="007A4F14" w:rsidP="000F3DB2">
            <w:pPr>
              <w:rPr>
                <w:rFonts w:ascii="Times" w:hAnsi="Times" w:cs="Times"/>
                <w:sz w:val="25"/>
                <w:szCs w:val="25"/>
              </w:rPr>
            </w:pPr>
            <w:r w:rsidRPr="00BA72F5">
              <w:rPr>
                <w:rFonts w:ascii="Times" w:hAnsi="Times" w:cs="Times"/>
                <w:sz w:val="25"/>
                <w:szCs w:val="25"/>
              </w:rPr>
              <w:t>uviesť vládny návrh zákona v Národnej rade Slovenskej republiky.</w:t>
            </w:r>
          </w:p>
        </w:tc>
      </w:tr>
      <w:tr w:rsidR="007A4F14" w:rsidRPr="00BA72F5">
        <w:trPr>
          <w:divId w:val="176776899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F14" w:rsidRPr="00BA72F5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596D02" w:rsidRPr="00BA72F5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BA72F5" w:rsidTr="005E1E88">
        <w:trPr>
          <w:cantSplit/>
        </w:trPr>
        <w:tc>
          <w:tcPr>
            <w:tcW w:w="1668" w:type="dxa"/>
          </w:tcPr>
          <w:p w:rsidR="00557779" w:rsidRPr="00BA72F5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72F5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7A4F14" w:rsidRPr="00BA72F5" w:rsidRDefault="007A4F14">
            <w:pPr>
              <w:divId w:val="1767768991"/>
              <w:rPr>
                <w:rFonts w:ascii="Times" w:hAnsi="Times" w:cs="Times"/>
                <w:sz w:val="25"/>
                <w:szCs w:val="25"/>
              </w:rPr>
            </w:pPr>
            <w:r w:rsidRPr="00BA72F5"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557779" w:rsidRPr="00BA72F5" w:rsidRDefault="007A4F14" w:rsidP="007A4F14">
            <w:r w:rsidRPr="00BA72F5">
              <w:rPr>
                <w:rFonts w:ascii="Times" w:hAnsi="Times" w:cs="Times"/>
                <w:sz w:val="25"/>
                <w:szCs w:val="25"/>
              </w:rPr>
              <w:t>minister</w:t>
            </w:r>
            <w:r w:rsidR="00B63A9D">
              <w:rPr>
                <w:rFonts w:ascii="Times" w:hAnsi="Times" w:cs="Times"/>
                <w:sz w:val="25"/>
                <w:szCs w:val="25"/>
              </w:rPr>
              <w:t>ka</w:t>
            </w:r>
            <w:r w:rsidRPr="00BA72F5">
              <w:rPr>
                <w:rFonts w:ascii="Times" w:hAnsi="Times" w:cs="Times"/>
                <w:sz w:val="25"/>
                <w:szCs w:val="25"/>
              </w:rPr>
              <w:t xml:space="preserve"> kultúry Slovenskej republiky</w:t>
            </w:r>
          </w:p>
        </w:tc>
      </w:tr>
      <w:tr w:rsidR="00557779" w:rsidRPr="00BA72F5" w:rsidTr="005E1E88">
        <w:trPr>
          <w:cantSplit/>
        </w:trPr>
        <w:tc>
          <w:tcPr>
            <w:tcW w:w="1668" w:type="dxa"/>
          </w:tcPr>
          <w:p w:rsidR="00557779" w:rsidRPr="00BA72F5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Pr="00BA72F5" w:rsidRDefault="00557779" w:rsidP="0081708C"/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BA72F5" w:rsidRDefault="007A4F14" w:rsidP="007A4F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A72F5"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557779" w:rsidRDefault="007A4F14" w:rsidP="007A4F14">
            <w:r w:rsidRPr="00BA72F5"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21099"/>
    <w:rsid w:val="00060E51"/>
    <w:rsid w:val="00061FED"/>
    <w:rsid w:val="00074658"/>
    <w:rsid w:val="000C283E"/>
    <w:rsid w:val="000F3DB2"/>
    <w:rsid w:val="0010780A"/>
    <w:rsid w:val="00175B8A"/>
    <w:rsid w:val="001D495F"/>
    <w:rsid w:val="00227CA6"/>
    <w:rsid w:val="0024775C"/>
    <w:rsid w:val="00252F02"/>
    <w:rsid w:val="00266B00"/>
    <w:rsid w:val="002912B4"/>
    <w:rsid w:val="002B0D08"/>
    <w:rsid w:val="00346344"/>
    <w:rsid w:val="00355CB8"/>
    <w:rsid w:val="00356199"/>
    <w:rsid w:val="00372BCE"/>
    <w:rsid w:val="00376D2B"/>
    <w:rsid w:val="003B7AD8"/>
    <w:rsid w:val="00402F32"/>
    <w:rsid w:val="004109F3"/>
    <w:rsid w:val="004432E2"/>
    <w:rsid w:val="00456D57"/>
    <w:rsid w:val="004611E6"/>
    <w:rsid w:val="004D66D2"/>
    <w:rsid w:val="004F676D"/>
    <w:rsid w:val="005151A4"/>
    <w:rsid w:val="00557779"/>
    <w:rsid w:val="00562DC9"/>
    <w:rsid w:val="00564B33"/>
    <w:rsid w:val="005670A2"/>
    <w:rsid w:val="00596D02"/>
    <w:rsid w:val="005E1E88"/>
    <w:rsid w:val="005E5CF9"/>
    <w:rsid w:val="006740F9"/>
    <w:rsid w:val="006A2A39"/>
    <w:rsid w:val="006B6F58"/>
    <w:rsid w:val="006F2EA0"/>
    <w:rsid w:val="006F3C1D"/>
    <w:rsid w:val="006F6506"/>
    <w:rsid w:val="00761267"/>
    <w:rsid w:val="007A3500"/>
    <w:rsid w:val="007A4F14"/>
    <w:rsid w:val="007C038C"/>
    <w:rsid w:val="007C2AD6"/>
    <w:rsid w:val="007F367C"/>
    <w:rsid w:val="008073D9"/>
    <w:rsid w:val="0081708C"/>
    <w:rsid w:val="008327B9"/>
    <w:rsid w:val="00840E80"/>
    <w:rsid w:val="00845C25"/>
    <w:rsid w:val="008462F5"/>
    <w:rsid w:val="008C3A96"/>
    <w:rsid w:val="0092640A"/>
    <w:rsid w:val="00952E27"/>
    <w:rsid w:val="009625C5"/>
    <w:rsid w:val="00976A51"/>
    <w:rsid w:val="0098327B"/>
    <w:rsid w:val="009964F3"/>
    <w:rsid w:val="009C4F6D"/>
    <w:rsid w:val="00A31771"/>
    <w:rsid w:val="00A3474E"/>
    <w:rsid w:val="00A41BF0"/>
    <w:rsid w:val="00A82971"/>
    <w:rsid w:val="00AF09A4"/>
    <w:rsid w:val="00B07CB6"/>
    <w:rsid w:val="00B4578D"/>
    <w:rsid w:val="00B63A9D"/>
    <w:rsid w:val="00B65C8E"/>
    <w:rsid w:val="00B74B64"/>
    <w:rsid w:val="00B77E79"/>
    <w:rsid w:val="00BA72F5"/>
    <w:rsid w:val="00BD2459"/>
    <w:rsid w:val="00BD562D"/>
    <w:rsid w:val="00BE47B1"/>
    <w:rsid w:val="00C0662A"/>
    <w:rsid w:val="00C604FB"/>
    <w:rsid w:val="00C72B67"/>
    <w:rsid w:val="00C82652"/>
    <w:rsid w:val="00C858E5"/>
    <w:rsid w:val="00CA6E29"/>
    <w:rsid w:val="00CC3A18"/>
    <w:rsid w:val="00D26F72"/>
    <w:rsid w:val="00D30B43"/>
    <w:rsid w:val="00D912E3"/>
    <w:rsid w:val="00DF1D93"/>
    <w:rsid w:val="00E22B67"/>
    <w:rsid w:val="00EA65D1"/>
    <w:rsid w:val="00EB7696"/>
    <w:rsid w:val="00ED412E"/>
    <w:rsid w:val="00F60B5D"/>
    <w:rsid w:val="00F94F2B"/>
    <w:rsid w:val="00F9721E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A65D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65D1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BD2459"/>
    <w:rPr>
      <w:rFonts w:eastAsia="Times New Roman" w:cs="Times New Roman"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A65D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65D1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BD2459"/>
    <w:rPr>
      <w:rFonts w:eastAsia="Times New Roman" w:cs="Times New Roman"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7.5.2016 13:51:45"/>
    <f:field ref="objchangedby" par="" text="Administrator, System"/>
    <f:field ref="objmodifiedat" par="" text="17.5.2016 13:51:4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54B76F1-1D1D-48BB-8C7E-5D9194CD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Viktória  Knappová</cp:lastModifiedBy>
  <cp:revision>3</cp:revision>
  <dcterms:created xsi:type="dcterms:W3CDTF">2019-08-06T11:52:00Z</dcterms:created>
  <dcterms:modified xsi:type="dcterms:W3CDTF">2019-08-12T07:36:00Z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COO.2145.1000.3.1409728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Marta Franková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2016 - 2020</vt:lpwstr>
  </property>
  <property fmtid="{D5CDD505-2E9C-101B-9397-08002B2CF9AE}" pid="18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9" name="FSC#SKEDITIONSLOVLEX@103.510:rezortcislopredpis">
    <vt:lpwstr>MK-1943/2016-231/6615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LP/2016/446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Európskych spoločenstiev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kultúry Slovenskej republiky</vt:lpwstr>
  </property>
  <property fmtid="{D5CDD505-2E9C-101B-9397-08002B2CF9AE}" pid="50" name="FSC#SKEDITIONSLOVLEX@103.510:AttrDateDocPropZaciatokPKK">
    <vt:lpwstr>16. 5. 2016</vt:lpwstr>
  </property>
  <property fmtid="{D5CDD505-2E9C-101B-9397-08002B2CF9AE}" pid="51" name="FSC#SKEDITIONSLOVLEX@103.510:AttrDateDocPropUkonceniePKK">
    <vt:lpwstr>20. 5. 2016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Pozitívne_x000d__x000d_Negatívne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Boli zvažované nasledujúce alternatívne riešenia navrhnuté v rámci konzultácií Slovak Busniess Agency:- zrušenie úhrad RTVS a ich nahradenie príspevkom zo štátneho rozpočtu,- zefektívnenie procesu výberu úhrad a vymáhania úhrad RTVS, spočívajúce v zaveden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kultúry Slovenskej republiky</vt:lpwstr>
  </property>
  <property fmtid="{D5CDD505-2E9C-101B-9397-08002B2CF9AE}" pid="137" name="FSC#SKEDITIONSLOVLEX@103.510:funkciaZodpPredAkuzativ">
    <vt:lpwstr>ministra kultúry Slovenskej republiky</vt:lpwstr>
  </property>
  <property fmtid="{D5CDD505-2E9C-101B-9397-08002B2CF9AE}" pid="138" name="FSC#SKEDITIONSLOVLEX@103.510:funkciaZodpPredDativ">
    <vt:lpwstr>ministrovi kultúry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Maďarič_x000d__x000d_minister kultúry Slovenskej republiky</vt:lpwstr>
  </property>
  <property fmtid="{D5CDD505-2E9C-101B-9397-08002B2CF9AE}" pid="143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televízii Slovenska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lase a televízii Slovenska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