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B26E05" w:rsidP="002711CD">
      <w:pPr>
        <w:widowControl/>
        <w:jc w:val="both"/>
        <w:rPr>
          <w:lang w:val="en-US"/>
        </w:rPr>
      </w:pPr>
      <w:r>
        <w:t>Verejnosť bola o príprave návrhu nariadenia vlády Slovenskej republiky, ktorým sa mení nariadenie vlády Slovenskej republiky č. 388/2018 Z. z., ktorým sa ustanovujú zvýšené stupnice platových taríf zamestnancov pri výkone práce vo verejnom záujme  informovaná prostredníctvom predbežnej informácie č. PI/2019/187 zverejnenej v informačnom systéme verejnej správy Slov-Lex. K m</w:t>
      </w:r>
      <w:bookmarkStart w:id="0" w:name="_GoBack"/>
      <w:bookmarkEnd w:id="0"/>
      <w:r>
        <w:t>ateriálu neboli doručené pripomienky.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2711CD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B26E05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B26E05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9.7.2019 12:33:37"/>
    <f:field ref="objchangedby" par="" text="Administrator, System"/>
    <f:field ref="objmodifiedat" par="" text="9.7.2019 12:33:39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Strmenská Andrea</cp:lastModifiedBy>
  <cp:revision>2</cp:revision>
  <cp:lastPrinted>2019-07-09T10:34:00Z</cp:lastPrinted>
  <dcterms:created xsi:type="dcterms:W3CDTF">2019-07-09T10:35:00Z</dcterms:created>
  <dcterms:modified xsi:type="dcterms:W3CDTF">2019-07-09T10:35:00Z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Školstvo a vzdelávanie_x000d_
Pracovno-právne vzťahy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Andrea Strmenská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nariadenie vlády Slovenskej republiky č. 388/2018 Z. z., ktorým sa ustanovujú zvýšené stupnice platových taríf zamestnancov pri výkone práce vo verejnom záujme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školstva, vedy, výskumu a športu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Zákon č. .../2019, ktorým sa mení a dopĺňa zákon č. 553/2003 Z. z. o odmeňovaní niektorých zamestnancov pri výkone práce vo verejnom záujme a o zmene a doplnení niektorých zákonov v znení neskorších predpisov (zákon schválený 26. júna 2019). </vt:lpwstr>
  </property>
  <property fmtid="{D5CDD505-2E9C-101B-9397-08002B2CF9AE}" pid="17" name="FSC#SKEDITIONSLOVLEX@103.510:plnynazovpredpis">
    <vt:lpwstr> Nariadenie vlády  Slovenskej republiky, ktorým sa mení nariadenie vlády Slovenskej republiky č. 388/2018 Z. z., ktorým sa ustanovujú zvýšené stupnice platových taríf zamestnancov pri výkone práce vo verejnom záujme</vt:lpwstr>
  </property>
  <property fmtid="{D5CDD505-2E9C-101B-9397-08002B2CF9AE}" pid="18" name="FSC#SKEDITIONSLOVLEX@103.510:rezortcislopredpis">
    <vt:lpwstr>spis č. 2019/12523-A1810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LP/2019/524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&lt;p style="margin: 0cm 0cm 0pt;"&gt;&lt;span style="font-family: &amp;quot;Times&amp;quot;,serif; font-size: 10pt;"&gt;Materiál priamo nepredpokladá vplyv na rozpočet verejnej správy, pretože vplyvy už boli zahrnuté do vplyvov na rozpočet verejnej správy spojených so zmena</vt:lpwstr>
  </property>
  <property fmtid="{D5CDD505-2E9C-101B-9397-08002B2CF9AE}" pid="57" name="FSC#SKEDITIONSLOVLEX@103.510:AttrStrListDocPropAltRiesenia">
    <vt:lpwstr>Alternatívnym riešením je nulový variant, t. j. neprijatie právneho predpisu, čo by znamenalo, že pedagogickí zamestnanci a odborní zamestnanci, ako aj učitelia vysokých škôl, výskumných a vývojových zamestnancov by od 1. januára 2020 nemali valorizovaný 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školstva, vedy, výskumu a športu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Martina Lubyová_x000d_
ministerka školstva, vedy, výskumu a športu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nariadenia vlády Slovenskej republiky, ktorým sa mení nariadenie vlády Slovenskej republiky č. 388/2018 Z. z., ktorým sa ustanovujú zvýšené stupnice platových taríf zamestnancov pri výkone práce vo verejnom záujme (ďa</vt:lpwstr>
  </property>
  <property fmtid="{D5CDD505-2E9C-101B-9397-08002B2CF9AE}" pid="135" name="FSC#COOSYSTEM@1.1:Container">
    <vt:lpwstr>COO.2145.1000.3.3482171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 príprave návrhu nariadenia vlády Slovenskej republiky, &lt;span style="color: windowtext;"&gt;ktorým sa mení nariadenie vlády Slovenskej republiky č. 388/2018 Z. z., ktorým sa ustanovujú zvýšené stupnice platovýc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ministerke školstva, vedy, výskumu a športu Slovenskej republiky</vt:lpwstr>
  </property>
  <property fmtid="{D5CDD505-2E9C-101B-9397-08002B2CF9AE}" pid="148" name="FSC#SKEDITIONSLOVLEX@103.510:funkciaZodpPredDativ">
    <vt:lpwstr>ministerky školstva, vedy, výskumu a športu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9. 7. 2019</vt:lpwstr>
  </property>
</Properties>
</file>