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B" w:rsidRPr="00ED67C3" w:rsidRDefault="008922CF" w:rsidP="000613DB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r w:rsidRPr="00ED67C3">
        <w:rPr>
          <w:rFonts w:ascii="Times New Roman" w:hAnsi="Times New Roman"/>
          <w:b w:val="0"/>
          <w:sz w:val="24"/>
          <w:szCs w:val="24"/>
        </w:rPr>
        <w:t>(návrh)</w:t>
      </w:r>
    </w:p>
    <w:p w:rsidR="000439E0" w:rsidRPr="00ED67C3" w:rsidRDefault="000439E0" w:rsidP="000613DB">
      <w:pPr>
        <w:pStyle w:val="Nzov"/>
        <w:outlineLvl w:val="0"/>
        <w:rPr>
          <w:rFonts w:ascii="Times New Roman" w:hAnsi="Times New Roman"/>
          <w:sz w:val="24"/>
          <w:szCs w:val="24"/>
        </w:rPr>
      </w:pPr>
    </w:p>
    <w:p w:rsidR="008922CF" w:rsidRPr="00ED67C3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ED67C3">
        <w:rPr>
          <w:rFonts w:ascii="Times New Roman" w:hAnsi="Times New Roman"/>
          <w:sz w:val="24"/>
          <w:szCs w:val="24"/>
        </w:rPr>
        <w:t>NARIADENIE VLÁDY</w:t>
      </w:r>
    </w:p>
    <w:p w:rsidR="000613DB" w:rsidRPr="00ED67C3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ED67C3">
        <w:rPr>
          <w:rFonts w:ascii="Times New Roman" w:hAnsi="Times New Roman"/>
          <w:sz w:val="24"/>
          <w:szCs w:val="24"/>
        </w:rPr>
        <w:t>Slovenskej republiky</w:t>
      </w:r>
    </w:p>
    <w:p w:rsidR="000613DB" w:rsidRPr="00ED67C3" w:rsidRDefault="000613DB" w:rsidP="000613DB">
      <w:pPr>
        <w:pStyle w:val="Zkladntext"/>
        <w:jc w:val="center"/>
        <w:outlineLvl w:val="0"/>
        <w:rPr>
          <w:b/>
          <w:bCs/>
          <w:color w:val="auto"/>
        </w:rPr>
      </w:pPr>
    </w:p>
    <w:p w:rsidR="000613DB" w:rsidRPr="00ED67C3" w:rsidRDefault="00901709" w:rsidP="000613DB">
      <w:pPr>
        <w:pStyle w:val="Zkladntext"/>
        <w:jc w:val="center"/>
        <w:outlineLvl w:val="0"/>
        <w:rPr>
          <w:b/>
          <w:bCs/>
          <w:color w:val="auto"/>
        </w:rPr>
      </w:pPr>
      <w:r w:rsidRPr="00ED67C3">
        <w:rPr>
          <w:b/>
          <w:bCs/>
          <w:color w:val="auto"/>
        </w:rPr>
        <w:t>z ... 201</w:t>
      </w:r>
      <w:r w:rsidR="00CC0613">
        <w:rPr>
          <w:b/>
          <w:bCs/>
          <w:color w:val="auto"/>
        </w:rPr>
        <w:t>9</w:t>
      </w:r>
      <w:r w:rsidR="000613DB" w:rsidRPr="00ED67C3">
        <w:rPr>
          <w:b/>
          <w:bCs/>
          <w:color w:val="auto"/>
        </w:rPr>
        <w:t>,</w:t>
      </w:r>
    </w:p>
    <w:p w:rsidR="000613DB" w:rsidRPr="00ED67C3" w:rsidRDefault="000613DB" w:rsidP="000613DB">
      <w:pPr>
        <w:pStyle w:val="Zkladntext"/>
        <w:jc w:val="center"/>
        <w:rPr>
          <w:b/>
          <w:bCs/>
          <w:color w:val="auto"/>
        </w:rPr>
      </w:pPr>
    </w:p>
    <w:p w:rsidR="000613DB" w:rsidRDefault="000613DB" w:rsidP="000613DB">
      <w:pPr>
        <w:pStyle w:val="Zkladntext"/>
        <w:jc w:val="center"/>
        <w:rPr>
          <w:b/>
          <w:bCs/>
          <w:color w:val="auto"/>
        </w:rPr>
      </w:pPr>
      <w:r w:rsidRPr="00A25FFB">
        <w:rPr>
          <w:b/>
          <w:bCs/>
          <w:color w:val="auto"/>
        </w:rPr>
        <w:t xml:space="preserve">ktorým sa mení </w:t>
      </w:r>
      <w:r w:rsidR="000439E0" w:rsidRPr="00A25FFB">
        <w:rPr>
          <w:b/>
          <w:bCs/>
          <w:color w:val="auto"/>
        </w:rPr>
        <w:t xml:space="preserve">nariadenie vlády Slovenskej republiky č. </w:t>
      </w:r>
      <w:r w:rsidR="00CC0613" w:rsidRPr="00A25FFB">
        <w:rPr>
          <w:b/>
          <w:bCs/>
          <w:color w:val="auto"/>
        </w:rPr>
        <w:t>388/2018</w:t>
      </w:r>
      <w:r w:rsidR="000439E0" w:rsidRPr="00A25FFB">
        <w:rPr>
          <w:b/>
          <w:bCs/>
          <w:color w:val="auto"/>
        </w:rPr>
        <w:t xml:space="preserve"> Z.</w:t>
      </w:r>
      <w:r w:rsidR="00B26DA0" w:rsidRPr="00A25FFB">
        <w:rPr>
          <w:b/>
          <w:bCs/>
          <w:color w:val="auto"/>
        </w:rPr>
        <w:t xml:space="preserve"> </w:t>
      </w:r>
      <w:r w:rsidR="000439E0" w:rsidRPr="00A25FFB">
        <w:rPr>
          <w:b/>
          <w:bCs/>
          <w:color w:val="auto"/>
        </w:rPr>
        <w:t xml:space="preserve">z., ktorým sa ustanovujú </w:t>
      </w:r>
      <w:r w:rsidR="00CC0613" w:rsidRPr="00A25FFB">
        <w:rPr>
          <w:b/>
          <w:bCs/>
          <w:color w:val="auto"/>
        </w:rPr>
        <w:t>zvýšené stupnice platových taríf zamestnancov pri výkone práce vo verejnom záujme</w:t>
      </w:r>
    </w:p>
    <w:p w:rsidR="00A25FFB" w:rsidRPr="00A25FFB" w:rsidRDefault="00A25FFB" w:rsidP="000613DB">
      <w:pPr>
        <w:pStyle w:val="Zkladntext"/>
        <w:jc w:val="center"/>
        <w:rPr>
          <w:b/>
          <w:bCs/>
          <w:color w:val="auto"/>
        </w:rPr>
      </w:pPr>
    </w:p>
    <w:p w:rsidR="000613DB" w:rsidRPr="00A25FFB" w:rsidRDefault="000613DB" w:rsidP="000613DB">
      <w:pPr>
        <w:rPr>
          <w:rFonts w:ascii="Times New Roman" w:hAnsi="Times New Roman"/>
        </w:rPr>
      </w:pPr>
    </w:p>
    <w:p w:rsidR="0068112F" w:rsidRPr="00A25FFB" w:rsidRDefault="00CC0613" w:rsidP="00811760">
      <w:pPr>
        <w:jc w:val="both"/>
        <w:rPr>
          <w:rFonts w:ascii="Times New Roman" w:hAnsi="Times New Roman"/>
          <w:sz w:val="24"/>
          <w:szCs w:val="24"/>
        </w:rPr>
      </w:pPr>
      <w:r w:rsidRPr="00A25FFB">
        <w:rPr>
          <w:rFonts w:ascii="Times New Roman" w:hAnsi="Times New Roman"/>
          <w:sz w:val="24"/>
          <w:szCs w:val="24"/>
        </w:rPr>
        <w:t>Vláda Slovenskej republiky podľa § 28 ods. 1 zákona č. 553/2003 Z.</w:t>
      </w:r>
      <w:r w:rsidR="00116C46">
        <w:rPr>
          <w:rFonts w:ascii="Times New Roman" w:hAnsi="Times New Roman"/>
          <w:sz w:val="24"/>
          <w:szCs w:val="24"/>
        </w:rPr>
        <w:t xml:space="preserve"> </w:t>
      </w:r>
      <w:r w:rsidRPr="00A25FFB">
        <w:rPr>
          <w:rFonts w:ascii="Times New Roman" w:hAnsi="Times New Roman"/>
          <w:sz w:val="24"/>
          <w:szCs w:val="24"/>
        </w:rPr>
        <w:t>z. o odmeňovaní niektorých zamestnancov pri výkone práce vo verejnom záujme a o zmene a doplnení niektorých zákonov v znení zákona č. 474/2008 Z.</w:t>
      </w:r>
      <w:r w:rsidR="00116C46">
        <w:rPr>
          <w:rFonts w:ascii="Times New Roman" w:hAnsi="Times New Roman"/>
          <w:sz w:val="24"/>
          <w:szCs w:val="24"/>
        </w:rPr>
        <w:t xml:space="preserve"> </w:t>
      </w:r>
      <w:r w:rsidRPr="00A25FFB">
        <w:rPr>
          <w:rFonts w:ascii="Times New Roman" w:hAnsi="Times New Roman"/>
          <w:sz w:val="24"/>
          <w:szCs w:val="24"/>
        </w:rPr>
        <w:t>z. nariaďuje:</w:t>
      </w:r>
    </w:p>
    <w:p w:rsidR="000439E0" w:rsidRPr="00A25FFB" w:rsidRDefault="000439E0" w:rsidP="00811760">
      <w:pPr>
        <w:jc w:val="both"/>
        <w:rPr>
          <w:rFonts w:ascii="Times New Roman" w:hAnsi="Times New Roman"/>
        </w:rPr>
      </w:pPr>
    </w:p>
    <w:p w:rsidR="00A25FFB" w:rsidRDefault="00A25FFB" w:rsidP="00811760">
      <w:pPr>
        <w:jc w:val="center"/>
        <w:rPr>
          <w:rFonts w:ascii="Times New Roman" w:hAnsi="Times New Roman"/>
          <w:b/>
        </w:rPr>
      </w:pPr>
    </w:p>
    <w:p w:rsidR="000439E0" w:rsidRPr="00A25FFB" w:rsidRDefault="00B26DA0" w:rsidP="00811760">
      <w:pPr>
        <w:jc w:val="center"/>
        <w:rPr>
          <w:rFonts w:ascii="Times New Roman" w:hAnsi="Times New Roman"/>
          <w:b/>
          <w:sz w:val="24"/>
          <w:szCs w:val="24"/>
        </w:rPr>
      </w:pPr>
      <w:r w:rsidRPr="00A25FFB">
        <w:rPr>
          <w:rFonts w:ascii="Times New Roman" w:hAnsi="Times New Roman"/>
          <w:b/>
          <w:sz w:val="24"/>
          <w:szCs w:val="24"/>
        </w:rPr>
        <w:t>Čl</w:t>
      </w:r>
      <w:r w:rsidR="000439E0" w:rsidRPr="00A25FFB">
        <w:rPr>
          <w:rFonts w:ascii="Times New Roman" w:hAnsi="Times New Roman"/>
          <w:b/>
          <w:sz w:val="24"/>
          <w:szCs w:val="24"/>
        </w:rPr>
        <w:t>.</w:t>
      </w:r>
      <w:r w:rsidRPr="00A25FFB">
        <w:rPr>
          <w:rFonts w:ascii="Times New Roman" w:hAnsi="Times New Roman"/>
          <w:b/>
          <w:sz w:val="24"/>
          <w:szCs w:val="24"/>
        </w:rPr>
        <w:t xml:space="preserve"> </w:t>
      </w:r>
      <w:r w:rsidR="000439E0" w:rsidRPr="00A25FFB">
        <w:rPr>
          <w:rFonts w:ascii="Times New Roman" w:hAnsi="Times New Roman"/>
          <w:b/>
          <w:sz w:val="24"/>
          <w:szCs w:val="24"/>
        </w:rPr>
        <w:t>I</w:t>
      </w:r>
    </w:p>
    <w:p w:rsidR="000D7756" w:rsidRPr="00A25FFB" w:rsidRDefault="000D7756" w:rsidP="00811760">
      <w:pPr>
        <w:jc w:val="center"/>
        <w:rPr>
          <w:rFonts w:ascii="Times New Roman" w:hAnsi="Times New Roman"/>
        </w:rPr>
      </w:pPr>
    </w:p>
    <w:p w:rsidR="000439E0" w:rsidRPr="00CC0613" w:rsidRDefault="00BC3534" w:rsidP="00811760">
      <w:pPr>
        <w:jc w:val="both"/>
        <w:rPr>
          <w:rFonts w:ascii="Times New Roman" w:hAnsi="Times New Roman"/>
          <w:sz w:val="24"/>
          <w:szCs w:val="24"/>
        </w:rPr>
      </w:pPr>
      <w:r w:rsidRPr="00A25FFB">
        <w:rPr>
          <w:rFonts w:ascii="Times New Roman" w:hAnsi="Times New Roman"/>
          <w:sz w:val="24"/>
          <w:szCs w:val="24"/>
        </w:rPr>
        <w:t xml:space="preserve">Nariadenie vlády Slovenskej republiky č. </w:t>
      </w:r>
      <w:r w:rsidR="00CC0613" w:rsidRPr="00A25FFB">
        <w:rPr>
          <w:rFonts w:ascii="Times New Roman" w:hAnsi="Times New Roman"/>
          <w:sz w:val="24"/>
          <w:szCs w:val="24"/>
        </w:rPr>
        <w:t>388/2018</w:t>
      </w:r>
      <w:r w:rsidRPr="00A25FFB">
        <w:rPr>
          <w:rFonts w:ascii="Times New Roman" w:hAnsi="Times New Roman"/>
          <w:sz w:val="24"/>
          <w:szCs w:val="24"/>
        </w:rPr>
        <w:t xml:space="preserve"> Z.</w:t>
      </w:r>
      <w:r w:rsidR="00B26DA0" w:rsidRPr="00A25FFB">
        <w:rPr>
          <w:rFonts w:ascii="Times New Roman" w:hAnsi="Times New Roman"/>
          <w:sz w:val="24"/>
          <w:szCs w:val="24"/>
        </w:rPr>
        <w:t xml:space="preserve"> </w:t>
      </w:r>
      <w:r w:rsidRPr="00A25FFB">
        <w:rPr>
          <w:rFonts w:ascii="Times New Roman" w:hAnsi="Times New Roman"/>
          <w:sz w:val="24"/>
          <w:szCs w:val="24"/>
        </w:rPr>
        <w:t xml:space="preserve">z., </w:t>
      </w:r>
      <w:r w:rsidR="00CC0613" w:rsidRPr="00A25FFB">
        <w:rPr>
          <w:rFonts w:ascii="Times New Roman" w:hAnsi="Times New Roman"/>
          <w:bCs/>
          <w:sz w:val="24"/>
          <w:szCs w:val="24"/>
        </w:rPr>
        <w:t>ktorým sa ustanovujú zvýšené stupnice platových taríf zamestnancov pri výkone práce vo verejnom záujme</w:t>
      </w:r>
      <w:r w:rsidR="00CC0613" w:rsidRPr="00A25FFB">
        <w:rPr>
          <w:rFonts w:ascii="Times New Roman" w:hAnsi="Times New Roman"/>
          <w:sz w:val="24"/>
          <w:szCs w:val="24"/>
        </w:rPr>
        <w:t xml:space="preserve"> </w:t>
      </w:r>
      <w:r w:rsidRPr="00A25FFB">
        <w:rPr>
          <w:rFonts w:ascii="Times New Roman" w:hAnsi="Times New Roman"/>
          <w:sz w:val="24"/>
          <w:szCs w:val="24"/>
        </w:rPr>
        <w:t>sa mení takto:</w:t>
      </w:r>
    </w:p>
    <w:p w:rsidR="00CF4D09" w:rsidRDefault="00CF4D09" w:rsidP="00664F92">
      <w:pPr>
        <w:rPr>
          <w:rFonts w:ascii="Times New Roman" w:hAnsi="Times New Roman"/>
          <w:sz w:val="24"/>
          <w:szCs w:val="24"/>
        </w:rPr>
      </w:pPr>
    </w:p>
    <w:p w:rsidR="008E5746" w:rsidRPr="00737E1A" w:rsidRDefault="008E5746" w:rsidP="00737E1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6C46" w:rsidRDefault="00116C46" w:rsidP="00D7082F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082F" w:rsidRPr="00527063" w:rsidRDefault="000723E7" w:rsidP="00527063">
      <w:pPr>
        <w:jc w:val="both"/>
        <w:rPr>
          <w:rFonts w:ascii="Times New Roman" w:hAnsi="Times New Roman"/>
          <w:sz w:val="24"/>
          <w:szCs w:val="24"/>
        </w:rPr>
      </w:pPr>
      <w:r w:rsidRPr="00527063">
        <w:rPr>
          <w:rFonts w:ascii="Times New Roman" w:hAnsi="Times New Roman"/>
          <w:sz w:val="24"/>
          <w:szCs w:val="24"/>
        </w:rPr>
        <w:t>Príloh</w:t>
      </w:r>
      <w:r w:rsidR="008E5746" w:rsidRPr="00527063">
        <w:rPr>
          <w:rFonts w:ascii="Times New Roman" w:hAnsi="Times New Roman"/>
          <w:sz w:val="24"/>
          <w:szCs w:val="24"/>
        </w:rPr>
        <w:t>y</w:t>
      </w:r>
      <w:r w:rsidRPr="00527063">
        <w:rPr>
          <w:rFonts w:ascii="Times New Roman" w:hAnsi="Times New Roman"/>
          <w:sz w:val="24"/>
          <w:szCs w:val="24"/>
        </w:rPr>
        <w:t xml:space="preserve"> č. 4</w:t>
      </w:r>
      <w:r w:rsidR="008429C8" w:rsidRPr="00527063">
        <w:rPr>
          <w:rFonts w:ascii="Times New Roman" w:hAnsi="Times New Roman"/>
          <w:sz w:val="24"/>
          <w:szCs w:val="24"/>
        </w:rPr>
        <w:t xml:space="preserve"> a 5</w:t>
      </w:r>
      <w:r w:rsidRPr="00527063">
        <w:rPr>
          <w:rFonts w:ascii="Times New Roman" w:hAnsi="Times New Roman"/>
          <w:sz w:val="24"/>
          <w:szCs w:val="24"/>
        </w:rPr>
        <w:t xml:space="preserve"> </w:t>
      </w:r>
      <w:r w:rsidR="00A25FFB" w:rsidRPr="00527063">
        <w:rPr>
          <w:rFonts w:ascii="Times New Roman" w:hAnsi="Times New Roman"/>
          <w:sz w:val="24"/>
          <w:szCs w:val="24"/>
        </w:rPr>
        <w:t xml:space="preserve">vrátane nadpisov </w:t>
      </w:r>
      <w:r w:rsidR="008429C8" w:rsidRPr="00527063">
        <w:rPr>
          <w:rFonts w:ascii="Times New Roman" w:hAnsi="Times New Roman"/>
          <w:sz w:val="24"/>
          <w:szCs w:val="24"/>
        </w:rPr>
        <w:t>znejú</w:t>
      </w:r>
      <w:r w:rsidRPr="00527063">
        <w:rPr>
          <w:rFonts w:ascii="Times New Roman" w:hAnsi="Times New Roman"/>
          <w:sz w:val="24"/>
          <w:szCs w:val="24"/>
        </w:rPr>
        <w:t>:</w:t>
      </w:r>
    </w:p>
    <w:p w:rsidR="008429C8" w:rsidRPr="008429C8" w:rsidRDefault="008429C8" w:rsidP="008429C8">
      <w:pPr>
        <w:pStyle w:val="Odsekzoznamu"/>
        <w:spacing w:before="120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8429C8">
        <w:rPr>
          <w:rFonts w:ascii="Times New Roman" w:hAnsi="Times New Roman"/>
          <w:sz w:val="24"/>
          <w:szCs w:val="24"/>
        </w:rPr>
        <w:t>„Príloha č. 4</w:t>
      </w:r>
    </w:p>
    <w:p w:rsidR="008429C8" w:rsidRPr="008429C8" w:rsidRDefault="008429C8" w:rsidP="008429C8">
      <w:pPr>
        <w:pStyle w:val="Odsekzoznamu"/>
        <w:spacing w:before="120"/>
        <w:ind w:left="49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429C8">
        <w:rPr>
          <w:rFonts w:ascii="Times New Roman" w:hAnsi="Times New Roman"/>
          <w:sz w:val="24"/>
          <w:szCs w:val="24"/>
        </w:rPr>
        <w:t>k nariadeniu vlády č. 388/2018 Z. z.</w:t>
      </w:r>
    </w:p>
    <w:p w:rsidR="008429C8" w:rsidRPr="008429C8" w:rsidRDefault="008429C8" w:rsidP="008429C8">
      <w:pPr>
        <w:pStyle w:val="Odsekzoznamu"/>
        <w:rPr>
          <w:rFonts w:ascii="Times New Roman" w:hAnsi="Times New Roman"/>
          <w:sz w:val="24"/>
        </w:rPr>
      </w:pPr>
    </w:p>
    <w:p w:rsidR="008429C8" w:rsidRPr="008429C8" w:rsidRDefault="008429C8" w:rsidP="008429C8">
      <w:pPr>
        <w:pStyle w:val="Odsekzoznamu"/>
        <w:rPr>
          <w:rFonts w:ascii="Times New Roman" w:hAnsi="Times New Roman"/>
          <w:sz w:val="24"/>
        </w:rPr>
      </w:pPr>
    </w:p>
    <w:p w:rsidR="008429C8" w:rsidRPr="008429C8" w:rsidRDefault="008429C8" w:rsidP="008429C8">
      <w:pPr>
        <w:jc w:val="center"/>
        <w:rPr>
          <w:rFonts w:ascii="Times New Roman" w:hAnsi="Times New Roman"/>
          <w:sz w:val="24"/>
          <w:szCs w:val="24"/>
        </w:rPr>
      </w:pPr>
      <w:r w:rsidRPr="008429C8">
        <w:rPr>
          <w:rFonts w:ascii="Times New Roman" w:hAnsi="Times New Roman"/>
          <w:b/>
          <w:bCs/>
          <w:sz w:val="24"/>
          <w:szCs w:val="24"/>
        </w:rPr>
        <w:t xml:space="preserve">Platové tarify pedagogických zamestnancov </w:t>
      </w:r>
      <w:r w:rsidRPr="008429C8">
        <w:rPr>
          <w:rFonts w:ascii="Times New Roman" w:hAnsi="Times New Roman"/>
          <w:b/>
          <w:bCs/>
          <w:sz w:val="24"/>
          <w:szCs w:val="24"/>
        </w:rPr>
        <w:br/>
        <w:t xml:space="preserve">a odborných zamestnancov </w:t>
      </w:r>
      <w:r w:rsidRPr="008429C8">
        <w:rPr>
          <w:rFonts w:ascii="Times New Roman" w:hAnsi="Times New Roman"/>
          <w:b/>
          <w:bCs/>
          <w:sz w:val="24"/>
          <w:szCs w:val="24"/>
        </w:rPr>
        <w:br/>
        <w:t>(v eurách mesačne)</w:t>
      </w:r>
    </w:p>
    <w:p w:rsidR="008429C8" w:rsidRPr="008429C8" w:rsidRDefault="008429C8" w:rsidP="008429C8">
      <w:pPr>
        <w:pStyle w:val="Odsekzoznamu"/>
        <w:rPr>
          <w:rFonts w:ascii="Times New Roman" w:hAnsi="Times New Roman"/>
          <w:sz w:val="24"/>
        </w:rPr>
      </w:pPr>
    </w:p>
    <w:p w:rsidR="008429C8" w:rsidRPr="008429C8" w:rsidRDefault="008429C8" w:rsidP="008429C8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543"/>
      </w:tblGrid>
      <w:tr w:rsidR="008429C8" w:rsidRPr="00385A38" w:rsidTr="00EA0B70">
        <w:tc>
          <w:tcPr>
            <w:tcW w:w="8046" w:type="dxa"/>
            <w:gridSpan w:val="3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Stupnica platových taríf</w:t>
            </w:r>
          </w:p>
        </w:tc>
      </w:tr>
      <w:tr w:rsidR="008429C8" w:rsidRPr="00385A38" w:rsidTr="00EA0B70">
        <w:tc>
          <w:tcPr>
            <w:tcW w:w="2235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Pracovná trieda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tarifa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817,50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872,50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915,00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976,50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998,50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1064,50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1193,00</w:t>
            </w:r>
          </w:p>
        </w:tc>
      </w:tr>
      <w:tr w:rsidR="008429C8" w:rsidRPr="00385A38" w:rsidTr="00EA0B70">
        <w:tc>
          <w:tcPr>
            <w:tcW w:w="2235" w:type="dxa"/>
            <w:vMerge w:val="restart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1251,50</w:t>
            </w:r>
          </w:p>
        </w:tc>
      </w:tr>
      <w:tr w:rsidR="008429C8" w:rsidRPr="00385A38" w:rsidTr="00EA0B70">
        <w:tc>
          <w:tcPr>
            <w:tcW w:w="2235" w:type="dxa"/>
            <w:vMerge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29C8" w:rsidRPr="00385A38" w:rsidRDefault="008429C8" w:rsidP="00E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1336,00</w:t>
            </w:r>
          </w:p>
        </w:tc>
      </w:tr>
    </w:tbl>
    <w:p w:rsidR="00D7082F" w:rsidRDefault="00D7082F" w:rsidP="00D7082F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5746" w:rsidRDefault="008E5746" w:rsidP="008429C8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8429C8" w:rsidRDefault="008429C8" w:rsidP="008429C8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</w:t>
      </w:r>
    </w:p>
    <w:p w:rsidR="008429C8" w:rsidRDefault="008429C8" w:rsidP="008429C8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nariadeniu vlády č. 3</w:t>
      </w:r>
      <w:r w:rsidR="008E5746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/201</w:t>
      </w:r>
      <w:r w:rsidR="008E57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Z. z.</w:t>
      </w:r>
    </w:p>
    <w:p w:rsidR="008429C8" w:rsidRDefault="008429C8" w:rsidP="008429C8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8429C8" w:rsidRDefault="008429C8" w:rsidP="0084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9C8" w:rsidRDefault="008429C8" w:rsidP="008429C8">
      <w:pPr>
        <w:jc w:val="center"/>
        <w:rPr>
          <w:rFonts w:ascii="Times New Roman" w:hAnsi="Times New Roman"/>
          <w:b/>
          <w:sz w:val="24"/>
          <w:szCs w:val="24"/>
        </w:rPr>
      </w:pPr>
      <w:r w:rsidRPr="004650A4">
        <w:rPr>
          <w:rFonts w:ascii="Times New Roman" w:hAnsi="Times New Roman"/>
          <w:b/>
          <w:sz w:val="24"/>
          <w:szCs w:val="24"/>
        </w:rPr>
        <w:t>Osobitná stupnica platových taríf učiteľov vysokých škôl a výskumných a vývojových zamestnancov (v eurách mesačne)</w:t>
      </w:r>
    </w:p>
    <w:p w:rsidR="008429C8" w:rsidRPr="00385A38" w:rsidRDefault="008429C8" w:rsidP="008429C8">
      <w:pPr>
        <w:jc w:val="both"/>
        <w:rPr>
          <w:rFonts w:ascii="Times New Roman" w:hAnsi="Times New Roman"/>
          <w:sz w:val="24"/>
          <w:szCs w:val="24"/>
        </w:rPr>
      </w:pPr>
    </w:p>
    <w:p w:rsidR="008429C8" w:rsidRPr="00640703" w:rsidRDefault="008429C8" w:rsidP="008429C8">
      <w:pPr>
        <w:spacing w:after="200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8429C8" w:rsidRPr="00640703" w:rsidTr="00EA0B70">
        <w:tc>
          <w:tcPr>
            <w:tcW w:w="993" w:type="dxa"/>
            <w:vMerge w:val="restart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Platový</w:t>
            </w:r>
          </w:p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  <w:tc>
          <w:tcPr>
            <w:tcW w:w="1134" w:type="dxa"/>
            <w:vMerge w:val="restart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Počet</w:t>
            </w:r>
          </w:p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rokov</w:t>
            </w:r>
          </w:p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praxe</w:t>
            </w:r>
          </w:p>
        </w:tc>
        <w:tc>
          <w:tcPr>
            <w:tcW w:w="7342" w:type="dxa"/>
            <w:gridSpan w:val="6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Stupnica   platových   taríf   podľa   platových   tried   a   platových   stupňov</w:t>
            </w:r>
          </w:p>
        </w:tc>
      </w:tr>
      <w:tr w:rsidR="008429C8" w:rsidRPr="00640703" w:rsidTr="00EA0B70">
        <w:tc>
          <w:tcPr>
            <w:tcW w:w="993" w:type="dxa"/>
            <w:vMerge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Platová trieda</w:t>
            </w:r>
          </w:p>
        </w:tc>
      </w:tr>
      <w:tr w:rsidR="008429C8" w:rsidRPr="00640703" w:rsidTr="00EA0B70">
        <w:tc>
          <w:tcPr>
            <w:tcW w:w="993" w:type="dxa"/>
            <w:vMerge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6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1389,00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18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24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1521,00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1618,00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36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1664,00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40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1572,50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1697,50</w:t>
            </w:r>
          </w:p>
        </w:tc>
      </w:tr>
      <w:tr w:rsidR="008429C8" w:rsidRPr="00640703" w:rsidTr="00EA0B70">
        <w:tc>
          <w:tcPr>
            <w:tcW w:w="993" w:type="dxa"/>
          </w:tcPr>
          <w:p w:rsidR="008429C8" w:rsidRPr="00640703" w:rsidRDefault="008429C8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9C8" w:rsidRPr="00640703" w:rsidRDefault="00EF4F32" w:rsidP="00EA0B7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</w:t>
            </w:r>
            <w:r w:rsidR="008429C8" w:rsidRPr="0064070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05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1098,50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1283,00</w:t>
            </w:r>
          </w:p>
        </w:tc>
        <w:tc>
          <w:tcPr>
            <w:tcW w:w="1134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1472,50</w:t>
            </w:r>
          </w:p>
        </w:tc>
        <w:tc>
          <w:tcPr>
            <w:tcW w:w="1276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1581,00</w:t>
            </w:r>
          </w:p>
        </w:tc>
        <w:tc>
          <w:tcPr>
            <w:tcW w:w="1417" w:type="dxa"/>
          </w:tcPr>
          <w:p w:rsidR="008429C8" w:rsidRPr="00640703" w:rsidRDefault="008429C8" w:rsidP="00E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1706,00</w:t>
            </w:r>
          </w:p>
        </w:tc>
      </w:tr>
    </w:tbl>
    <w:p w:rsidR="00A725A6" w:rsidRPr="00A25FFB" w:rsidRDefault="00A25FFB" w:rsidP="00831C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25FFB">
        <w:rPr>
          <w:rFonts w:ascii="Times New Roman" w:hAnsi="Times New Roman"/>
          <w:sz w:val="24"/>
          <w:szCs w:val="24"/>
        </w:rPr>
        <w:t>“</w:t>
      </w:r>
      <w:r w:rsidR="009D5CA3">
        <w:rPr>
          <w:rFonts w:ascii="Times New Roman" w:hAnsi="Times New Roman"/>
          <w:sz w:val="24"/>
          <w:szCs w:val="24"/>
        </w:rPr>
        <w:t>.</w:t>
      </w:r>
    </w:p>
    <w:p w:rsidR="00A725A6" w:rsidRDefault="00A725A6" w:rsidP="00831C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5FFB" w:rsidRPr="00ED67C3" w:rsidRDefault="00A25FFB" w:rsidP="00831C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C6A" w:rsidRPr="00D7082F" w:rsidRDefault="00831C6A" w:rsidP="00831C6A">
      <w:pPr>
        <w:jc w:val="center"/>
        <w:rPr>
          <w:rFonts w:ascii="Times New Roman" w:hAnsi="Times New Roman"/>
          <w:b/>
          <w:sz w:val="24"/>
          <w:szCs w:val="24"/>
        </w:rPr>
      </w:pPr>
      <w:r w:rsidRPr="00D7082F">
        <w:rPr>
          <w:rFonts w:ascii="Times New Roman" w:hAnsi="Times New Roman"/>
          <w:b/>
          <w:sz w:val="24"/>
          <w:szCs w:val="24"/>
        </w:rPr>
        <w:t>Čl. II</w:t>
      </w:r>
    </w:p>
    <w:p w:rsidR="00937ADE" w:rsidRPr="00517B35" w:rsidRDefault="00937ADE" w:rsidP="00831C6A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7082F" w:rsidRDefault="00831C6A" w:rsidP="004378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5FFB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D7082F" w:rsidRPr="00A25FFB">
        <w:rPr>
          <w:rFonts w:ascii="Times New Roman" w:hAnsi="Times New Roman"/>
          <w:sz w:val="24"/>
          <w:szCs w:val="24"/>
        </w:rPr>
        <w:t>1. januára 2020.</w:t>
      </w:r>
      <w:r w:rsidR="00437883">
        <w:rPr>
          <w:rFonts w:ascii="Times New Roman" w:hAnsi="Times New Roman"/>
          <w:sz w:val="24"/>
          <w:szCs w:val="24"/>
        </w:rPr>
        <w:t xml:space="preserve"> </w:t>
      </w:r>
    </w:p>
    <w:p w:rsidR="00D7082F" w:rsidRPr="00ED67C3" w:rsidRDefault="00D7082F" w:rsidP="00D7082F">
      <w:pPr>
        <w:jc w:val="both"/>
        <w:rPr>
          <w:rFonts w:ascii="Times New Roman" w:hAnsi="Times New Roman"/>
          <w:sz w:val="24"/>
          <w:szCs w:val="24"/>
        </w:rPr>
      </w:pPr>
    </w:p>
    <w:sectPr w:rsidR="00D7082F" w:rsidRPr="00ED6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58" w:rsidRDefault="00427058" w:rsidP="000613DB">
      <w:r>
        <w:separator/>
      </w:r>
    </w:p>
  </w:endnote>
  <w:endnote w:type="continuationSeparator" w:id="0">
    <w:p w:rsidR="00427058" w:rsidRDefault="00427058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2A" w:rsidRDefault="003768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D5CA3">
      <w:rPr>
        <w:noProof/>
      </w:rPr>
      <w:t>2</w:t>
    </w:r>
    <w:r>
      <w:fldChar w:fldCharType="end"/>
    </w:r>
  </w:p>
  <w:p w:rsidR="0037682A" w:rsidRDefault="003768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58" w:rsidRDefault="00427058" w:rsidP="000613DB">
      <w:r>
        <w:separator/>
      </w:r>
    </w:p>
  </w:footnote>
  <w:footnote w:type="continuationSeparator" w:id="0">
    <w:p w:rsidR="00427058" w:rsidRDefault="00427058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B9"/>
    <w:multiLevelType w:val="hybridMultilevel"/>
    <w:tmpl w:val="A27AB2D0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54377"/>
    <w:multiLevelType w:val="hybridMultilevel"/>
    <w:tmpl w:val="1740402A"/>
    <w:lvl w:ilvl="0" w:tplc="A3464A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455A9E"/>
    <w:multiLevelType w:val="hybridMultilevel"/>
    <w:tmpl w:val="84C4EBDE"/>
    <w:lvl w:ilvl="0" w:tplc="041B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6" w15:restartNumberingAfterBreak="0">
    <w:nsid w:val="62227A3B"/>
    <w:multiLevelType w:val="hybridMultilevel"/>
    <w:tmpl w:val="3214A2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905BD7"/>
    <w:multiLevelType w:val="hybridMultilevel"/>
    <w:tmpl w:val="5958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B"/>
    <w:rsid w:val="00000884"/>
    <w:rsid w:val="00007FF6"/>
    <w:rsid w:val="000178CF"/>
    <w:rsid w:val="000439E0"/>
    <w:rsid w:val="00046C91"/>
    <w:rsid w:val="000613DB"/>
    <w:rsid w:val="00066A30"/>
    <w:rsid w:val="000671D5"/>
    <w:rsid w:val="000723E7"/>
    <w:rsid w:val="000807B8"/>
    <w:rsid w:val="00082425"/>
    <w:rsid w:val="00082EE3"/>
    <w:rsid w:val="000873A8"/>
    <w:rsid w:val="000920E0"/>
    <w:rsid w:val="000A2185"/>
    <w:rsid w:val="000D7756"/>
    <w:rsid w:val="000E2ED0"/>
    <w:rsid w:val="000E47A7"/>
    <w:rsid w:val="000E6954"/>
    <w:rsid w:val="000E7F37"/>
    <w:rsid w:val="0011128F"/>
    <w:rsid w:val="001148E4"/>
    <w:rsid w:val="00116C46"/>
    <w:rsid w:val="001353B8"/>
    <w:rsid w:val="00136131"/>
    <w:rsid w:val="00151B2D"/>
    <w:rsid w:val="00156057"/>
    <w:rsid w:val="00166D76"/>
    <w:rsid w:val="00185203"/>
    <w:rsid w:val="001A1561"/>
    <w:rsid w:val="001A20D5"/>
    <w:rsid w:val="001C25C1"/>
    <w:rsid w:val="001C4905"/>
    <w:rsid w:val="001C4C71"/>
    <w:rsid w:val="001E5630"/>
    <w:rsid w:val="001E7274"/>
    <w:rsid w:val="001F2B7E"/>
    <w:rsid w:val="00200D6E"/>
    <w:rsid w:val="00201280"/>
    <w:rsid w:val="00220852"/>
    <w:rsid w:val="00232DE0"/>
    <w:rsid w:val="002422C8"/>
    <w:rsid w:val="00244925"/>
    <w:rsid w:val="0024660D"/>
    <w:rsid w:val="002543B9"/>
    <w:rsid w:val="002563A4"/>
    <w:rsid w:val="00260F7C"/>
    <w:rsid w:val="00272E66"/>
    <w:rsid w:val="002779E6"/>
    <w:rsid w:val="00280549"/>
    <w:rsid w:val="00294446"/>
    <w:rsid w:val="002B17C1"/>
    <w:rsid w:val="002B3903"/>
    <w:rsid w:val="002C09F6"/>
    <w:rsid w:val="002C4B40"/>
    <w:rsid w:val="002C7587"/>
    <w:rsid w:val="002D210C"/>
    <w:rsid w:val="002D49E8"/>
    <w:rsid w:val="00301F7A"/>
    <w:rsid w:val="00312C99"/>
    <w:rsid w:val="00316EFD"/>
    <w:rsid w:val="0032158A"/>
    <w:rsid w:val="0032441E"/>
    <w:rsid w:val="003254FF"/>
    <w:rsid w:val="003348C8"/>
    <w:rsid w:val="00334D7B"/>
    <w:rsid w:val="00340293"/>
    <w:rsid w:val="00345EDD"/>
    <w:rsid w:val="00354AE6"/>
    <w:rsid w:val="0037184E"/>
    <w:rsid w:val="0037682A"/>
    <w:rsid w:val="00381C7A"/>
    <w:rsid w:val="00382C12"/>
    <w:rsid w:val="00385A38"/>
    <w:rsid w:val="00393CEE"/>
    <w:rsid w:val="003A1807"/>
    <w:rsid w:val="003A3337"/>
    <w:rsid w:val="003B16E6"/>
    <w:rsid w:val="003B174A"/>
    <w:rsid w:val="003B2326"/>
    <w:rsid w:val="003B33E2"/>
    <w:rsid w:val="003B565F"/>
    <w:rsid w:val="003B66B3"/>
    <w:rsid w:val="003D15F1"/>
    <w:rsid w:val="003E0BC6"/>
    <w:rsid w:val="003F1F2E"/>
    <w:rsid w:val="003F69D0"/>
    <w:rsid w:val="00400FCB"/>
    <w:rsid w:val="004261CF"/>
    <w:rsid w:val="00427058"/>
    <w:rsid w:val="00436E69"/>
    <w:rsid w:val="0043735D"/>
    <w:rsid w:val="00437883"/>
    <w:rsid w:val="00444F08"/>
    <w:rsid w:val="0045555F"/>
    <w:rsid w:val="004650A4"/>
    <w:rsid w:val="00467FF1"/>
    <w:rsid w:val="00476A9C"/>
    <w:rsid w:val="0048598C"/>
    <w:rsid w:val="004A6047"/>
    <w:rsid w:val="004B6134"/>
    <w:rsid w:val="004C0A66"/>
    <w:rsid w:val="004C3F54"/>
    <w:rsid w:val="004C4E2E"/>
    <w:rsid w:val="004D631D"/>
    <w:rsid w:val="004E2797"/>
    <w:rsid w:val="004E4806"/>
    <w:rsid w:val="004E5427"/>
    <w:rsid w:val="004F6D51"/>
    <w:rsid w:val="00517926"/>
    <w:rsid w:val="00517B35"/>
    <w:rsid w:val="00522281"/>
    <w:rsid w:val="005243AD"/>
    <w:rsid w:val="00527063"/>
    <w:rsid w:val="00527EED"/>
    <w:rsid w:val="005318C4"/>
    <w:rsid w:val="00543A4C"/>
    <w:rsid w:val="00561081"/>
    <w:rsid w:val="005672F4"/>
    <w:rsid w:val="005705C5"/>
    <w:rsid w:val="005753B7"/>
    <w:rsid w:val="00576EB7"/>
    <w:rsid w:val="005917E7"/>
    <w:rsid w:val="00596BFD"/>
    <w:rsid w:val="005975B8"/>
    <w:rsid w:val="005E2E52"/>
    <w:rsid w:val="005E3508"/>
    <w:rsid w:val="00640703"/>
    <w:rsid w:val="00645750"/>
    <w:rsid w:val="006478D5"/>
    <w:rsid w:val="006571F5"/>
    <w:rsid w:val="00661308"/>
    <w:rsid w:val="00664F92"/>
    <w:rsid w:val="006679FF"/>
    <w:rsid w:val="00671714"/>
    <w:rsid w:val="00671A84"/>
    <w:rsid w:val="00671B06"/>
    <w:rsid w:val="00673DA4"/>
    <w:rsid w:val="00674EC1"/>
    <w:rsid w:val="0068112F"/>
    <w:rsid w:val="006974F2"/>
    <w:rsid w:val="006A7BE9"/>
    <w:rsid w:val="006B490E"/>
    <w:rsid w:val="006D3510"/>
    <w:rsid w:val="006E5633"/>
    <w:rsid w:val="006F3310"/>
    <w:rsid w:val="0071172D"/>
    <w:rsid w:val="00711EC5"/>
    <w:rsid w:val="00717E93"/>
    <w:rsid w:val="0072226B"/>
    <w:rsid w:val="00737E1A"/>
    <w:rsid w:val="00745946"/>
    <w:rsid w:val="007907E0"/>
    <w:rsid w:val="007D4AC2"/>
    <w:rsid w:val="007D52C8"/>
    <w:rsid w:val="007E2182"/>
    <w:rsid w:val="007E7E35"/>
    <w:rsid w:val="007F51B7"/>
    <w:rsid w:val="00803434"/>
    <w:rsid w:val="00811760"/>
    <w:rsid w:val="008132F0"/>
    <w:rsid w:val="008146E6"/>
    <w:rsid w:val="00824270"/>
    <w:rsid w:val="00831C6A"/>
    <w:rsid w:val="008429C8"/>
    <w:rsid w:val="0085220F"/>
    <w:rsid w:val="0087513B"/>
    <w:rsid w:val="008801CA"/>
    <w:rsid w:val="008922CF"/>
    <w:rsid w:val="008A0BC1"/>
    <w:rsid w:val="008A7AB2"/>
    <w:rsid w:val="008B0A4F"/>
    <w:rsid w:val="008E3B98"/>
    <w:rsid w:val="008E5746"/>
    <w:rsid w:val="008F6D19"/>
    <w:rsid w:val="00901082"/>
    <w:rsid w:val="00901709"/>
    <w:rsid w:val="009156F2"/>
    <w:rsid w:val="00917B99"/>
    <w:rsid w:val="0092356F"/>
    <w:rsid w:val="00932311"/>
    <w:rsid w:val="00937ADE"/>
    <w:rsid w:val="009568CD"/>
    <w:rsid w:val="00961A46"/>
    <w:rsid w:val="00973BE8"/>
    <w:rsid w:val="00974441"/>
    <w:rsid w:val="00983BFE"/>
    <w:rsid w:val="009A329C"/>
    <w:rsid w:val="009B28A2"/>
    <w:rsid w:val="009B655C"/>
    <w:rsid w:val="009B7C25"/>
    <w:rsid w:val="009C5772"/>
    <w:rsid w:val="009D5CA3"/>
    <w:rsid w:val="009F13B2"/>
    <w:rsid w:val="009F5152"/>
    <w:rsid w:val="009F5C9D"/>
    <w:rsid w:val="009F6C7C"/>
    <w:rsid w:val="00A04331"/>
    <w:rsid w:val="00A25BD9"/>
    <w:rsid w:val="00A25FFB"/>
    <w:rsid w:val="00A40F45"/>
    <w:rsid w:val="00A5674D"/>
    <w:rsid w:val="00A56CB0"/>
    <w:rsid w:val="00A64147"/>
    <w:rsid w:val="00A66643"/>
    <w:rsid w:val="00A6731A"/>
    <w:rsid w:val="00A725A6"/>
    <w:rsid w:val="00A75373"/>
    <w:rsid w:val="00A75E12"/>
    <w:rsid w:val="00A842A7"/>
    <w:rsid w:val="00A85CE8"/>
    <w:rsid w:val="00A91495"/>
    <w:rsid w:val="00A93FFF"/>
    <w:rsid w:val="00A96348"/>
    <w:rsid w:val="00AA12CA"/>
    <w:rsid w:val="00AA61D1"/>
    <w:rsid w:val="00AA6DC8"/>
    <w:rsid w:val="00AD7262"/>
    <w:rsid w:val="00AE37DC"/>
    <w:rsid w:val="00AE6181"/>
    <w:rsid w:val="00B0115E"/>
    <w:rsid w:val="00B06220"/>
    <w:rsid w:val="00B10CEB"/>
    <w:rsid w:val="00B13F6F"/>
    <w:rsid w:val="00B26DA0"/>
    <w:rsid w:val="00B26E21"/>
    <w:rsid w:val="00B42D09"/>
    <w:rsid w:val="00B53A05"/>
    <w:rsid w:val="00B717CF"/>
    <w:rsid w:val="00B72E87"/>
    <w:rsid w:val="00B73DE1"/>
    <w:rsid w:val="00B7505D"/>
    <w:rsid w:val="00B80495"/>
    <w:rsid w:val="00B96476"/>
    <w:rsid w:val="00BA5E4E"/>
    <w:rsid w:val="00BB496F"/>
    <w:rsid w:val="00BC0E51"/>
    <w:rsid w:val="00BC1120"/>
    <w:rsid w:val="00BC3534"/>
    <w:rsid w:val="00BD7146"/>
    <w:rsid w:val="00BE133C"/>
    <w:rsid w:val="00BF5340"/>
    <w:rsid w:val="00C205AB"/>
    <w:rsid w:val="00C20D77"/>
    <w:rsid w:val="00C217B8"/>
    <w:rsid w:val="00C314D1"/>
    <w:rsid w:val="00C400D8"/>
    <w:rsid w:val="00C44166"/>
    <w:rsid w:val="00C542C0"/>
    <w:rsid w:val="00C67D27"/>
    <w:rsid w:val="00C93904"/>
    <w:rsid w:val="00CA13BC"/>
    <w:rsid w:val="00CA29BA"/>
    <w:rsid w:val="00CA2A35"/>
    <w:rsid w:val="00CA5018"/>
    <w:rsid w:val="00CA50B5"/>
    <w:rsid w:val="00CA70D5"/>
    <w:rsid w:val="00CB1E3A"/>
    <w:rsid w:val="00CC0613"/>
    <w:rsid w:val="00CD3F6C"/>
    <w:rsid w:val="00CE0706"/>
    <w:rsid w:val="00CE0DB4"/>
    <w:rsid w:val="00CE5F3D"/>
    <w:rsid w:val="00CF4D09"/>
    <w:rsid w:val="00CF6F76"/>
    <w:rsid w:val="00CF7FAD"/>
    <w:rsid w:val="00D12EE8"/>
    <w:rsid w:val="00D13FD9"/>
    <w:rsid w:val="00D24F78"/>
    <w:rsid w:val="00D34C01"/>
    <w:rsid w:val="00D36076"/>
    <w:rsid w:val="00D55C3B"/>
    <w:rsid w:val="00D56203"/>
    <w:rsid w:val="00D60B12"/>
    <w:rsid w:val="00D64939"/>
    <w:rsid w:val="00D6514E"/>
    <w:rsid w:val="00D7082F"/>
    <w:rsid w:val="00D868F7"/>
    <w:rsid w:val="00D928A5"/>
    <w:rsid w:val="00D92DE5"/>
    <w:rsid w:val="00D973E7"/>
    <w:rsid w:val="00D9775C"/>
    <w:rsid w:val="00DA69BE"/>
    <w:rsid w:val="00DB5C70"/>
    <w:rsid w:val="00DD1ED1"/>
    <w:rsid w:val="00DE2593"/>
    <w:rsid w:val="00DF2FA1"/>
    <w:rsid w:val="00E04C23"/>
    <w:rsid w:val="00E06A28"/>
    <w:rsid w:val="00E07A5C"/>
    <w:rsid w:val="00E81C7D"/>
    <w:rsid w:val="00E833F6"/>
    <w:rsid w:val="00E836D9"/>
    <w:rsid w:val="00E87478"/>
    <w:rsid w:val="00E92A46"/>
    <w:rsid w:val="00EA0B70"/>
    <w:rsid w:val="00EB2462"/>
    <w:rsid w:val="00EB46B4"/>
    <w:rsid w:val="00EB7D28"/>
    <w:rsid w:val="00EC0A1A"/>
    <w:rsid w:val="00ED67BA"/>
    <w:rsid w:val="00ED67C3"/>
    <w:rsid w:val="00EE283B"/>
    <w:rsid w:val="00EE4B9B"/>
    <w:rsid w:val="00EE6B9A"/>
    <w:rsid w:val="00EF2316"/>
    <w:rsid w:val="00EF4F32"/>
    <w:rsid w:val="00F245C0"/>
    <w:rsid w:val="00F33A43"/>
    <w:rsid w:val="00F46376"/>
    <w:rsid w:val="00F47795"/>
    <w:rsid w:val="00F516AB"/>
    <w:rsid w:val="00F57587"/>
    <w:rsid w:val="00F6064F"/>
    <w:rsid w:val="00F61AC3"/>
    <w:rsid w:val="00F64369"/>
    <w:rsid w:val="00F75B82"/>
    <w:rsid w:val="00F801A0"/>
    <w:rsid w:val="00F8333B"/>
    <w:rsid w:val="00F96A49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EB54"/>
  <w14:defaultImageDpi w14:val="0"/>
  <w15:docId w15:val="{1D0F41EE-E2A6-4E09-9072-DC437AE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">
    <w:name w:val="Názov Char"/>
    <w:aliases w:val="Char Char Char Char Char"/>
    <w:link w:val="Nzov"/>
    <w:uiPriority w:val="99"/>
    <w:locked/>
    <w:rsid w:val="000613DB"/>
    <w:rPr>
      <w:rFonts w:ascii="Cambria" w:hAnsi="Cambria"/>
      <w:b/>
      <w:noProof/>
      <w:kern w:val="28"/>
      <w:sz w:val="32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customStyle="1" w:styleId="NzovChar161">
    <w:name w:val="Názov Char161"/>
    <w:aliases w:val="Char Char Char Char Char16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0">
    <w:name w:val="Názov Char160"/>
    <w:aliases w:val="Char Char Char Char Char15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9">
    <w:name w:val="Názov Char159"/>
    <w:aliases w:val="Char Char Char Char Char15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8">
    <w:name w:val="Názov Char158"/>
    <w:aliases w:val="Char Char Char Char Char15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7">
    <w:name w:val="Názov Char157"/>
    <w:aliases w:val="Char Char Char Char Char15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6">
    <w:name w:val="Názov Char156"/>
    <w:aliases w:val="Char Char Char Char Char15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5">
    <w:name w:val="Názov Char155"/>
    <w:aliases w:val="Char Char Char Char Char15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4">
    <w:name w:val="Názov Char154"/>
    <w:aliases w:val="Char Char Char Char Char15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3">
    <w:name w:val="Názov Char153"/>
    <w:aliases w:val="Char Char Char Char Char15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2">
    <w:name w:val="Názov Char152"/>
    <w:aliases w:val="Char Char Char Char Char15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1">
    <w:name w:val="Názov Char151"/>
    <w:aliases w:val="Char Char Char Char Char15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0">
    <w:name w:val="Názov Char150"/>
    <w:aliases w:val="Char Char Char Char Char14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9">
    <w:name w:val="Názov Char149"/>
    <w:aliases w:val="Char Char Char Char Char14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8">
    <w:name w:val="Názov Char148"/>
    <w:aliases w:val="Char Char Char Char Char14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7">
    <w:name w:val="Názov Char147"/>
    <w:aliases w:val="Char Char Char Char Char14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6">
    <w:name w:val="Názov Char146"/>
    <w:aliases w:val="Char Char Char Char Char14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 Tomáš</dc:creator>
  <cp:keywords/>
  <dc:description/>
  <cp:lastModifiedBy>Strmenská Andrea</cp:lastModifiedBy>
  <cp:revision>3</cp:revision>
  <cp:lastPrinted>2019-06-21T09:16:00Z</cp:lastPrinted>
  <dcterms:created xsi:type="dcterms:W3CDTF">2019-07-08T12:22:00Z</dcterms:created>
  <dcterms:modified xsi:type="dcterms:W3CDTF">2019-07-10T14:18:00Z</dcterms:modified>
</cp:coreProperties>
</file>