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F9F4" w14:textId="77777777" w:rsidR="007E0A02" w:rsidRPr="00DB2FE0" w:rsidRDefault="007E0A02" w:rsidP="0070541B">
      <w:pPr>
        <w:spacing w:after="0" w:line="240" w:lineRule="auto"/>
        <w:jc w:val="center"/>
        <w:rPr>
          <w:rFonts w:ascii="Times New Roman" w:hAnsi="Times New Roman"/>
          <w:b/>
          <w:bCs/>
        </w:rPr>
      </w:pPr>
      <w:bookmarkStart w:id="0" w:name="_Hlk6233472"/>
      <w:r w:rsidRPr="00DB2FE0">
        <w:rPr>
          <w:rFonts w:ascii="Times New Roman" w:hAnsi="Times New Roman"/>
          <w:b/>
          <w:bCs/>
        </w:rPr>
        <w:t>(Návrh)</w:t>
      </w:r>
    </w:p>
    <w:p w14:paraId="51F50864" w14:textId="77777777" w:rsidR="007E0A02" w:rsidRPr="00DB2FE0" w:rsidRDefault="007E0A02" w:rsidP="0070541B">
      <w:pPr>
        <w:spacing w:after="0" w:line="240" w:lineRule="auto"/>
        <w:jc w:val="center"/>
        <w:rPr>
          <w:rFonts w:ascii="Times New Roman" w:hAnsi="Times New Roman"/>
          <w:b/>
        </w:rPr>
      </w:pPr>
    </w:p>
    <w:p w14:paraId="404FBCD2" w14:textId="77777777" w:rsidR="007E0A02" w:rsidRPr="00DB2FE0" w:rsidRDefault="007E0A02" w:rsidP="0070541B">
      <w:pPr>
        <w:spacing w:after="0" w:line="240" w:lineRule="auto"/>
        <w:jc w:val="center"/>
        <w:rPr>
          <w:rFonts w:ascii="Times New Roman" w:hAnsi="Times New Roman"/>
          <w:b/>
        </w:rPr>
      </w:pPr>
      <w:r w:rsidRPr="00DB2FE0">
        <w:rPr>
          <w:rFonts w:ascii="Times New Roman" w:hAnsi="Times New Roman"/>
          <w:b/>
        </w:rPr>
        <w:t>ZÁKON</w:t>
      </w:r>
    </w:p>
    <w:p w14:paraId="4E0B8B9F" w14:textId="77777777" w:rsidR="007E0A02" w:rsidRPr="00DB2FE0" w:rsidRDefault="007E0A02" w:rsidP="0070541B">
      <w:pPr>
        <w:spacing w:after="0" w:line="240" w:lineRule="auto"/>
        <w:jc w:val="center"/>
        <w:rPr>
          <w:rFonts w:ascii="Times New Roman" w:hAnsi="Times New Roman"/>
          <w:b/>
        </w:rPr>
      </w:pPr>
    </w:p>
    <w:p w14:paraId="2BF8299B" w14:textId="77777777" w:rsidR="007E0A02" w:rsidRPr="00DB2FE0" w:rsidRDefault="007E0A02" w:rsidP="0070541B">
      <w:pPr>
        <w:spacing w:after="0" w:line="240" w:lineRule="auto"/>
        <w:jc w:val="center"/>
        <w:rPr>
          <w:rFonts w:ascii="Times New Roman" w:hAnsi="Times New Roman"/>
          <w:b/>
        </w:rPr>
      </w:pPr>
      <w:r w:rsidRPr="00DB2FE0">
        <w:rPr>
          <w:rFonts w:ascii="Times New Roman" w:hAnsi="Times New Roman"/>
          <w:b/>
        </w:rPr>
        <w:t>z ....................... 2019,</w:t>
      </w:r>
    </w:p>
    <w:p w14:paraId="6A60E6CA" w14:textId="77777777" w:rsidR="007E0A02" w:rsidRPr="00DB2FE0" w:rsidRDefault="007E0A02" w:rsidP="0070541B">
      <w:pPr>
        <w:spacing w:after="0" w:line="240" w:lineRule="auto"/>
        <w:jc w:val="center"/>
        <w:rPr>
          <w:rFonts w:ascii="Times New Roman" w:hAnsi="Times New Roman"/>
          <w:b/>
        </w:rPr>
      </w:pPr>
    </w:p>
    <w:p w14:paraId="2282B82A" w14:textId="472B2DC3" w:rsidR="007E0A02" w:rsidRPr="00DB2FE0" w:rsidRDefault="007E0A02" w:rsidP="0070541B">
      <w:pPr>
        <w:spacing w:after="0" w:line="240" w:lineRule="auto"/>
        <w:contextualSpacing/>
        <w:jc w:val="center"/>
        <w:rPr>
          <w:rFonts w:ascii="Times New Roman" w:hAnsi="Times New Roman"/>
          <w:b/>
        </w:rPr>
      </w:pPr>
      <w:r w:rsidRPr="00DB2FE0">
        <w:rPr>
          <w:rFonts w:ascii="Times New Roman" w:hAnsi="Times New Roman"/>
          <w:b/>
        </w:rPr>
        <w:t>ktorým sa mení a dopĺňa zákon č</w:t>
      </w:r>
      <w:r w:rsidR="0010630E" w:rsidRPr="00DB2FE0">
        <w:rPr>
          <w:rFonts w:ascii="Times New Roman" w:hAnsi="Times New Roman"/>
          <w:b/>
        </w:rPr>
        <w:t xml:space="preserve">. 578/2004 Z. z. o poskytovateľoch zdravotnej starostlivosti, zdravotníckych pracovníkoch, stavovských organizáciách v zdravotníctve a o zmene a doplnení niektorých zákonov v znení </w:t>
      </w:r>
      <w:r w:rsidRPr="00DB2FE0">
        <w:rPr>
          <w:rFonts w:ascii="Times New Roman" w:hAnsi="Times New Roman"/>
          <w:b/>
        </w:rPr>
        <w:t xml:space="preserve">v znení neskorších predpisov a ktorým sa menia a dopĺňajú niektoré zákony </w:t>
      </w:r>
    </w:p>
    <w:p w14:paraId="0BDFE280" w14:textId="77777777" w:rsidR="007E0A02" w:rsidRPr="00DB2FE0" w:rsidRDefault="007E0A02" w:rsidP="0070541B">
      <w:pPr>
        <w:spacing w:after="0" w:line="240" w:lineRule="auto"/>
        <w:jc w:val="both"/>
        <w:rPr>
          <w:rFonts w:ascii="Times New Roman" w:hAnsi="Times New Roman"/>
        </w:rPr>
      </w:pPr>
    </w:p>
    <w:p w14:paraId="270107AB" w14:textId="77777777" w:rsidR="007E0A02" w:rsidRPr="00DB2FE0" w:rsidRDefault="007E0A02" w:rsidP="0070541B">
      <w:pPr>
        <w:spacing w:after="0" w:line="240" w:lineRule="auto"/>
        <w:ind w:firstLine="709"/>
        <w:jc w:val="both"/>
        <w:rPr>
          <w:rFonts w:ascii="Times New Roman" w:hAnsi="Times New Roman"/>
        </w:rPr>
      </w:pPr>
      <w:r w:rsidRPr="00DB2FE0">
        <w:rPr>
          <w:rFonts w:ascii="Times New Roman" w:hAnsi="Times New Roman"/>
        </w:rPr>
        <w:t>Národná rada Slovenskej republiky sa uzniesla na tomto zákone:</w:t>
      </w:r>
    </w:p>
    <w:bookmarkEnd w:id="0"/>
    <w:p w14:paraId="6D8FE351" w14:textId="77777777" w:rsidR="007E0A02" w:rsidRPr="00DB2FE0" w:rsidRDefault="007E0A02" w:rsidP="0070541B">
      <w:pPr>
        <w:spacing w:after="0" w:line="240" w:lineRule="auto"/>
        <w:ind w:firstLine="709"/>
        <w:jc w:val="both"/>
        <w:rPr>
          <w:rFonts w:ascii="Times New Roman" w:hAnsi="Times New Roman"/>
          <w:b/>
        </w:rPr>
      </w:pPr>
    </w:p>
    <w:p w14:paraId="44107D1B" w14:textId="77777777" w:rsidR="007E0A02" w:rsidRPr="00DB2FE0" w:rsidRDefault="007E0A02" w:rsidP="0070541B">
      <w:pPr>
        <w:spacing w:after="0" w:line="240" w:lineRule="auto"/>
        <w:jc w:val="center"/>
        <w:rPr>
          <w:rFonts w:ascii="Times New Roman" w:hAnsi="Times New Roman"/>
          <w:b/>
        </w:rPr>
      </w:pPr>
      <w:r w:rsidRPr="00DB2FE0">
        <w:rPr>
          <w:rFonts w:ascii="Times New Roman" w:hAnsi="Times New Roman"/>
          <w:b/>
        </w:rPr>
        <w:t>Čl. I</w:t>
      </w:r>
    </w:p>
    <w:p w14:paraId="479C5730" w14:textId="77777777" w:rsidR="009C69E4" w:rsidRPr="00DB2FE0" w:rsidRDefault="009C69E4" w:rsidP="0070541B">
      <w:pPr>
        <w:widowControl w:val="0"/>
        <w:autoSpaceDE w:val="0"/>
        <w:autoSpaceDN w:val="0"/>
        <w:adjustRightInd w:val="0"/>
        <w:spacing w:after="0" w:line="240" w:lineRule="auto"/>
        <w:jc w:val="both"/>
        <w:rPr>
          <w:rFonts w:ascii="Times New Roman" w:hAnsi="Times New Roman"/>
        </w:rPr>
      </w:pPr>
    </w:p>
    <w:p w14:paraId="24EC42E2" w14:textId="77777777" w:rsidR="00EB5C0E" w:rsidRPr="00DB2FE0" w:rsidRDefault="00EB5C0E" w:rsidP="00EB5C0E">
      <w:pPr>
        <w:spacing w:after="0" w:line="240" w:lineRule="auto"/>
        <w:jc w:val="both"/>
        <w:rPr>
          <w:rFonts w:ascii="Times New Roman" w:hAnsi="Times New Roman"/>
          <w:b/>
        </w:rPr>
      </w:pPr>
      <w:r w:rsidRPr="00DB2FE0">
        <w:rPr>
          <w:rFonts w:ascii="Times New Roman" w:hAnsi="Times New Roman"/>
          <w:b/>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w:t>
      </w:r>
      <w:r>
        <w:rPr>
          <w:rFonts w:ascii="Times New Roman" w:hAnsi="Times New Roman"/>
          <w:b/>
        </w:rPr>
        <w:t>,</w:t>
      </w:r>
      <w:r w:rsidRPr="00DB2FE0">
        <w:rPr>
          <w:rFonts w:ascii="Times New Roman" w:hAnsi="Times New Roman"/>
          <w:b/>
        </w:rPr>
        <w:t> zákona č. 139/2019 Z. z.</w:t>
      </w:r>
      <w:r>
        <w:rPr>
          <w:rFonts w:ascii="Times New Roman" w:hAnsi="Times New Roman"/>
          <w:b/>
        </w:rPr>
        <w:t>, zákona č. 212/2019</w:t>
      </w:r>
      <w:r w:rsidRPr="00DB2FE0">
        <w:rPr>
          <w:rFonts w:ascii="Times New Roman" w:hAnsi="Times New Roman"/>
          <w:b/>
        </w:rPr>
        <w:t xml:space="preserve"> </w:t>
      </w:r>
      <w:r>
        <w:rPr>
          <w:rFonts w:ascii="Times New Roman" w:hAnsi="Times New Roman"/>
          <w:b/>
        </w:rPr>
        <w:t xml:space="preserve">Z. z. a zákona č. 231/2019 Z. z. </w:t>
      </w:r>
      <w:r w:rsidRPr="00DB2FE0">
        <w:rPr>
          <w:rFonts w:ascii="Times New Roman" w:hAnsi="Times New Roman"/>
          <w:b/>
        </w:rPr>
        <w:t>sa mení a dopĺňa takto:</w:t>
      </w:r>
    </w:p>
    <w:p w14:paraId="16CE9399" w14:textId="77777777" w:rsidR="00EB5C0E" w:rsidRPr="00DB2FE0" w:rsidRDefault="00EB5C0E" w:rsidP="00EB5C0E">
      <w:pPr>
        <w:spacing w:after="0" w:line="240" w:lineRule="auto"/>
        <w:jc w:val="both"/>
        <w:rPr>
          <w:rFonts w:ascii="Times New Roman" w:hAnsi="Times New Roman"/>
        </w:rPr>
      </w:pPr>
    </w:p>
    <w:p w14:paraId="0E01109A"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 5 vrátane nadpisu nad paragrafom znie:</w:t>
      </w:r>
    </w:p>
    <w:p w14:paraId="59E6AA60" w14:textId="77777777" w:rsidR="00EB5C0E" w:rsidRPr="00DB2FE0" w:rsidRDefault="00EB5C0E" w:rsidP="00EB5C0E">
      <w:pPr>
        <w:spacing w:after="0" w:line="240" w:lineRule="auto"/>
        <w:jc w:val="center"/>
        <w:rPr>
          <w:rFonts w:ascii="Times New Roman" w:hAnsi="Times New Roman"/>
        </w:rPr>
      </w:pPr>
    </w:p>
    <w:p w14:paraId="01231B31"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„Verejná minimálna sieť poskytovateľov</w:t>
      </w:r>
    </w:p>
    <w:p w14:paraId="3AD6D302"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 5</w:t>
      </w:r>
    </w:p>
    <w:p w14:paraId="5E69D402" w14:textId="77777777" w:rsidR="00EB5C0E" w:rsidRPr="00DB2FE0" w:rsidRDefault="00EB5C0E" w:rsidP="00EB5C0E">
      <w:pPr>
        <w:spacing w:after="0" w:line="240" w:lineRule="auto"/>
        <w:jc w:val="center"/>
        <w:rPr>
          <w:rFonts w:ascii="Times New Roman" w:hAnsi="Times New Roman"/>
        </w:rPr>
      </w:pPr>
    </w:p>
    <w:p w14:paraId="1CF745B1"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(1) Verejná minimálna sieť poskytovateľov  je také usporiadanie najmenšieho možného počtu verejne dostupných poskytovateľov na území Slovenskej republiky alebo jeho časti (ďalej len „príslušné územie“), aby sa zabezpečila efektívne dostupná, plynulá, sústavná a odborná zdravotná starostlivosť z prostriedkov verejného zdravotného poistenia s prihliadnutím na </w:t>
      </w:r>
    </w:p>
    <w:p w14:paraId="55395F88" w14:textId="77777777" w:rsidR="00EB5C0E" w:rsidRPr="00DB2FE0" w:rsidRDefault="00EB5C0E" w:rsidP="00EB5C0E">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miestnu dostupnosť,</w:t>
      </w:r>
    </w:p>
    <w:p w14:paraId="1512C225" w14:textId="77777777" w:rsidR="00EB5C0E" w:rsidRPr="00DB2FE0" w:rsidRDefault="00EB5C0E" w:rsidP="00EB5C0E">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 xml:space="preserve">počet obyvateľov príslušného územia vrátane možnej odchýlky vo vzťahu ku geografickým a demografickým podmienkam príslušného územia, </w:t>
      </w:r>
    </w:p>
    <w:p w14:paraId="0BAEC1D6" w14:textId="77777777" w:rsidR="00EB5C0E" w:rsidRPr="00DB2FE0" w:rsidRDefault="00EB5C0E" w:rsidP="00EB5C0E">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 xml:space="preserve">chorobnosť a úmrtnosť obyvateľov príslušného územia, </w:t>
      </w:r>
    </w:p>
    <w:p w14:paraId="4A4EF1A7" w14:textId="77777777" w:rsidR="00EB5C0E" w:rsidRPr="00DB2FE0" w:rsidRDefault="00EB5C0E" w:rsidP="00EB5C0E">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migráciu cudzincov a osôb bez štátnej príslušnosti</w:t>
      </w:r>
      <w:r w:rsidRPr="00DB2FE0">
        <w:rPr>
          <w:rFonts w:ascii="Times New Roman" w:hAnsi="Times New Roman"/>
          <w:vertAlign w:val="superscript"/>
        </w:rPr>
        <w:t>10</w:t>
      </w:r>
      <w:r w:rsidRPr="00DB2FE0">
        <w:rPr>
          <w:rFonts w:ascii="Times New Roman" w:hAnsi="Times New Roman"/>
        </w:rPr>
        <w:t xml:space="preserve">) na príslušnom území, </w:t>
      </w:r>
    </w:p>
    <w:p w14:paraId="51997560" w14:textId="77777777" w:rsidR="00EB5C0E" w:rsidRPr="00DB2FE0" w:rsidRDefault="00EB5C0E" w:rsidP="00EB5C0E">
      <w:pPr>
        <w:pStyle w:val="Odsekzoznamu"/>
        <w:numPr>
          <w:ilvl w:val="0"/>
          <w:numId w:val="16"/>
        </w:numPr>
        <w:spacing w:after="0" w:line="240" w:lineRule="auto"/>
        <w:ind w:left="426"/>
        <w:jc w:val="both"/>
        <w:rPr>
          <w:rFonts w:ascii="Times New Roman" w:hAnsi="Times New Roman"/>
        </w:rPr>
      </w:pPr>
      <w:r w:rsidRPr="00DB2FE0">
        <w:rPr>
          <w:rFonts w:ascii="Times New Roman" w:hAnsi="Times New Roman"/>
        </w:rPr>
        <w:t>bezpečnosť štátu.</w:t>
      </w:r>
    </w:p>
    <w:p w14:paraId="0738B853" w14:textId="77777777" w:rsidR="00EB5C0E" w:rsidRPr="00DB2FE0" w:rsidRDefault="00EB5C0E" w:rsidP="00EB5C0E">
      <w:pPr>
        <w:spacing w:after="0" w:line="240" w:lineRule="auto"/>
        <w:ind w:firstLine="426"/>
        <w:jc w:val="both"/>
        <w:rPr>
          <w:rFonts w:ascii="Times New Roman" w:hAnsi="Times New Roman"/>
        </w:rPr>
      </w:pPr>
    </w:p>
    <w:p w14:paraId="2603F077"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(2) </w:t>
      </w:r>
      <w:r>
        <w:rPr>
          <w:rFonts w:ascii="Times New Roman" w:hAnsi="Times New Roman"/>
        </w:rPr>
        <w:t>Verejná m</w:t>
      </w:r>
      <w:r w:rsidRPr="00DB2FE0">
        <w:rPr>
          <w:rFonts w:ascii="Times New Roman" w:hAnsi="Times New Roman"/>
        </w:rPr>
        <w:t>inimálna sieť</w:t>
      </w:r>
      <w:r>
        <w:rPr>
          <w:rFonts w:ascii="Times New Roman" w:hAnsi="Times New Roman"/>
        </w:rPr>
        <w:t xml:space="preserve"> poskytovateľov</w:t>
      </w:r>
      <w:r w:rsidRPr="00DB2FE0">
        <w:rPr>
          <w:rFonts w:ascii="Times New Roman" w:hAnsi="Times New Roman"/>
        </w:rPr>
        <w:t xml:space="preserve"> sa nevzťahuje na poskytovateľov, ktorí prevádzkujú ambulancie záchrannej zdravotnej služby (ďalej len „poskytovateľ záchrannej zdravotnej služby“), poskytovateľov, ktorí prevádzkujú ambulancie pevnej ambulantnej pohotovostnej služby</w:t>
      </w:r>
      <w:r w:rsidRPr="00DB2FE0">
        <w:rPr>
          <w:rFonts w:ascii="Times New Roman" w:hAnsi="Times New Roman"/>
          <w:vertAlign w:val="superscript"/>
        </w:rPr>
        <w:t>10a</w:t>
      </w:r>
      <w:r w:rsidRPr="00DB2FE0">
        <w:rPr>
          <w:rFonts w:ascii="Times New Roman" w:hAnsi="Times New Roman"/>
        </w:rPr>
        <w:t>) (ďalej len „organizátor“) a poskytovateľov, ktorí poskytujú lekárenskú starostlivosť podľa osobitného predpisu.</w:t>
      </w:r>
      <w:r w:rsidRPr="00DB2FE0">
        <w:rPr>
          <w:rFonts w:ascii="Times New Roman" w:hAnsi="Times New Roman"/>
          <w:vertAlign w:val="superscript"/>
        </w:rPr>
        <w:t>9a</w:t>
      </w:r>
      <w:r w:rsidRPr="00DB2FE0">
        <w:rPr>
          <w:rFonts w:ascii="Times New Roman" w:hAnsi="Times New Roman"/>
        </w:rPr>
        <w:t xml:space="preserve">) </w:t>
      </w:r>
    </w:p>
    <w:p w14:paraId="002CD46F" w14:textId="77777777" w:rsidR="00EB5C0E" w:rsidRPr="00DB2FE0" w:rsidRDefault="00EB5C0E" w:rsidP="00EB5C0E">
      <w:pPr>
        <w:spacing w:after="0" w:line="240" w:lineRule="auto"/>
        <w:jc w:val="both"/>
        <w:rPr>
          <w:rFonts w:ascii="Times New Roman" w:hAnsi="Times New Roman"/>
        </w:rPr>
      </w:pPr>
    </w:p>
    <w:p w14:paraId="52DE5993"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(3) Miestnou dostupnosťou zdravotnej starostlivosti sa rozumie primeraná vzdialenosť miesta poskytovania zdravotnej starostlivosti vzhľadom k miestu trvalého pobytu alebo k miestu prechodného pobytu poistenca. Miestna dostupnosť sa vyjadruje časom dojazdu. Časom dojazdu sa na účely tohto zákona rozumie čas v celých minútach, ktorý zodpovedá efektívnej dostupnosti miesta </w:t>
      </w:r>
      <w:r>
        <w:rPr>
          <w:rFonts w:ascii="Times New Roman" w:hAnsi="Times New Roman"/>
        </w:rPr>
        <w:t>mestskou hromadnou dopravou</w:t>
      </w:r>
      <w:r w:rsidRPr="00DB2FE0">
        <w:rPr>
          <w:rFonts w:ascii="Times New Roman" w:hAnsi="Times New Roman"/>
        </w:rPr>
        <w:t xml:space="preserve"> rýchlosťou jazdy minimálne pre 90% populácie </w:t>
      </w:r>
      <w:r>
        <w:rPr>
          <w:rFonts w:ascii="Times New Roman" w:hAnsi="Times New Roman"/>
        </w:rPr>
        <w:t>na </w:t>
      </w:r>
      <w:r w:rsidRPr="00DB2FE0">
        <w:rPr>
          <w:rFonts w:ascii="Times New Roman" w:hAnsi="Times New Roman"/>
        </w:rPr>
        <w:t>príslušn</w:t>
      </w:r>
      <w:r>
        <w:rPr>
          <w:rFonts w:ascii="Times New Roman" w:hAnsi="Times New Roman"/>
        </w:rPr>
        <w:t>om území</w:t>
      </w:r>
      <w:r w:rsidRPr="00DB2FE0">
        <w:rPr>
          <w:rFonts w:ascii="Times New Roman" w:hAnsi="Times New Roman"/>
        </w:rPr>
        <w:t>, ktorá je primeraná typu pozemnej komunikácie a je v súlade s</w:t>
      </w:r>
      <w:r>
        <w:rPr>
          <w:rFonts w:ascii="Times New Roman" w:hAnsi="Times New Roman"/>
        </w:rPr>
        <w:t> cestným zákonom</w:t>
      </w:r>
      <w:r w:rsidRPr="00DB2FE0">
        <w:rPr>
          <w:rFonts w:ascii="Times New Roman" w:hAnsi="Times New Roman"/>
        </w:rPr>
        <w:t>.</w:t>
      </w:r>
      <w:r w:rsidRPr="00DB2FE0">
        <w:rPr>
          <w:rFonts w:ascii="Times New Roman" w:hAnsi="Times New Roman"/>
          <w:vertAlign w:val="superscript"/>
        </w:rPr>
        <w:t>9b</w:t>
      </w:r>
      <w:r w:rsidRPr="00DB2FE0">
        <w:rPr>
          <w:rFonts w:ascii="Times New Roman" w:hAnsi="Times New Roman"/>
        </w:rPr>
        <w:t>)</w:t>
      </w:r>
    </w:p>
    <w:p w14:paraId="371F3F89" w14:textId="77777777" w:rsidR="00EB5C0E" w:rsidRPr="00DB2FE0" w:rsidRDefault="00EB5C0E" w:rsidP="00EB5C0E">
      <w:pPr>
        <w:spacing w:after="0" w:line="240" w:lineRule="auto"/>
        <w:jc w:val="both"/>
        <w:rPr>
          <w:rFonts w:ascii="Times New Roman" w:hAnsi="Times New Roman"/>
        </w:rPr>
      </w:pPr>
    </w:p>
    <w:p w14:paraId="44D5388C"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(4) </w:t>
      </w:r>
      <w:r>
        <w:rPr>
          <w:rFonts w:ascii="Times New Roman" w:hAnsi="Times New Roman"/>
        </w:rPr>
        <w:t>Verejnú m</w:t>
      </w:r>
      <w:r w:rsidRPr="00DB2FE0">
        <w:rPr>
          <w:rFonts w:ascii="Times New Roman" w:hAnsi="Times New Roman"/>
        </w:rPr>
        <w:t>inimálnu sieť</w:t>
      </w:r>
      <w:r>
        <w:rPr>
          <w:rFonts w:ascii="Times New Roman" w:hAnsi="Times New Roman"/>
        </w:rPr>
        <w:t xml:space="preserve"> poskytovateľov</w:t>
      </w:r>
      <w:r w:rsidRPr="00DB2FE0">
        <w:rPr>
          <w:rFonts w:ascii="Times New Roman" w:hAnsi="Times New Roman"/>
        </w:rPr>
        <w:t xml:space="preserve">, </w:t>
      </w:r>
      <w:r w:rsidRPr="006919EE">
        <w:rPr>
          <w:rFonts w:ascii="Times New Roman" w:hAnsi="Times New Roman"/>
        </w:rPr>
        <w:t>kritériá tvorby minimálnej siete</w:t>
      </w:r>
      <w:r w:rsidRPr="00DB2FE0">
        <w:rPr>
          <w:rFonts w:ascii="Times New Roman" w:hAnsi="Times New Roman"/>
        </w:rPr>
        <w:t>, čas dojazdu a určenie príslušného územia ustanoví nariadenie vlády Slovenskej republiky.“.</w:t>
      </w:r>
    </w:p>
    <w:p w14:paraId="42E71B2A" w14:textId="77777777" w:rsidR="00EB5C0E" w:rsidRPr="00DB2FE0" w:rsidRDefault="00EB5C0E" w:rsidP="00EB5C0E">
      <w:pPr>
        <w:spacing w:after="0" w:line="240" w:lineRule="auto"/>
        <w:jc w:val="both"/>
        <w:rPr>
          <w:rFonts w:ascii="Times New Roman" w:hAnsi="Times New Roman"/>
        </w:rPr>
      </w:pPr>
    </w:p>
    <w:p w14:paraId="3709FEF6"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Poznámky pod čiarou k odkazom 9a a 9b znejú:</w:t>
      </w:r>
    </w:p>
    <w:p w14:paraId="15870201"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9a</w:t>
      </w:r>
      <w:r w:rsidRPr="00DB2FE0">
        <w:rPr>
          <w:rFonts w:ascii="Times New Roman" w:hAnsi="Times New Roman"/>
        </w:rPr>
        <w:t xml:space="preserve">) </w:t>
      </w:r>
      <w:r w:rsidRPr="00DB2FE0">
        <w:rPr>
          <w:rFonts w:ascii="Times New Roman" w:hAnsi="Times New Roman"/>
        </w:rPr>
        <w:tab/>
        <w:t>§ 6 ods. 1 písm. c) a ods. 4 a § 20 zákona č. 362/2011 Z. z. v znení neskorších predpisov.</w:t>
      </w:r>
    </w:p>
    <w:p w14:paraId="7764A3A5"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vertAlign w:val="superscript"/>
        </w:rPr>
        <w:t>9b</w:t>
      </w:r>
      <w:r w:rsidRPr="00DB2FE0">
        <w:rPr>
          <w:rFonts w:ascii="Times New Roman" w:hAnsi="Times New Roman"/>
        </w:rPr>
        <w:t xml:space="preserve">) </w:t>
      </w:r>
      <w:r w:rsidRPr="00DB2FE0">
        <w:rPr>
          <w:rFonts w:ascii="Times New Roman" w:hAnsi="Times New Roman"/>
        </w:rPr>
        <w:tab/>
        <w:t>Zákon č. 135/1961 Zb. o pozemných komunikáciách (cestný zákon) v znení neskorších predpisov.“.</w:t>
      </w:r>
    </w:p>
    <w:p w14:paraId="6AE6F57D" w14:textId="77777777" w:rsidR="00EB5C0E" w:rsidRDefault="00EB5C0E" w:rsidP="00EB5C0E">
      <w:pPr>
        <w:spacing w:after="0" w:line="240" w:lineRule="auto"/>
        <w:jc w:val="both"/>
        <w:rPr>
          <w:rFonts w:ascii="Times New Roman" w:hAnsi="Times New Roman"/>
        </w:rPr>
      </w:pPr>
    </w:p>
    <w:p w14:paraId="3964A2B0" w14:textId="77777777" w:rsidR="00EB5C0E" w:rsidRDefault="00EB5C0E" w:rsidP="00EB5C0E">
      <w:pPr>
        <w:spacing w:after="0" w:line="240" w:lineRule="auto"/>
        <w:jc w:val="both"/>
        <w:rPr>
          <w:rFonts w:ascii="Times New Roman" w:hAnsi="Times New Roman"/>
        </w:rPr>
      </w:pPr>
      <w:r w:rsidRPr="009E16F5">
        <w:rPr>
          <w:rFonts w:ascii="Times New Roman" w:hAnsi="Times New Roman"/>
        </w:rPr>
        <w:t>Poznámka pod čiarou k odkazu 9c sa vypúšťa</w:t>
      </w:r>
      <w:r>
        <w:rPr>
          <w:rFonts w:ascii="Times New Roman" w:hAnsi="Times New Roman"/>
        </w:rPr>
        <w:t>.</w:t>
      </w:r>
    </w:p>
    <w:p w14:paraId="64C21187" w14:textId="77777777" w:rsidR="00EB5C0E" w:rsidRPr="00DB2FE0" w:rsidRDefault="00EB5C0E" w:rsidP="00EB5C0E">
      <w:pPr>
        <w:spacing w:after="0" w:line="240" w:lineRule="auto"/>
        <w:jc w:val="both"/>
        <w:rPr>
          <w:rFonts w:ascii="Times New Roman" w:hAnsi="Times New Roman"/>
        </w:rPr>
      </w:pPr>
    </w:p>
    <w:p w14:paraId="04274ED9"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 5a sa vypúšťa.</w:t>
      </w:r>
    </w:p>
    <w:p w14:paraId="73089666" w14:textId="77777777" w:rsidR="00EB5C0E" w:rsidRPr="00DB2FE0" w:rsidRDefault="00EB5C0E" w:rsidP="00EB5C0E">
      <w:pPr>
        <w:spacing w:after="0" w:line="240" w:lineRule="auto"/>
        <w:rPr>
          <w:rFonts w:ascii="Times New Roman" w:hAnsi="Times New Roman"/>
        </w:rPr>
      </w:pPr>
    </w:p>
    <w:p w14:paraId="2B7EB068"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7 ods. 4 písmeno a) znie:</w:t>
      </w:r>
    </w:p>
    <w:p w14:paraId="3642483E"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„a) nemocnica</w:t>
      </w:r>
    </w:p>
    <w:p w14:paraId="27DA50C9" w14:textId="77777777" w:rsidR="00EB5C0E" w:rsidRPr="00DB2FE0"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 xml:space="preserve">lokálna, </w:t>
      </w:r>
    </w:p>
    <w:p w14:paraId="7D59F5D3" w14:textId="77777777" w:rsidR="00EB5C0E" w:rsidRPr="00DB2FE0"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 xml:space="preserve">regionálna, </w:t>
      </w:r>
    </w:p>
    <w:p w14:paraId="7F389270" w14:textId="77777777" w:rsidR="00EB5C0E" w:rsidRPr="00DB2FE0"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 xml:space="preserve">národná, </w:t>
      </w:r>
    </w:p>
    <w:p w14:paraId="3856DD61" w14:textId="77777777" w:rsidR="00EB5C0E" w:rsidRPr="00DB2FE0"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 xml:space="preserve">kompetenčné centrum, </w:t>
      </w:r>
    </w:p>
    <w:p w14:paraId="7777B477" w14:textId="77777777" w:rsidR="00EB5C0E" w:rsidRPr="00DB2FE0"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kompetenčné centrum vyššieho typu,</w:t>
      </w:r>
    </w:p>
    <w:p w14:paraId="46533E74" w14:textId="77777777" w:rsidR="00EB5C0E" w:rsidRPr="00DB2FE0"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 xml:space="preserve">následnej zdravotnej starostlivosti, </w:t>
      </w:r>
    </w:p>
    <w:p w14:paraId="028FC07C" w14:textId="77777777" w:rsidR="00EB5C0E" w:rsidRPr="00DB2FE0"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špeci</w:t>
      </w:r>
      <w:r>
        <w:rPr>
          <w:rFonts w:ascii="Times New Roman" w:hAnsi="Times New Roman"/>
        </w:rPr>
        <w:t>álna</w:t>
      </w:r>
      <w:r w:rsidRPr="00DB2FE0">
        <w:rPr>
          <w:rFonts w:ascii="Times New Roman" w:hAnsi="Times New Roman"/>
        </w:rPr>
        <w:t>,</w:t>
      </w:r>
    </w:p>
    <w:p w14:paraId="5FD80E71" w14:textId="77777777" w:rsidR="00EB5C0E" w:rsidRDefault="00EB5C0E" w:rsidP="00EB5C0E">
      <w:pPr>
        <w:numPr>
          <w:ilvl w:val="0"/>
          <w:numId w:val="4"/>
        </w:numPr>
        <w:spacing w:after="0" w:line="240" w:lineRule="auto"/>
        <w:jc w:val="both"/>
        <w:rPr>
          <w:rFonts w:ascii="Times New Roman" w:hAnsi="Times New Roman"/>
        </w:rPr>
      </w:pPr>
      <w:r w:rsidRPr="00DB2FE0">
        <w:rPr>
          <w:rFonts w:ascii="Times New Roman" w:hAnsi="Times New Roman"/>
        </w:rPr>
        <w:t>osobitného určenia,</w:t>
      </w:r>
    </w:p>
    <w:p w14:paraId="7EAEE422" w14:textId="77777777" w:rsidR="00EB5C0E" w:rsidRDefault="00EB5C0E" w:rsidP="00EB5C0E">
      <w:pPr>
        <w:numPr>
          <w:ilvl w:val="0"/>
          <w:numId w:val="4"/>
        </w:numPr>
        <w:spacing w:after="0" w:line="240" w:lineRule="auto"/>
        <w:jc w:val="both"/>
        <w:rPr>
          <w:rFonts w:ascii="Times New Roman" w:hAnsi="Times New Roman"/>
        </w:rPr>
      </w:pPr>
      <w:r>
        <w:rPr>
          <w:rFonts w:ascii="Times New Roman" w:hAnsi="Times New Roman"/>
        </w:rPr>
        <w:t>všeobecná,</w:t>
      </w:r>
    </w:p>
    <w:p w14:paraId="1672F074" w14:textId="77777777" w:rsidR="00EB5C0E" w:rsidRPr="00DB2FE0" w:rsidRDefault="00EB5C0E" w:rsidP="00EB5C0E">
      <w:pPr>
        <w:numPr>
          <w:ilvl w:val="0"/>
          <w:numId w:val="4"/>
        </w:numPr>
        <w:spacing w:after="0" w:line="240" w:lineRule="auto"/>
        <w:jc w:val="both"/>
        <w:rPr>
          <w:rFonts w:ascii="Times New Roman" w:hAnsi="Times New Roman"/>
        </w:rPr>
      </w:pPr>
      <w:r>
        <w:rPr>
          <w:rFonts w:ascii="Times New Roman" w:hAnsi="Times New Roman"/>
        </w:rPr>
        <w:t>špecializovaná,</w:t>
      </w:r>
      <w:r w:rsidRPr="00DB2FE0">
        <w:rPr>
          <w:rFonts w:ascii="Times New Roman" w:hAnsi="Times New Roman"/>
        </w:rPr>
        <w:t xml:space="preserve">“. </w:t>
      </w:r>
    </w:p>
    <w:p w14:paraId="527F4E9B" w14:textId="77777777" w:rsidR="00EB5C0E" w:rsidRPr="00DB2FE0" w:rsidRDefault="00EB5C0E" w:rsidP="00EB5C0E">
      <w:pPr>
        <w:spacing w:after="0" w:line="240" w:lineRule="auto"/>
        <w:ind w:left="1500"/>
        <w:jc w:val="both"/>
        <w:rPr>
          <w:rFonts w:ascii="Times New Roman" w:hAnsi="Times New Roman"/>
        </w:rPr>
      </w:pPr>
    </w:p>
    <w:p w14:paraId="78F7808C" w14:textId="77777777" w:rsidR="00EB5C0E" w:rsidRDefault="00EB5C0E" w:rsidP="00EB5C0E">
      <w:pPr>
        <w:numPr>
          <w:ilvl w:val="0"/>
          <w:numId w:val="3"/>
        </w:numPr>
        <w:spacing w:after="0" w:line="240" w:lineRule="auto"/>
        <w:jc w:val="both"/>
        <w:rPr>
          <w:rFonts w:ascii="Times New Roman" w:hAnsi="Times New Roman"/>
        </w:rPr>
      </w:pPr>
      <w:r>
        <w:rPr>
          <w:rFonts w:ascii="Times New Roman" w:hAnsi="Times New Roman"/>
        </w:rPr>
        <w:t>V § 7 ods. 4 písm. a) sa vypúšťajú deviaty a desiaty bod.</w:t>
      </w:r>
    </w:p>
    <w:p w14:paraId="4A0B7ECF" w14:textId="77777777" w:rsidR="00EB5C0E" w:rsidRDefault="00EB5C0E" w:rsidP="00EB5C0E">
      <w:pPr>
        <w:spacing w:after="0" w:line="240" w:lineRule="auto"/>
        <w:ind w:left="720"/>
        <w:jc w:val="both"/>
        <w:rPr>
          <w:rFonts w:ascii="Times New Roman" w:hAnsi="Times New Roman"/>
        </w:rPr>
      </w:pPr>
    </w:p>
    <w:p w14:paraId="360CA018"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7 odseky 8 a 9 znejú:</w:t>
      </w:r>
    </w:p>
    <w:p w14:paraId="1D668AD8"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„(8) Ak držiteľ povolenia na prevádzkovanie národnej nemocnice zaradenej do verejnej minimálnej siete uzatvoril zmluvu o praktickej výučbe podľa osobitného predpisu</w:t>
      </w:r>
      <w:r w:rsidRPr="00DB2FE0">
        <w:rPr>
          <w:rFonts w:ascii="Times New Roman" w:hAnsi="Times New Roman"/>
          <w:vertAlign w:val="superscript"/>
        </w:rPr>
        <w:t>12b</w:t>
      </w:r>
      <w:r w:rsidRPr="00DB2FE0">
        <w:rPr>
          <w:rFonts w:ascii="Times New Roman" w:hAnsi="Times New Roman"/>
        </w:rPr>
        <w:t>) s vysokou školou, ktorá je oprávnená uskutočňovať doktorské študijné programy v študijnom odbore všeobecné lekárstvo a v študijnom odbore zubné lekárstvo a ktorej sídlo alebo sídlo jej lekárskej fakulty sa nachádza v tom istom meste ako národná nemocnica, národná nemocnica sa označuje ako univerzitná nemocnica. Iné osoby nesmú vo svojom názve  používať slová „univerzitná nemocnica“. Univerzitná nemocnica uskutočňuje praktickú výučbu v študijnom odbore všeobecné lekárstvo a</w:t>
      </w:r>
      <w:r>
        <w:rPr>
          <w:rFonts w:ascii="Times New Roman" w:hAnsi="Times New Roman"/>
        </w:rPr>
        <w:t xml:space="preserve"> v študijnom odbore </w:t>
      </w:r>
      <w:r w:rsidRPr="00DB2FE0">
        <w:rPr>
          <w:rFonts w:ascii="Times New Roman" w:hAnsi="Times New Roman"/>
        </w:rPr>
        <w:t>zubné lekárstvo, praktickú výučbu vo viacerých špecializačných odboroch v zdravotníckom povolaní lekár a zubný lekár, v certifikovaných pracovných činnostiach v zdravotníckom povolaní lekár a zubný lekár a praktickú výučbu vo vysokoškolských študijných odboroch, v špecializačných odboroch a v certifikovaných pracovných činnostiach v ostatných zdravotníckych povolaniach.</w:t>
      </w:r>
    </w:p>
    <w:p w14:paraId="01E936F2"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 </w:t>
      </w:r>
    </w:p>
    <w:p w14:paraId="6AED9769"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(9) Ak držiteľ povolenia na prevádzkovanie regionálnej nemocnice zaradenej do verejnej minimálnej siete uzatvoril zmluvu o praktickej výučbe podľa osobitného predpisu</w:t>
      </w:r>
      <w:r w:rsidRPr="00DB2FE0">
        <w:rPr>
          <w:rFonts w:ascii="Times New Roman" w:hAnsi="Times New Roman"/>
          <w:vertAlign w:val="superscript"/>
        </w:rPr>
        <w:t>12b</w:t>
      </w:r>
      <w:r w:rsidRPr="00DB2FE0">
        <w:rPr>
          <w:rFonts w:ascii="Times New Roman" w:hAnsi="Times New Roman"/>
        </w:rPr>
        <w:t>) s vysokou školou, ktorej sídlo alebo sídlo fakulty sa nachádza v tom istom meste ako sídlo nemocnice, nemocnica sa označuje ako fakultná nemocnica. Iné osoby nesmú vo svojom názve  používať slová „fakultná nemocnica“. Fakultná nemocnica uskutočňuje praktickú výučbu vo vysokoškolských študijných odboroch v príslušných zdravotníckych povolaniach okrem zdravotníckeho povolania lekár a zubný lekár a praktickú výučbu v špecializačných odboroch a certifikovaných pracovných činnostiach v príslušných zdravotníckych povolaniach.“.</w:t>
      </w:r>
    </w:p>
    <w:p w14:paraId="3CB2EE71"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lastRenderedPageBreak/>
        <w:t>V § 9 sa odsek 1 dopĺňa písmenom c), ktoré znie:</w:t>
      </w:r>
    </w:p>
    <w:p w14:paraId="37723453"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„c) dosahoval výsledkové hodnoty indikátorov kvality (ďalej len „indikátory“) podľa osobitného predpisu.</w:t>
      </w:r>
      <w:r w:rsidRPr="00DB2FE0">
        <w:rPr>
          <w:rFonts w:ascii="Times New Roman" w:hAnsi="Times New Roman"/>
          <w:vertAlign w:val="superscript"/>
        </w:rPr>
        <w:t>13aa</w:t>
      </w:r>
      <w:r w:rsidRPr="00DB2FE0">
        <w:rPr>
          <w:rFonts w:ascii="Times New Roman" w:hAnsi="Times New Roman"/>
        </w:rPr>
        <w:t>)“.</w:t>
      </w:r>
    </w:p>
    <w:p w14:paraId="334E34BC" w14:textId="77777777" w:rsidR="00EB5C0E" w:rsidRPr="00DB2FE0" w:rsidRDefault="00EB5C0E" w:rsidP="00EB5C0E">
      <w:pPr>
        <w:spacing w:after="0" w:line="240" w:lineRule="auto"/>
        <w:jc w:val="both"/>
        <w:rPr>
          <w:rFonts w:ascii="Times New Roman" w:hAnsi="Times New Roman"/>
        </w:rPr>
      </w:pPr>
    </w:p>
    <w:p w14:paraId="5A49EF4E"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Poznámka pod čiarou k odkazu 13aa znie:</w:t>
      </w:r>
    </w:p>
    <w:p w14:paraId="616E6976" w14:textId="04E4A37E" w:rsidR="00EB5C0E" w:rsidRPr="00DB2FE0" w:rsidRDefault="00EB5C0E" w:rsidP="00EB5C0E">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13aa</w:t>
      </w:r>
      <w:r w:rsidRPr="00DB2FE0">
        <w:rPr>
          <w:rFonts w:ascii="Times New Roman" w:hAnsi="Times New Roman"/>
        </w:rPr>
        <w:t>) § 7 ods. 4 až 8 zákona č. 581/2004 Z. z. v znení zákona č. .../2019 Z. z.</w:t>
      </w:r>
      <w:r w:rsidR="00EA30D8">
        <w:rPr>
          <w:rFonts w:ascii="Times New Roman" w:hAnsi="Times New Roman"/>
        </w:rPr>
        <w:t>“.</w:t>
      </w:r>
    </w:p>
    <w:p w14:paraId="63D0C3CF" w14:textId="77777777" w:rsidR="00EB5C0E" w:rsidRPr="00DB2FE0" w:rsidRDefault="00EB5C0E" w:rsidP="00EB5C0E">
      <w:pPr>
        <w:spacing w:after="0" w:line="240" w:lineRule="auto"/>
        <w:jc w:val="both"/>
        <w:rPr>
          <w:rFonts w:ascii="Times New Roman" w:hAnsi="Times New Roman"/>
        </w:rPr>
      </w:pPr>
    </w:p>
    <w:p w14:paraId="5AF4C446"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11 ods. 1 písmeno a) znie:</w:t>
      </w:r>
    </w:p>
    <w:p w14:paraId="7B1A96BB"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„a) nemocnice</w:t>
      </w:r>
    </w:p>
    <w:p w14:paraId="461573F4" w14:textId="77777777" w:rsidR="00EB5C0E" w:rsidRPr="00DB2FE0" w:rsidRDefault="00EB5C0E" w:rsidP="00EB5C0E">
      <w:pPr>
        <w:numPr>
          <w:ilvl w:val="1"/>
          <w:numId w:val="5"/>
        </w:numPr>
        <w:spacing w:after="0" w:line="240" w:lineRule="auto"/>
        <w:jc w:val="both"/>
        <w:rPr>
          <w:rFonts w:ascii="Times New Roman" w:hAnsi="Times New Roman"/>
        </w:rPr>
      </w:pPr>
      <w:r w:rsidRPr="00DB2FE0">
        <w:rPr>
          <w:rFonts w:ascii="Times New Roman" w:hAnsi="Times New Roman"/>
        </w:rPr>
        <w:t>regionálnej,</w:t>
      </w:r>
    </w:p>
    <w:p w14:paraId="400E2065" w14:textId="77777777" w:rsidR="00EB5C0E" w:rsidRPr="00DB2FE0" w:rsidRDefault="00EB5C0E" w:rsidP="00EB5C0E">
      <w:pPr>
        <w:numPr>
          <w:ilvl w:val="1"/>
          <w:numId w:val="5"/>
        </w:numPr>
        <w:spacing w:after="0" w:line="240" w:lineRule="auto"/>
        <w:jc w:val="both"/>
        <w:rPr>
          <w:rFonts w:ascii="Times New Roman" w:hAnsi="Times New Roman"/>
        </w:rPr>
      </w:pPr>
      <w:r w:rsidRPr="00DB2FE0">
        <w:rPr>
          <w:rFonts w:ascii="Times New Roman" w:hAnsi="Times New Roman"/>
        </w:rPr>
        <w:t>národnej,</w:t>
      </w:r>
    </w:p>
    <w:p w14:paraId="78FDAAD7" w14:textId="77777777" w:rsidR="00EB5C0E" w:rsidRPr="00DB2FE0" w:rsidRDefault="00EB5C0E" w:rsidP="00EB5C0E">
      <w:pPr>
        <w:numPr>
          <w:ilvl w:val="1"/>
          <w:numId w:val="5"/>
        </w:numPr>
        <w:spacing w:after="0" w:line="240" w:lineRule="auto"/>
        <w:jc w:val="both"/>
        <w:rPr>
          <w:rFonts w:ascii="Times New Roman" w:hAnsi="Times New Roman"/>
        </w:rPr>
      </w:pPr>
      <w:r w:rsidRPr="00DB2FE0">
        <w:rPr>
          <w:rFonts w:ascii="Times New Roman" w:hAnsi="Times New Roman"/>
        </w:rPr>
        <w:t>kompetenčného centra,</w:t>
      </w:r>
    </w:p>
    <w:p w14:paraId="368FE661" w14:textId="77777777" w:rsidR="00EB5C0E" w:rsidRPr="00DB2FE0" w:rsidRDefault="00EB5C0E" w:rsidP="00EB5C0E">
      <w:pPr>
        <w:numPr>
          <w:ilvl w:val="1"/>
          <w:numId w:val="5"/>
        </w:numPr>
        <w:spacing w:after="0" w:line="240" w:lineRule="auto"/>
        <w:jc w:val="both"/>
        <w:rPr>
          <w:rFonts w:ascii="Times New Roman" w:hAnsi="Times New Roman"/>
        </w:rPr>
      </w:pPr>
      <w:r w:rsidRPr="00DB2FE0">
        <w:rPr>
          <w:rFonts w:ascii="Times New Roman" w:hAnsi="Times New Roman"/>
        </w:rPr>
        <w:t>kompetenčného centra vyššieho typu,</w:t>
      </w:r>
    </w:p>
    <w:p w14:paraId="4985DCD9" w14:textId="77777777" w:rsidR="00EB5C0E" w:rsidRPr="00DB2FE0" w:rsidRDefault="00EB5C0E" w:rsidP="00EB5C0E">
      <w:pPr>
        <w:numPr>
          <w:ilvl w:val="1"/>
          <w:numId w:val="5"/>
        </w:numPr>
        <w:spacing w:after="0" w:line="240" w:lineRule="auto"/>
        <w:jc w:val="both"/>
        <w:rPr>
          <w:rFonts w:ascii="Times New Roman" w:hAnsi="Times New Roman"/>
        </w:rPr>
      </w:pPr>
      <w:r w:rsidRPr="00DB2FE0">
        <w:rPr>
          <w:rFonts w:ascii="Times New Roman" w:hAnsi="Times New Roman"/>
        </w:rPr>
        <w:t>špeci</w:t>
      </w:r>
      <w:r>
        <w:rPr>
          <w:rFonts w:ascii="Times New Roman" w:hAnsi="Times New Roman"/>
        </w:rPr>
        <w:t>álnej</w:t>
      </w:r>
      <w:r w:rsidRPr="00DB2FE0">
        <w:rPr>
          <w:rFonts w:ascii="Times New Roman" w:hAnsi="Times New Roman"/>
        </w:rPr>
        <w:t>,</w:t>
      </w:r>
    </w:p>
    <w:p w14:paraId="2F7640DB" w14:textId="77777777" w:rsidR="00EB5C0E" w:rsidRDefault="00EB5C0E" w:rsidP="00EB5C0E">
      <w:pPr>
        <w:numPr>
          <w:ilvl w:val="1"/>
          <w:numId w:val="5"/>
        </w:numPr>
        <w:spacing w:after="0" w:line="240" w:lineRule="auto"/>
        <w:jc w:val="both"/>
        <w:rPr>
          <w:rFonts w:ascii="Times New Roman" w:hAnsi="Times New Roman"/>
        </w:rPr>
      </w:pPr>
      <w:r w:rsidRPr="00DB2FE0">
        <w:rPr>
          <w:rFonts w:ascii="Times New Roman" w:hAnsi="Times New Roman"/>
        </w:rPr>
        <w:t>osobitného určenia,</w:t>
      </w:r>
    </w:p>
    <w:p w14:paraId="66A2EB19" w14:textId="77777777" w:rsidR="00EB5C0E" w:rsidRPr="00DB2FE0" w:rsidRDefault="00EB5C0E" w:rsidP="00EB5C0E">
      <w:pPr>
        <w:numPr>
          <w:ilvl w:val="1"/>
          <w:numId w:val="5"/>
        </w:numPr>
        <w:spacing w:after="0" w:line="240" w:lineRule="auto"/>
        <w:jc w:val="both"/>
        <w:rPr>
          <w:rFonts w:ascii="Times New Roman" w:hAnsi="Times New Roman"/>
        </w:rPr>
      </w:pPr>
      <w:r>
        <w:rPr>
          <w:rFonts w:ascii="Times New Roman" w:hAnsi="Times New Roman"/>
        </w:rPr>
        <w:t>špecializovanej</w:t>
      </w:r>
      <w:r w:rsidRPr="00DB2FE0">
        <w:rPr>
          <w:rFonts w:ascii="Times New Roman" w:hAnsi="Times New Roman"/>
        </w:rPr>
        <w:t>“.</w:t>
      </w:r>
    </w:p>
    <w:p w14:paraId="1321FA3F" w14:textId="77777777" w:rsidR="00EB5C0E" w:rsidRPr="00DB2FE0" w:rsidRDefault="00EB5C0E" w:rsidP="00EB5C0E">
      <w:pPr>
        <w:spacing w:after="0" w:line="240" w:lineRule="auto"/>
        <w:jc w:val="both"/>
        <w:rPr>
          <w:rFonts w:ascii="Times New Roman" w:hAnsi="Times New Roman"/>
        </w:rPr>
      </w:pPr>
    </w:p>
    <w:p w14:paraId="198A0666" w14:textId="77777777" w:rsidR="00EB5C0E" w:rsidRDefault="00EB5C0E" w:rsidP="00EB5C0E">
      <w:pPr>
        <w:numPr>
          <w:ilvl w:val="0"/>
          <w:numId w:val="3"/>
        </w:numPr>
        <w:spacing w:after="0" w:line="240" w:lineRule="auto"/>
        <w:jc w:val="both"/>
        <w:rPr>
          <w:rFonts w:ascii="Times New Roman" w:hAnsi="Times New Roman"/>
        </w:rPr>
      </w:pPr>
      <w:r>
        <w:rPr>
          <w:rFonts w:ascii="Times New Roman" w:hAnsi="Times New Roman"/>
        </w:rPr>
        <w:t>V § 11 ods. 1 písm. a) sa vypúšťa siedmy bod.</w:t>
      </w:r>
    </w:p>
    <w:p w14:paraId="5F2443C8" w14:textId="77777777" w:rsidR="00EB5C0E" w:rsidRDefault="00EB5C0E" w:rsidP="00EB5C0E">
      <w:pPr>
        <w:spacing w:after="0" w:line="240" w:lineRule="auto"/>
        <w:ind w:left="720"/>
        <w:jc w:val="both"/>
        <w:rPr>
          <w:rFonts w:ascii="Times New Roman" w:hAnsi="Times New Roman"/>
        </w:rPr>
      </w:pPr>
    </w:p>
    <w:p w14:paraId="0D492980"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11 ods. 2 písmeno g) znie:</w:t>
      </w:r>
    </w:p>
    <w:p w14:paraId="4AC9BECF"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„g) nemocnice </w:t>
      </w:r>
    </w:p>
    <w:p w14:paraId="38A9E497" w14:textId="77777777" w:rsidR="00EB5C0E" w:rsidRPr="00DB2FE0" w:rsidRDefault="00EB5C0E" w:rsidP="00EB5C0E">
      <w:pPr>
        <w:numPr>
          <w:ilvl w:val="0"/>
          <w:numId w:val="6"/>
        </w:numPr>
        <w:spacing w:after="0" w:line="240" w:lineRule="auto"/>
        <w:jc w:val="both"/>
        <w:rPr>
          <w:rFonts w:ascii="Times New Roman" w:hAnsi="Times New Roman"/>
        </w:rPr>
      </w:pPr>
      <w:r w:rsidRPr="00DB2FE0">
        <w:rPr>
          <w:rFonts w:ascii="Times New Roman" w:hAnsi="Times New Roman"/>
        </w:rPr>
        <w:t>lokálnej,</w:t>
      </w:r>
    </w:p>
    <w:p w14:paraId="68B34314" w14:textId="77777777" w:rsidR="00EB5C0E" w:rsidRDefault="00EB5C0E" w:rsidP="00EB5C0E">
      <w:pPr>
        <w:numPr>
          <w:ilvl w:val="0"/>
          <w:numId w:val="6"/>
        </w:numPr>
        <w:spacing w:after="0" w:line="240" w:lineRule="auto"/>
        <w:jc w:val="both"/>
        <w:rPr>
          <w:rFonts w:ascii="Times New Roman" w:hAnsi="Times New Roman"/>
        </w:rPr>
      </w:pPr>
      <w:r w:rsidRPr="00DB2FE0">
        <w:rPr>
          <w:rFonts w:ascii="Times New Roman" w:hAnsi="Times New Roman"/>
        </w:rPr>
        <w:t>následnej zdravotnej starostlivosti,</w:t>
      </w:r>
    </w:p>
    <w:p w14:paraId="40214862" w14:textId="77777777" w:rsidR="00EB5C0E" w:rsidRPr="00DB2FE0" w:rsidRDefault="00EB5C0E" w:rsidP="00EB5C0E">
      <w:pPr>
        <w:numPr>
          <w:ilvl w:val="0"/>
          <w:numId w:val="6"/>
        </w:numPr>
        <w:spacing w:after="0" w:line="240" w:lineRule="auto"/>
        <w:jc w:val="both"/>
        <w:rPr>
          <w:rFonts w:ascii="Times New Roman" w:hAnsi="Times New Roman"/>
        </w:rPr>
      </w:pPr>
      <w:r>
        <w:rPr>
          <w:rFonts w:ascii="Times New Roman" w:hAnsi="Times New Roman"/>
        </w:rPr>
        <w:t>všeobecnej,</w:t>
      </w:r>
      <w:r w:rsidRPr="00DB2FE0">
        <w:rPr>
          <w:rFonts w:ascii="Times New Roman" w:hAnsi="Times New Roman"/>
        </w:rPr>
        <w:t>“.</w:t>
      </w:r>
    </w:p>
    <w:p w14:paraId="57E2A394" w14:textId="77777777" w:rsidR="00EB5C0E" w:rsidRPr="00DB2FE0" w:rsidRDefault="00EB5C0E" w:rsidP="00EB5C0E">
      <w:pPr>
        <w:spacing w:after="0" w:line="240" w:lineRule="auto"/>
        <w:jc w:val="both"/>
        <w:rPr>
          <w:rFonts w:ascii="Times New Roman" w:hAnsi="Times New Roman"/>
        </w:rPr>
      </w:pPr>
    </w:p>
    <w:p w14:paraId="2CAA45A6" w14:textId="77777777" w:rsidR="00EB5C0E" w:rsidRDefault="00EB5C0E" w:rsidP="00EB5C0E">
      <w:pPr>
        <w:numPr>
          <w:ilvl w:val="0"/>
          <w:numId w:val="3"/>
        </w:numPr>
        <w:spacing w:after="0" w:line="240" w:lineRule="auto"/>
        <w:jc w:val="both"/>
        <w:rPr>
          <w:rFonts w:ascii="Times New Roman" w:hAnsi="Times New Roman"/>
        </w:rPr>
      </w:pPr>
      <w:r>
        <w:rPr>
          <w:rFonts w:ascii="Times New Roman" w:hAnsi="Times New Roman"/>
        </w:rPr>
        <w:t>V § 11 ods. 2 písm. g) sa vypúšťa tretí bod.</w:t>
      </w:r>
    </w:p>
    <w:p w14:paraId="1B3EC5D4" w14:textId="77777777" w:rsidR="00EB5C0E" w:rsidRDefault="00EB5C0E" w:rsidP="00EB5C0E">
      <w:pPr>
        <w:spacing w:after="0" w:line="240" w:lineRule="auto"/>
        <w:ind w:left="720"/>
        <w:jc w:val="both"/>
        <w:rPr>
          <w:rFonts w:ascii="Times New Roman" w:hAnsi="Times New Roman"/>
        </w:rPr>
      </w:pPr>
    </w:p>
    <w:p w14:paraId="5238054B"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12 sa odsek 2 dopĺňa písmenom d), ktoré znie:</w:t>
      </w:r>
    </w:p>
    <w:p w14:paraId="4A2FFFB0"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„d) spĺňa určujúce znaky jednotlivých druhov zdravotníckych zariadení ustanovené </w:t>
      </w:r>
      <w:r>
        <w:rPr>
          <w:rFonts w:ascii="Times New Roman" w:hAnsi="Times New Roman"/>
        </w:rPr>
        <w:t>vykonávacím</w:t>
      </w:r>
      <w:r w:rsidRPr="00DB2FE0">
        <w:rPr>
          <w:rFonts w:ascii="Times New Roman" w:hAnsi="Times New Roman"/>
        </w:rPr>
        <w:t xml:space="preserve"> právnym predpisom (§ 7 ods. 6 a 7).“.</w:t>
      </w:r>
    </w:p>
    <w:p w14:paraId="2E70DCEE" w14:textId="77777777" w:rsidR="00EB5C0E" w:rsidRPr="00DB2FE0" w:rsidRDefault="00EB5C0E" w:rsidP="00EB5C0E">
      <w:pPr>
        <w:spacing w:after="0" w:line="240" w:lineRule="auto"/>
        <w:ind w:left="720"/>
        <w:jc w:val="both"/>
        <w:rPr>
          <w:rFonts w:ascii="Times New Roman" w:hAnsi="Times New Roman"/>
        </w:rPr>
      </w:pPr>
    </w:p>
    <w:p w14:paraId="3AD84FB5"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12 sa odsek 3 dopĺňa písmenom e), ktoré znie:</w:t>
      </w:r>
    </w:p>
    <w:p w14:paraId="1776A3E7"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„e) spĺňa určujúce znaky jednotlivých druhov zdravotníckych zariadení ustanovené </w:t>
      </w:r>
      <w:r>
        <w:rPr>
          <w:rFonts w:ascii="Times New Roman" w:hAnsi="Times New Roman"/>
        </w:rPr>
        <w:t>vykonávacím</w:t>
      </w:r>
      <w:r w:rsidRPr="00DB2FE0">
        <w:rPr>
          <w:rFonts w:ascii="Times New Roman" w:hAnsi="Times New Roman"/>
        </w:rPr>
        <w:t xml:space="preserve"> právnym predpisom (§ 7 ods. 6 a 7).“.</w:t>
      </w:r>
    </w:p>
    <w:p w14:paraId="3D7AA3E5" w14:textId="77777777" w:rsidR="00EB5C0E" w:rsidRPr="00DB2FE0" w:rsidRDefault="00EB5C0E" w:rsidP="00EB5C0E">
      <w:pPr>
        <w:spacing w:after="0" w:line="240" w:lineRule="auto"/>
        <w:ind w:left="720"/>
        <w:jc w:val="both"/>
        <w:rPr>
          <w:rFonts w:ascii="Times New Roman" w:hAnsi="Times New Roman"/>
        </w:rPr>
      </w:pPr>
    </w:p>
    <w:p w14:paraId="24EE4CE7"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 xml:space="preserve">V § 13 ods. 2 písm. c) a ods. 4 písm. d) sa na konci pripájajú tieto slová: „alebo skupiny </w:t>
      </w:r>
      <w:r>
        <w:rPr>
          <w:rFonts w:ascii="Times New Roman" w:hAnsi="Times New Roman"/>
        </w:rPr>
        <w:t>odborného zamerania</w:t>
      </w:r>
      <w:r w:rsidRPr="00DB2FE0">
        <w:rPr>
          <w:rFonts w:ascii="Times New Roman" w:hAnsi="Times New Roman"/>
        </w:rPr>
        <w:t>“.</w:t>
      </w:r>
    </w:p>
    <w:p w14:paraId="6509030C" w14:textId="77777777" w:rsidR="00EB5C0E" w:rsidRPr="00DB2FE0" w:rsidRDefault="00EB5C0E" w:rsidP="00EB5C0E">
      <w:pPr>
        <w:spacing w:after="0" w:line="240" w:lineRule="auto"/>
        <w:jc w:val="both"/>
        <w:rPr>
          <w:rFonts w:ascii="Times New Roman" w:hAnsi="Times New Roman"/>
        </w:rPr>
      </w:pPr>
    </w:p>
    <w:p w14:paraId="25C6C7FD"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16 sa vypúšťa odsek 4.</w:t>
      </w:r>
    </w:p>
    <w:p w14:paraId="55F30C93" w14:textId="77777777" w:rsidR="00EB5C0E" w:rsidRPr="00DB2FE0" w:rsidRDefault="00EB5C0E" w:rsidP="00EB5C0E">
      <w:pPr>
        <w:spacing w:after="0" w:line="240" w:lineRule="auto"/>
        <w:rPr>
          <w:rFonts w:ascii="Times New Roman" w:hAnsi="Times New Roman"/>
        </w:rPr>
      </w:pPr>
    </w:p>
    <w:p w14:paraId="6836512C"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17a sa vypúšťa odsek 7.</w:t>
      </w:r>
    </w:p>
    <w:p w14:paraId="06D4E2CC" w14:textId="77777777" w:rsidR="00EB5C0E" w:rsidRPr="00DB2FE0" w:rsidRDefault="00EB5C0E" w:rsidP="00EB5C0E">
      <w:pPr>
        <w:spacing w:after="0" w:line="240" w:lineRule="auto"/>
        <w:rPr>
          <w:rFonts w:ascii="Times New Roman" w:hAnsi="Times New Roman"/>
        </w:rPr>
      </w:pPr>
    </w:p>
    <w:p w14:paraId="300D6F79"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18 ods. 2 sa na konci pripájajú slová „aj na podnet zdravotnej poisťovne“.</w:t>
      </w:r>
    </w:p>
    <w:p w14:paraId="0E7A33C0" w14:textId="77777777" w:rsidR="00EB5C0E" w:rsidRPr="00DB2FE0" w:rsidRDefault="00EB5C0E" w:rsidP="00EB5C0E">
      <w:pPr>
        <w:spacing w:after="0" w:line="240" w:lineRule="auto"/>
        <w:jc w:val="both"/>
        <w:rPr>
          <w:rFonts w:ascii="Times New Roman" w:hAnsi="Times New Roman"/>
        </w:rPr>
      </w:pPr>
    </w:p>
    <w:p w14:paraId="01200879"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21 ods. 1 sa druhá veta vypúšťa.</w:t>
      </w:r>
    </w:p>
    <w:p w14:paraId="44F1B484" w14:textId="77777777" w:rsidR="00EB5C0E" w:rsidRPr="00DB2FE0" w:rsidRDefault="00EB5C0E" w:rsidP="00EB5C0E">
      <w:pPr>
        <w:spacing w:after="0" w:line="240" w:lineRule="auto"/>
        <w:jc w:val="both"/>
        <w:rPr>
          <w:rFonts w:ascii="Times New Roman" w:hAnsi="Times New Roman"/>
        </w:rPr>
      </w:pPr>
    </w:p>
    <w:p w14:paraId="07A70C64"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Za § 30 sa vkladá § 30a, ktorý vrátane nadpisu znie:</w:t>
      </w:r>
    </w:p>
    <w:p w14:paraId="2E930E81" w14:textId="77777777" w:rsidR="00EB5C0E" w:rsidRPr="00DB2FE0" w:rsidRDefault="00EB5C0E" w:rsidP="00EB5C0E">
      <w:pPr>
        <w:spacing w:after="0" w:line="240" w:lineRule="auto"/>
        <w:ind w:left="720"/>
        <w:jc w:val="both"/>
        <w:rPr>
          <w:rFonts w:ascii="Times New Roman" w:hAnsi="Times New Roman"/>
        </w:rPr>
      </w:pPr>
    </w:p>
    <w:p w14:paraId="5AA02ADA"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 30a</w:t>
      </w:r>
    </w:p>
    <w:p w14:paraId="4D98CBAE"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Dočasná odborná stáž</w:t>
      </w:r>
    </w:p>
    <w:p w14:paraId="79CAADEC" w14:textId="77777777" w:rsidR="00EB5C0E" w:rsidRPr="00DB2FE0" w:rsidRDefault="00EB5C0E" w:rsidP="00EB5C0E">
      <w:pPr>
        <w:spacing w:after="0" w:line="240" w:lineRule="auto"/>
        <w:ind w:left="720"/>
        <w:jc w:val="both"/>
        <w:rPr>
          <w:rFonts w:ascii="Times New Roman" w:hAnsi="Times New Roman"/>
        </w:rPr>
      </w:pPr>
    </w:p>
    <w:p w14:paraId="6F7F1D29" w14:textId="77777777" w:rsidR="00EB5C0E" w:rsidRPr="00DB2FE0" w:rsidRDefault="00EB5C0E" w:rsidP="00EB5C0E">
      <w:pPr>
        <w:tabs>
          <w:tab w:val="left" w:pos="851"/>
        </w:tabs>
        <w:spacing w:after="0" w:line="240" w:lineRule="auto"/>
        <w:ind w:firstLine="426"/>
        <w:jc w:val="both"/>
        <w:rPr>
          <w:rFonts w:ascii="Times New Roman" w:hAnsi="Times New Roman"/>
        </w:rPr>
      </w:pPr>
      <w:r w:rsidRPr="00DB2FE0">
        <w:rPr>
          <w:rFonts w:ascii="Times New Roman" w:hAnsi="Times New Roman"/>
        </w:rPr>
        <w:t>(1)</w:t>
      </w:r>
      <w:r w:rsidRPr="00DB2FE0">
        <w:rPr>
          <w:rFonts w:ascii="Times New Roman" w:hAnsi="Times New Roman"/>
        </w:rPr>
        <w:tab/>
        <w:t xml:space="preserve">Dočasnou odbornou stážou (ďalej len „stáž“) sa rozumie výkon odborných pracovných činností stážistom v rozsahu ustanovenom pre lekára podľa § 28 ods. 2; stážistom je  občan členského štátu alebo občan tretieho štátu, </w:t>
      </w:r>
      <w:r>
        <w:rPr>
          <w:rFonts w:ascii="Times New Roman" w:hAnsi="Times New Roman"/>
        </w:rPr>
        <w:t xml:space="preserve">ktorý </w:t>
      </w:r>
      <w:r w:rsidRPr="00DB2FE0">
        <w:rPr>
          <w:rFonts w:ascii="Times New Roman" w:hAnsi="Times New Roman"/>
        </w:rPr>
        <w:t>má uznaný doklad o vzdelaní na účely výkonu zdravotníckeho povolania lekár podľa osobitného predpisu</w:t>
      </w:r>
      <w:r w:rsidRPr="00DB2FE0">
        <w:rPr>
          <w:rFonts w:ascii="Times New Roman" w:hAnsi="Times New Roman"/>
          <w:vertAlign w:val="superscript"/>
        </w:rPr>
        <w:t>24da</w:t>
      </w:r>
      <w:r w:rsidRPr="00DB2FE0">
        <w:rPr>
          <w:rFonts w:ascii="Times New Roman" w:hAnsi="Times New Roman"/>
        </w:rPr>
        <w:t>) a vykonáva odborné pracovné činnosti</w:t>
      </w:r>
    </w:p>
    <w:p w14:paraId="7A8E936B" w14:textId="77777777" w:rsidR="00EB5C0E" w:rsidRPr="00DB2FE0" w:rsidRDefault="00EB5C0E" w:rsidP="00EB5C0E">
      <w:pPr>
        <w:tabs>
          <w:tab w:val="left" w:pos="851"/>
        </w:tabs>
        <w:spacing w:after="0" w:line="240" w:lineRule="auto"/>
        <w:ind w:left="284" w:hanging="284"/>
        <w:jc w:val="both"/>
        <w:rPr>
          <w:rFonts w:ascii="Times New Roman" w:hAnsi="Times New Roman"/>
        </w:rPr>
      </w:pPr>
      <w:r w:rsidRPr="00DB2FE0">
        <w:rPr>
          <w:rFonts w:ascii="Times New Roman" w:hAnsi="Times New Roman"/>
        </w:rPr>
        <w:lastRenderedPageBreak/>
        <w:t>a)</w:t>
      </w:r>
      <w:r w:rsidRPr="00DB2FE0">
        <w:rPr>
          <w:rFonts w:ascii="Times New Roman" w:hAnsi="Times New Roman"/>
        </w:rPr>
        <w:tab/>
        <w:t xml:space="preserve">v pracovnoprávnom vzťahu s poskytovateľom ústavnej zdravotnej starostlivosti, </w:t>
      </w:r>
    </w:p>
    <w:p w14:paraId="4ABA74DE" w14:textId="77777777" w:rsidR="00EB5C0E" w:rsidRPr="00DB2FE0" w:rsidRDefault="00EB5C0E" w:rsidP="00EB5C0E">
      <w:pPr>
        <w:tabs>
          <w:tab w:val="left" w:pos="851"/>
        </w:tabs>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pod odborným dohľadom lekára odborne spôsobilého na výkon špecializovaných pracovných činností, ktorý je v pracovnom pomere u poskytovateľa ústavnej zdravotnej starostlivosti na ustanovený týždenný pracovný čas</w:t>
      </w:r>
      <w:r>
        <w:rPr>
          <w:rFonts w:ascii="Times New Roman" w:hAnsi="Times New Roman"/>
        </w:rPr>
        <w:t xml:space="preserve"> </w:t>
      </w:r>
      <w:r w:rsidRPr="00DB2FE0">
        <w:rPr>
          <w:rFonts w:ascii="Times New Roman" w:hAnsi="Times New Roman"/>
        </w:rPr>
        <w:t>(ďalej len „dohliadajúci lekár“</w:t>
      </w:r>
      <w:r>
        <w:rPr>
          <w:rFonts w:ascii="Times New Roman" w:hAnsi="Times New Roman"/>
        </w:rPr>
        <w:t>); ak nie je prítomný dohliadajúci lekár, stážista musí byť pod odborným dohľadom náhradného dohliadajúceho lekára, ktorý musí spĺňať rovnaké podmienky ako dohliadajúci lekár</w:t>
      </w:r>
      <w:r w:rsidRPr="00DB2FE0">
        <w:rPr>
          <w:rFonts w:ascii="Times New Roman" w:hAnsi="Times New Roman"/>
        </w:rPr>
        <w:t xml:space="preserve">.  </w:t>
      </w:r>
    </w:p>
    <w:p w14:paraId="6E22525F" w14:textId="77777777" w:rsidR="00EB5C0E" w:rsidRPr="00DB2FE0" w:rsidRDefault="00EB5C0E" w:rsidP="00EB5C0E">
      <w:pPr>
        <w:spacing w:after="0" w:line="240" w:lineRule="auto"/>
        <w:ind w:left="720"/>
        <w:jc w:val="both"/>
        <w:rPr>
          <w:rFonts w:ascii="Times New Roman" w:hAnsi="Times New Roman"/>
        </w:rPr>
      </w:pPr>
    </w:p>
    <w:p w14:paraId="35BEEBAA"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(2) Ministerstvo zdravotníctva vydáva súhlas na výkon stáže na základe písomnej žiadosti poskytovateľa ústavnej zdravotnej starostlivosti, ktorá musí obsahovať</w:t>
      </w:r>
    </w:p>
    <w:p w14:paraId="7863BAFC"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a) </w:t>
      </w:r>
      <w:r w:rsidRPr="00DB2FE0">
        <w:rPr>
          <w:rFonts w:ascii="Times New Roman" w:hAnsi="Times New Roman"/>
        </w:rPr>
        <w:tab/>
      </w:r>
      <w:r>
        <w:rPr>
          <w:rFonts w:ascii="Times New Roman" w:hAnsi="Times New Roman"/>
        </w:rPr>
        <w:t>názov</w:t>
      </w:r>
      <w:r w:rsidRPr="00DB2FE0">
        <w:rPr>
          <w:rFonts w:ascii="Times New Roman" w:hAnsi="Times New Roman"/>
        </w:rPr>
        <w:t>, sídlo a právnu formu poskytovateľa ústavnej zdravotnej starostlivosti,</w:t>
      </w:r>
    </w:p>
    <w:p w14:paraId="25095AC5"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názov a  miesto prevádzkovania zdravotníckeho zariadenia, v ktorom sa bude stáž vykonávať,</w:t>
      </w:r>
    </w:p>
    <w:p w14:paraId="72EC0FE7"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 xml:space="preserve">meno a priezvisko, dátum narodenia, miesto trvalého pobytu alebo prechodného pobytu osoby, ktorá bude stáž vykonávať, </w:t>
      </w:r>
    </w:p>
    <w:p w14:paraId="652B170A"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d)</w:t>
      </w:r>
      <w:r w:rsidRPr="00DB2FE0">
        <w:rPr>
          <w:rFonts w:ascii="Times New Roman" w:hAnsi="Times New Roman"/>
        </w:rPr>
        <w:tab/>
        <w:t xml:space="preserve">meno a priezvisko dohliadajúceho lekára.  </w:t>
      </w:r>
    </w:p>
    <w:p w14:paraId="411FB9DE" w14:textId="77777777" w:rsidR="00EB5C0E" w:rsidRPr="00DB2FE0" w:rsidRDefault="00EB5C0E" w:rsidP="00EB5C0E">
      <w:pPr>
        <w:spacing w:after="0" w:line="240" w:lineRule="auto"/>
        <w:ind w:left="720"/>
        <w:jc w:val="both"/>
        <w:rPr>
          <w:rFonts w:ascii="Times New Roman" w:hAnsi="Times New Roman"/>
        </w:rPr>
      </w:pPr>
    </w:p>
    <w:p w14:paraId="792A4E50"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(3) K žiadosti podľa odseku 2 je poskytovateľ ústavnej zdravotnej starostlivosti povinný priložiť </w:t>
      </w:r>
    </w:p>
    <w:p w14:paraId="670B5D01"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doklady stážistu, ktorými sú</w:t>
      </w:r>
    </w:p>
    <w:p w14:paraId="39FBD8A3"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1.</w:t>
      </w:r>
      <w:r w:rsidRPr="00DB2FE0">
        <w:rPr>
          <w:rFonts w:ascii="Times New Roman" w:hAnsi="Times New Roman"/>
        </w:rPr>
        <w:tab/>
        <w:t xml:space="preserve">kópia dokladu totožnosti, </w:t>
      </w:r>
    </w:p>
    <w:p w14:paraId="0DB2C6ED"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2.</w:t>
      </w:r>
      <w:r w:rsidRPr="00DB2FE0">
        <w:rPr>
          <w:rFonts w:ascii="Times New Roman" w:hAnsi="Times New Roman"/>
        </w:rPr>
        <w:tab/>
        <w:t>úradne osvedčená kópia rozhodnutia o uznaní dokladu o vzdelaní podľa osobitného predpisu</w:t>
      </w:r>
      <w:r w:rsidRPr="00DB2FE0">
        <w:rPr>
          <w:rFonts w:ascii="Times New Roman" w:hAnsi="Times New Roman"/>
          <w:vertAlign w:val="superscript"/>
        </w:rPr>
        <w:t>24da</w:t>
      </w:r>
      <w:r w:rsidRPr="00DB2FE0">
        <w:rPr>
          <w:rFonts w:ascii="Times New Roman" w:hAnsi="Times New Roman"/>
        </w:rPr>
        <w:t>) na účely výkonu zdravotníckeho povolania lekár,</w:t>
      </w:r>
    </w:p>
    <w:p w14:paraId="1E86202E"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3.</w:t>
      </w:r>
      <w:r w:rsidRPr="00DB2FE0">
        <w:rPr>
          <w:rFonts w:ascii="Times New Roman" w:hAnsi="Times New Roman"/>
        </w:rPr>
        <w:tab/>
        <w:t xml:space="preserve">doklad, ktorým sa preukazuje zdravotná spôsobilosť podľa § 32 ods. 1 a 7, </w:t>
      </w:r>
    </w:p>
    <w:p w14:paraId="1A8D5363"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4.</w:t>
      </w:r>
      <w:r w:rsidRPr="00DB2FE0">
        <w:rPr>
          <w:rFonts w:ascii="Times New Roman" w:hAnsi="Times New Roman"/>
        </w:rPr>
        <w:tab/>
        <w:t xml:space="preserve">doklad, ktorým sa preukazuje bezúhonnosť podľa § 38 ods. 2 druhej vety, </w:t>
      </w:r>
    </w:p>
    <w:p w14:paraId="3AC4CC2A"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 xml:space="preserve">5.  doklad o absolvovaní skúšky zo štátneho jazyka, </w:t>
      </w:r>
    </w:p>
    <w:p w14:paraId="2AD940E0"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 xml:space="preserve">úradne osvedčená kópia dokladu o odbornej spôsobilosti dohliadajúceho lekára a náhradného dohliadajúceho lekára podľa  § 33 ods. 4 alebo § 33 ods. 9, </w:t>
      </w:r>
    </w:p>
    <w:p w14:paraId="6B9A8E24"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 xml:space="preserve">potvrdenie o pracovnom pomere dohliadajúceho lekára a náhradného dohliadajúceho lekára na ustanovený týždenný pracovný čas, </w:t>
      </w:r>
    </w:p>
    <w:p w14:paraId="234BE0D5"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d)</w:t>
      </w:r>
      <w:r w:rsidRPr="00DB2FE0">
        <w:rPr>
          <w:rFonts w:ascii="Times New Roman" w:hAnsi="Times New Roman"/>
        </w:rPr>
        <w:tab/>
        <w:t>súhlas dohliadajúceho lekára a náhradného dohliadajúceho lekára s výkonom odborného dohľadu nad stážistom počas dočasnej odbornej stáže.</w:t>
      </w:r>
    </w:p>
    <w:p w14:paraId="30FD18A2" w14:textId="77777777" w:rsidR="00EB5C0E" w:rsidRPr="00DB2FE0" w:rsidRDefault="00EB5C0E" w:rsidP="00EB5C0E">
      <w:pPr>
        <w:spacing w:after="0" w:line="240" w:lineRule="auto"/>
        <w:ind w:left="720"/>
        <w:jc w:val="both"/>
        <w:rPr>
          <w:rFonts w:ascii="Times New Roman" w:hAnsi="Times New Roman"/>
        </w:rPr>
      </w:pPr>
    </w:p>
    <w:p w14:paraId="78A6BCBD"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(4) Ministerstvo zdravotníctva vydá súhlas na výkon stáže do </w:t>
      </w:r>
      <w:r>
        <w:rPr>
          <w:rFonts w:ascii="Times New Roman" w:hAnsi="Times New Roman"/>
        </w:rPr>
        <w:t xml:space="preserve">15 </w:t>
      </w:r>
      <w:r w:rsidRPr="00DB2FE0">
        <w:rPr>
          <w:rFonts w:ascii="Times New Roman" w:hAnsi="Times New Roman"/>
        </w:rPr>
        <w:t xml:space="preserve"> dní od doručenia úplnej žiadosti podľa odseku 2 s prílohami podľa odseku 3. </w:t>
      </w:r>
    </w:p>
    <w:p w14:paraId="2FA3A036" w14:textId="77777777" w:rsidR="00EB5C0E" w:rsidRPr="00DB2FE0" w:rsidRDefault="00EB5C0E" w:rsidP="00EB5C0E">
      <w:pPr>
        <w:spacing w:after="0" w:line="240" w:lineRule="auto"/>
        <w:ind w:firstLine="426"/>
        <w:jc w:val="both"/>
        <w:rPr>
          <w:rFonts w:ascii="Times New Roman" w:hAnsi="Times New Roman"/>
        </w:rPr>
      </w:pPr>
    </w:p>
    <w:p w14:paraId="334613B5" w14:textId="3F3A29F5" w:rsidR="00EB5C0E" w:rsidRDefault="00EB5C0E" w:rsidP="00EB5C0E">
      <w:pPr>
        <w:spacing w:after="0" w:line="240" w:lineRule="auto"/>
        <w:ind w:firstLine="426"/>
        <w:jc w:val="both"/>
        <w:rPr>
          <w:rFonts w:ascii="Times New Roman" w:hAnsi="Times New Roman"/>
        </w:rPr>
      </w:pPr>
      <w:r w:rsidRPr="00213F96">
        <w:rPr>
          <w:rFonts w:ascii="Times New Roman" w:hAnsi="Times New Roman"/>
        </w:rPr>
        <w:t>(5) Stáž</w:t>
      </w:r>
      <w:r w:rsidR="00213F96" w:rsidRPr="00213F96">
        <w:rPr>
          <w:rFonts w:ascii="Times New Roman" w:hAnsi="Times New Roman"/>
        </w:rPr>
        <w:t>ista môže stáž</w:t>
      </w:r>
      <w:r w:rsidRPr="00213F96">
        <w:rPr>
          <w:rFonts w:ascii="Times New Roman" w:hAnsi="Times New Roman"/>
        </w:rPr>
        <w:t xml:space="preserve"> vykonať len raz, len u jedného poskytovateľa ústavnej zdravotnej starostlivosti a</w:t>
      </w:r>
      <w:r w:rsidR="00213F96" w:rsidRPr="00213F96">
        <w:rPr>
          <w:rFonts w:ascii="Times New Roman" w:hAnsi="Times New Roman"/>
        </w:rPr>
        <w:t xml:space="preserve"> stáž </w:t>
      </w:r>
      <w:r w:rsidRPr="00213F96">
        <w:rPr>
          <w:rFonts w:ascii="Times New Roman" w:hAnsi="Times New Roman"/>
        </w:rPr>
        <w:t xml:space="preserve">môže trvať najviac 12 mesiacov odo dňa vydania súhlasu podľa odseku 2. </w:t>
      </w:r>
    </w:p>
    <w:p w14:paraId="226EC34C" w14:textId="77777777" w:rsidR="00EB5C0E" w:rsidRPr="00DB2FE0" w:rsidRDefault="00EB5C0E" w:rsidP="00EB5C0E">
      <w:pPr>
        <w:spacing w:after="0" w:line="240" w:lineRule="auto"/>
        <w:ind w:firstLine="426"/>
        <w:jc w:val="both"/>
        <w:rPr>
          <w:rFonts w:ascii="Times New Roman" w:hAnsi="Times New Roman"/>
        </w:rPr>
      </w:pPr>
    </w:p>
    <w:p w14:paraId="0E470B76"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(6) Poskytovateľ ústavnej zdravotnej starostlivosti, ktorý získal súhlas podľa odseku 4, je povinný </w:t>
      </w:r>
    </w:p>
    <w:p w14:paraId="568F60F8"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bezodkladne písomne oznámiť ministerstvu zdravotníctva zmenu dohliadajúceho lekára a náhradného dohliadajúceho lekára, v čase neprítomnosti dohliadajúceho lekára a náhradného dohliadajúceho lekára; oznámenie musí obsahovať údaje podľa odseku 2 písm. d) a doklady podľa odseku 3 písm. b) a c),</w:t>
      </w:r>
    </w:p>
    <w:p w14:paraId="5587DF49"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 xml:space="preserve">zabezpečiť, aby dohliadajúci lekár vykonával odborný dohľad len nad jedným stážistom a bol </w:t>
      </w:r>
      <w:r>
        <w:rPr>
          <w:rFonts w:ascii="Times New Roman" w:hAnsi="Times New Roman"/>
        </w:rPr>
        <w:t>osobne</w:t>
      </w:r>
      <w:r w:rsidRPr="00DB2FE0">
        <w:rPr>
          <w:rFonts w:ascii="Times New Roman" w:hAnsi="Times New Roman"/>
        </w:rPr>
        <w:t xml:space="preserve"> prítomný pri výkone stáže; v čase neprítomnosti dohliadajúceho lekára musí byť fyzicky prítomný pri výkone stáže náhradný dohliadajúci lekár. </w:t>
      </w:r>
    </w:p>
    <w:p w14:paraId="588DE183" w14:textId="77777777" w:rsidR="00EB5C0E" w:rsidRPr="00DB2FE0" w:rsidRDefault="00EB5C0E" w:rsidP="00EB5C0E">
      <w:pPr>
        <w:spacing w:after="0" w:line="240" w:lineRule="auto"/>
        <w:ind w:left="720"/>
        <w:jc w:val="both"/>
        <w:rPr>
          <w:rFonts w:ascii="Times New Roman" w:hAnsi="Times New Roman"/>
        </w:rPr>
      </w:pPr>
    </w:p>
    <w:p w14:paraId="5611514E"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(7) Stážista je povinný</w:t>
      </w:r>
    </w:p>
    <w:p w14:paraId="7168FAB2"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a) </w:t>
      </w:r>
      <w:r w:rsidRPr="00DB2FE0">
        <w:rPr>
          <w:rFonts w:ascii="Times New Roman" w:hAnsi="Times New Roman"/>
        </w:rPr>
        <w:tab/>
        <w:t xml:space="preserve">poskytovať bez meškania prvú pomoc každej osobe, ak by bez takejto pomoci bol ohrozený jej život alebo bolo ohrozené jej zdravie, </w:t>
      </w:r>
    </w:p>
    <w:p w14:paraId="636664F0"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b) </w:t>
      </w:r>
      <w:r w:rsidRPr="00DB2FE0">
        <w:rPr>
          <w:rFonts w:ascii="Times New Roman" w:hAnsi="Times New Roman"/>
        </w:rPr>
        <w:tab/>
        <w:t>vykonávať stáž v súlade so všeobecne záväznými právnymi predpismi a s etickým kódexom,</w:t>
      </w:r>
    </w:p>
    <w:p w14:paraId="6A3B4924"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c) </w:t>
      </w:r>
      <w:r w:rsidRPr="00DB2FE0">
        <w:rPr>
          <w:rFonts w:ascii="Times New Roman" w:hAnsi="Times New Roman"/>
        </w:rPr>
        <w:tab/>
        <w:t>zachovávať mlčanlivosť o skutočnostiach, o ktorých sa dozvedel v súvislosti s výkonom stáže.</w:t>
      </w:r>
    </w:p>
    <w:p w14:paraId="7F71D0E0"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 </w:t>
      </w:r>
    </w:p>
    <w:p w14:paraId="4C6729AB"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(8)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w:t>
      </w:r>
      <w:r w:rsidRPr="00DB2FE0">
        <w:rPr>
          <w:rFonts w:ascii="Times New Roman" w:hAnsi="Times New Roman"/>
        </w:rPr>
        <w:lastRenderedPageBreak/>
        <w:t>ktorých sa stážista dozvedel v súvislosti s výkonom stáže, môže stážistu na žiadosť orgánov činných v trestnom konaní a súdov zbaviť ministerstvo zdravotníctva.</w:t>
      </w:r>
    </w:p>
    <w:p w14:paraId="2CB66E8C"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 </w:t>
      </w:r>
    </w:p>
    <w:p w14:paraId="6DBBBA23"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(9) Ministerstvo zdravotníctva vedie a aktualizuje zoznam vydaných súhlasov na výkon stáže v rozsahu</w:t>
      </w:r>
    </w:p>
    <w:p w14:paraId="55E0C347"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 xml:space="preserve">dátum vydania súhlasu ministerstva zdravotníctva na výkon stáže, </w:t>
      </w:r>
    </w:p>
    <w:p w14:paraId="2AB070A8"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 xml:space="preserve">meno a priezvisko stážistu, </w:t>
      </w:r>
    </w:p>
    <w:p w14:paraId="4DDEAC28"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údaje podľa odseku 2 písm. a), b) a d).</w:t>
      </w:r>
    </w:p>
    <w:p w14:paraId="727F4D2D" w14:textId="77777777" w:rsidR="00EB5C0E" w:rsidRPr="00DB2FE0" w:rsidRDefault="00EB5C0E" w:rsidP="00EB5C0E">
      <w:pPr>
        <w:spacing w:after="0" w:line="240" w:lineRule="auto"/>
        <w:ind w:firstLine="426"/>
        <w:jc w:val="both"/>
        <w:rPr>
          <w:rFonts w:ascii="Times New Roman" w:hAnsi="Times New Roman"/>
        </w:rPr>
      </w:pPr>
    </w:p>
    <w:p w14:paraId="18C09E9A"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(10) Ministerstvo zdravotníctva uverejňuje zoznam podľa odseku 9 na svojom webovom sídle.“.</w:t>
      </w:r>
    </w:p>
    <w:p w14:paraId="3091391C"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  </w:t>
      </w:r>
    </w:p>
    <w:p w14:paraId="4E48C5BB"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Poznámka pod čiarou k odkazu 24da znie:</w:t>
      </w:r>
    </w:p>
    <w:p w14:paraId="58D6799D"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24da</w:t>
      </w:r>
      <w:r w:rsidRPr="00DB2FE0">
        <w:rPr>
          <w:rFonts w:ascii="Times New Roman" w:hAnsi="Times New Roman"/>
        </w:rPr>
        <w:t>) § 30 ods. 1 písm. a) zákona č. 422/2015 Z. z.“.</w:t>
      </w:r>
    </w:p>
    <w:p w14:paraId="3DA4156F" w14:textId="77777777" w:rsidR="00EB5C0E" w:rsidRPr="00DB2FE0" w:rsidRDefault="00EB5C0E" w:rsidP="00EB5C0E">
      <w:pPr>
        <w:spacing w:after="0" w:line="240" w:lineRule="auto"/>
        <w:jc w:val="both"/>
        <w:rPr>
          <w:rFonts w:ascii="Times New Roman" w:hAnsi="Times New Roman"/>
        </w:rPr>
      </w:pPr>
    </w:p>
    <w:p w14:paraId="5AD71764"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40 ods. 6 sa slová „pevnej siete poskytovateľov podľa § 5 ods. 3 až 5 a § 5a alebo poskytovateľa ústavnej zdravotnej starostlivosti zaradeného do koncovej siete poskytovateľov podľa § 5a“ nahrádzajú slovami „</w:t>
      </w:r>
      <w:r>
        <w:rPr>
          <w:rFonts w:ascii="Times New Roman" w:hAnsi="Times New Roman"/>
        </w:rPr>
        <w:t xml:space="preserve">verejnej </w:t>
      </w:r>
      <w:r w:rsidRPr="00DB2FE0">
        <w:rPr>
          <w:rFonts w:ascii="Times New Roman" w:hAnsi="Times New Roman"/>
        </w:rPr>
        <w:t>minimálnej siete</w:t>
      </w:r>
      <w:r>
        <w:rPr>
          <w:rFonts w:ascii="Times New Roman" w:hAnsi="Times New Roman"/>
        </w:rPr>
        <w:t xml:space="preserve"> poskytovateľov</w:t>
      </w:r>
      <w:r w:rsidRPr="00DB2FE0">
        <w:rPr>
          <w:rFonts w:ascii="Times New Roman" w:hAnsi="Times New Roman"/>
        </w:rPr>
        <w:t>“.</w:t>
      </w:r>
    </w:p>
    <w:p w14:paraId="08A94FE4" w14:textId="77777777" w:rsidR="00EB5C0E" w:rsidRPr="00DB2FE0" w:rsidRDefault="00EB5C0E" w:rsidP="00EB5C0E">
      <w:pPr>
        <w:spacing w:after="0" w:line="240" w:lineRule="auto"/>
        <w:jc w:val="both"/>
        <w:rPr>
          <w:rFonts w:ascii="Times New Roman" w:hAnsi="Times New Roman"/>
        </w:rPr>
      </w:pPr>
    </w:p>
    <w:p w14:paraId="2ED37DCF" w14:textId="77777777" w:rsidR="00EB5C0E" w:rsidRPr="00DB2FE0" w:rsidRDefault="00EB5C0E" w:rsidP="00EB5C0E">
      <w:pPr>
        <w:pStyle w:val="Odsekzoznamu"/>
        <w:numPr>
          <w:ilvl w:val="0"/>
          <w:numId w:val="3"/>
        </w:numPr>
        <w:spacing w:after="0" w:line="240" w:lineRule="auto"/>
        <w:jc w:val="both"/>
        <w:rPr>
          <w:rFonts w:ascii="Times New Roman" w:hAnsi="Times New Roman"/>
        </w:rPr>
      </w:pPr>
      <w:r w:rsidRPr="00DB2FE0">
        <w:rPr>
          <w:rFonts w:ascii="Times New Roman" w:hAnsi="Times New Roman"/>
        </w:rPr>
        <w:t>V § 79 ods. 1 písmeno t) znie:</w:t>
      </w:r>
    </w:p>
    <w:p w14:paraId="028E3C94"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„t) zasielať  zdravotnej poisťovni a </w:t>
      </w:r>
      <w:r>
        <w:rPr>
          <w:rFonts w:ascii="Times New Roman" w:hAnsi="Times New Roman"/>
        </w:rPr>
        <w:t>N</w:t>
      </w:r>
      <w:r w:rsidRPr="00DB2FE0">
        <w:rPr>
          <w:rFonts w:ascii="Times New Roman" w:hAnsi="Times New Roman"/>
        </w:rPr>
        <w:t>árodnému centru zdravotníckych informácii</w:t>
      </w:r>
      <w:r w:rsidRPr="00DB2FE0">
        <w:rPr>
          <w:rFonts w:ascii="Times New Roman" w:hAnsi="Times New Roman"/>
          <w:vertAlign w:val="superscript"/>
        </w:rPr>
        <w:t>54</w:t>
      </w:r>
      <w:r w:rsidRPr="00DB2FE0">
        <w:rPr>
          <w:rFonts w:ascii="Times New Roman" w:hAnsi="Times New Roman"/>
        </w:rPr>
        <w:t xml:space="preserve">)  údaje potrebné na určenie, zber a vyhodnotenie indikátorov kvality podľa § 9 a počty zdravotných výkonov, pre ktoré je všeobecne záväzným právnym predpisom ustanovený minimálny počet zdravotných výkonov, v lehote určenej ministerstvom zdravotníctva,“. </w:t>
      </w:r>
    </w:p>
    <w:p w14:paraId="25B6AD18" w14:textId="77777777" w:rsidR="00EB5C0E" w:rsidRPr="00DB2FE0" w:rsidRDefault="00EB5C0E" w:rsidP="00EB5C0E">
      <w:pPr>
        <w:spacing w:after="0" w:line="240" w:lineRule="auto"/>
        <w:rPr>
          <w:rFonts w:ascii="Times New Roman" w:hAnsi="Times New Roman"/>
        </w:rPr>
      </w:pPr>
    </w:p>
    <w:p w14:paraId="6C1B3574" w14:textId="77777777" w:rsidR="00EB5C0E" w:rsidRPr="00DB2FE0" w:rsidRDefault="00EB5C0E" w:rsidP="00EB5C0E">
      <w:pPr>
        <w:spacing w:after="0" w:line="240" w:lineRule="auto"/>
        <w:rPr>
          <w:rFonts w:ascii="Times New Roman" w:hAnsi="Times New Roman"/>
        </w:rPr>
      </w:pPr>
      <w:r w:rsidRPr="00DB2FE0">
        <w:rPr>
          <w:rFonts w:ascii="Times New Roman" w:hAnsi="Times New Roman"/>
        </w:rPr>
        <w:t>Poznámka pod čiarou k odkazu 54 znie:</w:t>
      </w:r>
    </w:p>
    <w:p w14:paraId="6ADE9BC6" w14:textId="77777777" w:rsidR="00EB5C0E" w:rsidRPr="00DB2FE0" w:rsidRDefault="00EB5C0E" w:rsidP="00EB5C0E">
      <w:pPr>
        <w:spacing w:after="0" w:line="240" w:lineRule="auto"/>
        <w:rPr>
          <w:rFonts w:ascii="Times New Roman" w:hAnsi="Times New Roman"/>
        </w:rPr>
      </w:pPr>
      <w:r w:rsidRPr="00DB2FE0">
        <w:rPr>
          <w:rFonts w:ascii="Times New Roman" w:hAnsi="Times New Roman"/>
        </w:rPr>
        <w:t>„</w:t>
      </w:r>
      <w:r w:rsidRPr="00DB2FE0">
        <w:rPr>
          <w:rFonts w:ascii="Times New Roman" w:hAnsi="Times New Roman"/>
          <w:vertAlign w:val="superscript"/>
        </w:rPr>
        <w:t>54</w:t>
      </w:r>
      <w:r w:rsidRPr="00DB2FE0">
        <w:rPr>
          <w:rFonts w:ascii="Times New Roman" w:hAnsi="Times New Roman"/>
        </w:rPr>
        <w:t>) § 7 ods. 4 písm. a) zákona č. 581/2004 Z. z.“.</w:t>
      </w:r>
    </w:p>
    <w:p w14:paraId="790AE5D9" w14:textId="77777777" w:rsidR="00EB5C0E" w:rsidRPr="00DB2FE0" w:rsidRDefault="00EB5C0E" w:rsidP="00EB5C0E">
      <w:pPr>
        <w:spacing w:after="0" w:line="240" w:lineRule="auto"/>
        <w:jc w:val="both"/>
        <w:rPr>
          <w:rFonts w:ascii="Times New Roman" w:hAnsi="Times New Roman"/>
        </w:rPr>
      </w:pPr>
    </w:p>
    <w:p w14:paraId="3220BDD4"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79 ods. 1 písm. y) treťom bode sa na konci pripája</w:t>
      </w:r>
      <w:r>
        <w:rPr>
          <w:rFonts w:ascii="Times New Roman" w:hAnsi="Times New Roman"/>
        </w:rPr>
        <w:t xml:space="preserve"> čiarka a </w:t>
      </w:r>
      <w:r w:rsidRPr="00DB2FE0">
        <w:rPr>
          <w:rFonts w:ascii="Times New Roman" w:hAnsi="Times New Roman"/>
        </w:rPr>
        <w:t>tieto slová: „zaradeného do </w:t>
      </w:r>
      <w:r>
        <w:rPr>
          <w:rFonts w:ascii="Times New Roman" w:hAnsi="Times New Roman"/>
        </w:rPr>
        <w:t xml:space="preserve">verejnej </w:t>
      </w:r>
      <w:r w:rsidRPr="00DB2FE0">
        <w:rPr>
          <w:rFonts w:ascii="Times New Roman" w:hAnsi="Times New Roman"/>
        </w:rPr>
        <w:t>minimálnej siete</w:t>
      </w:r>
      <w:r>
        <w:rPr>
          <w:rFonts w:ascii="Times New Roman" w:hAnsi="Times New Roman"/>
        </w:rPr>
        <w:t xml:space="preserve"> poskytovateľov</w:t>
      </w:r>
      <w:r w:rsidRPr="00DB2FE0">
        <w:rPr>
          <w:rFonts w:ascii="Times New Roman" w:hAnsi="Times New Roman"/>
        </w:rPr>
        <w:t>,</w:t>
      </w:r>
      <w:r w:rsidRPr="00DB2FE0">
        <w:rPr>
          <w:rFonts w:ascii="Times New Roman" w:eastAsia="Times New Roman" w:hAnsi="Times New Roman"/>
          <w:color w:val="000000"/>
        </w:rPr>
        <w:t xml:space="preserve"> alebo ktorý má povolenie na prevádzkovanie kompetenčného centra vyššieho</w:t>
      </w:r>
      <w:r>
        <w:rPr>
          <w:rFonts w:ascii="Times New Roman" w:eastAsia="Times New Roman" w:hAnsi="Times New Roman"/>
          <w:color w:val="000000"/>
        </w:rPr>
        <w:t xml:space="preserve"> typu</w:t>
      </w:r>
      <w:r w:rsidRPr="00DB2FE0">
        <w:rPr>
          <w:rFonts w:ascii="Times New Roman" w:hAnsi="Times New Roman"/>
        </w:rPr>
        <w:t>“.</w:t>
      </w:r>
    </w:p>
    <w:p w14:paraId="2D1F3B91" w14:textId="77777777" w:rsidR="00EB5C0E" w:rsidRPr="00DB2FE0" w:rsidRDefault="00EB5C0E" w:rsidP="00EB5C0E">
      <w:pPr>
        <w:spacing w:after="0" w:line="240" w:lineRule="auto"/>
        <w:jc w:val="both"/>
        <w:rPr>
          <w:rFonts w:ascii="Times New Roman" w:hAnsi="Times New Roman"/>
        </w:rPr>
      </w:pPr>
    </w:p>
    <w:p w14:paraId="088A59A1"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79 ods. 1 písmeno zs) znie:</w:t>
      </w:r>
    </w:p>
    <w:p w14:paraId="3E9D1CFA"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„zs) vypracovať traumatologický plán</w:t>
      </w:r>
      <w:r w:rsidRPr="00DB2FE0">
        <w:rPr>
          <w:rFonts w:ascii="Times New Roman" w:hAnsi="Times New Roman"/>
          <w:vertAlign w:val="superscript"/>
        </w:rPr>
        <w:t>55jai</w:t>
      </w:r>
      <w:r w:rsidRPr="00DB2FE0">
        <w:rPr>
          <w:rFonts w:ascii="Times New Roman" w:hAnsi="Times New Roman"/>
        </w:rPr>
        <w:t xml:space="preserve">) pre poskytovanie zdravotnej starostlivosti pri udalosti s hromadným postihnutím osôb, ak ide o poskytovateľa ústavnej zdravotnej starostlivosti, ktorý poskytuje zdravotnú starostlivosť na urgentnom príjme 1. typu alebo na urgentnom príjme 2. typu, zaradeného do </w:t>
      </w:r>
      <w:r>
        <w:rPr>
          <w:rFonts w:ascii="Times New Roman" w:hAnsi="Times New Roman"/>
        </w:rPr>
        <w:t xml:space="preserve">verejnej </w:t>
      </w:r>
      <w:r w:rsidRPr="00DB2FE0">
        <w:rPr>
          <w:rFonts w:ascii="Times New Roman" w:hAnsi="Times New Roman"/>
        </w:rPr>
        <w:t>minimálnej siete</w:t>
      </w:r>
      <w:r>
        <w:rPr>
          <w:rFonts w:ascii="Times New Roman" w:hAnsi="Times New Roman"/>
        </w:rPr>
        <w:t xml:space="preserve"> poskytovateľov</w:t>
      </w:r>
      <w:r w:rsidRPr="00DB2FE0">
        <w:rPr>
          <w:rFonts w:ascii="Times New Roman" w:hAnsi="Times New Roman"/>
        </w:rPr>
        <w:t>,“.</w:t>
      </w:r>
    </w:p>
    <w:p w14:paraId="2C6D7219" w14:textId="77777777" w:rsidR="00EB5C0E" w:rsidRPr="00DB2FE0" w:rsidRDefault="00EB5C0E" w:rsidP="00EB5C0E">
      <w:pPr>
        <w:spacing w:after="0" w:line="240" w:lineRule="auto"/>
        <w:jc w:val="both"/>
        <w:rPr>
          <w:rFonts w:ascii="Times New Roman" w:hAnsi="Times New Roman"/>
        </w:rPr>
      </w:pPr>
    </w:p>
    <w:p w14:paraId="7DBEE34C"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79 sa odsek 1 dopĺňa písmenom bd), ktoré znie:</w:t>
      </w:r>
    </w:p>
    <w:p w14:paraId="1F22DFFC" w14:textId="2349A623"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„bd) plniť povinnosti v súvislosti s dočasnou pracovnou neschopnosťou a</w:t>
      </w:r>
      <w:r>
        <w:rPr>
          <w:rFonts w:ascii="Times New Roman" w:hAnsi="Times New Roman"/>
        </w:rPr>
        <w:t xml:space="preserve">lebo </w:t>
      </w:r>
      <w:r w:rsidRPr="00DB2FE0">
        <w:rPr>
          <w:rFonts w:ascii="Times New Roman" w:hAnsi="Times New Roman"/>
        </w:rPr>
        <w:t>osobnou starostlivosťou</w:t>
      </w:r>
      <w:r w:rsidR="00134C7A">
        <w:rPr>
          <w:rFonts w:ascii="Times New Roman" w:hAnsi="Times New Roman"/>
        </w:rPr>
        <w:t xml:space="preserve"> v prirodzenom prostredí osoby</w:t>
      </w:r>
      <w:r w:rsidRPr="00DB2FE0">
        <w:rPr>
          <w:rFonts w:ascii="Times New Roman" w:hAnsi="Times New Roman"/>
        </w:rPr>
        <w:t xml:space="preserve"> podľa osobitného predpisu,</w:t>
      </w:r>
      <w:r w:rsidRPr="00DB2FE0">
        <w:rPr>
          <w:rFonts w:ascii="Times New Roman" w:hAnsi="Times New Roman"/>
          <w:vertAlign w:val="superscript"/>
        </w:rPr>
        <w:t>55jawe</w:t>
      </w:r>
      <w:r w:rsidRPr="00DB2FE0">
        <w:rPr>
          <w:rFonts w:ascii="Times New Roman" w:hAnsi="Times New Roman"/>
        </w:rPr>
        <w:t>)“.</w:t>
      </w:r>
    </w:p>
    <w:p w14:paraId="17F78650" w14:textId="77777777" w:rsidR="00EB5C0E" w:rsidRPr="00DB2FE0" w:rsidRDefault="00EB5C0E" w:rsidP="00EB5C0E">
      <w:pPr>
        <w:spacing w:after="0" w:line="240" w:lineRule="auto"/>
        <w:ind w:left="720"/>
        <w:jc w:val="both"/>
        <w:rPr>
          <w:rFonts w:ascii="Times New Roman" w:hAnsi="Times New Roman"/>
        </w:rPr>
      </w:pPr>
    </w:p>
    <w:p w14:paraId="0DE874A5"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Poznámka pod čiarou k odkazu 55jawe znie:</w:t>
      </w:r>
    </w:p>
    <w:p w14:paraId="29CF9FA8"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55jawe</w:t>
      </w:r>
      <w:r w:rsidRPr="00DB2FE0">
        <w:rPr>
          <w:rFonts w:ascii="Times New Roman" w:hAnsi="Times New Roman"/>
        </w:rPr>
        <w:t xml:space="preserve">) </w:t>
      </w:r>
      <w:r w:rsidRPr="00DB2FE0">
        <w:rPr>
          <w:rFonts w:ascii="Times New Roman" w:hAnsi="Times New Roman"/>
        </w:rPr>
        <w:tab/>
        <w:t>§ 233 ods. 2 zákona č. 461/2003 Z. z. v znení neskorších predpisov.</w:t>
      </w:r>
    </w:p>
    <w:p w14:paraId="1D2CAEF9" w14:textId="77777777" w:rsidR="00EB5C0E" w:rsidRPr="00DB2FE0" w:rsidRDefault="00EB5C0E" w:rsidP="00EB5C0E">
      <w:pPr>
        <w:spacing w:after="0" w:line="240" w:lineRule="auto"/>
        <w:ind w:firstLine="708"/>
        <w:jc w:val="both"/>
        <w:rPr>
          <w:rFonts w:ascii="Times New Roman" w:hAnsi="Times New Roman"/>
        </w:rPr>
      </w:pPr>
      <w:r w:rsidRPr="00DB2FE0">
        <w:rPr>
          <w:rFonts w:ascii="Times New Roman" w:hAnsi="Times New Roman"/>
        </w:rPr>
        <w:t>§ 12a a 12b zákona č. 576/2004 Z. z. v znení zákona č...../2019 Z. z.“.</w:t>
      </w:r>
    </w:p>
    <w:p w14:paraId="5641501C" w14:textId="77777777" w:rsidR="00EB5C0E" w:rsidRPr="00DB2FE0" w:rsidRDefault="00EB5C0E" w:rsidP="00EB5C0E">
      <w:pPr>
        <w:spacing w:after="0" w:line="240" w:lineRule="auto"/>
        <w:jc w:val="both"/>
        <w:rPr>
          <w:rFonts w:ascii="Times New Roman" w:hAnsi="Times New Roman"/>
        </w:rPr>
      </w:pPr>
    </w:p>
    <w:p w14:paraId="22AB3138"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79 ods. 3 písm. c) sa vypúšťajú slová „všeobecnej nemocnice alebo povolenia na prevádzkovanie špecializovanej“.</w:t>
      </w:r>
    </w:p>
    <w:p w14:paraId="1C8BEC2A" w14:textId="77777777" w:rsidR="00EB5C0E" w:rsidRPr="00DB2FE0" w:rsidRDefault="00EB5C0E" w:rsidP="00EB5C0E">
      <w:pPr>
        <w:spacing w:after="0" w:line="240" w:lineRule="auto"/>
        <w:jc w:val="both"/>
        <w:rPr>
          <w:rFonts w:ascii="Times New Roman" w:eastAsia="Times New Roman" w:hAnsi="Times New Roman"/>
          <w:b/>
          <w:bCs/>
        </w:rPr>
      </w:pPr>
    </w:p>
    <w:p w14:paraId="3EEFD14A"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 xml:space="preserve">§ 79 sa dopĺňa odsekmi 16 a 17, ktoré znejú: </w:t>
      </w:r>
    </w:p>
    <w:p w14:paraId="113CC90B"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„(16) Poskytovateľ, ktorý je držiteľom povolenia alebo držiteľom licencie na výkon samostatnej zdravotníckej praxe, je povinný dodržiavať požiadavky na prezentáciu, propagáciu, reklamu a predaj počiatočnej dojčenskej výživy a následnej dojčenskej výživy podľa osobitného predpisu.</w:t>
      </w:r>
      <w:r w:rsidRPr="00DB2FE0">
        <w:rPr>
          <w:rFonts w:ascii="Times New Roman" w:hAnsi="Times New Roman"/>
          <w:vertAlign w:val="superscript"/>
        </w:rPr>
        <w:t>55n</w:t>
      </w:r>
      <w:r w:rsidRPr="00DB2FE0">
        <w:rPr>
          <w:rFonts w:ascii="Times New Roman" w:hAnsi="Times New Roman"/>
        </w:rPr>
        <w:t>)</w:t>
      </w:r>
    </w:p>
    <w:p w14:paraId="63F97792" w14:textId="77777777" w:rsidR="00EB5C0E" w:rsidRDefault="00EB5C0E" w:rsidP="00EB5C0E">
      <w:pPr>
        <w:spacing w:after="0" w:line="240" w:lineRule="auto"/>
        <w:jc w:val="center"/>
        <w:rPr>
          <w:rFonts w:ascii="Times New Roman" w:hAnsi="Times New Roman"/>
        </w:rPr>
      </w:pPr>
    </w:p>
    <w:p w14:paraId="746D0E4D"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(17) Poskytovateľ, ktorý je držiteľom povolenia na prevádzkovanie nemocnice, ktorý získal súhlas ministerstva zdravotníctva na výkon stáže podľa § 30a ods. 4, je povinný </w:t>
      </w:r>
    </w:p>
    <w:p w14:paraId="16CAA041" w14:textId="77777777" w:rsidR="00EB5C0E" w:rsidRPr="00DB2FE0" w:rsidRDefault="00EB5C0E" w:rsidP="00EB5C0E">
      <w:pPr>
        <w:tabs>
          <w:tab w:val="left" w:pos="426"/>
        </w:tabs>
        <w:spacing w:after="0" w:line="240" w:lineRule="auto"/>
        <w:jc w:val="both"/>
        <w:rPr>
          <w:rFonts w:ascii="Times New Roman" w:hAnsi="Times New Roman"/>
        </w:rPr>
      </w:pPr>
      <w:r w:rsidRPr="00DB2FE0">
        <w:rPr>
          <w:rFonts w:ascii="Times New Roman" w:hAnsi="Times New Roman"/>
        </w:rPr>
        <w:lastRenderedPageBreak/>
        <w:t>a)</w:t>
      </w:r>
      <w:r w:rsidRPr="00DB2FE0">
        <w:rPr>
          <w:rFonts w:ascii="Times New Roman" w:hAnsi="Times New Roman"/>
        </w:rPr>
        <w:tab/>
        <w:t>plniť oznamovaciu povinnosť podľa § 30a ods. 6 písm. a),</w:t>
      </w:r>
    </w:p>
    <w:p w14:paraId="76728FE3" w14:textId="77777777" w:rsidR="00EB5C0E" w:rsidRPr="00DB2FE0" w:rsidRDefault="00EB5C0E" w:rsidP="00EB5C0E">
      <w:pPr>
        <w:tabs>
          <w:tab w:val="left" w:pos="426"/>
        </w:tabs>
        <w:spacing w:after="0" w:line="240" w:lineRule="auto"/>
        <w:jc w:val="both"/>
        <w:rPr>
          <w:rFonts w:ascii="Times New Roman" w:hAnsi="Times New Roman"/>
        </w:rPr>
      </w:pPr>
      <w:r w:rsidRPr="00DB2FE0">
        <w:rPr>
          <w:rFonts w:ascii="Times New Roman" w:hAnsi="Times New Roman"/>
        </w:rPr>
        <w:t>b)</w:t>
      </w:r>
      <w:r w:rsidRPr="00DB2FE0">
        <w:rPr>
          <w:rFonts w:ascii="Times New Roman" w:hAnsi="Times New Roman"/>
        </w:rPr>
        <w:tab/>
        <w:t>zabezpečiť výkon odborného dohľadu pri výkone stáže podľa § 30a ods. 6 písm. b).“.</w:t>
      </w:r>
    </w:p>
    <w:p w14:paraId="2406F319" w14:textId="77777777" w:rsidR="00EB5C0E" w:rsidRPr="00DB2FE0" w:rsidRDefault="00EB5C0E" w:rsidP="00EB5C0E">
      <w:pPr>
        <w:spacing w:after="0" w:line="240" w:lineRule="auto"/>
        <w:jc w:val="both"/>
        <w:rPr>
          <w:rFonts w:ascii="Times New Roman" w:hAnsi="Times New Roman"/>
        </w:rPr>
      </w:pPr>
    </w:p>
    <w:p w14:paraId="39A8D4D5"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Poznámka pod čiarou k odkazu 55n znie:</w:t>
      </w:r>
    </w:p>
    <w:p w14:paraId="1CF9C58D" w14:textId="77777777" w:rsidR="00EB5C0E" w:rsidRPr="00DB2FE0" w:rsidRDefault="00EB5C0E" w:rsidP="00EB5C0E">
      <w:pPr>
        <w:spacing w:after="0" w:line="240" w:lineRule="auto"/>
        <w:ind w:left="567" w:hanging="567"/>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55n</w:t>
      </w:r>
      <w:r w:rsidRPr="00DB2FE0">
        <w:rPr>
          <w:rFonts w:ascii="Times New Roman" w:hAnsi="Times New Roman"/>
        </w:rPr>
        <w:t xml:space="preserve">) </w:t>
      </w:r>
      <w:r w:rsidRPr="00DB2FE0">
        <w:rPr>
          <w:rFonts w:ascii="Times New Roman" w:hAnsi="Times New Roman"/>
        </w:rPr>
        <w:tab/>
        <w:t>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w:t>
      </w:r>
    </w:p>
    <w:p w14:paraId="351C615B" w14:textId="77777777" w:rsidR="00EB5C0E" w:rsidRPr="00DB2FE0" w:rsidRDefault="00EB5C0E" w:rsidP="00EB5C0E">
      <w:pPr>
        <w:spacing w:after="0" w:line="240" w:lineRule="auto"/>
        <w:ind w:left="567"/>
        <w:jc w:val="both"/>
        <w:rPr>
          <w:rFonts w:ascii="Times New Roman" w:hAnsi="Times New Roman"/>
        </w:rPr>
      </w:pPr>
      <w:r w:rsidRPr="00DB2FE0">
        <w:rPr>
          <w:rFonts w:ascii="Times New Roman" w:hAnsi="Times New Roman"/>
        </w:rPr>
        <w:t>Delegované nariadenie Komisie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detí(Ú. v. EÚ L 25, 2.2.2016) v platnom znení.</w:t>
      </w:r>
    </w:p>
    <w:p w14:paraId="1CCF9D34" w14:textId="77777777" w:rsidR="00EB5C0E" w:rsidRPr="00DB2FE0" w:rsidRDefault="00EB5C0E" w:rsidP="00EB5C0E">
      <w:pPr>
        <w:spacing w:after="0" w:line="240" w:lineRule="auto"/>
        <w:ind w:left="567"/>
        <w:jc w:val="both"/>
        <w:rPr>
          <w:rFonts w:ascii="Times New Roman" w:eastAsia="Times New Roman" w:hAnsi="Times New Roman"/>
          <w:b/>
          <w:bCs/>
        </w:rPr>
      </w:pPr>
      <w:r w:rsidRPr="00DB2FE0">
        <w:rPr>
          <w:rFonts w:ascii="Times New Roman" w:hAnsi="Times New Roman"/>
        </w:rPr>
        <w:t>Zákon č. 147/2001 Z. z. o reklame a o zmene a doplnení niektorých zákonov v znení zákona č..../2019 Z. z.“.</w:t>
      </w:r>
    </w:p>
    <w:p w14:paraId="63CE8FC2" w14:textId="77777777" w:rsidR="00EB5C0E" w:rsidRPr="00DB2FE0" w:rsidRDefault="00EB5C0E" w:rsidP="00EB5C0E">
      <w:pPr>
        <w:spacing w:after="0" w:line="240" w:lineRule="auto"/>
        <w:jc w:val="both"/>
        <w:rPr>
          <w:rFonts w:ascii="Times New Roman" w:eastAsia="Times New Roman" w:hAnsi="Times New Roman"/>
          <w:b/>
          <w:bCs/>
        </w:rPr>
      </w:pPr>
    </w:p>
    <w:p w14:paraId="066DE457"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 xml:space="preserve">V § 80 ods. 1 písm. b) sa na konci pripájajú </w:t>
      </w:r>
      <w:r>
        <w:rPr>
          <w:rFonts w:ascii="Times New Roman" w:hAnsi="Times New Roman"/>
        </w:rPr>
        <w:t xml:space="preserve">tieto </w:t>
      </w:r>
      <w:r w:rsidRPr="00DB2FE0">
        <w:rPr>
          <w:rFonts w:ascii="Times New Roman" w:hAnsi="Times New Roman"/>
        </w:rPr>
        <w:t>slová</w:t>
      </w:r>
      <w:r>
        <w:rPr>
          <w:rFonts w:ascii="Times New Roman" w:hAnsi="Times New Roman"/>
        </w:rPr>
        <w:t>:</w:t>
      </w:r>
      <w:r w:rsidRPr="00DB2FE0">
        <w:rPr>
          <w:rFonts w:ascii="Times New Roman" w:hAnsi="Times New Roman"/>
        </w:rPr>
        <w:t xml:space="preserve"> „vrátane absolvovania vzdelávania v akreditovanom študijnom programe sústavného vzdelávania v oblasti neodkladnej podpory životných funkcií podľa § 40 ods. 2 tretej vety,“.</w:t>
      </w:r>
    </w:p>
    <w:p w14:paraId="40DD8F6F" w14:textId="77777777" w:rsidR="00EB5C0E" w:rsidRPr="00DB2FE0" w:rsidRDefault="00EB5C0E" w:rsidP="00EB5C0E">
      <w:pPr>
        <w:spacing w:after="0" w:line="240" w:lineRule="auto"/>
        <w:jc w:val="both"/>
        <w:rPr>
          <w:rFonts w:ascii="Times New Roman" w:hAnsi="Times New Roman"/>
        </w:rPr>
      </w:pPr>
    </w:p>
    <w:p w14:paraId="0ED46726"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80 sa odsek 6 dopĺňa písmenom c), ktoré znie:</w:t>
      </w:r>
    </w:p>
    <w:p w14:paraId="0585DDC5" w14:textId="77777777" w:rsidR="00EB5C0E" w:rsidRPr="00DB2FE0" w:rsidRDefault="00EB5C0E" w:rsidP="00EB5C0E">
      <w:pPr>
        <w:widowControl w:val="0"/>
        <w:autoSpaceDE w:val="0"/>
        <w:autoSpaceDN w:val="0"/>
        <w:adjustRightInd w:val="0"/>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 xml:space="preserve">sociálneho pracovníka, ktorý je v pracovnoprávnom vzťahu s poskytovateľom ústavnej zdravotnej starostlivosti v rozsahu stanovenom ošetrujúcim lekárom na účely následnej </w:t>
      </w:r>
      <w:r>
        <w:rPr>
          <w:rFonts w:ascii="Times New Roman" w:hAnsi="Times New Roman"/>
        </w:rPr>
        <w:t xml:space="preserve">ústavnej </w:t>
      </w:r>
      <w:r w:rsidRPr="00DB2FE0">
        <w:rPr>
          <w:rFonts w:ascii="Times New Roman" w:hAnsi="Times New Roman"/>
        </w:rPr>
        <w:t xml:space="preserve">zdravotnej starostlivosti.“. </w:t>
      </w:r>
    </w:p>
    <w:p w14:paraId="7B99948C" w14:textId="77777777" w:rsidR="00EB5C0E" w:rsidRPr="00DB2FE0" w:rsidRDefault="00EB5C0E" w:rsidP="00EB5C0E">
      <w:pPr>
        <w:spacing w:after="0" w:line="240" w:lineRule="auto"/>
        <w:jc w:val="both"/>
        <w:rPr>
          <w:rFonts w:ascii="Times New Roman" w:hAnsi="Times New Roman"/>
        </w:rPr>
      </w:pPr>
    </w:p>
    <w:p w14:paraId="4DE4B1B9"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81 ods. 1 písm. a) sa slová „aj) a ba) až bc)“ nahrádzajú slovami „aj) a ba) až bd)“ a slová „písmene f)“ sa nahrádzajú slovami „písmene i)“.</w:t>
      </w:r>
    </w:p>
    <w:p w14:paraId="5982F194" w14:textId="77777777" w:rsidR="00EB5C0E" w:rsidRPr="00DB2FE0" w:rsidRDefault="00EB5C0E" w:rsidP="00EB5C0E">
      <w:pPr>
        <w:pStyle w:val="Odsekzoznamu"/>
        <w:spacing w:after="0" w:line="240" w:lineRule="auto"/>
        <w:ind w:left="1080"/>
        <w:rPr>
          <w:rFonts w:ascii="Times New Roman" w:hAnsi="Times New Roman"/>
        </w:rPr>
      </w:pPr>
    </w:p>
    <w:p w14:paraId="6E501CB5"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81 ods. 1 písmeno f) znie:</w:t>
      </w:r>
    </w:p>
    <w:p w14:paraId="126A4B49"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„f) ministerstvo zdravotníctva, ak ide o dodržiavanie ustanovení § 7 ods. 8 a 9 a § 40 ods. 13 a 16,“.</w:t>
      </w:r>
    </w:p>
    <w:p w14:paraId="12D6E8FE" w14:textId="77777777" w:rsidR="00EB5C0E" w:rsidRPr="00DB2FE0" w:rsidRDefault="00EB5C0E" w:rsidP="00EB5C0E">
      <w:pPr>
        <w:spacing w:after="0" w:line="240" w:lineRule="auto"/>
        <w:jc w:val="both"/>
        <w:rPr>
          <w:rFonts w:ascii="Times New Roman" w:hAnsi="Times New Roman"/>
        </w:rPr>
      </w:pPr>
    </w:p>
    <w:p w14:paraId="59B517F6"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81 odsek 5 znie::</w:t>
      </w:r>
    </w:p>
    <w:p w14:paraId="13652158"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„(5) Orgány dozoru podľa odseku 1 pri výkone dozornej činnosti postupujú primerane podľa základných pravidiel kontrolnej činnosti ustanovených osobitným predpisom.</w:t>
      </w:r>
      <w:r w:rsidRPr="00DB2FE0">
        <w:rPr>
          <w:rFonts w:ascii="Times New Roman" w:hAnsi="Times New Roman"/>
          <w:vertAlign w:val="superscript"/>
        </w:rPr>
        <w:t>60c</w:t>
      </w:r>
      <w:r w:rsidRPr="00DB2FE0">
        <w:rPr>
          <w:rFonts w:ascii="Times New Roman" w:hAnsi="Times New Roman"/>
        </w:rPr>
        <w:t>) Úrad pre dohľad pri výkone dozornej činnosti postupuje primerane podľa ustanovení osobitného predpisu.</w:t>
      </w:r>
      <w:r w:rsidRPr="00DB2FE0">
        <w:rPr>
          <w:rFonts w:ascii="Times New Roman" w:hAnsi="Times New Roman"/>
          <w:vertAlign w:val="superscript"/>
        </w:rPr>
        <w:t>60caa</w:t>
      </w:r>
      <w:r w:rsidRPr="00DB2FE0">
        <w:rPr>
          <w:rFonts w:ascii="Times New Roman" w:hAnsi="Times New Roman"/>
        </w:rPr>
        <w:t xml:space="preserve">)“. </w:t>
      </w:r>
    </w:p>
    <w:p w14:paraId="29BCF2CE" w14:textId="77777777" w:rsidR="00EB5C0E" w:rsidRPr="00DB2FE0" w:rsidRDefault="00EB5C0E" w:rsidP="00EB5C0E">
      <w:pPr>
        <w:spacing w:after="0" w:line="240" w:lineRule="auto"/>
        <w:jc w:val="both"/>
        <w:rPr>
          <w:rFonts w:ascii="Times New Roman" w:hAnsi="Times New Roman"/>
        </w:rPr>
      </w:pPr>
    </w:p>
    <w:p w14:paraId="50BB8766"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Poznámka pod čiarou k odkazu 60caa znie: </w:t>
      </w:r>
    </w:p>
    <w:p w14:paraId="45464798" w14:textId="47F86AEB" w:rsidR="00EB5C0E" w:rsidRPr="00DB2FE0" w:rsidRDefault="00EB5C0E" w:rsidP="00EB5C0E">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60caa</w:t>
      </w:r>
      <w:r w:rsidRPr="00DB2FE0">
        <w:rPr>
          <w:rFonts w:ascii="Times New Roman" w:hAnsi="Times New Roman"/>
        </w:rPr>
        <w:t>) § 43 a</w:t>
      </w:r>
      <w:r>
        <w:rPr>
          <w:rFonts w:ascii="Times New Roman" w:hAnsi="Times New Roman"/>
        </w:rPr>
        <w:t>ž 49</w:t>
      </w:r>
      <w:r w:rsidRPr="00DB2FE0">
        <w:rPr>
          <w:rFonts w:ascii="Times New Roman" w:hAnsi="Times New Roman"/>
        </w:rPr>
        <w:t xml:space="preserve"> zákona č. 581/2004 Z. z. v znení neskorších predpisov.“</w:t>
      </w:r>
      <w:r w:rsidR="004F2874">
        <w:rPr>
          <w:rFonts w:ascii="Times New Roman" w:hAnsi="Times New Roman"/>
        </w:rPr>
        <w:t>.</w:t>
      </w:r>
      <w:r w:rsidRPr="00DB2FE0">
        <w:rPr>
          <w:rFonts w:ascii="Times New Roman" w:hAnsi="Times New Roman"/>
        </w:rPr>
        <w:t xml:space="preserve"> </w:t>
      </w:r>
    </w:p>
    <w:p w14:paraId="34356F81" w14:textId="77777777" w:rsidR="00EB5C0E" w:rsidRPr="00DB2FE0" w:rsidRDefault="00EB5C0E" w:rsidP="00EB5C0E">
      <w:pPr>
        <w:spacing w:after="0" w:line="240" w:lineRule="auto"/>
        <w:jc w:val="both"/>
        <w:rPr>
          <w:rFonts w:ascii="Times New Roman" w:hAnsi="Times New Roman"/>
        </w:rPr>
      </w:pPr>
    </w:p>
    <w:p w14:paraId="0103872D"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82 ods. 1 úvodnej vete sa vypúšťa</w:t>
      </w:r>
      <w:r>
        <w:rPr>
          <w:rFonts w:ascii="Times New Roman" w:hAnsi="Times New Roman"/>
        </w:rPr>
        <w:t xml:space="preserve"> čiarka a </w:t>
      </w:r>
      <w:r w:rsidRPr="00DB2FE0">
        <w:rPr>
          <w:rFonts w:ascii="Times New Roman" w:hAnsi="Times New Roman"/>
        </w:rPr>
        <w:t xml:space="preserve"> </w:t>
      </w:r>
      <w:r>
        <w:rPr>
          <w:rFonts w:ascii="Times New Roman" w:hAnsi="Times New Roman"/>
        </w:rPr>
        <w:t xml:space="preserve">tieto </w:t>
      </w:r>
      <w:r w:rsidRPr="00DB2FE0">
        <w:rPr>
          <w:rFonts w:ascii="Times New Roman" w:hAnsi="Times New Roman"/>
        </w:rPr>
        <w:t>slová</w:t>
      </w:r>
      <w:r>
        <w:rPr>
          <w:rFonts w:ascii="Times New Roman" w:hAnsi="Times New Roman"/>
        </w:rPr>
        <w:t>:</w:t>
      </w:r>
      <w:r w:rsidRPr="00DB2FE0">
        <w:rPr>
          <w:rFonts w:ascii="Times New Roman" w:hAnsi="Times New Roman"/>
        </w:rPr>
        <w:t xml:space="preserve"> „ak v odseku 8 nie je ustanovené inak</w:t>
      </w:r>
      <w:r>
        <w:rPr>
          <w:rFonts w:ascii="Times New Roman" w:hAnsi="Times New Roman"/>
        </w:rPr>
        <w:t>,</w:t>
      </w:r>
      <w:r w:rsidRPr="00DB2FE0">
        <w:rPr>
          <w:rFonts w:ascii="Times New Roman" w:hAnsi="Times New Roman"/>
        </w:rPr>
        <w:t>“.</w:t>
      </w:r>
    </w:p>
    <w:p w14:paraId="7F657E9E" w14:textId="77777777" w:rsidR="00EB5C0E" w:rsidRPr="00DB2FE0" w:rsidRDefault="00EB5C0E" w:rsidP="00EB5C0E">
      <w:pPr>
        <w:pStyle w:val="Odsekzoznamu"/>
        <w:spacing w:after="0" w:line="240" w:lineRule="auto"/>
        <w:ind w:left="1080"/>
        <w:jc w:val="both"/>
        <w:rPr>
          <w:rFonts w:ascii="Times New Roman" w:hAnsi="Times New Roman"/>
        </w:rPr>
      </w:pPr>
    </w:p>
    <w:p w14:paraId="73B77938"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82 ods. 1 písm. b) sa slová „ag) a ai)“ nahrádzajú slovami „ag), ai) a bd)“.</w:t>
      </w:r>
    </w:p>
    <w:p w14:paraId="60B24E74" w14:textId="77777777" w:rsidR="00EB5C0E" w:rsidRPr="00DB2FE0" w:rsidRDefault="00EB5C0E" w:rsidP="00EB5C0E">
      <w:pPr>
        <w:spacing w:after="0" w:line="240" w:lineRule="auto"/>
        <w:jc w:val="both"/>
        <w:rPr>
          <w:rFonts w:ascii="Times New Roman" w:hAnsi="Times New Roman"/>
        </w:rPr>
      </w:pPr>
    </w:p>
    <w:p w14:paraId="3378B4BF"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82 sa vypúšťa odsek  8.</w:t>
      </w:r>
    </w:p>
    <w:p w14:paraId="38BADFD9" w14:textId="77777777" w:rsidR="00EB5C0E" w:rsidRPr="00DB2FE0" w:rsidRDefault="00EB5C0E" w:rsidP="00EB5C0E">
      <w:pPr>
        <w:spacing w:after="0" w:line="240" w:lineRule="auto"/>
        <w:rPr>
          <w:rFonts w:ascii="Times New Roman" w:hAnsi="Times New Roman"/>
        </w:rPr>
      </w:pPr>
      <w:r w:rsidRPr="00DB2FE0">
        <w:rPr>
          <w:rFonts w:ascii="Times New Roman" w:hAnsi="Times New Roman"/>
        </w:rPr>
        <w:t>Doterajšie odseky 9 až 20 sa označujú ako odseky 8 až 19.</w:t>
      </w:r>
    </w:p>
    <w:p w14:paraId="742A6736" w14:textId="77777777" w:rsidR="00EB5C0E" w:rsidRPr="00DB2FE0" w:rsidRDefault="00EB5C0E" w:rsidP="00EB5C0E">
      <w:pPr>
        <w:spacing w:after="0" w:line="240" w:lineRule="auto"/>
        <w:rPr>
          <w:rFonts w:ascii="Times New Roman" w:hAnsi="Times New Roman"/>
        </w:rPr>
      </w:pPr>
    </w:p>
    <w:p w14:paraId="19C68B97" w14:textId="77777777" w:rsidR="00EB5C0E" w:rsidRPr="00F50E7E" w:rsidRDefault="00EB5C0E" w:rsidP="00EB5C0E">
      <w:pPr>
        <w:numPr>
          <w:ilvl w:val="0"/>
          <w:numId w:val="3"/>
        </w:numPr>
        <w:spacing w:after="0" w:line="240" w:lineRule="auto"/>
        <w:jc w:val="both"/>
        <w:rPr>
          <w:rFonts w:ascii="Times New Roman" w:hAnsi="Times New Roman"/>
        </w:rPr>
      </w:pPr>
      <w:r w:rsidRPr="00F50E7E">
        <w:rPr>
          <w:rFonts w:ascii="Times New Roman" w:hAnsi="Times New Roman"/>
        </w:rPr>
        <w:t>V § 82 ods. 10 sa slová „odsekov 1 až 10“ nahrádzajú slovami „odsekov 1 až 9.</w:t>
      </w:r>
    </w:p>
    <w:p w14:paraId="70E5D4D4" w14:textId="77777777" w:rsidR="00EB5C0E" w:rsidRPr="00F50E7E" w:rsidRDefault="00EB5C0E" w:rsidP="00EB5C0E">
      <w:pPr>
        <w:spacing w:after="0" w:line="240" w:lineRule="auto"/>
        <w:ind w:left="720"/>
        <w:jc w:val="both"/>
        <w:rPr>
          <w:rFonts w:ascii="Times New Roman" w:hAnsi="Times New Roman"/>
        </w:rPr>
      </w:pPr>
    </w:p>
    <w:p w14:paraId="3C22B2F7" w14:textId="77777777" w:rsidR="00EB5C0E" w:rsidRPr="00F50E7E" w:rsidRDefault="00EB5C0E" w:rsidP="00EB5C0E">
      <w:pPr>
        <w:numPr>
          <w:ilvl w:val="0"/>
          <w:numId w:val="3"/>
        </w:numPr>
        <w:spacing w:after="0" w:line="240" w:lineRule="auto"/>
        <w:jc w:val="both"/>
        <w:rPr>
          <w:rFonts w:ascii="Times New Roman" w:hAnsi="Times New Roman"/>
        </w:rPr>
      </w:pPr>
      <w:r w:rsidRPr="00F50E7E">
        <w:rPr>
          <w:rFonts w:ascii="Times New Roman" w:hAnsi="Times New Roman"/>
        </w:rPr>
        <w:t>V § 82 ods. 12 písm. a) sa slová „odseku 12“ narádzajú slovami „odseku 11.</w:t>
      </w:r>
    </w:p>
    <w:p w14:paraId="1A388194" w14:textId="77777777" w:rsidR="00EB5C0E" w:rsidRPr="00F50E7E" w:rsidRDefault="00EB5C0E" w:rsidP="00EB5C0E">
      <w:pPr>
        <w:spacing w:after="0" w:line="240" w:lineRule="auto"/>
        <w:ind w:left="720"/>
        <w:jc w:val="both"/>
        <w:rPr>
          <w:rFonts w:ascii="Times New Roman" w:hAnsi="Times New Roman"/>
        </w:rPr>
      </w:pPr>
    </w:p>
    <w:p w14:paraId="04CFC810" w14:textId="77777777" w:rsidR="00EB5C0E" w:rsidRDefault="00EB5C0E" w:rsidP="00EB5C0E">
      <w:pPr>
        <w:numPr>
          <w:ilvl w:val="0"/>
          <w:numId w:val="3"/>
        </w:numPr>
        <w:spacing w:after="0" w:line="240" w:lineRule="auto"/>
        <w:jc w:val="both"/>
        <w:rPr>
          <w:rFonts w:ascii="Times New Roman" w:hAnsi="Times New Roman"/>
        </w:rPr>
      </w:pPr>
      <w:r w:rsidRPr="00F50E7E">
        <w:rPr>
          <w:rFonts w:ascii="Times New Roman" w:hAnsi="Times New Roman"/>
        </w:rPr>
        <w:t>V § 82 ods. 12 písm. c) sa slová „odseku 14 a 15“ nahrádzajú slovami „odsekov 13 a 14.“.</w:t>
      </w:r>
    </w:p>
    <w:p w14:paraId="323AB141" w14:textId="77777777" w:rsidR="00EB5C0E" w:rsidRDefault="00EB5C0E" w:rsidP="00EB5C0E">
      <w:pPr>
        <w:pStyle w:val="Odsekzoznamu"/>
        <w:rPr>
          <w:rFonts w:ascii="Times New Roman" w:hAnsi="Times New Roman"/>
        </w:rPr>
      </w:pPr>
    </w:p>
    <w:p w14:paraId="10AEE13C"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lastRenderedPageBreak/>
        <w:t xml:space="preserve">§ 82 sa dopĺňa odsekom 20, ktorý znie: </w:t>
      </w:r>
    </w:p>
    <w:p w14:paraId="20036D60"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„(20) Ministerstvo zdravotníctva uloží pokutu poskytovateľovi ústavnej zdravotnej starostlivosti, ktorý získal súhlas ministerstva zdravotníctva na výkon stáže, až do výšky </w:t>
      </w:r>
    </w:p>
    <w:p w14:paraId="3E87C6A7"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a) </w:t>
      </w:r>
      <w:r w:rsidRPr="00DB2FE0">
        <w:rPr>
          <w:rFonts w:ascii="Times New Roman" w:hAnsi="Times New Roman"/>
        </w:rPr>
        <w:tab/>
        <w:t>5 000 eur za porušenie povinnosti  plniť oznamovaciu povinnosť podľa § 30a ods.  6 písm. a)</w:t>
      </w:r>
      <w:r>
        <w:rPr>
          <w:rFonts w:ascii="Times New Roman" w:hAnsi="Times New Roman"/>
        </w:rPr>
        <w:t>,</w:t>
      </w:r>
      <w:r w:rsidRPr="00DB2FE0">
        <w:rPr>
          <w:rFonts w:ascii="Times New Roman" w:hAnsi="Times New Roman"/>
        </w:rPr>
        <w:t xml:space="preserve"> </w:t>
      </w:r>
    </w:p>
    <w:p w14:paraId="79DCD925"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b) </w:t>
      </w:r>
      <w:r w:rsidRPr="00DB2FE0">
        <w:rPr>
          <w:rFonts w:ascii="Times New Roman" w:hAnsi="Times New Roman"/>
        </w:rPr>
        <w:tab/>
        <w:t>15 000 eur za porušenie povinnosti zabezpečiť výkon odborného dohľadu pri výkone stáže podľa § 30a ods. 6 písm. b).“.</w:t>
      </w:r>
    </w:p>
    <w:p w14:paraId="28835089" w14:textId="77777777" w:rsidR="00EB5C0E" w:rsidRPr="00DB2FE0" w:rsidRDefault="00EB5C0E" w:rsidP="00EB5C0E">
      <w:pPr>
        <w:spacing w:after="0" w:line="240" w:lineRule="auto"/>
        <w:jc w:val="both"/>
        <w:rPr>
          <w:rFonts w:ascii="Times New Roman" w:hAnsi="Times New Roman"/>
        </w:rPr>
      </w:pPr>
    </w:p>
    <w:p w14:paraId="50B5676B"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 92 odsek 4 znie:</w:t>
      </w:r>
    </w:p>
    <w:p w14:paraId="5A4D50EE"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„(4) Ak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orgánu na konanie v prvom stupni.“. </w:t>
      </w:r>
    </w:p>
    <w:p w14:paraId="6326AB3A" w14:textId="77777777" w:rsidR="00EB5C0E" w:rsidRPr="00DB2FE0" w:rsidRDefault="00EB5C0E" w:rsidP="00EB5C0E">
      <w:pPr>
        <w:spacing w:after="0" w:line="240" w:lineRule="auto"/>
        <w:rPr>
          <w:rFonts w:ascii="Times New Roman" w:hAnsi="Times New Roman"/>
        </w:rPr>
      </w:pPr>
    </w:p>
    <w:p w14:paraId="5D83B812"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Za § 102ak sa vkladá § 102al, ktorý vrátane nadpisu znie:</w:t>
      </w:r>
    </w:p>
    <w:p w14:paraId="213968E0" w14:textId="77777777" w:rsidR="00EB5C0E" w:rsidRPr="00DB2FE0" w:rsidRDefault="00EB5C0E" w:rsidP="00EB5C0E">
      <w:pPr>
        <w:spacing w:after="0" w:line="240" w:lineRule="auto"/>
        <w:jc w:val="both"/>
        <w:rPr>
          <w:rFonts w:ascii="Times New Roman" w:hAnsi="Times New Roman"/>
        </w:rPr>
      </w:pPr>
    </w:p>
    <w:p w14:paraId="32792727" w14:textId="77777777" w:rsidR="00EB5C0E" w:rsidRPr="00F712CD" w:rsidRDefault="00EB5C0E" w:rsidP="00EB5C0E">
      <w:pPr>
        <w:spacing w:after="0" w:line="240" w:lineRule="auto"/>
        <w:jc w:val="center"/>
        <w:rPr>
          <w:rFonts w:ascii="Times New Roman" w:hAnsi="Times New Roman"/>
        </w:rPr>
      </w:pPr>
      <w:r w:rsidRPr="00F712CD">
        <w:rPr>
          <w:rFonts w:ascii="Times New Roman" w:hAnsi="Times New Roman"/>
        </w:rPr>
        <w:t>„§ 102al</w:t>
      </w:r>
    </w:p>
    <w:p w14:paraId="6CDFCB79" w14:textId="77777777" w:rsidR="00EB5C0E" w:rsidRPr="00F712CD" w:rsidRDefault="00EB5C0E" w:rsidP="00EB5C0E">
      <w:pPr>
        <w:spacing w:after="0" w:line="240" w:lineRule="auto"/>
        <w:jc w:val="center"/>
        <w:rPr>
          <w:rFonts w:ascii="Times New Roman" w:hAnsi="Times New Roman"/>
        </w:rPr>
      </w:pPr>
      <w:r w:rsidRPr="00F712CD">
        <w:rPr>
          <w:rFonts w:ascii="Times New Roman" w:hAnsi="Times New Roman"/>
        </w:rPr>
        <w:t>Prechodné ustanovenia k úpravám účinným od 1. decembra 2019</w:t>
      </w:r>
    </w:p>
    <w:p w14:paraId="608DC5A9" w14:textId="77777777" w:rsidR="00EB5C0E" w:rsidRPr="00F712CD" w:rsidRDefault="00EB5C0E" w:rsidP="00EB5C0E">
      <w:pPr>
        <w:spacing w:after="0" w:line="240" w:lineRule="auto"/>
        <w:rPr>
          <w:rFonts w:ascii="Times New Roman" w:hAnsi="Times New Roman"/>
        </w:rPr>
      </w:pPr>
    </w:p>
    <w:p w14:paraId="39E4C308" w14:textId="77777777" w:rsidR="00EB5C0E" w:rsidRPr="00F712CD" w:rsidRDefault="00EB5C0E" w:rsidP="00EB5C0E">
      <w:pPr>
        <w:numPr>
          <w:ilvl w:val="2"/>
          <w:numId w:val="5"/>
        </w:numPr>
        <w:spacing w:after="0" w:line="240" w:lineRule="auto"/>
        <w:ind w:left="0" w:firstLine="284"/>
        <w:jc w:val="both"/>
        <w:rPr>
          <w:rFonts w:ascii="Times New Roman" w:hAnsi="Times New Roman"/>
        </w:rPr>
      </w:pPr>
      <w:r w:rsidRPr="00F712CD">
        <w:rPr>
          <w:rFonts w:ascii="Times New Roman" w:hAnsi="Times New Roman"/>
        </w:rPr>
        <w:t>Povolenia na prevádzkovanie všeobecnej nemocnice alebo povolenia na prevádzkovanie špecializovanej nemocnice zostávajú v platnosti najdlhšie do 31. decembra 2023.</w:t>
      </w:r>
    </w:p>
    <w:p w14:paraId="181ACD32" w14:textId="77777777" w:rsidR="00EB5C0E" w:rsidRDefault="00EB5C0E" w:rsidP="00EB5C0E">
      <w:pPr>
        <w:spacing w:after="0" w:line="240" w:lineRule="auto"/>
        <w:ind w:left="284"/>
        <w:jc w:val="both"/>
        <w:rPr>
          <w:rFonts w:ascii="Times New Roman" w:hAnsi="Times New Roman"/>
        </w:rPr>
      </w:pPr>
    </w:p>
    <w:p w14:paraId="573EAEFC" w14:textId="77777777" w:rsidR="00EB5C0E" w:rsidRPr="00DB2FE0" w:rsidRDefault="00EB5C0E" w:rsidP="00EB5C0E">
      <w:pPr>
        <w:numPr>
          <w:ilvl w:val="2"/>
          <w:numId w:val="5"/>
        </w:numPr>
        <w:spacing w:after="0" w:line="240" w:lineRule="auto"/>
        <w:ind w:left="0" w:firstLine="284"/>
        <w:jc w:val="both"/>
        <w:rPr>
          <w:rFonts w:ascii="Times New Roman" w:hAnsi="Times New Roman"/>
        </w:rPr>
      </w:pPr>
      <w:r w:rsidRPr="00DB2FE0">
        <w:rPr>
          <w:rFonts w:ascii="Times New Roman" w:hAnsi="Times New Roman"/>
        </w:rPr>
        <w:t>Do 31. decembra 2023 je na konanie v prvom stupni príslušné ministerstvo zdravotníctva, ak ide o ústavné zdravotnícke zariadenie</w:t>
      </w:r>
      <w:r>
        <w:rPr>
          <w:rFonts w:ascii="Times New Roman" w:hAnsi="Times New Roman"/>
        </w:rPr>
        <w:t>, ktoré bolo</w:t>
      </w:r>
      <w:r w:rsidRPr="00DB2FE0">
        <w:rPr>
          <w:rFonts w:ascii="Times New Roman" w:hAnsi="Times New Roman"/>
        </w:rPr>
        <w:t xml:space="preserve"> zaradené do koncovej siete poskytovateľov podľa </w:t>
      </w:r>
      <w:r>
        <w:rPr>
          <w:rFonts w:ascii="Times New Roman" w:hAnsi="Times New Roman"/>
        </w:rPr>
        <w:t>tohto zákona</w:t>
      </w:r>
      <w:r w:rsidRPr="00DB2FE0">
        <w:rPr>
          <w:rFonts w:ascii="Times New Roman" w:hAnsi="Times New Roman"/>
        </w:rPr>
        <w:t xml:space="preserve"> </w:t>
      </w:r>
      <w:r>
        <w:rPr>
          <w:rFonts w:ascii="Times New Roman" w:hAnsi="Times New Roman"/>
        </w:rPr>
        <w:t xml:space="preserve">v znení </w:t>
      </w:r>
      <w:r w:rsidRPr="00DB2FE0">
        <w:rPr>
          <w:rFonts w:ascii="Times New Roman" w:hAnsi="Times New Roman"/>
        </w:rPr>
        <w:t>účinn</w:t>
      </w:r>
      <w:r>
        <w:rPr>
          <w:rFonts w:ascii="Times New Roman" w:hAnsi="Times New Roman"/>
        </w:rPr>
        <w:t>om</w:t>
      </w:r>
      <w:r w:rsidRPr="00DB2FE0">
        <w:rPr>
          <w:rFonts w:ascii="Times New Roman" w:hAnsi="Times New Roman"/>
        </w:rPr>
        <w:t xml:space="preserve"> do 31. decembra 2019, ak ide o konanie vo veci </w:t>
      </w:r>
    </w:p>
    <w:p w14:paraId="1ACBDFC0"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a) </w:t>
      </w:r>
      <w:r w:rsidRPr="00DB2FE0">
        <w:rPr>
          <w:rFonts w:ascii="Times New Roman" w:hAnsi="Times New Roman"/>
        </w:rPr>
        <w:tab/>
        <w:t>zmeny údajov v povolení na prevádzkovanie,</w:t>
      </w:r>
    </w:p>
    <w:p w14:paraId="1A53994D"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b) </w:t>
      </w:r>
      <w:r w:rsidRPr="00DB2FE0">
        <w:rPr>
          <w:rFonts w:ascii="Times New Roman" w:hAnsi="Times New Roman"/>
        </w:rPr>
        <w:tab/>
        <w:t xml:space="preserve">vydania povolenia z dôvodu zmeny miesta prevádzkovania, jeho odborného zamerania a zmeny jeho odborného zástupcu podľa § 17, </w:t>
      </w:r>
    </w:p>
    <w:p w14:paraId="142CDC91"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 xml:space="preserve">dočasného pozastavenia povolenia na prevádzkovanie podľa § 18, </w:t>
      </w:r>
    </w:p>
    <w:p w14:paraId="181665FE"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d) </w:t>
      </w:r>
      <w:r w:rsidRPr="00DB2FE0">
        <w:rPr>
          <w:rFonts w:ascii="Times New Roman" w:hAnsi="Times New Roman"/>
        </w:rPr>
        <w:tab/>
        <w:t>zrušenia povolenia na prevádzkovanie podľa § 19.</w:t>
      </w:r>
    </w:p>
    <w:p w14:paraId="2E538768" w14:textId="77777777" w:rsidR="00EB5C0E" w:rsidRPr="00DB2FE0" w:rsidRDefault="00EB5C0E" w:rsidP="00EB5C0E">
      <w:pPr>
        <w:spacing w:after="0" w:line="240" w:lineRule="auto"/>
        <w:ind w:left="709"/>
        <w:jc w:val="both"/>
        <w:rPr>
          <w:rFonts w:ascii="Times New Roman" w:hAnsi="Times New Roman"/>
        </w:rPr>
      </w:pPr>
    </w:p>
    <w:p w14:paraId="7049F665" w14:textId="77777777" w:rsidR="00EB5C0E" w:rsidRPr="000A2327" w:rsidRDefault="00EB5C0E" w:rsidP="00EB5C0E">
      <w:pPr>
        <w:pStyle w:val="Odsekzoznamu"/>
        <w:numPr>
          <w:ilvl w:val="2"/>
          <w:numId w:val="5"/>
        </w:numPr>
        <w:spacing w:after="0" w:line="240" w:lineRule="auto"/>
        <w:ind w:left="0" w:firstLine="284"/>
        <w:jc w:val="both"/>
        <w:rPr>
          <w:rFonts w:ascii="Times New Roman" w:hAnsi="Times New Roman"/>
        </w:rPr>
      </w:pPr>
      <w:r w:rsidRPr="000A2327">
        <w:rPr>
          <w:rFonts w:ascii="Times New Roman" w:hAnsi="Times New Roman"/>
        </w:rPr>
        <w:t xml:space="preserve">Poskytovateľ, ktorý je držiteľom povolenia na prevádzkovanie všeobecnej nemocnice alebo držiteľom povolenia na prevádzkovanie špecializovanej nemocnice vydaného podľa </w:t>
      </w:r>
      <w:r>
        <w:rPr>
          <w:rFonts w:ascii="Times New Roman" w:hAnsi="Times New Roman"/>
        </w:rPr>
        <w:t xml:space="preserve">tohto </w:t>
      </w:r>
      <w:r w:rsidRPr="000A2327">
        <w:rPr>
          <w:rFonts w:ascii="Times New Roman" w:hAnsi="Times New Roman"/>
        </w:rPr>
        <w:t xml:space="preserve">zákona v znení účinnom do 30. novembra 2019, je povinný požiadať o zmenu povolenia </w:t>
      </w:r>
      <w:r>
        <w:rPr>
          <w:rFonts w:ascii="Times New Roman" w:hAnsi="Times New Roman"/>
        </w:rPr>
        <w:t>do</w:t>
      </w:r>
      <w:r w:rsidRPr="000A2327">
        <w:rPr>
          <w:rFonts w:ascii="Times New Roman" w:hAnsi="Times New Roman"/>
        </w:rPr>
        <w:t xml:space="preserve"> 30. júna 2023. Ak poskytovateľ podľa prvej vety v lehote podľa prvej vety o zmenu povolenia nepožiada alebo nezíska povolenie do 31. decembra 2023, povolenie stráca platnosť 31. decembra 2023.</w:t>
      </w:r>
    </w:p>
    <w:p w14:paraId="607E85D6" w14:textId="77777777" w:rsidR="00EB5C0E" w:rsidRDefault="00EB5C0E" w:rsidP="00EB5C0E">
      <w:pPr>
        <w:spacing w:after="0" w:line="240" w:lineRule="auto"/>
        <w:ind w:left="284"/>
        <w:jc w:val="both"/>
        <w:rPr>
          <w:rFonts w:ascii="Times New Roman" w:hAnsi="Times New Roman"/>
        </w:rPr>
      </w:pPr>
    </w:p>
    <w:p w14:paraId="70E15A66" w14:textId="77777777" w:rsidR="00EB5C0E" w:rsidRPr="00DB2FE0" w:rsidRDefault="00EB5C0E" w:rsidP="00EB5C0E">
      <w:pPr>
        <w:numPr>
          <w:ilvl w:val="2"/>
          <w:numId w:val="5"/>
        </w:numPr>
        <w:tabs>
          <w:tab w:val="left" w:pos="851"/>
        </w:tabs>
        <w:spacing w:after="0" w:line="240" w:lineRule="auto"/>
        <w:ind w:left="0" w:firstLine="284"/>
        <w:jc w:val="both"/>
        <w:rPr>
          <w:rFonts w:ascii="Times New Roman" w:hAnsi="Times New Roman"/>
        </w:rPr>
      </w:pPr>
      <w:r>
        <w:rPr>
          <w:rFonts w:ascii="Times New Roman" w:hAnsi="Times New Roman"/>
        </w:rPr>
        <w:t xml:space="preserve">Nemocnica, ktorá sa označuje ako univerzitná nemocnica </w:t>
      </w:r>
      <w:r w:rsidRPr="00DB2FE0">
        <w:rPr>
          <w:rFonts w:ascii="Times New Roman" w:hAnsi="Times New Roman"/>
        </w:rPr>
        <w:t xml:space="preserve">podľa </w:t>
      </w:r>
      <w:r>
        <w:rPr>
          <w:rFonts w:ascii="Times New Roman" w:hAnsi="Times New Roman"/>
        </w:rPr>
        <w:t>tohto zákona</w:t>
      </w:r>
      <w:r w:rsidRPr="00DB2FE0">
        <w:rPr>
          <w:rFonts w:ascii="Times New Roman" w:hAnsi="Times New Roman"/>
        </w:rPr>
        <w:t xml:space="preserve"> </w:t>
      </w:r>
      <w:r>
        <w:rPr>
          <w:rFonts w:ascii="Times New Roman" w:hAnsi="Times New Roman"/>
        </w:rPr>
        <w:t xml:space="preserve">v znení </w:t>
      </w:r>
      <w:r w:rsidRPr="00DB2FE0">
        <w:rPr>
          <w:rFonts w:ascii="Times New Roman" w:hAnsi="Times New Roman"/>
        </w:rPr>
        <w:t>účinn</w:t>
      </w:r>
      <w:r>
        <w:rPr>
          <w:rFonts w:ascii="Times New Roman" w:hAnsi="Times New Roman"/>
        </w:rPr>
        <w:t>om</w:t>
      </w:r>
      <w:r w:rsidRPr="00DB2FE0">
        <w:rPr>
          <w:rFonts w:ascii="Times New Roman" w:hAnsi="Times New Roman"/>
        </w:rPr>
        <w:t xml:space="preserve"> do 3</w:t>
      </w:r>
      <w:r>
        <w:rPr>
          <w:rFonts w:ascii="Times New Roman" w:hAnsi="Times New Roman"/>
        </w:rPr>
        <w:t>0</w:t>
      </w:r>
      <w:r w:rsidRPr="00DB2FE0">
        <w:rPr>
          <w:rFonts w:ascii="Times New Roman" w:hAnsi="Times New Roman"/>
        </w:rPr>
        <w:t>.</w:t>
      </w:r>
      <w:r>
        <w:rPr>
          <w:rFonts w:ascii="Times New Roman" w:hAnsi="Times New Roman"/>
        </w:rPr>
        <w:t xml:space="preserve"> novembra </w:t>
      </w:r>
      <w:r w:rsidRPr="00DB2FE0">
        <w:rPr>
          <w:rFonts w:ascii="Times New Roman" w:hAnsi="Times New Roman"/>
        </w:rPr>
        <w:t>20</w:t>
      </w:r>
      <w:r>
        <w:rPr>
          <w:rFonts w:ascii="Times New Roman" w:hAnsi="Times New Roman"/>
        </w:rPr>
        <w:t>19</w:t>
      </w:r>
      <w:r w:rsidRPr="00DB2FE0">
        <w:rPr>
          <w:rFonts w:ascii="Times New Roman" w:hAnsi="Times New Roman"/>
          <w:b/>
        </w:rPr>
        <w:t xml:space="preserve"> </w:t>
      </w:r>
      <w:r w:rsidRPr="00DB2FE0">
        <w:rPr>
          <w:rFonts w:ascii="Times New Roman" w:hAnsi="Times New Roman"/>
        </w:rPr>
        <w:t xml:space="preserve">sa považuje za </w:t>
      </w:r>
      <w:r>
        <w:rPr>
          <w:rFonts w:ascii="Times New Roman" w:hAnsi="Times New Roman"/>
        </w:rPr>
        <w:t>univerzitnú</w:t>
      </w:r>
      <w:r w:rsidRPr="00DB2FE0">
        <w:rPr>
          <w:rFonts w:ascii="Times New Roman" w:hAnsi="Times New Roman"/>
        </w:rPr>
        <w:t xml:space="preserve"> nemocnicu podľa tohto zákona</w:t>
      </w:r>
      <w:r>
        <w:rPr>
          <w:rFonts w:ascii="Times New Roman" w:hAnsi="Times New Roman"/>
        </w:rPr>
        <w:t xml:space="preserve"> v znení účinnom od 1. decembra 2019, najneskôr však do 31. decembra 2023</w:t>
      </w:r>
      <w:r w:rsidRPr="00DB2FE0">
        <w:rPr>
          <w:rFonts w:ascii="Times New Roman" w:hAnsi="Times New Roman"/>
        </w:rPr>
        <w:t>.“.</w:t>
      </w:r>
    </w:p>
    <w:p w14:paraId="1055FE55" w14:textId="77777777" w:rsidR="00EB5C0E" w:rsidRDefault="00EB5C0E" w:rsidP="00EB5C0E">
      <w:pPr>
        <w:spacing w:after="0" w:line="240" w:lineRule="auto"/>
        <w:ind w:left="284"/>
        <w:jc w:val="both"/>
        <w:rPr>
          <w:rFonts w:ascii="Times New Roman" w:hAnsi="Times New Roman"/>
        </w:rPr>
      </w:pPr>
    </w:p>
    <w:p w14:paraId="4E0ABF58" w14:textId="77777777" w:rsidR="00EB5C0E" w:rsidRDefault="00EB5C0E" w:rsidP="00EB5C0E">
      <w:pPr>
        <w:numPr>
          <w:ilvl w:val="2"/>
          <w:numId w:val="5"/>
        </w:numPr>
        <w:spacing w:after="0" w:line="240" w:lineRule="auto"/>
        <w:ind w:left="0" w:firstLine="284"/>
        <w:jc w:val="both"/>
        <w:rPr>
          <w:rFonts w:ascii="Times New Roman" w:hAnsi="Times New Roman"/>
        </w:rPr>
      </w:pPr>
      <w:r>
        <w:rPr>
          <w:rFonts w:ascii="Times New Roman" w:hAnsi="Times New Roman"/>
        </w:rPr>
        <w:t>Nemocnica, ktorá sa označuje ako f</w:t>
      </w:r>
      <w:r w:rsidRPr="00DB2FE0">
        <w:rPr>
          <w:rFonts w:ascii="Times New Roman" w:hAnsi="Times New Roman"/>
        </w:rPr>
        <w:t xml:space="preserve">akultná nemocnica podľa </w:t>
      </w:r>
      <w:r>
        <w:rPr>
          <w:rFonts w:ascii="Times New Roman" w:hAnsi="Times New Roman"/>
        </w:rPr>
        <w:t>tohto zákona</w:t>
      </w:r>
      <w:r w:rsidRPr="00DB2FE0">
        <w:rPr>
          <w:rFonts w:ascii="Times New Roman" w:hAnsi="Times New Roman"/>
        </w:rPr>
        <w:t xml:space="preserve"> </w:t>
      </w:r>
      <w:r>
        <w:rPr>
          <w:rFonts w:ascii="Times New Roman" w:hAnsi="Times New Roman"/>
        </w:rPr>
        <w:t xml:space="preserve">v znení </w:t>
      </w:r>
      <w:r w:rsidRPr="00DB2FE0">
        <w:rPr>
          <w:rFonts w:ascii="Times New Roman" w:hAnsi="Times New Roman"/>
        </w:rPr>
        <w:t>účinn</w:t>
      </w:r>
      <w:r>
        <w:rPr>
          <w:rFonts w:ascii="Times New Roman" w:hAnsi="Times New Roman"/>
        </w:rPr>
        <w:t xml:space="preserve">om do 30. novembra 2019 </w:t>
      </w:r>
      <w:r w:rsidRPr="00DB2FE0">
        <w:rPr>
          <w:rFonts w:ascii="Times New Roman" w:hAnsi="Times New Roman"/>
        </w:rPr>
        <w:t>sa považuje za fakultnú nemocnicu podľa tohto zákona</w:t>
      </w:r>
      <w:r>
        <w:rPr>
          <w:rFonts w:ascii="Times New Roman" w:hAnsi="Times New Roman"/>
        </w:rPr>
        <w:t xml:space="preserve"> v znení účinnom od 1. decembra 2019</w:t>
      </w:r>
      <w:r w:rsidRPr="00DB2FE0">
        <w:rPr>
          <w:rFonts w:ascii="Times New Roman" w:hAnsi="Times New Roman"/>
        </w:rPr>
        <w:t>, ak uskutočňuje praktickú výučbu podľa § 7 ods. 9 tretej vety</w:t>
      </w:r>
      <w:r>
        <w:rPr>
          <w:rFonts w:ascii="Times New Roman" w:hAnsi="Times New Roman"/>
        </w:rPr>
        <w:t>, najneskôr však do 31. decembra 2023</w:t>
      </w:r>
      <w:r w:rsidRPr="00DB2FE0">
        <w:rPr>
          <w:rFonts w:ascii="Times New Roman" w:hAnsi="Times New Roman"/>
        </w:rPr>
        <w:t xml:space="preserve">.“. </w:t>
      </w:r>
    </w:p>
    <w:p w14:paraId="0D5B8337" w14:textId="77777777" w:rsidR="00EB5C0E" w:rsidRPr="00DB2FE0" w:rsidRDefault="00EB5C0E" w:rsidP="00EB5C0E">
      <w:pPr>
        <w:spacing w:after="0" w:line="240" w:lineRule="auto"/>
        <w:ind w:left="284"/>
        <w:jc w:val="both"/>
        <w:rPr>
          <w:rFonts w:ascii="Times New Roman" w:hAnsi="Times New Roman"/>
        </w:rPr>
      </w:pPr>
    </w:p>
    <w:p w14:paraId="0AC58C35" w14:textId="77777777" w:rsidR="00EB5C0E" w:rsidRPr="00DB2FE0" w:rsidRDefault="00EB5C0E" w:rsidP="00EB5C0E">
      <w:pPr>
        <w:numPr>
          <w:ilvl w:val="0"/>
          <w:numId w:val="3"/>
        </w:numPr>
        <w:spacing w:after="0" w:line="240" w:lineRule="auto"/>
        <w:jc w:val="both"/>
        <w:rPr>
          <w:rFonts w:ascii="Times New Roman" w:hAnsi="Times New Roman"/>
        </w:rPr>
      </w:pPr>
      <w:r w:rsidRPr="00DB2FE0">
        <w:rPr>
          <w:rFonts w:ascii="Times New Roman" w:hAnsi="Times New Roman"/>
        </w:rPr>
        <w:t>V prílohe č. 1a bode 64 sa vypúšťajú slová „v ktorej sa poskytuje ústavná zdravotná starostlivosť v odbore anestéziológia a intenzívna medicína</w:t>
      </w:r>
      <w:r>
        <w:rPr>
          <w:rFonts w:ascii="Times New Roman" w:hAnsi="Times New Roman"/>
        </w:rPr>
        <w:t>,</w:t>
      </w:r>
      <w:r w:rsidRPr="00DB2FE0">
        <w:rPr>
          <w:rFonts w:ascii="Times New Roman" w:hAnsi="Times New Roman"/>
        </w:rPr>
        <w:t xml:space="preserve">“. </w:t>
      </w:r>
    </w:p>
    <w:p w14:paraId="7797801E" w14:textId="77777777" w:rsidR="00EB5C0E" w:rsidRDefault="00EB5C0E" w:rsidP="0070541B">
      <w:pPr>
        <w:widowControl w:val="0"/>
        <w:autoSpaceDE w:val="0"/>
        <w:autoSpaceDN w:val="0"/>
        <w:adjustRightInd w:val="0"/>
        <w:spacing w:after="0" w:line="240" w:lineRule="auto"/>
        <w:jc w:val="both"/>
        <w:rPr>
          <w:rFonts w:ascii="Times New Roman" w:hAnsi="Times New Roman"/>
          <w:b/>
        </w:rPr>
      </w:pPr>
    </w:p>
    <w:p w14:paraId="5D3A9A86"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Čl. II</w:t>
      </w:r>
    </w:p>
    <w:p w14:paraId="2C46DD13" w14:textId="77777777" w:rsidR="00C2030D" w:rsidRPr="00DB2FE0" w:rsidRDefault="00C2030D" w:rsidP="0070541B">
      <w:pPr>
        <w:spacing w:after="0" w:line="240" w:lineRule="auto"/>
        <w:jc w:val="both"/>
        <w:rPr>
          <w:rFonts w:ascii="Times New Roman" w:hAnsi="Times New Roman"/>
          <w:b/>
        </w:rPr>
      </w:pPr>
    </w:p>
    <w:p w14:paraId="359BE5F0" w14:textId="77777777"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Zákon č. 147/2001 Z. z. o reklame a o zmene a doplnení niektorých zákonov v znení zákona č. 23/2002 Z.</w:t>
      </w:r>
      <w:r w:rsidR="006464C1" w:rsidRPr="00DB2FE0">
        <w:rPr>
          <w:rFonts w:ascii="Times New Roman" w:hAnsi="Times New Roman"/>
          <w:b/>
        </w:rPr>
        <w:t xml:space="preserve"> </w:t>
      </w:r>
      <w:r w:rsidRPr="00DB2FE0">
        <w:rPr>
          <w:rFonts w:ascii="Times New Roman" w:hAnsi="Times New Roman"/>
          <w:b/>
        </w:rPr>
        <w:t>z., zákona č. 525/2005 Z.</w:t>
      </w:r>
      <w:r w:rsidR="006464C1" w:rsidRPr="00DB2FE0">
        <w:rPr>
          <w:rFonts w:ascii="Times New Roman" w:hAnsi="Times New Roman"/>
          <w:b/>
        </w:rPr>
        <w:t xml:space="preserve"> </w:t>
      </w:r>
      <w:r w:rsidRPr="00DB2FE0">
        <w:rPr>
          <w:rFonts w:ascii="Times New Roman" w:hAnsi="Times New Roman"/>
          <w:b/>
        </w:rPr>
        <w:t>z., zákona č. 282/2006 Z.</w:t>
      </w:r>
      <w:r w:rsidR="006464C1" w:rsidRPr="00DB2FE0">
        <w:rPr>
          <w:rFonts w:ascii="Times New Roman" w:hAnsi="Times New Roman"/>
          <w:b/>
        </w:rPr>
        <w:t xml:space="preserve"> </w:t>
      </w:r>
      <w:r w:rsidRPr="00DB2FE0">
        <w:rPr>
          <w:rFonts w:ascii="Times New Roman" w:hAnsi="Times New Roman"/>
          <w:b/>
        </w:rPr>
        <w:t>z., zákona č. 342/2006 Z.</w:t>
      </w:r>
      <w:r w:rsidR="006464C1" w:rsidRPr="00DB2FE0">
        <w:rPr>
          <w:rFonts w:ascii="Times New Roman" w:hAnsi="Times New Roman"/>
          <w:b/>
        </w:rPr>
        <w:t xml:space="preserve"> </w:t>
      </w:r>
      <w:r w:rsidRPr="00DB2FE0">
        <w:rPr>
          <w:rFonts w:ascii="Times New Roman" w:hAnsi="Times New Roman"/>
          <w:b/>
        </w:rPr>
        <w:t>z., zákona č. 102/2007 Z.</w:t>
      </w:r>
      <w:r w:rsidR="006464C1" w:rsidRPr="00DB2FE0">
        <w:rPr>
          <w:rFonts w:ascii="Times New Roman" w:hAnsi="Times New Roman"/>
          <w:b/>
        </w:rPr>
        <w:t xml:space="preserve"> </w:t>
      </w:r>
      <w:r w:rsidRPr="00DB2FE0">
        <w:rPr>
          <w:rFonts w:ascii="Times New Roman" w:hAnsi="Times New Roman"/>
          <w:b/>
        </w:rPr>
        <w:t>z., zákona č. 648/2007 Z.</w:t>
      </w:r>
      <w:r w:rsidR="006464C1" w:rsidRPr="00DB2FE0">
        <w:rPr>
          <w:rFonts w:ascii="Times New Roman" w:hAnsi="Times New Roman"/>
          <w:b/>
        </w:rPr>
        <w:t xml:space="preserve"> </w:t>
      </w:r>
      <w:r w:rsidRPr="00DB2FE0">
        <w:rPr>
          <w:rFonts w:ascii="Times New Roman" w:hAnsi="Times New Roman"/>
          <w:b/>
        </w:rPr>
        <w:t>z., zákona č. 402/2009 Z.</w:t>
      </w:r>
      <w:r w:rsidR="006464C1" w:rsidRPr="00DB2FE0">
        <w:rPr>
          <w:rFonts w:ascii="Times New Roman" w:hAnsi="Times New Roman"/>
          <w:b/>
        </w:rPr>
        <w:t xml:space="preserve"> </w:t>
      </w:r>
      <w:r w:rsidRPr="00DB2FE0">
        <w:rPr>
          <w:rFonts w:ascii="Times New Roman" w:hAnsi="Times New Roman"/>
          <w:b/>
        </w:rPr>
        <w:t>z., zákona č. 182/2011 Z.</w:t>
      </w:r>
      <w:r w:rsidR="006464C1" w:rsidRPr="00DB2FE0">
        <w:rPr>
          <w:rFonts w:ascii="Times New Roman" w:hAnsi="Times New Roman"/>
          <w:b/>
        </w:rPr>
        <w:t xml:space="preserve"> </w:t>
      </w:r>
      <w:r w:rsidRPr="00DB2FE0">
        <w:rPr>
          <w:rFonts w:ascii="Times New Roman" w:hAnsi="Times New Roman"/>
          <w:b/>
        </w:rPr>
        <w:t>z., zákona č. 362/2011 Z.</w:t>
      </w:r>
      <w:r w:rsidR="006464C1" w:rsidRPr="00DB2FE0">
        <w:rPr>
          <w:rFonts w:ascii="Times New Roman" w:hAnsi="Times New Roman"/>
          <w:b/>
        </w:rPr>
        <w:t xml:space="preserve"> </w:t>
      </w:r>
      <w:r w:rsidRPr="00DB2FE0">
        <w:rPr>
          <w:rFonts w:ascii="Times New Roman" w:hAnsi="Times New Roman"/>
          <w:b/>
        </w:rPr>
        <w:t>z., zákona č. 313/2012 Z.</w:t>
      </w:r>
      <w:r w:rsidR="006464C1" w:rsidRPr="00DB2FE0">
        <w:rPr>
          <w:rFonts w:ascii="Times New Roman" w:hAnsi="Times New Roman"/>
          <w:b/>
        </w:rPr>
        <w:t xml:space="preserve"> </w:t>
      </w:r>
      <w:r w:rsidRPr="00DB2FE0">
        <w:rPr>
          <w:rFonts w:ascii="Times New Roman" w:hAnsi="Times New Roman"/>
          <w:b/>
        </w:rPr>
        <w:t>z., zákona č. 459/2012 Z.</w:t>
      </w:r>
      <w:r w:rsidR="006464C1" w:rsidRPr="00DB2FE0">
        <w:rPr>
          <w:rFonts w:ascii="Times New Roman" w:hAnsi="Times New Roman"/>
          <w:b/>
        </w:rPr>
        <w:t xml:space="preserve"> </w:t>
      </w:r>
      <w:r w:rsidRPr="00DB2FE0">
        <w:rPr>
          <w:rFonts w:ascii="Times New Roman" w:hAnsi="Times New Roman"/>
          <w:b/>
        </w:rPr>
        <w:t>z., zákona č. 102/2014 Z.</w:t>
      </w:r>
      <w:r w:rsidR="006464C1" w:rsidRPr="00DB2FE0">
        <w:rPr>
          <w:rFonts w:ascii="Times New Roman" w:hAnsi="Times New Roman"/>
          <w:b/>
        </w:rPr>
        <w:t xml:space="preserve"> </w:t>
      </w:r>
      <w:r w:rsidRPr="00DB2FE0">
        <w:rPr>
          <w:rFonts w:ascii="Times New Roman" w:hAnsi="Times New Roman"/>
          <w:b/>
        </w:rPr>
        <w:t xml:space="preserve">z., zákona </w:t>
      </w:r>
      <w:r w:rsidRPr="00DB2FE0">
        <w:rPr>
          <w:rFonts w:ascii="Times New Roman" w:hAnsi="Times New Roman"/>
          <w:b/>
        </w:rPr>
        <w:lastRenderedPageBreak/>
        <w:t>č. 199/2014 Z.</w:t>
      </w:r>
      <w:r w:rsidR="006464C1" w:rsidRPr="00DB2FE0">
        <w:rPr>
          <w:rFonts w:ascii="Times New Roman" w:hAnsi="Times New Roman"/>
          <w:b/>
        </w:rPr>
        <w:t xml:space="preserve"> </w:t>
      </w:r>
      <w:r w:rsidRPr="00DB2FE0">
        <w:rPr>
          <w:rFonts w:ascii="Times New Roman" w:hAnsi="Times New Roman"/>
          <w:b/>
        </w:rPr>
        <w:t>z., zákona č. 373/2014 Z.</w:t>
      </w:r>
      <w:r w:rsidR="006464C1" w:rsidRPr="00DB2FE0">
        <w:rPr>
          <w:rFonts w:ascii="Times New Roman" w:hAnsi="Times New Roman"/>
          <w:b/>
        </w:rPr>
        <w:t xml:space="preserve"> </w:t>
      </w:r>
      <w:r w:rsidRPr="00DB2FE0">
        <w:rPr>
          <w:rFonts w:ascii="Times New Roman" w:hAnsi="Times New Roman"/>
          <w:b/>
        </w:rPr>
        <w:t>z.,  zákona č. 412/2015 Z. z</w:t>
      </w:r>
      <w:r w:rsidR="00B56D78" w:rsidRPr="00DB2FE0">
        <w:rPr>
          <w:rFonts w:ascii="Times New Roman" w:hAnsi="Times New Roman"/>
          <w:b/>
        </w:rPr>
        <w:t>.</w:t>
      </w:r>
      <w:r w:rsidRPr="00DB2FE0">
        <w:rPr>
          <w:rFonts w:ascii="Times New Roman" w:hAnsi="Times New Roman"/>
          <w:b/>
        </w:rPr>
        <w:t xml:space="preserve"> a zákona </w:t>
      </w:r>
      <w:r w:rsidR="00B56D78" w:rsidRPr="00DB2FE0">
        <w:rPr>
          <w:rFonts w:ascii="Times New Roman" w:hAnsi="Times New Roman"/>
          <w:b/>
        </w:rPr>
        <w:t>č. 307/2018 Z. z. sa mení takto</w:t>
      </w:r>
      <w:r w:rsidRPr="00DB2FE0">
        <w:rPr>
          <w:rFonts w:ascii="Times New Roman" w:hAnsi="Times New Roman"/>
          <w:b/>
        </w:rPr>
        <w:t>:</w:t>
      </w:r>
    </w:p>
    <w:p w14:paraId="38D0FF54" w14:textId="77777777" w:rsidR="00C2030D" w:rsidRPr="00DB2FE0" w:rsidRDefault="00C2030D" w:rsidP="0070541B">
      <w:pPr>
        <w:spacing w:after="0" w:line="240" w:lineRule="auto"/>
        <w:jc w:val="both"/>
        <w:rPr>
          <w:rFonts w:ascii="Times New Roman" w:hAnsi="Times New Roman"/>
          <w:b/>
        </w:rPr>
      </w:pPr>
    </w:p>
    <w:p w14:paraId="44E01CDF" w14:textId="77777777" w:rsidR="00C2030D" w:rsidRPr="00DB2FE0" w:rsidRDefault="00C2030D" w:rsidP="00865C4A">
      <w:pPr>
        <w:pStyle w:val="Odsekzoznamu"/>
        <w:numPr>
          <w:ilvl w:val="0"/>
          <w:numId w:val="9"/>
        </w:numPr>
        <w:spacing w:after="0" w:line="240" w:lineRule="auto"/>
        <w:jc w:val="both"/>
        <w:rPr>
          <w:rFonts w:ascii="Times New Roman" w:hAnsi="Times New Roman"/>
        </w:rPr>
      </w:pPr>
      <w:r w:rsidRPr="00DB2FE0">
        <w:rPr>
          <w:rFonts w:ascii="Times New Roman" w:hAnsi="Times New Roman"/>
        </w:rPr>
        <w:t>§ 9 vrátane nadpisu znie:</w:t>
      </w:r>
    </w:p>
    <w:p w14:paraId="64C06B4E"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xml:space="preserve"> „§ 9</w:t>
      </w:r>
    </w:p>
    <w:p w14:paraId="44E17670"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Prezentácia a reklama počiatočnej dojčenskej výživy a následnej dojčenskej výživy</w:t>
      </w:r>
    </w:p>
    <w:p w14:paraId="18897E22" w14:textId="77777777" w:rsidR="00C2030D" w:rsidRPr="00DB2FE0" w:rsidRDefault="00C2030D" w:rsidP="0070541B">
      <w:pPr>
        <w:spacing w:after="0" w:line="240" w:lineRule="auto"/>
        <w:jc w:val="both"/>
        <w:rPr>
          <w:rFonts w:ascii="Times New Roman" w:hAnsi="Times New Roman"/>
        </w:rPr>
      </w:pPr>
    </w:p>
    <w:p w14:paraId="6DB890DA" w14:textId="77777777" w:rsidR="00C2030D" w:rsidRPr="00DB2FE0" w:rsidRDefault="00C2030D" w:rsidP="004F752C">
      <w:pPr>
        <w:pStyle w:val="Odsekzoznamu"/>
        <w:numPr>
          <w:ilvl w:val="0"/>
          <w:numId w:val="8"/>
        </w:numPr>
        <w:spacing w:after="0" w:line="240" w:lineRule="auto"/>
        <w:ind w:left="0" w:firstLine="360"/>
        <w:jc w:val="both"/>
        <w:rPr>
          <w:rFonts w:ascii="Times New Roman" w:hAnsi="Times New Roman"/>
        </w:rPr>
      </w:pPr>
      <w:r w:rsidRPr="00DB2FE0">
        <w:rPr>
          <w:rFonts w:ascii="Times New Roman" w:hAnsi="Times New Roman"/>
        </w:rPr>
        <w:t>Prezentácia a reklama počiatočnej dojčenskej výživy a následnej dojčenskej výživy musí spĺňať požiadavky podľa osobitného predpisu.</w:t>
      </w:r>
      <w:r w:rsidRPr="00DB2FE0">
        <w:rPr>
          <w:rFonts w:ascii="Times New Roman" w:hAnsi="Times New Roman"/>
          <w:vertAlign w:val="superscript"/>
        </w:rPr>
        <w:t>19</w:t>
      </w:r>
      <w:r w:rsidRPr="00DB2FE0">
        <w:rPr>
          <w:rFonts w:ascii="Times New Roman" w:hAnsi="Times New Roman"/>
        </w:rPr>
        <w:t>)</w:t>
      </w:r>
    </w:p>
    <w:p w14:paraId="5C99E55E" w14:textId="77777777" w:rsidR="004F752C" w:rsidRPr="00DB2FE0" w:rsidRDefault="004F752C" w:rsidP="004F752C">
      <w:pPr>
        <w:pStyle w:val="Odsekzoznamu"/>
        <w:spacing w:after="0" w:line="240" w:lineRule="auto"/>
        <w:ind w:left="0" w:firstLine="360"/>
        <w:jc w:val="both"/>
        <w:rPr>
          <w:rFonts w:ascii="Times New Roman" w:hAnsi="Times New Roman"/>
        </w:rPr>
      </w:pPr>
    </w:p>
    <w:p w14:paraId="17012FD3" w14:textId="77777777" w:rsidR="00C2030D" w:rsidRPr="00DB2FE0" w:rsidRDefault="00C2030D" w:rsidP="004F752C">
      <w:pPr>
        <w:pStyle w:val="Odsekzoznamu"/>
        <w:numPr>
          <w:ilvl w:val="0"/>
          <w:numId w:val="8"/>
        </w:numPr>
        <w:spacing w:after="0" w:line="240" w:lineRule="auto"/>
        <w:ind w:left="0" w:firstLine="360"/>
        <w:jc w:val="both"/>
        <w:rPr>
          <w:rFonts w:ascii="Times New Roman" w:hAnsi="Times New Roman"/>
        </w:rPr>
      </w:pPr>
      <w:r w:rsidRPr="00DB2FE0">
        <w:rPr>
          <w:rFonts w:ascii="Times New Roman" w:hAnsi="Times New Roman"/>
        </w:rPr>
        <w:t>Na účely tohto zákona sa za šíriteľa reklamy považuje aj poskytovateľ zdravotnej starostlivosti.</w:t>
      </w:r>
      <w:r w:rsidRPr="00DB2FE0">
        <w:rPr>
          <w:rFonts w:ascii="Times New Roman" w:hAnsi="Times New Roman"/>
          <w:vertAlign w:val="superscript"/>
        </w:rPr>
        <w:t>19</w:t>
      </w:r>
      <w:r w:rsidR="00AD3AB8" w:rsidRPr="00DB2FE0">
        <w:rPr>
          <w:rFonts w:ascii="Times New Roman" w:hAnsi="Times New Roman"/>
          <w:vertAlign w:val="superscript"/>
        </w:rPr>
        <w:t>a</w:t>
      </w:r>
      <w:r w:rsidRPr="00DB2FE0">
        <w:rPr>
          <w:rFonts w:ascii="Times New Roman" w:hAnsi="Times New Roman"/>
        </w:rPr>
        <w:t>)“.</w:t>
      </w:r>
    </w:p>
    <w:p w14:paraId="239481FA" w14:textId="77777777" w:rsidR="00C73A4E" w:rsidRPr="00DB2FE0" w:rsidRDefault="00C73A4E" w:rsidP="0070541B">
      <w:pPr>
        <w:spacing w:after="0" w:line="240" w:lineRule="auto"/>
        <w:jc w:val="both"/>
        <w:rPr>
          <w:rFonts w:ascii="Times New Roman" w:hAnsi="Times New Roman"/>
        </w:rPr>
      </w:pPr>
    </w:p>
    <w:p w14:paraId="134B22DF"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Poznámky pod čiarou k odkazom 19 a</w:t>
      </w:r>
      <w:r w:rsidR="00AD3AB8" w:rsidRPr="00DB2FE0">
        <w:rPr>
          <w:rFonts w:ascii="Times New Roman" w:hAnsi="Times New Roman"/>
        </w:rPr>
        <w:t> </w:t>
      </w:r>
      <w:r w:rsidRPr="00DB2FE0">
        <w:rPr>
          <w:rFonts w:ascii="Times New Roman" w:hAnsi="Times New Roman"/>
        </w:rPr>
        <w:t>19</w:t>
      </w:r>
      <w:r w:rsidR="00AD3AB8" w:rsidRPr="00DB2FE0">
        <w:rPr>
          <w:rFonts w:ascii="Times New Roman" w:hAnsi="Times New Roman"/>
        </w:rPr>
        <w:t>a</w:t>
      </w:r>
      <w:r w:rsidRPr="00DB2FE0">
        <w:rPr>
          <w:rFonts w:ascii="Times New Roman" w:hAnsi="Times New Roman"/>
        </w:rPr>
        <w:t xml:space="preserve"> znejú:</w:t>
      </w:r>
    </w:p>
    <w:p w14:paraId="448590B0" w14:textId="77777777" w:rsidR="00C2030D" w:rsidRPr="00DB2FE0" w:rsidRDefault="00C2030D" w:rsidP="0070541B">
      <w:pPr>
        <w:spacing w:after="0" w:line="240" w:lineRule="auto"/>
        <w:ind w:left="567" w:hanging="567"/>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19</w:t>
      </w:r>
      <w:r w:rsidRPr="00DB2FE0">
        <w:rPr>
          <w:rFonts w:ascii="Times New Roman" w:hAnsi="Times New Roman"/>
        </w:rPr>
        <w:t xml:space="preserve">) </w:t>
      </w:r>
      <w:r w:rsidRPr="00DB2FE0">
        <w:rPr>
          <w:rFonts w:ascii="Times New Roman" w:hAnsi="Times New Roman"/>
        </w:rPr>
        <w:tab/>
        <w:t xml:space="preserve">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w:t>
      </w:r>
      <w:r w:rsidR="0041161E" w:rsidRPr="00DB2FE0">
        <w:rPr>
          <w:rFonts w:ascii="Times New Roman" w:hAnsi="Times New Roman"/>
        </w:rPr>
        <w:t xml:space="preserve">(Ú. v. EÚ L 181, 29.6.2013) </w:t>
      </w:r>
      <w:r w:rsidRPr="00DB2FE0">
        <w:rPr>
          <w:rFonts w:ascii="Times New Roman" w:hAnsi="Times New Roman"/>
        </w:rPr>
        <w:t>v platnom znení.</w:t>
      </w:r>
    </w:p>
    <w:p w14:paraId="530C9B4F" w14:textId="77777777" w:rsidR="00C2030D" w:rsidRPr="00DB2FE0" w:rsidRDefault="00C2030D" w:rsidP="0070541B">
      <w:pPr>
        <w:spacing w:after="0" w:line="240" w:lineRule="auto"/>
        <w:ind w:left="567"/>
        <w:jc w:val="both"/>
        <w:rPr>
          <w:rFonts w:ascii="Times New Roman" w:hAnsi="Times New Roman"/>
        </w:rPr>
      </w:pPr>
      <w:r w:rsidRPr="00DB2FE0">
        <w:rPr>
          <w:rFonts w:ascii="Times New Roman" w:hAnsi="Times New Roman"/>
        </w:rPr>
        <w:t xml:space="preserve">Delegované nariadenie </w:t>
      </w:r>
      <w:r w:rsidR="0041161E" w:rsidRPr="00DB2FE0">
        <w:rPr>
          <w:rFonts w:ascii="Times New Roman" w:hAnsi="Times New Roman"/>
        </w:rPr>
        <w:t>K</w:t>
      </w:r>
      <w:r w:rsidRPr="00DB2FE0">
        <w:rPr>
          <w:rFonts w:ascii="Times New Roman" w:hAnsi="Times New Roman"/>
        </w:rPr>
        <w:t>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w:t>
      </w:r>
      <w:r w:rsidR="0041161E" w:rsidRPr="00DB2FE0">
        <w:rPr>
          <w:rFonts w:ascii="Times New Roman" w:hAnsi="Times New Roman"/>
        </w:rPr>
        <w:t>(Ú. v. EÚ L 25, 2.2.2016) v platnom znení</w:t>
      </w:r>
      <w:r w:rsidR="00357FDB" w:rsidRPr="00DB2FE0">
        <w:rPr>
          <w:rFonts w:ascii="Times New Roman" w:hAnsi="Times New Roman"/>
        </w:rPr>
        <w:t>.</w:t>
      </w:r>
    </w:p>
    <w:p w14:paraId="25AF0AB4" w14:textId="77777777" w:rsidR="00C2030D" w:rsidRPr="00DB2FE0" w:rsidRDefault="00C2030D" w:rsidP="0070541B">
      <w:pPr>
        <w:spacing w:after="0" w:line="240" w:lineRule="auto"/>
        <w:ind w:left="567" w:hanging="567"/>
        <w:jc w:val="both"/>
        <w:rPr>
          <w:rFonts w:ascii="Times New Roman" w:hAnsi="Times New Roman"/>
        </w:rPr>
      </w:pPr>
      <w:r w:rsidRPr="00DB2FE0">
        <w:rPr>
          <w:rFonts w:ascii="Times New Roman" w:hAnsi="Times New Roman"/>
        </w:rPr>
        <w:t xml:space="preserve">  </w:t>
      </w:r>
      <w:r w:rsidRPr="00DB2FE0">
        <w:rPr>
          <w:rFonts w:ascii="Times New Roman" w:hAnsi="Times New Roman"/>
          <w:vertAlign w:val="superscript"/>
        </w:rPr>
        <w:t>19</w:t>
      </w:r>
      <w:r w:rsidR="00AD3AB8" w:rsidRPr="00DB2FE0">
        <w:rPr>
          <w:rFonts w:ascii="Times New Roman" w:hAnsi="Times New Roman"/>
          <w:vertAlign w:val="superscript"/>
        </w:rPr>
        <w:t>a</w:t>
      </w:r>
      <w:r w:rsidRPr="00DB2FE0">
        <w:rPr>
          <w:rFonts w:ascii="Times New Roman" w:hAnsi="Times New Roman"/>
        </w:rPr>
        <w:t>) § 4 zákona č. 578/2004 Z. z. o poskytovateľoch zdravotnej starostlivosti, zdravotníckych pracovníkoch, stavovských organizáciách v zdravotníctve a o zmene a doplnení niektorých zákonov v znení neskorších predpisov.“.</w:t>
      </w:r>
    </w:p>
    <w:p w14:paraId="473A6F89" w14:textId="77777777" w:rsidR="004F752C" w:rsidRPr="00DB2FE0" w:rsidRDefault="004F752C" w:rsidP="0070541B">
      <w:pPr>
        <w:spacing w:after="0" w:line="240" w:lineRule="auto"/>
        <w:ind w:left="567" w:hanging="567"/>
        <w:jc w:val="both"/>
        <w:rPr>
          <w:rFonts w:ascii="Times New Roman" w:hAnsi="Times New Roman"/>
        </w:rPr>
      </w:pPr>
    </w:p>
    <w:p w14:paraId="27D5B3F0" w14:textId="77777777" w:rsidR="00C2030D" w:rsidRPr="00DB2FE0" w:rsidRDefault="00C2030D" w:rsidP="00865C4A">
      <w:pPr>
        <w:pStyle w:val="Odsekzoznamu"/>
        <w:numPr>
          <w:ilvl w:val="0"/>
          <w:numId w:val="9"/>
        </w:numPr>
        <w:spacing w:after="0" w:line="240" w:lineRule="auto"/>
        <w:jc w:val="both"/>
        <w:rPr>
          <w:rFonts w:ascii="Times New Roman" w:hAnsi="Times New Roman"/>
        </w:rPr>
      </w:pPr>
      <w:r w:rsidRPr="00DB2FE0">
        <w:rPr>
          <w:rFonts w:ascii="Times New Roman" w:hAnsi="Times New Roman"/>
        </w:rPr>
        <w:t xml:space="preserve">V § 10 písm. d) sa slová „dojčenských prípravkov a následných doplnkových prípravkov“ nahrádzajú slovami „počiatočnej dojčenskej výživy a následnej dojčenskej výživy“. </w:t>
      </w:r>
    </w:p>
    <w:p w14:paraId="4C64B782" w14:textId="77777777" w:rsidR="00C2030D" w:rsidRPr="00DB2FE0" w:rsidRDefault="00C2030D" w:rsidP="0070541B">
      <w:pPr>
        <w:spacing w:after="0" w:line="240" w:lineRule="auto"/>
        <w:jc w:val="both"/>
        <w:rPr>
          <w:rFonts w:ascii="Times New Roman" w:hAnsi="Times New Roman"/>
        </w:rPr>
      </w:pPr>
    </w:p>
    <w:p w14:paraId="4EE0CE57" w14:textId="77777777" w:rsidR="00BB637A" w:rsidRPr="00DB2FE0" w:rsidRDefault="00BB637A" w:rsidP="00746327">
      <w:pPr>
        <w:pStyle w:val="Odsekzoznamu"/>
        <w:numPr>
          <w:ilvl w:val="0"/>
          <w:numId w:val="9"/>
        </w:numPr>
        <w:spacing w:after="0" w:line="240" w:lineRule="auto"/>
        <w:jc w:val="both"/>
        <w:rPr>
          <w:rFonts w:ascii="Times New Roman" w:hAnsi="Times New Roman"/>
        </w:rPr>
      </w:pPr>
      <w:r w:rsidRPr="00DB2FE0">
        <w:rPr>
          <w:rFonts w:ascii="Times New Roman" w:hAnsi="Times New Roman"/>
        </w:rPr>
        <w:t xml:space="preserve">V prílohe Zoznam preberaných právne záväzných aktov Európskej únie sa vypúšťa </w:t>
      </w:r>
      <w:r w:rsidR="00AF39CD" w:rsidRPr="00DB2FE0">
        <w:rPr>
          <w:rFonts w:ascii="Times New Roman" w:hAnsi="Times New Roman"/>
        </w:rPr>
        <w:t xml:space="preserve">štvrtý a šiesty </w:t>
      </w:r>
      <w:r w:rsidRPr="00DB2FE0">
        <w:rPr>
          <w:rFonts w:ascii="Times New Roman" w:hAnsi="Times New Roman"/>
        </w:rPr>
        <w:t xml:space="preserve">bod. </w:t>
      </w:r>
    </w:p>
    <w:p w14:paraId="2158D0D3" w14:textId="77777777" w:rsidR="00BB637A" w:rsidRPr="00DB2FE0" w:rsidRDefault="00BB637A" w:rsidP="0070541B">
      <w:pPr>
        <w:spacing w:after="0" w:line="240" w:lineRule="auto"/>
        <w:jc w:val="both"/>
        <w:rPr>
          <w:rFonts w:ascii="Times New Roman" w:hAnsi="Times New Roman"/>
        </w:rPr>
      </w:pPr>
    </w:p>
    <w:p w14:paraId="674FF3BC" w14:textId="77777777" w:rsidR="00AF39CD" w:rsidRPr="00DB2FE0" w:rsidRDefault="00AF39CD" w:rsidP="0070541B">
      <w:pPr>
        <w:spacing w:after="0" w:line="240" w:lineRule="auto"/>
        <w:jc w:val="both"/>
        <w:rPr>
          <w:rFonts w:ascii="Times New Roman" w:hAnsi="Times New Roman"/>
        </w:rPr>
      </w:pPr>
      <w:r w:rsidRPr="00DB2FE0">
        <w:rPr>
          <w:rFonts w:ascii="Times New Roman" w:hAnsi="Times New Roman"/>
        </w:rPr>
        <w:t>Doterajšie body 5 a 7 sa označujú ako body 4 a 6.</w:t>
      </w:r>
    </w:p>
    <w:p w14:paraId="01465F46" w14:textId="77777777" w:rsidR="00280EC6" w:rsidRPr="00DB2FE0" w:rsidRDefault="00280EC6" w:rsidP="00280EC6">
      <w:pPr>
        <w:spacing w:after="0" w:line="240" w:lineRule="auto"/>
        <w:jc w:val="both"/>
        <w:rPr>
          <w:rFonts w:ascii="Times New Roman" w:hAnsi="Times New Roman"/>
        </w:rPr>
      </w:pPr>
    </w:p>
    <w:p w14:paraId="03C1AA18"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Čl. III</w:t>
      </w:r>
    </w:p>
    <w:p w14:paraId="37A70DE6" w14:textId="77777777" w:rsidR="00C2030D" w:rsidRPr="00DB2FE0" w:rsidRDefault="00C2030D" w:rsidP="0070541B">
      <w:pPr>
        <w:spacing w:after="0" w:line="240" w:lineRule="auto"/>
        <w:jc w:val="both"/>
        <w:rPr>
          <w:rFonts w:ascii="Times New Roman" w:hAnsi="Times New Roman"/>
        </w:rPr>
      </w:pPr>
    </w:p>
    <w:p w14:paraId="1ECCF1DA" w14:textId="77777777"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w:t>
      </w:r>
      <w:r w:rsidRPr="00DB2FE0">
        <w:rPr>
          <w:rFonts w:ascii="Times New Roman" w:hAnsi="Times New Roman"/>
          <w:b/>
        </w:rPr>
        <w:lastRenderedPageBreak/>
        <w:t>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a zákona č. 105/2019 Z. z. sa mení a dopĺňa takto:</w:t>
      </w:r>
    </w:p>
    <w:p w14:paraId="376702C0" w14:textId="77777777" w:rsidR="00C2030D" w:rsidRPr="00DB2FE0" w:rsidRDefault="00C2030D" w:rsidP="0070541B">
      <w:pPr>
        <w:spacing w:after="0" w:line="240" w:lineRule="auto"/>
        <w:jc w:val="both"/>
        <w:rPr>
          <w:rFonts w:ascii="Times New Roman" w:hAnsi="Times New Roman"/>
        </w:rPr>
      </w:pPr>
    </w:p>
    <w:p w14:paraId="05E14F54" w14:textId="77777777" w:rsidR="00C2030D" w:rsidRPr="00DB2FE0" w:rsidRDefault="00C2030D" w:rsidP="006464C1">
      <w:pPr>
        <w:spacing w:after="0" w:line="240" w:lineRule="auto"/>
        <w:ind w:firstLine="426"/>
        <w:jc w:val="both"/>
        <w:rPr>
          <w:rFonts w:ascii="Times New Roman" w:hAnsi="Times New Roman"/>
        </w:rPr>
      </w:pPr>
      <w:r w:rsidRPr="00DB2FE0">
        <w:rPr>
          <w:rFonts w:ascii="Times New Roman" w:hAnsi="Times New Roman"/>
        </w:rPr>
        <w:t>1.</w:t>
      </w:r>
      <w:r w:rsidRPr="00DB2FE0">
        <w:rPr>
          <w:rFonts w:ascii="Times New Roman" w:hAnsi="Times New Roman"/>
        </w:rPr>
        <w:tab/>
        <w:t>V § 19 ods. 2 písm. b) druhom bode sa slová „prvej vete“ nahrádzajú slovami „písm. b) až d)“.</w:t>
      </w:r>
    </w:p>
    <w:p w14:paraId="2FACF93F" w14:textId="77777777" w:rsidR="00C2030D" w:rsidRPr="00DB2FE0" w:rsidRDefault="00C2030D" w:rsidP="0070541B">
      <w:pPr>
        <w:spacing w:after="0" w:line="240" w:lineRule="auto"/>
        <w:jc w:val="both"/>
        <w:rPr>
          <w:rFonts w:ascii="Times New Roman" w:hAnsi="Times New Roman"/>
        </w:rPr>
      </w:pPr>
    </w:p>
    <w:p w14:paraId="19E2B46A" w14:textId="77777777" w:rsidR="00C2030D" w:rsidRPr="00DB2FE0" w:rsidRDefault="00C2030D" w:rsidP="006464C1">
      <w:pPr>
        <w:spacing w:after="0" w:line="240" w:lineRule="auto"/>
        <w:ind w:firstLine="426"/>
        <w:jc w:val="both"/>
        <w:rPr>
          <w:rFonts w:ascii="Times New Roman" w:hAnsi="Times New Roman"/>
        </w:rPr>
      </w:pPr>
      <w:r w:rsidRPr="00DB2FE0">
        <w:rPr>
          <w:rFonts w:ascii="Times New Roman" w:hAnsi="Times New Roman"/>
        </w:rPr>
        <w:t>2.</w:t>
      </w:r>
      <w:r w:rsidRPr="00DB2FE0">
        <w:rPr>
          <w:rFonts w:ascii="Times New Roman" w:hAnsi="Times New Roman"/>
        </w:rPr>
        <w:tab/>
        <w:t>V § 26 odseky 3 a 4 znejú:</w:t>
      </w:r>
    </w:p>
    <w:p w14:paraId="293007C6"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„(3) Zamestnancovi sa prerušuje povinné nemocenské poistenie, povinné dôchodkové poistenie a povinné poistenie v nezamestnanosti </w:t>
      </w:r>
    </w:p>
    <w:p w14:paraId="32A6F26D"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odo dňa nasledujúceho po uplynutí 52 týždňov trvania dočasnej pracovnej neschopnosti do jej skončenia,</w:t>
      </w:r>
    </w:p>
    <w:p w14:paraId="49AEFB9D"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14:paraId="58F7A2D4"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od 91. dňa osobného a celodenného ošetrovania fyzickej osoby uvedenej v § 39 ods. 1 písm. a) druhom bode do skončenia tohto ošetrovania.</w:t>
      </w:r>
    </w:p>
    <w:p w14:paraId="2F2E9554" w14:textId="77777777" w:rsidR="00C2030D" w:rsidRPr="00DB2FE0" w:rsidRDefault="00C2030D" w:rsidP="0070541B">
      <w:pPr>
        <w:spacing w:after="0" w:line="240" w:lineRule="auto"/>
        <w:jc w:val="both"/>
        <w:rPr>
          <w:rFonts w:ascii="Times New Roman" w:hAnsi="Times New Roman"/>
        </w:rPr>
      </w:pPr>
    </w:p>
    <w:p w14:paraId="29238A17"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(4) Samostatne zárobkovo činnej osobe sa prerušuje povinné nemocenské poistenie a povinné dôchodkové poistenie </w:t>
      </w:r>
    </w:p>
    <w:p w14:paraId="53754E46"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odo dňa nasledujúceho po uplynutí 52 týždňov trvania dočasnej pracovnej neschopnosti do jej skončenia,</w:t>
      </w:r>
    </w:p>
    <w:p w14:paraId="5648BCED"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14:paraId="3F84C6B6"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od 91. dňa osobného a celodenného ošetrovania fyzickej osoby uvedenej v § 39 ods. 1 písm. a) druhom bode do skončenia tohto ošetrovania,</w:t>
      </w:r>
    </w:p>
    <w:p w14:paraId="63C7FC32"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d)</w:t>
      </w:r>
      <w:r w:rsidRPr="00DB2FE0">
        <w:rPr>
          <w:rFonts w:ascii="Times New Roman" w:hAnsi="Times New Roman"/>
        </w:rPr>
        <w:tab/>
        <w:t>v období, v ktorom má nárok na rodičovský príspevok podľa osobitného predpisu,</w:t>
      </w:r>
      <w:r w:rsidRPr="00DB2FE0">
        <w:rPr>
          <w:rFonts w:ascii="Times New Roman" w:hAnsi="Times New Roman"/>
          <w:vertAlign w:val="superscript"/>
        </w:rPr>
        <w:t>36</w:t>
      </w:r>
      <w:r w:rsidRPr="00DB2FE0">
        <w:rPr>
          <w:rFonts w:ascii="Times New Roman" w:hAnsi="Times New Roman"/>
        </w:rPr>
        <w:t>) ak podľa svojho vyhlásenia nevykonáva činnosť povinne nemocensky poistenej a povinne dôchodkovo poistenej samostatne zárobkovo činnej osoby,</w:t>
      </w:r>
    </w:p>
    <w:p w14:paraId="0A230054" w14:textId="77777777" w:rsidR="00C2030D" w:rsidRPr="00DB2FE0" w:rsidRDefault="00C2030D" w:rsidP="006464C1">
      <w:pPr>
        <w:spacing w:after="0" w:line="240" w:lineRule="auto"/>
        <w:ind w:left="284" w:hanging="284"/>
        <w:jc w:val="both"/>
        <w:rPr>
          <w:rFonts w:ascii="Times New Roman" w:hAnsi="Times New Roman"/>
        </w:rPr>
      </w:pPr>
      <w:r w:rsidRPr="00DB2FE0">
        <w:rPr>
          <w:rFonts w:ascii="Times New Roman" w:hAnsi="Times New Roman"/>
        </w:rPr>
        <w:t>e)</w:t>
      </w:r>
      <w:r w:rsidRPr="00DB2FE0">
        <w:rPr>
          <w:rFonts w:ascii="Times New Roman" w:hAnsi="Times New Roman"/>
        </w:rPr>
        <w:tab/>
        <w:t>v období trvania dobrovoľnej vojenskej prípravy,</w:t>
      </w:r>
      <w:r w:rsidRPr="00DB2FE0">
        <w:rPr>
          <w:rFonts w:ascii="Times New Roman" w:hAnsi="Times New Roman"/>
          <w:vertAlign w:val="superscript"/>
        </w:rPr>
        <w:t>35c</w:t>
      </w:r>
      <w:r w:rsidRPr="00DB2FE0">
        <w:rPr>
          <w:rFonts w:ascii="Times New Roman" w:hAnsi="Times New Roman"/>
        </w:rPr>
        <w:t>) ak v tomto období podľa svojho vyhlásenia nevykonáva činnosť povinne nemocensky poistenej a povinne dôchodkovo poistenej samostatne zárobkovo činnej osoby.“.</w:t>
      </w:r>
    </w:p>
    <w:p w14:paraId="7BD05B26" w14:textId="77777777" w:rsidR="00C2030D" w:rsidRPr="00DB2FE0" w:rsidRDefault="00C2030D" w:rsidP="0070541B">
      <w:pPr>
        <w:spacing w:after="0" w:line="240" w:lineRule="auto"/>
        <w:jc w:val="both"/>
        <w:rPr>
          <w:rFonts w:ascii="Times New Roman" w:hAnsi="Times New Roman"/>
        </w:rPr>
      </w:pPr>
    </w:p>
    <w:p w14:paraId="0345A955" w14:textId="77777777" w:rsidR="00C2030D" w:rsidRPr="00DB2FE0" w:rsidRDefault="00C2030D" w:rsidP="006464C1">
      <w:pPr>
        <w:spacing w:after="0" w:line="240" w:lineRule="auto"/>
        <w:ind w:firstLine="426"/>
        <w:jc w:val="both"/>
        <w:rPr>
          <w:rFonts w:ascii="Times New Roman" w:hAnsi="Times New Roman"/>
        </w:rPr>
      </w:pPr>
      <w:r w:rsidRPr="00DB2FE0">
        <w:rPr>
          <w:rFonts w:ascii="Times New Roman" w:hAnsi="Times New Roman"/>
        </w:rPr>
        <w:t>3.</w:t>
      </w:r>
      <w:r w:rsidRPr="00DB2FE0">
        <w:rPr>
          <w:rFonts w:ascii="Times New Roman" w:hAnsi="Times New Roman"/>
        </w:rPr>
        <w:tab/>
        <w:t xml:space="preserve">V § 26 sa za odsek 4 vkladá nový odsek 5, ktorý znie: </w:t>
      </w:r>
    </w:p>
    <w:p w14:paraId="227DE458"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,,(5) Ak v tom istom čase súčasne trvajú dôvody podľa odseku 3 alebo odseku 4 písm. a) až c), pre ktoré by sa povinné poistenie prerušilo, povinné poistenie sa prerušuje z dôvodu,  pre ktorý sa prerušuje najneskôr.“.</w:t>
      </w:r>
    </w:p>
    <w:p w14:paraId="52ADBBDE" w14:textId="77777777" w:rsidR="00357FDB" w:rsidRPr="00DB2FE0" w:rsidRDefault="00357FDB" w:rsidP="0070541B">
      <w:pPr>
        <w:spacing w:after="0" w:line="240" w:lineRule="auto"/>
        <w:jc w:val="both"/>
        <w:rPr>
          <w:rFonts w:ascii="Times New Roman" w:hAnsi="Times New Roman"/>
        </w:rPr>
      </w:pPr>
    </w:p>
    <w:p w14:paraId="6E0D1175"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Doterajší odsek 5 sa označuje ako odsek 6.</w:t>
      </w:r>
    </w:p>
    <w:p w14:paraId="06639F3B" w14:textId="77777777" w:rsidR="00C2030D" w:rsidRPr="00DB2FE0" w:rsidRDefault="00C2030D" w:rsidP="0070541B">
      <w:pPr>
        <w:spacing w:after="0" w:line="240" w:lineRule="auto"/>
        <w:jc w:val="both"/>
        <w:rPr>
          <w:rFonts w:ascii="Times New Roman" w:hAnsi="Times New Roman"/>
        </w:rPr>
      </w:pPr>
    </w:p>
    <w:p w14:paraId="36E0594D"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4.</w:t>
      </w:r>
      <w:r w:rsidRPr="00DB2FE0">
        <w:rPr>
          <w:rFonts w:ascii="Times New Roman" w:hAnsi="Times New Roman"/>
        </w:rPr>
        <w:tab/>
        <w:t>V § 39 ods. 1 písmeno a) znie:</w:t>
      </w:r>
    </w:p>
    <w:p w14:paraId="57CEA1A8" w14:textId="77777777" w:rsidR="00C2030D" w:rsidRPr="00DB2FE0" w:rsidRDefault="00C2030D" w:rsidP="00EA10D1">
      <w:pPr>
        <w:spacing w:after="0" w:line="240" w:lineRule="auto"/>
        <w:jc w:val="both"/>
        <w:rPr>
          <w:rFonts w:ascii="Times New Roman" w:hAnsi="Times New Roman"/>
        </w:rPr>
      </w:pPr>
      <w:r w:rsidRPr="00DB2FE0">
        <w:rPr>
          <w:rFonts w:ascii="Times New Roman" w:hAnsi="Times New Roman"/>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14:paraId="2D1C9D33" w14:textId="77777777"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t>1.</w:t>
      </w:r>
      <w:r w:rsidRPr="00DB2FE0">
        <w:rPr>
          <w:rFonts w:ascii="Times New Roman" w:hAnsi="Times New Roman"/>
        </w:rPr>
        <w:tab/>
        <w:t>nevyhnutne vyžaduje ošetrovanie inou fyzickou osobou, alebo</w:t>
      </w:r>
    </w:p>
    <w:p w14:paraId="3DC767F9" w14:textId="50BDDCC8"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t>2.</w:t>
      </w:r>
      <w:r w:rsidRPr="00DB2FE0">
        <w:rPr>
          <w:rFonts w:ascii="Times New Roman" w:hAnsi="Times New Roman"/>
        </w:rPr>
        <w:tab/>
        <w:t xml:space="preserve">vyžaduje ošetrovanie inou fyzickou osobou z dôvodu potreby poskytovania </w:t>
      </w:r>
      <w:r w:rsidR="004F752C" w:rsidRPr="00DB2FE0">
        <w:rPr>
          <w:rFonts w:ascii="Times New Roman" w:hAnsi="Times New Roman"/>
        </w:rPr>
        <w:t xml:space="preserve">osobnej </w:t>
      </w:r>
      <w:r w:rsidRPr="00DB2FE0">
        <w:rPr>
          <w:rFonts w:ascii="Times New Roman" w:hAnsi="Times New Roman"/>
        </w:rPr>
        <w:t>starostlivosti</w:t>
      </w:r>
      <w:r w:rsidR="00040EAE">
        <w:rPr>
          <w:rFonts w:ascii="Times New Roman" w:hAnsi="Times New Roman"/>
        </w:rPr>
        <w:t xml:space="preserve"> v prirodzenom prostredí osoby</w:t>
      </w:r>
      <w:r w:rsidRPr="00DB2FE0">
        <w:rPr>
          <w:rFonts w:ascii="Times New Roman" w:hAnsi="Times New Roman"/>
        </w:rPr>
        <w:t>,</w:t>
      </w:r>
      <w:r w:rsidRPr="00DB2FE0">
        <w:rPr>
          <w:rFonts w:ascii="Times New Roman" w:hAnsi="Times New Roman"/>
          <w:vertAlign w:val="superscript"/>
        </w:rPr>
        <w:t>50b</w:t>
      </w:r>
      <w:r w:rsidRPr="00DB2FE0">
        <w:rPr>
          <w:rFonts w:ascii="Times New Roman" w:hAnsi="Times New Roman"/>
        </w:rPr>
        <w:t>) ak neprejavil písomný nesúhlas s vykonávaním ošetrovania poistencom, alebo“.</w:t>
      </w:r>
    </w:p>
    <w:p w14:paraId="25EC8902" w14:textId="77777777" w:rsidR="00C2030D" w:rsidRPr="00DB2FE0" w:rsidRDefault="00C2030D" w:rsidP="0070541B">
      <w:pPr>
        <w:spacing w:after="0" w:line="240" w:lineRule="auto"/>
        <w:jc w:val="both"/>
        <w:rPr>
          <w:rFonts w:ascii="Times New Roman" w:hAnsi="Times New Roman"/>
        </w:rPr>
      </w:pPr>
    </w:p>
    <w:p w14:paraId="7E50EB7D"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lastRenderedPageBreak/>
        <w:t>Poznámka pod čiarou k odkazu 50b znie:</w:t>
      </w:r>
    </w:p>
    <w:p w14:paraId="01670B7B"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50b</w:t>
      </w:r>
      <w:r w:rsidRPr="00DB2FE0">
        <w:rPr>
          <w:rFonts w:ascii="Times New Roman" w:hAnsi="Times New Roman"/>
        </w:rPr>
        <w:t>) § 12b zákona č. 576/2004 Z. z. o zdravotnej starostlivosti, službách súvisiacich s poskytovaním zdravotnej starostlivosti a o zmene a doplnení niektorých zákonov v znení zákona č. .../2019 Z. z.“.</w:t>
      </w:r>
    </w:p>
    <w:p w14:paraId="693024E7" w14:textId="77777777" w:rsidR="00C2030D" w:rsidRPr="00DB2FE0" w:rsidRDefault="00C2030D" w:rsidP="0070541B">
      <w:pPr>
        <w:spacing w:after="0" w:line="240" w:lineRule="auto"/>
        <w:jc w:val="both"/>
        <w:rPr>
          <w:rFonts w:ascii="Times New Roman" w:hAnsi="Times New Roman"/>
        </w:rPr>
      </w:pPr>
    </w:p>
    <w:p w14:paraId="7704AD19"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5.</w:t>
      </w:r>
      <w:r w:rsidRPr="00DB2FE0">
        <w:rPr>
          <w:rFonts w:ascii="Times New Roman" w:hAnsi="Times New Roman"/>
        </w:rPr>
        <w:tab/>
        <w:t>§ 39 sa dopĺňa odsekom 4, ktorý znie:</w:t>
      </w:r>
    </w:p>
    <w:p w14:paraId="09719511"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14:paraId="65705FC0" w14:textId="77777777" w:rsidR="00C2030D" w:rsidRPr="00DB2FE0" w:rsidRDefault="00C2030D" w:rsidP="0070541B">
      <w:pPr>
        <w:spacing w:after="0" w:line="240" w:lineRule="auto"/>
        <w:jc w:val="both"/>
        <w:rPr>
          <w:rFonts w:ascii="Times New Roman" w:hAnsi="Times New Roman"/>
        </w:rPr>
      </w:pPr>
    </w:p>
    <w:p w14:paraId="231639E5"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6.</w:t>
      </w:r>
      <w:r w:rsidRPr="00DB2FE0">
        <w:rPr>
          <w:rFonts w:ascii="Times New Roman" w:hAnsi="Times New Roman"/>
        </w:rPr>
        <w:tab/>
        <w:t>V § 42 sa vypúšťajú slová ,,a zaniká dňom skončenia potreby osobného a celodenného ošetrovania alebo potreby osobnej a celodennej starostlivosti, najneskôr uplynutím desiateho dňa“ a na konci sa pripája táto veta: „Nárok na ošetrovné zaniká dňom skončenia potreby osobného a celodenného ošetrovania fyzickej osoby uvedenej v § 39 ods. 1 písm. a) alebo potreby osobnej a celodennej starostlivosti o dieťa uvedené v § 39 ods. 1 písm. b), najneskôr uplynutím</w:t>
      </w:r>
    </w:p>
    <w:p w14:paraId="26B7C44F" w14:textId="77777777"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14 dní od vzniku potreby osobného a celodenného ošetrovania alebo potreby osobnej a celodennej starostlivosti, ak nárok na ošetrovné vznikol podľa § 39 ods. 1 písm. a) prvého bodu alebo § 39 ods. 1 písm. b), alebo</w:t>
      </w:r>
    </w:p>
    <w:p w14:paraId="72F2D46D" w14:textId="77777777" w:rsidR="00C2030D" w:rsidRPr="00DB2FE0" w:rsidRDefault="00C2030D" w:rsidP="00EA10D1">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90 dní trvania nároku na výplatu ošetrovného v úhrne všetkým poistencom, ak nárok na ošetrovné vznikol podľa § 39 ods. 1 písm. a) druhého bodu.“.</w:t>
      </w:r>
    </w:p>
    <w:p w14:paraId="68CC4F9C" w14:textId="77777777" w:rsidR="00C2030D" w:rsidRPr="00DB2FE0" w:rsidRDefault="00C2030D" w:rsidP="0070541B">
      <w:pPr>
        <w:spacing w:after="0" w:line="240" w:lineRule="auto"/>
        <w:jc w:val="both"/>
        <w:rPr>
          <w:rFonts w:ascii="Times New Roman" w:hAnsi="Times New Roman"/>
        </w:rPr>
      </w:pPr>
    </w:p>
    <w:p w14:paraId="0116F0D0"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7.</w:t>
      </w:r>
      <w:r w:rsidRPr="00DB2FE0">
        <w:rPr>
          <w:rFonts w:ascii="Times New Roman" w:hAnsi="Times New Roman"/>
        </w:rPr>
        <w:tab/>
        <w:t xml:space="preserve">V § 43 ods. 2 sa za slová „písm. a)“ vkladajú slová ,,prvom bode“ a na konci sa pripájajú tieto vety: ,,Ošetrovné sa vyplatí za to isté obdobie osobného a celodenného ošetrovania jednej fyzickej osoby alebo viac fyzických osôb uvedených v § 39 ods. 1 písm. a) druhom bode len raz a len jednému poistencovi. </w:t>
      </w:r>
      <w:r w:rsidR="00AF39CD" w:rsidRPr="00DB2FE0">
        <w:rPr>
          <w:rFonts w:ascii="Times New Roman" w:hAnsi="Times New Roman"/>
        </w:rPr>
        <w:t xml:space="preserve">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w:t>
      </w:r>
      <w:r w:rsidRPr="00DB2FE0">
        <w:rPr>
          <w:rFonts w:ascii="Times New Roman" w:hAnsi="Times New Roman"/>
        </w:rPr>
        <w:t>Poistenec nemá nárok na výplatu ošetrovného podľa § 39 ods. 1 písm. a) druhého bodu za dni, počas ktorých má nárok na výplatu ošetrovného podľa § 39 ods. 1 písm. a) prvého bodu.“.</w:t>
      </w:r>
    </w:p>
    <w:p w14:paraId="68210692" w14:textId="77777777" w:rsidR="00C2030D" w:rsidRPr="00DB2FE0" w:rsidRDefault="00C2030D" w:rsidP="0070541B">
      <w:pPr>
        <w:spacing w:after="0" w:line="240" w:lineRule="auto"/>
        <w:jc w:val="both"/>
        <w:rPr>
          <w:rFonts w:ascii="Times New Roman" w:hAnsi="Times New Roman"/>
        </w:rPr>
      </w:pPr>
    </w:p>
    <w:p w14:paraId="5605F2EB"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8.</w:t>
      </w:r>
      <w:r w:rsidRPr="00DB2FE0">
        <w:rPr>
          <w:rFonts w:ascii="Times New Roman" w:hAnsi="Times New Roman"/>
        </w:rPr>
        <w:tab/>
        <w:t xml:space="preserve"> V § 54 ods. 9 a § 57 ods. 1 písm. c) sa slová ,,ods. 5“ nahrádzajú slovami ,,ods. 6“.</w:t>
      </w:r>
    </w:p>
    <w:p w14:paraId="3D450B8C" w14:textId="77777777" w:rsidR="00C2030D" w:rsidRPr="00DB2FE0" w:rsidRDefault="00C2030D" w:rsidP="00EA10D1">
      <w:pPr>
        <w:spacing w:after="0" w:line="240" w:lineRule="auto"/>
        <w:ind w:firstLine="426"/>
        <w:jc w:val="both"/>
        <w:rPr>
          <w:rFonts w:ascii="Times New Roman" w:hAnsi="Times New Roman"/>
        </w:rPr>
      </w:pPr>
    </w:p>
    <w:p w14:paraId="1CD8BC19" w14:textId="77777777" w:rsidR="00C2030D" w:rsidRPr="00DB2FE0" w:rsidRDefault="00C2030D" w:rsidP="00EA10D1">
      <w:pPr>
        <w:spacing w:after="0" w:line="240" w:lineRule="auto"/>
        <w:ind w:firstLine="426"/>
        <w:jc w:val="both"/>
        <w:rPr>
          <w:rFonts w:ascii="Times New Roman" w:hAnsi="Times New Roman"/>
        </w:rPr>
      </w:pPr>
      <w:r w:rsidRPr="00DB2FE0">
        <w:rPr>
          <w:rFonts w:ascii="Times New Roman" w:hAnsi="Times New Roman"/>
        </w:rPr>
        <w:t>9.</w:t>
      </w:r>
      <w:r w:rsidRPr="00DB2FE0">
        <w:rPr>
          <w:rFonts w:ascii="Times New Roman" w:hAnsi="Times New Roman"/>
        </w:rPr>
        <w:tab/>
        <w:t>V § 54 ods. 10 písm. a) štvrtý bod znie:</w:t>
      </w:r>
    </w:p>
    <w:p w14:paraId="41B4D470"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„4. trvá </w:t>
      </w:r>
    </w:p>
    <w:p w14:paraId="51469FDB" w14:textId="77777777" w:rsidR="00C2030D" w:rsidRPr="00DB2FE0" w:rsidRDefault="00C2030D" w:rsidP="00EA10D1">
      <w:pPr>
        <w:spacing w:after="0" w:line="240" w:lineRule="auto"/>
        <w:ind w:left="426" w:hanging="426"/>
        <w:jc w:val="both"/>
        <w:rPr>
          <w:rFonts w:ascii="Times New Roman" w:hAnsi="Times New Roman"/>
        </w:rPr>
      </w:pPr>
      <w:r w:rsidRPr="00DB2FE0">
        <w:rPr>
          <w:rFonts w:ascii="Times New Roman" w:hAnsi="Times New Roman"/>
        </w:rPr>
        <w:t xml:space="preserve">4a.  </w:t>
      </w:r>
      <w:r w:rsidR="00EA10D1" w:rsidRPr="00DB2FE0">
        <w:rPr>
          <w:rFonts w:ascii="Times New Roman" w:hAnsi="Times New Roman"/>
        </w:rPr>
        <w:tab/>
      </w:r>
      <w:r w:rsidRPr="00DB2FE0">
        <w:rPr>
          <w:rFonts w:ascii="Times New Roman" w:hAnsi="Times New Roman"/>
        </w:rPr>
        <w:t xml:space="preserve">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14:paraId="1D6F863A" w14:textId="1ECBB92D" w:rsidR="00C2030D" w:rsidRPr="00DB2FE0" w:rsidRDefault="00C2030D" w:rsidP="00EA10D1">
      <w:pPr>
        <w:spacing w:after="0" w:line="240" w:lineRule="auto"/>
        <w:ind w:left="426" w:hanging="426"/>
        <w:jc w:val="both"/>
        <w:rPr>
          <w:rFonts w:ascii="Times New Roman" w:hAnsi="Times New Roman"/>
        </w:rPr>
      </w:pPr>
      <w:r w:rsidRPr="00DB2FE0">
        <w:rPr>
          <w:rFonts w:ascii="Times New Roman" w:hAnsi="Times New Roman"/>
        </w:rPr>
        <w:t xml:space="preserve">4b. </w:t>
      </w:r>
      <w:r w:rsidR="00EA10D1" w:rsidRPr="00DB2FE0">
        <w:rPr>
          <w:rFonts w:ascii="Times New Roman" w:hAnsi="Times New Roman"/>
        </w:rPr>
        <w:tab/>
      </w:r>
      <w:r w:rsidRPr="00DB2FE0">
        <w:rPr>
          <w:rFonts w:ascii="Times New Roman" w:hAnsi="Times New Roman"/>
        </w:rPr>
        <w:t>osobné a celodenné ošetrovanie fyzickej osoby uvedenej v § 39 ods. 1 písm. a) druhom bode zamestnancom do skončenia tohto ošetrovania, najdlhšie do 90. dňa tohto ošetrovania</w:t>
      </w:r>
      <w:r w:rsidR="00C267E1">
        <w:rPr>
          <w:rFonts w:ascii="Times New Roman" w:hAnsi="Times New Roman"/>
        </w:rPr>
        <w:t xml:space="preserve"> alebo</w:t>
      </w:r>
      <w:r w:rsidRPr="00DB2FE0">
        <w:rPr>
          <w:rFonts w:ascii="Times New Roman" w:hAnsi="Times New Roman"/>
        </w:rPr>
        <w:t xml:space="preserve">“. </w:t>
      </w:r>
    </w:p>
    <w:p w14:paraId="5A7D279A" w14:textId="77777777" w:rsidR="00402B90" w:rsidRPr="00DB2FE0" w:rsidRDefault="00402B90" w:rsidP="00EA10D1">
      <w:pPr>
        <w:spacing w:after="0" w:line="240" w:lineRule="auto"/>
        <w:ind w:left="426" w:hanging="426"/>
        <w:jc w:val="both"/>
        <w:rPr>
          <w:rFonts w:ascii="Times New Roman" w:hAnsi="Times New Roman"/>
        </w:rPr>
      </w:pPr>
    </w:p>
    <w:p w14:paraId="0E651232"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10.</w:t>
      </w:r>
      <w:r w:rsidRPr="00DB2FE0">
        <w:rPr>
          <w:rFonts w:ascii="Times New Roman" w:hAnsi="Times New Roman"/>
        </w:rPr>
        <w:tab/>
        <w:t>V § 140 ods. 1 písm. b) sa za slová „písm. a)“ vkladajú slová „prvom bode“ a slovo „desiateho“ sa nahrádza slovom „14.“.</w:t>
      </w:r>
    </w:p>
    <w:p w14:paraId="5677B412" w14:textId="77777777" w:rsidR="00C2030D" w:rsidRPr="00DB2FE0" w:rsidRDefault="00C2030D" w:rsidP="0070541B">
      <w:pPr>
        <w:spacing w:after="0" w:line="240" w:lineRule="auto"/>
        <w:jc w:val="both"/>
        <w:rPr>
          <w:rFonts w:ascii="Times New Roman" w:hAnsi="Times New Roman"/>
        </w:rPr>
      </w:pPr>
    </w:p>
    <w:p w14:paraId="49440150"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11.</w:t>
      </w:r>
      <w:r w:rsidRPr="00DB2FE0">
        <w:rPr>
          <w:rFonts w:ascii="Times New Roman" w:hAnsi="Times New Roman"/>
        </w:rPr>
        <w:tab/>
        <w:t>V § 140 sa odsek 1 dopĺňa  písmenom c), ktoré znie:</w:t>
      </w:r>
    </w:p>
    <w:p w14:paraId="50F32DAF"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„c) od prvého dňa osobného a celodenného ošetrovania fyzickej osoby uvedenej v § 39 ods. 1 písm. a) druhom bode do skončenia tohto ošetrovania, najdlhšie do 90. dňa tohto ošetrovania.“.</w:t>
      </w:r>
    </w:p>
    <w:p w14:paraId="1C2C6154" w14:textId="77777777" w:rsidR="00C2030D" w:rsidRPr="00DB2FE0" w:rsidRDefault="00C2030D" w:rsidP="0070541B">
      <w:pPr>
        <w:spacing w:after="0" w:line="240" w:lineRule="auto"/>
        <w:jc w:val="both"/>
        <w:rPr>
          <w:rFonts w:ascii="Times New Roman" w:hAnsi="Times New Roman"/>
        </w:rPr>
      </w:pPr>
    </w:p>
    <w:p w14:paraId="6D9E8351"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12.</w:t>
      </w:r>
      <w:r w:rsidRPr="00DB2FE0">
        <w:rPr>
          <w:rFonts w:ascii="Times New Roman" w:hAnsi="Times New Roman"/>
        </w:rPr>
        <w:tab/>
        <w:t>V § 140 ods. 1 písm. c) sa za slová „písm. a)“ vkladajú slová „prvom bode“ a slovo „desiateho“ sa nahrádza slovom „14.“.</w:t>
      </w:r>
    </w:p>
    <w:p w14:paraId="7520B648" w14:textId="77777777" w:rsidR="00C2030D" w:rsidRPr="00DB2FE0" w:rsidRDefault="00C2030D" w:rsidP="0070541B">
      <w:pPr>
        <w:spacing w:after="0" w:line="240" w:lineRule="auto"/>
        <w:jc w:val="both"/>
        <w:rPr>
          <w:rFonts w:ascii="Times New Roman" w:hAnsi="Times New Roman"/>
        </w:rPr>
      </w:pPr>
    </w:p>
    <w:p w14:paraId="02FDCBBD"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13.</w:t>
      </w:r>
      <w:r w:rsidRPr="00DB2FE0">
        <w:rPr>
          <w:rFonts w:ascii="Times New Roman" w:hAnsi="Times New Roman"/>
        </w:rPr>
        <w:tab/>
        <w:t>V § 140 sa odsek 1 dopĺňa písmenom d), ktoré znie:</w:t>
      </w:r>
    </w:p>
    <w:p w14:paraId="5D7DD492"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lastRenderedPageBreak/>
        <w:t>„d) od prvého dňa osobného a celodenného ošetrovania fyzickej osoby uvedenej v § 39 ods. 1 písm. a) druhom bode do skončenia tohto ošetrovania, najdlhšie do 90. dňa tohto ošetrovania.“.</w:t>
      </w:r>
    </w:p>
    <w:p w14:paraId="3F50C6C0"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 </w:t>
      </w:r>
    </w:p>
    <w:p w14:paraId="18E578D6" w14:textId="77777777" w:rsidR="00C2030D" w:rsidRPr="00DB2FE0" w:rsidRDefault="00C2030D" w:rsidP="00EA10D1">
      <w:pPr>
        <w:tabs>
          <w:tab w:val="left" w:pos="851"/>
        </w:tabs>
        <w:spacing w:after="0" w:line="240" w:lineRule="auto"/>
        <w:ind w:firstLine="426"/>
        <w:jc w:val="both"/>
        <w:rPr>
          <w:rFonts w:ascii="Times New Roman" w:hAnsi="Times New Roman"/>
        </w:rPr>
      </w:pPr>
      <w:r w:rsidRPr="00DB2FE0">
        <w:rPr>
          <w:rFonts w:ascii="Times New Roman" w:hAnsi="Times New Roman"/>
        </w:rPr>
        <w:t>14.</w:t>
      </w:r>
      <w:r w:rsidRPr="00DB2FE0">
        <w:rPr>
          <w:rFonts w:ascii="Times New Roman" w:hAnsi="Times New Roman"/>
        </w:rPr>
        <w:tab/>
        <w:t xml:space="preserve"> Za § 293ej sa vkladá § 293ek, ktorý vrátane nadpisu znie :</w:t>
      </w:r>
    </w:p>
    <w:p w14:paraId="36596F5A" w14:textId="77777777" w:rsidR="00C2030D" w:rsidRPr="00DB2FE0" w:rsidRDefault="00C2030D" w:rsidP="0070541B">
      <w:pPr>
        <w:spacing w:after="0" w:line="240" w:lineRule="auto"/>
        <w:jc w:val="both"/>
        <w:rPr>
          <w:rFonts w:ascii="Times New Roman" w:hAnsi="Times New Roman"/>
        </w:rPr>
      </w:pPr>
    </w:p>
    <w:p w14:paraId="20119FB9"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293ek</w:t>
      </w:r>
    </w:p>
    <w:p w14:paraId="5F292F62" w14:textId="0F5B3D11"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xml:space="preserve">Prechodné ustanovenie k úpravám účinným od 1. </w:t>
      </w:r>
      <w:r w:rsidR="00EC319E">
        <w:rPr>
          <w:rFonts w:ascii="Times New Roman" w:hAnsi="Times New Roman"/>
        </w:rPr>
        <w:t>mája</w:t>
      </w:r>
      <w:r w:rsidRPr="00DB2FE0">
        <w:rPr>
          <w:rFonts w:ascii="Times New Roman" w:hAnsi="Times New Roman"/>
        </w:rPr>
        <w:t xml:space="preserve"> 2020</w:t>
      </w:r>
    </w:p>
    <w:p w14:paraId="4A0B9EC3" w14:textId="77777777" w:rsidR="00C2030D" w:rsidRPr="00DB2FE0" w:rsidRDefault="00C2030D" w:rsidP="0070541B">
      <w:pPr>
        <w:spacing w:after="0" w:line="240" w:lineRule="auto"/>
        <w:jc w:val="both"/>
        <w:rPr>
          <w:rFonts w:ascii="Times New Roman" w:hAnsi="Times New Roman"/>
        </w:rPr>
      </w:pPr>
    </w:p>
    <w:p w14:paraId="3AD688B7" w14:textId="5B9CA5AC"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Ak potreba osobného a celodenného ošetrovania fyzickej osoby uvedenej v § 39 ods. 1 písm. a) </w:t>
      </w:r>
      <w:r w:rsidR="00962793">
        <w:rPr>
          <w:rFonts w:ascii="Times New Roman" w:hAnsi="Times New Roman"/>
        </w:rPr>
        <w:t xml:space="preserve">podľa tohto zákona v znení účinnom </w:t>
      </w:r>
      <w:r w:rsidR="00EC319E">
        <w:rPr>
          <w:rFonts w:ascii="Times New Roman" w:hAnsi="Times New Roman"/>
        </w:rPr>
        <w:t>do 30</w:t>
      </w:r>
      <w:r w:rsidR="00040EAE">
        <w:rPr>
          <w:rFonts w:ascii="Times New Roman" w:hAnsi="Times New Roman"/>
        </w:rPr>
        <w:t xml:space="preserve">. </w:t>
      </w:r>
      <w:r w:rsidR="00EC319E">
        <w:rPr>
          <w:rFonts w:ascii="Times New Roman" w:hAnsi="Times New Roman"/>
        </w:rPr>
        <w:t>apríla</w:t>
      </w:r>
      <w:r w:rsidR="00040EAE">
        <w:rPr>
          <w:rFonts w:ascii="Times New Roman" w:hAnsi="Times New Roman"/>
        </w:rPr>
        <w:t xml:space="preserve"> 2020 </w:t>
      </w:r>
      <w:r w:rsidRPr="00DB2FE0">
        <w:rPr>
          <w:rFonts w:ascii="Times New Roman" w:hAnsi="Times New Roman"/>
        </w:rPr>
        <w:t xml:space="preserve">alebo potreba osobnej a celodennej starostlivosti o dieťa uvedené v § 39 ods. 1 písm. b) vznikla pred 1. </w:t>
      </w:r>
      <w:r w:rsidR="00EC319E">
        <w:rPr>
          <w:rFonts w:ascii="Times New Roman" w:hAnsi="Times New Roman"/>
        </w:rPr>
        <w:t>májom 2020 a trvá aj po 30</w:t>
      </w:r>
      <w:r w:rsidRPr="00DB2FE0">
        <w:rPr>
          <w:rFonts w:ascii="Times New Roman" w:hAnsi="Times New Roman"/>
        </w:rPr>
        <w:t xml:space="preserve">. </w:t>
      </w:r>
      <w:r w:rsidR="00EC319E">
        <w:rPr>
          <w:rFonts w:ascii="Times New Roman" w:hAnsi="Times New Roman"/>
        </w:rPr>
        <w:t>apríli</w:t>
      </w:r>
      <w:r w:rsidRPr="00DB2FE0">
        <w:rPr>
          <w:rFonts w:ascii="Times New Roman" w:hAnsi="Times New Roman"/>
        </w:rPr>
        <w:t xml:space="preserve"> 2020,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w:t>
      </w:r>
      <w:r w:rsidR="00280EC6" w:rsidRPr="00280EC6">
        <w:rPr>
          <w:rFonts w:ascii="Times New Roman" w:hAnsi="Times New Roman"/>
        </w:rPr>
        <w:t xml:space="preserve">tohto zákona v znení účinnom </w:t>
      </w:r>
      <w:r w:rsidRPr="00DB2FE0">
        <w:rPr>
          <w:rFonts w:ascii="Times New Roman" w:hAnsi="Times New Roman"/>
        </w:rPr>
        <w:t>do 3</w:t>
      </w:r>
      <w:r w:rsidR="00EC319E">
        <w:rPr>
          <w:rFonts w:ascii="Times New Roman" w:hAnsi="Times New Roman"/>
        </w:rPr>
        <w:t>0</w:t>
      </w:r>
      <w:r w:rsidRPr="00DB2FE0">
        <w:rPr>
          <w:rFonts w:ascii="Times New Roman" w:hAnsi="Times New Roman"/>
        </w:rPr>
        <w:t xml:space="preserve">. </w:t>
      </w:r>
      <w:r w:rsidR="00EC319E">
        <w:rPr>
          <w:rFonts w:ascii="Times New Roman" w:hAnsi="Times New Roman"/>
        </w:rPr>
        <w:t>apríla</w:t>
      </w:r>
      <w:r w:rsidRPr="00DB2FE0">
        <w:rPr>
          <w:rFonts w:ascii="Times New Roman" w:hAnsi="Times New Roman"/>
        </w:rPr>
        <w:t xml:space="preserve"> 2020.“.</w:t>
      </w:r>
    </w:p>
    <w:p w14:paraId="5347A135" w14:textId="77777777" w:rsidR="00C2030D" w:rsidRPr="00DB2FE0" w:rsidRDefault="00C2030D" w:rsidP="0070541B">
      <w:pPr>
        <w:spacing w:after="0" w:line="240" w:lineRule="auto"/>
        <w:jc w:val="both"/>
        <w:rPr>
          <w:rFonts w:ascii="Times New Roman" w:hAnsi="Times New Roman"/>
        </w:rPr>
      </w:pPr>
    </w:p>
    <w:p w14:paraId="6BDA9263"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Čl. IV</w:t>
      </w:r>
    </w:p>
    <w:p w14:paraId="3B2EDFDE" w14:textId="77777777" w:rsidR="00C2030D" w:rsidRPr="00DB2FE0" w:rsidRDefault="00C2030D" w:rsidP="0070541B">
      <w:pPr>
        <w:spacing w:after="0" w:line="240" w:lineRule="auto"/>
        <w:jc w:val="center"/>
        <w:rPr>
          <w:rFonts w:ascii="Times New Roman" w:hAnsi="Times New Roman"/>
        </w:rPr>
      </w:pPr>
    </w:p>
    <w:p w14:paraId="104F23E3" w14:textId="297DEDB0"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w:t>
      </w:r>
      <w:r w:rsidR="004E6DF3" w:rsidRPr="00DB2FE0">
        <w:rPr>
          <w:rFonts w:ascii="Times New Roman" w:hAnsi="Times New Roman"/>
          <w:b/>
        </w:rPr>
        <w:t>, zákona č.</w:t>
      </w:r>
      <w:r w:rsidRPr="00DB2FE0">
        <w:rPr>
          <w:rFonts w:ascii="Times New Roman" w:hAnsi="Times New Roman"/>
          <w:b/>
        </w:rPr>
        <w:t xml:space="preserve"> </w:t>
      </w:r>
      <w:r w:rsidR="004E6DF3" w:rsidRPr="00DB2FE0">
        <w:rPr>
          <w:rFonts w:ascii="Times New Roman" w:hAnsi="Times New Roman"/>
          <w:b/>
        </w:rPr>
        <w:t>374/2018 Z. z.</w:t>
      </w:r>
      <w:r w:rsidR="00040EAE">
        <w:rPr>
          <w:rFonts w:ascii="Times New Roman" w:hAnsi="Times New Roman"/>
          <w:b/>
        </w:rPr>
        <w:t>,</w:t>
      </w:r>
      <w:r w:rsidRPr="00DB2FE0">
        <w:rPr>
          <w:rFonts w:ascii="Times New Roman" w:hAnsi="Times New Roman"/>
          <w:b/>
        </w:rPr>
        <w:t xml:space="preserve"> zákona č.</w:t>
      </w:r>
      <w:r w:rsidR="004E6DF3" w:rsidRPr="00DB2FE0">
        <w:rPr>
          <w:rFonts w:ascii="Times New Roman" w:hAnsi="Times New Roman"/>
          <w:b/>
        </w:rPr>
        <w:t xml:space="preserve"> 139/2019 Z.</w:t>
      </w:r>
      <w:r w:rsidR="00A460CD" w:rsidRPr="00DB2FE0">
        <w:rPr>
          <w:rFonts w:ascii="Times New Roman" w:hAnsi="Times New Roman"/>
          <w:b/>
        </w:rPr>
        <w:t xml:space="preserve"> </w:t>
      </w:r>
      <w:r w:rsidR="004E6DF3" w:rsidRPr="00DB2FE0">
        <w:rPr>
          <w:rFonts w:ascii="Times New Roman" w:hAnsi="Times New Roman"/>
          <w:b/>
        </w:rPr>
        <w:t>z.</w:t>
      </w:r>
      <w:r w:rsidR="00A460CD" w:rsidRPr="00DB2FE0">
        <w:rPr>
          <w:rFonts w:ascii="Times New Roman" w:hAnsi="Times New Roman"/>
          <w:b/>
        </w:rPr>
        <w:t xml:space="preserve"> </w:t>
      </w:r>
      <w:r w:rsidR="00040EAE">
        <w:rPr>
          <w:rFonts w:ascii="Times New Roman" w:hAnsi="Times New Roman"/>
          <w:b/>
        </w:rPr>
        <w:t xml:space="preserve">a zákona č. 231/2019 Z. z. </w:t>
      </w:r>
      <w:r w:rsidRPr="00DB2FE0">
        <w:rPr>
          <w:rFonts w:ascii="Times New Roman" w:hAnsi="Times New Roman"/>
          <w:b/>
        </w:rPr>
        <w:t>sa mení a dopĺňa takto:</w:t>
      </w:r>
    </w:p>
    <w:p w14:paraId="472085F2" w14:textId="77777777" w:rsidR="00C2030D" w:rsidRPr="00DB2FE0" w:rsidRDefault="00C2030D" w:rsidP="0070541B">
      <w:pPr>
        <w:spacing w:after="0" w:line="240" w:lineRule="auto"/>
        <w:jc w:val="center"/>
        <w:rPr>
          <w:rFonts w:ascii="Times New Roman" w:hAnsi="Times New Roman"/>
        </w:rPr>
      </w:pPr>
    </w:p>
    <w:p w14:paraId="45BF5D85" w14:textId="77777777" w:rsidR="00C2030D" w:rsidRPr="00DB2FE0" w:rsidRDefault="00C2030D" w:rsidP="00865C4A">
      <w:pPr>
        <w:pStyle w:val="Odsekzoznamu"/>
        <w:numPr>
          <w:ilvl w:val="1"/>
          <w:numId w:val="11"/>
        </w:numPr>
        <w:spacing w:after="0" w:line="240" w:lineRule="auto"/>
        <w:ind w:left="567" w:hanging="283"/>
        <w:jc w:val="both"/>
        <w:rPr>
          <w:rFonts w:ascii="Times New Roman" w:hAnsi="Times New Roman"/>
        </w:rPr>
      </w:pPr>
      <w:r w:rsidRPr="00DB2FE0">
        <w:rPr>
          <w:rFonts w:ascii="Times New Roman" w:hAnsi="Times New Roman"/>
        </w:rPr>
        <w:t>§ 2 sa dopĺňa odsekom 3</w:t>
      </w:r>
      <w:r w:rsidR="002F7D52" w:rsidRPr="00DB2FE0">
        <w:rPr>
          <w:rFonts w:ascii="Times New Roman" w:hAnsi="Times New Roman"/>
        </w:rPr>
        <w:t>5</w:t>
      </w:r>
      <w:r w:rsidRPr="00DB2FE0">
        <w:rPr>
          <w:rFonts w:ascii="Times New Roman" w:hAnsi="Times New Roman"/>
        </w:rPr>
        <w:t>, ktorý znie:</w:t>
      </w:r>
    </w:p>
    <w:p w14:paraId="59739187" w14:textId="08E3597D" w:rsidR="00C2030D" w:rsidRPr="00DB2FE0" w:rsidRDefault="00C2030D" w:rsidP="0070541B">
      <w:pPr>
        <w:pStyle w:val="PredformtovanHTML"/>
        <w:shd w:val="clear" w:color="auto" w:fill="FFFFFF"/>
        <w:jc w:val="both"/>
        <w:rPr>
          <w:rFonts w:ascii="Times New Roman" w:hAnsi="Times New Roman" w:cs="Times New Roman"/>
          <w:sz w:val="22"/>
          <w:szCs w:val="22"/>
        </w:rPr>
      </w:pPr>
      <w:r w:rsidRPr="00DB2FE0">
        <w:rPr>
          <w:rFonts w:ascii="Times New Roman" w:hAnsi="Times New Roman" w:cs="Times New Roman"/>
          <w:sz w:val="22"/>
          <w:szCs w:val="22"/>
        </w:rPr>
        <w:t>„(3</w:t>
      </w:r>
      <w:r w:rsidR="002F7D52" w:rsidRPr="00DB2FE0">
        <w:rPr>
          <w:rFonts w:ascii="Times New Roman" w:hAnsi="Times New Roman" w:cs="Times New Roman"/>
          <w:sz w:val="22"/>
          <w:szCs w:val="22"/>
        </w:rPr>
        <w:t>5</w:t>
      </w:r>
      <w:r w:rsidRPr="00DB2FE0">
        <w:rPr>
          <w:rFonts w:ascii="Times New Roman" w:hAnsi="Times New Roman" w:cs="Times New Roman"/>
          <w:sz w:val="22"/>
          <w:szCs w:val="22"/>
        </w:rPr>
        <w:t xml:space="preserve">) Následná zdravotná starostlivosť je </w:t>
      </w:r>
      <w:r w:rsidR="00402B90" w:rsidRPr="00DB2FE0">
        <w:rPr>
          <w:rFonts w:ascii="Times New Roman" w:hAnsi="Times New Roman" w:cs="Times New Roman"/>
          <w:sz w:val="22"/>
          <w:szCs w:val="22"/>
        </w:rPr>
        <w:t xml:space="preserve">taká </w:t>
      </w:r>
      <w:r w:rsidR="00F12D3B" w:rsidRPr="00DB2FE0">
        <w:rPr>
          <w:rFonts w:ascii="Times New Roman" w:hAnsi="Times New Roman" w:cs="Times New Roman"/>
          <w:sz w:val="22"/>
          <w:szCs w:val="22"/>
        </w:rPr>
        <w:t xml:space="preserve">ústavná </w:t>
      </w:r>
      <w:r w:rsidRPr="00DB2FE0">
        <w:rPr>
          <w:rFonts w:ascii="Times New Roman" w:hAnsi="Times New Roman" w:cs="Times New Roman"/>
          <w:sz w:val="22"/>
          <w:szCs w:val="22"/>
        </w:rPr>
        <w:t xml:space="preserve">starostlivosť, ktorá sa poskytuje osobe, ktorej bola stanovená základná diagnóza a došlo k stabilizácii jej zdravotného stavu po náhlej chorobe alebo po náhlom zhoršení zdravotného stavu alebo po zhoršení chronickej choroby a jej stav vyžaduje </w:t>
      </w:r>
      <w:r w:rsidR="00941BA6" w:rsidRPr="00DB2FE0">
        <w:rPr>
          <w:rFonts w:ascii="Times New Roman" w:hAnsi="Times New Roman" w:cs="Times New Roman"/>
          <w:sz w:val="22"/>
          <w:szCs w:val="22"/>
        </w:rPr>
        <w:t>poskytovanie ústavnej zdravotnej starostlivosti</w:t>
      </w:r>
      <w:r w:rsidRPr="00DB2FE0">
        <w:rPr>
          <w:rFonts w:ascii="Times New Roman" w:hAnsi="Times New Roman" w:cs="Times New Roman"/>
          <w:sz w:val="22"/>
          <w:szCs w:val="22"/>
        </w:rPr>
        <w:t xml:space="preserve">. Následná </w:t>
      </w:r>
      <w:r w:rsidR="00F12D3B" w:rsidRPr="00DB2FE0">
        <w:rPr>
          <w:rFonts w:ascii="Times New Roman" w:hAnsi="Times New Roman" w:cs="Times New Roman"/>
          <w:sz w:val="22"/>
          <w:szCs w:val="22"/>
        </w:rPr>
        <w:t xml:space="preserve">zdravotná </w:t>
      </w:r>
      <w:r w:rsidRPr="00DB2FE0">
        <w:rPr>
          <w:rFonts w:ascii="Times New Roman" w:hAnsi="Times New Roman" w:cs="Times New Roman"/>
          <w:sz w:val="22"/>
          <w:szCs w:val="22"/>
        </w:rPr>
        <w:t>starostlivosť sa poskytuje aj osobe, ktorá je čiastočne alebo úplne závislá na podpore základných životných funkcií</w:t>
      </w:r>
      <w:r w:rsidR="00941BA6" w:rsidRPr="00DB2FE0">
        <w:rPr>
          <w:rFonts w:ascii="Times New Roman" w:hAnsi="Times New Roman" w:cs="Times New Roman"/>
          <w:sz w:val="22"/>
          <w:szCs w:val="22"/>
        </w:rPr>
        <w:t xml:space="preserve"> alebo</w:t>
      </w:r>
      <w:r w:rsidR="00670F84" w:rsidRPr="00DB2FE0">
        <w:rPr>
          <w:rFonts w:ascii="Times New Roman" w:hAnsi="Times New Roman" w:cs="Times New Roman"/>
          <w:sz w:val="22"/>
          <w:szCs w:val="22"/>
        </w:rPr>
        <w:t xml:space="preserve"> ktorá v dôsledku duševnej choroby alebo s príznakmi duševnej poruchy ohrozuje seba alebo svoje okolie, ak hrozí vážne zhoršenie jej zdravotného stavu a vyžaduje si poskytovanie ústavnej zdravotnej starostlivosti</w:t>
      </w:r>
      <w:r w:rsidR="00941BA6" w:rsidRPr="00DB2FE0">
        <w:rPr>
          <w:rFonts w:ascii="Times New Roman" w:hAnsi="Times New Roman" w:cs="Times New Roman"/>
          <w:sz w:val="22"/>
          <w:szCs w:val="22"/>
        </w:rPr>
        <w:t>.</w:t>
      </w:r>
      <w:r w:rsidR="00F12D3B" w:rsidRPr="00DB2FE0">
        <w:rPr>
          <w:rFonts w:ascii="Times New Roman" w:hAnsi="Times New Roman" w:cs="Times New Roman"/>
          <w:sz w:val="22"/>
          <w:szCs w:val="22"/>
        </w:rPr>
        <w:t xml:space="preserve"> Následná zdravotná starostlivosť je následná ústavná starostlivosť (§ 9 ods. 2) a následná ústavná ošetrovateľská starostlivosť (§ 9 ods. 3).</w:t>
      </w:r>
      <w:r w:rsidR="00941BA6" w:rsidRPr="00DB2FE0">
        <w:rPr>
          <w:rFonts w:ascii="Times New Roman" w:hAnsi="Times New Roman" w:cs="Times New Roman"/>
          <w:sz w:val="22"/>
          <w:szCs w:val="22"/>
        </w:rPr>
        <w:t>“.</w:t>
      </w:r>
    </w:p>
    <w:p w14:paraId="41A2DC8F" w14:textId="77777777" w:rsidR="00670F84" w:rsidRPr="00DB2FE0" w:rsidRDefault="00670F84" w:rsidP="0070541B">
      <w:pPr>
        <w:pStyle w:val="PredformtovanHTML"/>
        <w:shd w:val="clear" w:color="auto" w:fill="FFFFFF"/>
        <w:jc w:val="both"/>
        <w:rPr>
          <w:rFonts w:ascii="Times New Roman" w:hAnsi="Times New Roman" w:cs="Times New Roman"/>
          <w:sz w:val="22"/>
          <w:szCs w:val="22"/>
        </w:rPr>
      </w:pPr>
    </w:p>
    <w:p w14:paraId="1FF41EBC" w14:textId="77777777" w:rsidR="00280EC6" w:rsidRDefault="00C2030D" w:rsidP="00865C4A">
      <w:pPr>
        <w:pStyle w:val="Odsekzoznamu"/>
        <w:numPr>
          <w:ilvl w:val="1"/>
          <w:numId w:val="11"/>
        </w:numPr>
        <w:spacing w:after="0" w:line="240" w:lineRule="auto"/>
        <w:ind w:left="567" w:hanging="283"/>
        <w:jc w:val="both"/>
        <w:rPr>
          <w:rFonts w:ascii="Times New Roman" w:hAnsi="Times New Roman"/>
        </w:rPr>
      </w:pPr>
      <w:r w:rsidRPr="00DB2FE0">
        <w:rPr>
          <w:rFonts w:ascii="Times New Roman" w:hAnsi="Times New Roman"/>
        </w:rPr>
        <w:t xml:space="preserve">V § 3 ods. 1 druhá veta znie: „Zoznam zdravotných výkonov obsahuje </w:t>
      </w:r>
    </w:p>
    <w:p w14:paraId="734BE264"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a) </w:t>
      </w:r>
      <w:r w:rsidR="00C2030D" w:rsidRPr="00DB2FE0">
        <w:rPr>
          <w:rFonts w:ascii="Times New Roman" w:hAnsi="Times New Roman"/>
        </w:rPr>
        <w:t xml:space="preserve">kód zdravotného výkonu, </w:t>
      </w:r>
    </w:p>
    <w:p w14:paraId="41391D33"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b) </w:t>
      </w:r>
      <w:r w:rsidR="00C2030D" w:rsidRPr="00DB2FE0">
        <w:rPr>
          <w:rFonts w:ascii="Times New Roman" w:hAnsi="Times New Roman"/>
        </w:rPr>
        <w:t xml:space="preserve">označenie zdravotného výkonu číselníkom zdravotníckej informatiky, </w:t>
      </w:r>
    </w:p>
    <w:p w14:paraId="47220591"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c) </w:t>
      </w:r>
      <w:r w:rsidR="00C2030D" w:rsidRPr="00DB2FE0">
        <w:rPr>
          <w:rFonts w:ascii="Times New Roman" w:hAnsi="Times New Roman"/>
        </w:rPr>
        <w:t xml:space="preserve">zaradenie zdravotného výkonu do skupiny zdravotných výkonov, </w:t>
      </w:r>
      <w:r w:rsidR="00C2030D" w:rsidRPr="00280EC6">
        <w:rPr>
          <w:rFonts w:ascii="Times New Roman" w:hAnsi="Times New Roman"/>
        </w:rPr>
        <w:t xml:space="preserve">podskupiny zdravotných výkonov a  triedy zdravotných výkonov, </w:t>
      </w:r>
    </w:p>
    <w:p w14:paraId="7F3C75EC"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d) </w:t>
      </w:r>
      <w:r w:rsidR="00C2030D" w:rsidRPr="00280EC6">
        <w:rPr>
          <w:rFonts w:ascii="Times New Roman" w:hAnsi="Times New Roman"/>
        </w:rPr>
        <w:t xml:space="preserve">názov zdravotného výkonu, </w:t>
      </w:r>
    </w:p>
    <w:p w14:paraId="4D84CE4D"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e) </w:t>
      </w:r>
      <w:r w:rsidR="00C2030D" w:rsidRPr="00280EC6">
        <w:rPr>
          <w:rFonts w:ascii="Times New Roman" w:hAnsi="Times New Roman"/>
        </w:rPr>
        <w:t xml:space="preserve">charakteristiku zdravotného výkonu, </w:t>
      </w:r>
    </w:p>
    <w:p w14:paraId="7AEB4BA4"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f) </w:t>
      </w:r>
      <w:r w:rsidR="00C2030D" w:rsidRPr="00280EC6">
        <w:rPr>
          <w:rFonts w:ascii="Times New Roman" w:hAnsi="Times New Roman"/>
        </w:rPr>
        <w:t xml:space="preserve">odbornú spôsobilosť na vykonávanie zdravotného výkonu vyjadrenú profesijným titulom, </w:t>
      </w:r>
    </w:p>
    <w:p w14:paraId="2FC1D375"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g) </w:t>
      </w:r>
      <w:r w:rsidR="00C2030D" w:rsidRPr="00280EC6">
        <w:rPr>
          <w:rFonts w:ascii="Times New Roman" w:hAnsi="Times New Roman"/>
        </w:rPr>
        <w:t xml:space="preserve">vykonávanie a vykazovanie zdravotného výkonu, </w:t>
      </w:r>
    </w:p>
    <w:p w14:paraId="39D9F32A" w14:textId="77777777" w:rsid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h) </w:t>
      </w:r>
      <w:r w:rsidR="00C2030D" w:rsidRPr="00280EC6">
        <w:rPr>
          <w:rFonts w:ascii="Times New Roman" w:hAnsi="Times New Roman"/>
        </w:rPr>
        <w:t xml:space="preserve">miesto vykonávania zdravotného výkonu a </w:t>
      </w:r>
    </w:p>
    <w:p w14:paraId="79526CEB" w14:textId="77777777" w:rsidR="00C2030D" w:rsidRPr="00280EC6" w:rsidRDefault="00280EC6" w:rsidP="00280EC6">
      <w:pPr>
        <w:pStyle w:val="Odsekzoznamu"/>
        <w:spacing w:after="0" w:line="240" w:lineRule="auto"/>
        <w:ind w:left="567"/>
        <w:jc w:val="both"/>
        <w:rPr>
          <w:rFonts w:ascii="Times New Roman" w:hAnsi="Times New Roman"/>
        </w:rPr>
      </w:pPr>
      <w:r>
        <w:rPr>
          <w:rFonts w:ascii="Times New Roman" w:hAnsi="Times New Roman"/>
        </w:rPr>
        <w:t xml:space="preserve">i) </w:t>
      </w:r>
      <w:r w:rsidR="00C2030D" w:rsidRPr="00280EC6">
        <w:rPr>
          <w:rFonts w:ascii="Times New Roman" w:hAnsi="Times New Roman"/>
        </w:rPr>
        <w:t>nositeľa zdravotného výkonu.“.</w:t>
      </w:r>
    </w:p>
    <w:p w14:paraId="6A296B54" w14:textId="77777777" w:rsidR="00677270" w:rsidRPr="00DB2FE0" w:rsidRDefault="00677270" w:rsidP="000E5227">
      <w:pPr>
        <w:spacing w:after="0" w:line="240" w:lineRule="auto"/>
        <w:jc w:val="both"/>
        <w:rPr>
          <w:rFonts w:ascii="Times New Roman" w:hAnsi="Times New Roman"/>
        </w:rPr>
      </w:pPr>
    </w:p>
    <w:p w14:paraId="52076E60" w14:textId="188DD1C3" w:rsidR="00E407FA" w:rsidRDefault="00E407FA" w:rsidP="00746327">
      <w:pPr>
        <w:pStyle w:val="Odsekzoznamu"/>
        <w:numPr>
          <w:ilvl w:val="1"/>
          <w:numId w:val="10"/>
        </w:numPr>
        <w:spacing w:after="0" w:line="240" w:lineRule="auto"/>
        <w:ind w:left="567" w:hanging="365"/>
        <w:jc w:val="both"/>
        <w:rPr>
          <w:rFonts w:ascii="Times New Roman" w:hAnsi="Times New Roman"/>
        </w:rPr>
      </w:pPr>
      <w:r w:rsidRPr="00DB2FE0">
        <w:rPr>
          <w:rFonts w:ascii="Times New Roman" w:hAnsi="Times New Roman"/>
        </w:rPr>
        <w:t>V § 8 ods. 7 sa na konci pripája táto veta: „Na poskytnutie</w:t>
      </w:r>
      <w:r w:rsidR="000E5227" w:rsidRPr="00DB2FE0">
        <w:rPr>
          <w:rFonts w:ascii="Times New Roman" w:hAnsi="Times New Roman"/>
        </w:rPr>
        <w:t xml:space="preserve"> </w:t>
      </w:r>
      <w:r w:rsidRPr="00DB2FE0">
        <w:rPr>
          <w:rFonts w:ascii="Times New Roman" w:hAnsi="Times New Roman"/>
        </w:rPr>
        <w:t xml:space="preserve">domácej </w:t>
      </w:r>
      <w:r w:rsidR="00280EC6">
        <w:rPr>
          <w:rFonts w:ascii="Times New Roman" w:hAnsi="Times New Roman"/>
        </w:rPr>
        <w:t xml:space="preserve">ošetrovateľskej </w:t>
      </w:r>
      <w:r w:rsidRPr="00DB2FE0">
        <w:rPr>
          <w:rFonts w:ascii="Times New Roman" w:hAnsi="Times New Roman"/>
        </w:rPr>
        <w:t>starostlivosti sa vyžaduje odporúčanie všeobecného lekára</w:t>
      </w:r>
      <w:r w:rsidR="006A63DE">
        <w:rPr>
          <w:rFonts w:ascii="Times New Roman" w:hAnsi="Times New Roman"/>
        </w:rPr>
        <w:t>,</w:t>
      </w:r>
      <w:r w:rsidRPr="00DB2FE0">
        <w:rPr>
          <w:rFonts w:ascii="Times New Roman" w:hAnsi="Times New Roman"/>
        </w:rPr>
        <w:t xml:space="preserve"> ošetrujúceho lekára špecialistu</w:t>
      </w:r>
      <w:r w:rsidR="006A63DE">
        <w:rPr>
          <w:rFonts w:ascii="Times New Roman" w:hAnsi="Times New Roman"/>
        </w:rPr>
        <w:t xml:space="preserve">, ošetrujúceho lekára ústavnej zdravotnej starostlivosti, ošetrujúcej sestry ústavnej zdravotnej starostlivosti alebo </w:t>
      </w:r>
      <w:r w:rsidR="006A63DE" w:rsidRPr="006A63DE">
        <w:rPr>
          <w:rFonts w:ascii="Times New Roman" w:hAnsi="Times New Roman"/>
        </w:rPr>
        <w:t xml:space="preserve">ošetrujúcej pôrodnej asistentky </w:t>
      </w:r>
      <w:r w:rsidR="006A63DE">
        <w:rPr>
          <w:rFonts w:ascii="Times New Roman" w:hAnsi="Times New Roman"/>
        </w:rPr>
        <w:t>ústavnej zdravotnej starostlivosti</w:t>
      </w:r>
      <w:r w:rsidRPr="00DB2FE0">
        <w:rPr>
          <w:rFonts w:ascii="Times New Roman" w:hAnsi="Times New Roman"/>
        </w:rPr>
        <w:t>.“.</w:t>
      </w:r>
    </w:p>
    <w:p w14:paraId="13B4EBE7" w14:textId="77777777" w:rsidR="006A63DE" w:rsidRPr="00DB2FE0" w:rsidRDefault="006A63DE" w:rsidP="006A63DE">
      <w:pPr>
        <w:pStyle w:val="Odsekzoznamu"/>
        <w:spacing w:after="0" w:line="240" w:lineRule="auto"/>
        <w:ind w:left="567"/>
        <w:jc w:val="both"/>
        <w:rPr>
          <w:rFonts w:ascii="Times New Roman" w:hAnsi="Times New Roman"/>
        </w:rPr>
      </w:pPr>
    </w:p>
    <w:p w14:paraId="74EC490E" w14:textId="2AC9057B" w:rsidR="00C2030D" w:rsidRPr="00DB2FE0" w:rsidRDefault="00C2030D" w:rsidP="004228D8">
      <w:pPr>
        <w:pStyle w:val="Odsekzoznamu"/>
        <w:numPr>
          <w:ilvl w:val="1"/>
          <w:numId w:val="10"/>
        </w:numPr>
        <w:spacing w:after="0" w:line="240" w:lineRule="auto"/>
        <w:ind w:left="567" w:hanging="365"/>
        <w:jc w:val="both"/>
        <w:rPr>
          <w:rFonts w:ascii="Times New Roman" w:hAnsi="Times New Roman"/>
        </w:rPr>
      </w:pPr>
      <w:r w:rsidRPr="00DB2FE0">
        <w:rPr>
          <w:rFonts w:ascii="Times New Roman" w:hAnsi="Times New Roman"/>
        </w:rPr>
        <w:t>V § 9 sa za odsek 1 vkladajú nové odseky 2 a 3, ktoré znejú:</w:t>
      </w:r>
    </w:p>
    <w:p w14:paraId="27BB9454" w14:textId="18AA1EBE"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„(2) Následná </w:t>
      </w:r>
      <w:r w:rsidR="00EA10D1" w:rsidRPr="00DB2FE0">
        <w:rPr>
          <w:rFonts w:ascii="Times New Roman" w:hAnsi="Times New Roman"/>
        </w:rPr>
        <w:t xml:space="preserve">ústavná </w:t>
      </w:r>
      <w:r w:rsidRPr="00DB2FE0">
        <w:rPr>
          <w:rFonts w:ascii="Times New Roman" w:hAnsi="Times New Roman"/>
        </w:rPr>
        <w:t xml:space="preserve">starostlivosť sa poskytuje </w:t>
      </w:r>
      <w:r w:rsidR="001F6EBE">
        <w:rPr>
          <w:rFonts w:ascii="Times New Roman" w:hAnsi="Times New Roman"/>
        </w:rPr>
        <w:t xml:space="preserve">tak, aby zdravotný </w:t>
      </w:r>
      <w:r w:rsidRPr="00DB2FE0">
        <w:rPr>
          <w:rFonts w:ascii="Times New Roman" w:hAnsi="Times New Roman"/>
        </w:rPr>
        <w:t>stav</w:t>
      </w:r>
      <w:r w:rsidR="001F6EBE">
        <w:rPr>
          <w:rFonts w:ascii="Times New Roman" w:hAnsi="Times New Roman"/>
        </w:rPr>
        <w:t xml:space="preserve"> osoby</w:t>
      </w:r>
      <w:r w:rsidRPr="00DB2FE0">
        <w:rPr>
          <w:rFonts w:ascii="Times New Roman" w:hAnsi="Times New Roman"/>
        </w:rPr>
        <w:t xml:space="preserve"> umož</w:t>
      </w:r>
      <w:r w:rsidR="001F6EBE">
        <w:rPr>
          <w:rFonts w:ascii="Times New Roman" w:hAnsi="Times New Roman"/>
        </w:rPr>
        <w:t>nil</w:t>
      </w:r>
      <w:r w:rsidRPr="00DB2FE0">
        <w:rPr>
          <w:rFonts w:ascii="Times New Roman" w:hAnsi="Times New Roman"/>
        </w:rPr>
        <w:t xml:space="preserve"> prepustenie osoby do ambulantnej starostlivosti, najviac však do troch mesiacov od prijatia do ústavn</w:t>
      </w:r>
      <w:r w:rsidR="004228D8" w:rsidRPr="00DB2FE0">
        <w:rPr>
          <w:rFonts w:ascii="Times New Roman" w:hAnsi="Times New Roman"/>
        </w:rPr>
        <w:t>ej zdravotnej starostlivosti</w:t>
      </w:r>
      <w:r w:rsidRPr="00DB2FE0">
        <w:rPr>
          <w:rFonts w:ascii="Times New Roman" w:hAnsi="Times New Roman"/>
        </w:rPr>
        <w:t xml:space="preserve">. </w:t>
      </w:r>
      <w:r w:rsidR="00893305" w:rsidRPr="00DB2FE0">
        <w:rPr>
          <w:rFonts w:ascii="Times New Roman" w:hAnsi="Times New Roman"/>
        </w:rPr>
        <w:t>Následná ústavná starostlivosť sa môže poskytovať</w:t>
      </w:r>
      <w:r w:rsidR="009F14DD" w:rsidRPr="00DB2FE0">
        <w:rPr>
          <w:rFonts w:ascii="Times New Roman" w:hAnsi="Times New Roman"/>
        </w:rPr>
        <w:t xml:space="preserve">, ak </w:t>
      </w:r>
      <w:r w:rsidR="00594725" w:rsidRPr="00DB2FE0">
        <w:rPr>
          <w:rFonts w:ascii="Times New Roman" w:hAnsi="Times New Roman"/>
        </w:rPr>
        <w:t>ide</w:t>
      </w:r>
      <w:r w:rsidR="009F14DD" w:rsidRPr="00DB2FE0">
        <w:rPr>
          <w:rFonts w:ascii="Times New Roman" w:hAnsi="Times New Roman"/>
        </w:rPr>
        <w:t xml:space="preserve"> o nemocnicu na oddeleniach dlhodobo chorých, doliečovacích</w:t>
      </w:r>
      <w:r w:rsidR="00F12D3B" w:rsidRPr="00DB2FE0">
        <w:rPr>
          <w:rFonts w:ascii="Times New Roman" w:hAnsi="Times New Roman"/>
        </w:rPr>
        <w:t xml:space="preserve"> oddeleniach</w:t>
      </w:r>
      <w:r w:rsidR="009F14DD" w:rsidRPr="00DB2FE0">
        <w:rPr>
          <w:rFonts w:ascii="Times New Roman" w:hAnsi="Times New Roman"/>
        </w:rPr>
        <w:t xml:space="preserve">, </w:t>
      </w:r>
      <w:r w:rsidR="00F12D3B" w:rsidRPr="00DB2FE0">
        <w:rPr>
          <w:rFonts w:ascii="Times New Roman" w:hAnsi="Times New Roman"/>
        </w:rPr>
        <w:t xml:space="preserve">oddeleniach </w:t>
      </w:r>
      <w:r w:rsidR="009F14DD" w:rsidRPr="00DB2FE0">
        <w:rPr>
          <w:rFonts w:ascii="Times New Roman" w:hAnsi="Times New Roman"/>
        </w:rPr>
        <w:t xml:space="preserve">paliatívnej medicíny, </w:t>
      </w:r>
      <w:r w:rsidR="00F12D3B" w:rsidRPr="00DB2FE0">
        <w:rPr>
          <w:rFonts w:ascii="Times New Roman" w:hAnsi="Times New Roman"/>
        </w:rPr>
        <w:t xml:space="preserve">oddeleniach </w:t>
      </w:r>
      <w:r w:rsidR="009F14DD" w:rsidRPr="00DB2FE0">
        <w:rPr>
          <w:rFonts w:ascii="Times New Roman" w:hAnsi="Times New Roman"/>
        </w:rPr>
        <w:t>fyziatrie, balneológi</w:t>
      </w:r>
      <w:r w:rsidR="00F12D3B" w:rsidRPr="00DB2FE0">
        <w:rPr>
          <w:rFonts w:ascii="Times New Roman" w:hAnsi="Times New Roman"/>
        </w:rPr>
        <w:t>e</w:t>
      </w:r>
      <w:r w:rsidR="009F14DD" w:rsidRPr="00DB2FE0">
        <w:rPr>
          <w:rFonts w:ascii="Times New Roman" w:hAnsi="Times New Roman"/>
        </w:rPr>
        <w:t xml:space="preserve"> a liečebnej rehabilitácie, </w:t>
      </w:r>
      <w:r w:rsidR="00F12D3B" w:rsidRPr="00DB2FE0">
        <w:rPr>
          <w:rFonts w:ascii="Times New Roman" w:hAnsi="Times New Roman"/>
        </w:rPr>
        <w:t xml:space="preserve">oddeleniach </w:t>
      </w:r>
      <w:r w:rsidR="009F14DD" w:rsidRPr="00DB2FE0">
        <w:rPr>
          <w:rFonts w:ascii="Times New Roman" w:hAnsi="Times New Roman"/>
        </w:rPr>
        <w:t xml:space="preserve">psychiatrie, v hospicoch a liečebniach. </w:t>
      </w:r>
      <w:r w:rsidRPr="00DB2FE0">
        <w:rPr>
          <w:rFonts w:ascii="Times New Roman" w:hAnsi="Times New Roman"/>
        </w:rPr>
        <w:t xml:space="preserve">Maximálna doba poskytovania následnej </w:t>
      </w:r>
      <w:r w:rsidR="00EA10D1" w:rsidRPr="00DB2FE0">
        <w:rPr>
          <w:rFonts w:ascii="Times New Roman" w:hAnsi="Times New Roman"/>
        </w:rPr>
        <w:t xml:space="preserve">ústavnej </w:t>
      </w:r>
      <w:r w:rsidRPr="00DB2FE0">
        <w:rPr>
          <w:rFonts w:ascii="Times New Roman" w:hAnsi="Times New Roman"/>
        </w:rPr>
        <w:t>starostlivosti podľa predchádzajúcej vety sa predlžuje podľa indikácie konzília (§ 2 ods. 5)</w:t>
      </w:r>
      <w:r w:rsidR="00BF3B1D" w:rsidRPr="00DB2FE0">
        <w:rPr>
          <w:rFonts w:ascii="Times New Roman" w:hAnsi="Times New Roman"/>
        </w:rPr>
        <w:t xml:space="preserve"> </w:t>
      </w:r>
      <w:r w:rsidR="00893305" w:rsidRPr="00DB2FE0">
        <w:rPr>
          <w:rFonts w:ascii="Times New Roman" w:hAnsi="Times New Roman"/>
        </w:rPr>
        <w:t>a po predchádzajúcom súhlase zdravotnej poisťovne</w:t>
      </w:r>
      <w:r w:rsidR="00012E54">
        <w:rPr>
          <w:rFonts w:ascii="Times New Roman" w:hAnsi="Times New Roman"/>
        </w:rPr>
        <w:t xml:space="preserve"> osoby</w:t>
      </w:r>
      <w:r w:rsidR="00893305" w:rsidRPr="00DB2FE0">
        <w:rPr>
          <w:rFonts w:ascii="Times New Roman" w:hAnsi="Times New Roman"/>
        </w:rPr>
        <w:t>,</w:t>
      </w:r>
      <w:r w:rsidR="009F14DD" w:rsidRPr="00DB2FE0">
        <w:rPr>
          <w:rFonts w:ascii="Times New Roman" w:hAnsi="Times New Roman"/>
        </w:rPr>
        <w:t xml:space="preserve"> </w:t>
      </w:r>
      <w:r w:rsidRPr="00DB2FE0">
        <w:rPr>
          <w:rFonts w:ascii="Times New Roman" w:hAnsi="Times New Roman"/>
        </w:rPr>
        <w:t xml:space="preserve">ak ide </w:t>
      </w:r>
    </w:p>
    <w:p w14:paraId="623616D5" w14:textId="77777777" w:rsidR="00C2030D" w:rsidRPr="00DB2FE0" w:rsidRDefault="00280EC6" w:rsidP="00865C4A">
      <w:pPr>
        <w:pStyle w:val="Odsekzoznamu"/>
        <w:numPr>
          <w:ilvl w:val="0"/>
          <w:numId w:val="13"/>
        </w:numPr>
        <w:spacing w:after="0" w:line="240" w:lineRule="auto"/>
        <w:contextualSpacing w:val="0"/>
        <w:jc w:val="both"/>
        <w:rPr>
          <w:rFonts w:ascii="Times New Roman" w:hAnsi="Times New Roman"/>
        </w:rPr>
      </w:pPr>
      <w:r>
        <w:rPr>
          <w:rFonts w:ascii="Times New Roman" w:hAnsi="Times New Roman"/>
        </w:rPr>
        <w:t xml:space="preserve">o </w:t>
      </w:r>
      <w:r w:rsidR="00C2030D" w:rsidRPr="00DB2FE0">
        <w:rPr>
          <w:rFonts w:ascii="Times New Roman" w:hAnsi="Times New Roman"/>
        </w:rPr>
        <w:t>osobu s poruchou základných životných funkcií</w:t>
      </w:r>
      <w:r w:rsidR="00402B90" w:rsidRPr="00DB2FE0">
        <w:rPr>
          <w:rFonts w:ascii="Times New Roman" w:hAnsi="Times New Roman"/>
        </w:rPr>
        <w:t xml:space="preserve"> a</w:t>
      </w:r>
      <w:r w:rsidR="00C2030D" w:rsidRPr="00DB2FE0">
        <w:rPr>
          <w:rFonts w:ascii="Times New Roman" w:hAnsi="Times New Roman"/>
        </w:rPr>
        <w:t xml:space="preserve"> nie je možné podstatne zlepšiť jej zdravotný stav, alebo</w:t>
      </w:r>
    </w:p>
    <w:p w14:paraId="5016CBAF" w14:textId="77777777" w:rsidR="00C2030D" w:rsidRPr="00DB2FE0" w:rsidRDefault="00280EC6" w:rsidP="00865C4A">
      <w:pPr>
        <w:pStyle w:val="Odsekzoznamu"/>
        <w:numPr>
          <w:ilvl w:val="0"/>
          <w:numId w:val="13"/>
        </w:numPr>
        <w:spacing w:after="0" w:line="240" w:lineRule="auto"/>
        <w:contextualSpacing w:val="0"/>
        <w:jc w:val="both"/>
        <w:rPr>
          <w:rFonts w:ascii="Times New Roman" w:hAnsi="Times New Roman"/>
        </w:rPr>
      </w:pPr>
      <w:r>
        <w:rPr>
          <w:rFonts w:ascii="Times New Roman" w:hAnsi="Times New Roman"/>
        </w:rPr>
        <w:t xml:space="preserve">o </w:t>
      </w:r>
      <w:r w:rsidR="00C2030D" w:rsidRPr="00DB2FE0">
        <w:rPr>
          <w:rFonts w:ascii="Times New Roman" w:hAnsi="Times New Roman"/>
        </w:rPr>
        <w:t>osobu, ktorá v dôsledku duševnej choroby alebo s príznakmi duševnej poruchy ohrozuje seba alebo svoje okolie, ak hrozí vážne zhoršenie jej zdravotného stavu a vyžaduje si poskytovanie ústavnej zdravotnej starostlivosti</w:t>
      </w:r>
      <w:r w:rsidR="00E407FA" w:rsidRPr="00DB2FE0">
        <w:rPr>
          <w:rFonts w:ascii="Times New Roman" w:hAnsi="Times New Roman"/>
        </w:rPr>
        <w:t xml:space="preserve"> </w:t>
      </w:r>
      <w:r w:rsidR="00893305" w:rsidRPr="00DB2FE0">
        <w:rPr>
          <w:rFonts w:ascii="Times New Roman" w:hAnsi="Times New Roman"/>
        </w:rPr>
        <w:t>v špecializovanom zdravotníckom zariadení v odbore</w:t>
      </w:r>
      <w:r w:rsidR="004C1912" w:rsidRPr="00DB2FE0">
        <w:rPr>
          <w:rFonts w:ascii="Times New Roman" w:hAnsi="Times New Roman"/>
        </w:rPr>
        <w:t xml:space="preserve"> </w:t>
      </w:r>
      <w:r w:rsidR="00893305" w:rsidRPr="00DB2FE0">
        <w:rPr>
          <w:rFonts w:ascii="Times New Roman" w:hAnsi="Times New Roman"/>
        </w:rPr>
        <w:t>psychiatria.</w:t>
      </w:r>
    </w:p>
    <w:p w14:paraId="1590DE68" w14:textId="77777777" w:rsidR="00C2030D" w:rsidRPr="00DB2FE0" w:rsidRDefault="00C2030D" w:rsidP="0070541B">
      <w:pPr>
        <w:tabs>
          <w:tab w:val="left" w:pos="284"/>
        </w:tabs>
        <w:spacing w:after="0" w:line="240" w:lineRule="auto"/>
        <w:jc w:val="both"/>
        <w:rPr>
          <w:rFonts w:ascii="Times New Roman" w:hAnsi="Times New Roman"/>
        </w:rPr>
      </w:pPr>
    </w:p>
    <w:p w14:paraId="71B0E97C" w14:textId="49BE3523" w:rsidR="00C2030D" w:rsidRPr="00DB2FE0" w:rsidRDefault="00C2030D" w:rsidP="0070541B">
      <w:pPr>
        <w:tabs>
          <w:tab w:val="left" w:pos="284"/>
        </w:tabs>
        <w:spacing w:after="0" w:line="240" w:lineRule="auto"/>
        <w:jc w:val="both"/>
        <w:rPr>
          <w:rFonts w:ascii="Times New Roman" w:hAnsi="Times New Roman"/>
        </w:rPr>
      </w:pPr>
      <w:r w:rsidRPr="00DB2FE0">
        <w:rPr>
          <w:rFonts w:ascii="Times New Roman" w:hAnsi="Times New Roman"/>
        </w:rPr>
        <w:t xml:space="preserve">(3) Následná ústavná ošetrovateľská starostlivosť je poskytovanie ošetrovateľskej starostlivosti osobe na základe indikácie lekára a sestry, ktorá vyžaduje celodennú dostupnosť ošetrovateľskej starostlivosti, nevyžaduje sústavnú zdravotnú starostlivosť poskytovanú lekárom a nemožno ju vykonávať v prirodzenom sociálnom prostredí osoby. Následná </w:t>
      </w:r>
      <w:r w:rsidR="00F12D3B" w:rsidRPr="00DB2FE0">
        <w:rPr>
          <w:rFonts w:ascii="Times New Roman" w:hAnsi="Times New Roman"/>
        </w:rPr>
        <w:t xml:space="preserve">ústavná </w:t>
      </w:r>
      <w:r w:rsidRPr="00DB2FE0">
        <w:rPr>
          <w:rFonts w:ascii="Times New Roman" w:hAnsi="Times New Roman"/>
        </w:rPr>
        <w:t xml:space="preserve">ošetrovateľská starostlivosť sa poskytuje </w:t>
      </w:r>
      <w:r w:rsidR="001F6EBE">
        <w:rPr>
          <w:rFonts w:ascii="Times New Roman" w:hAnsi="Times New Roman"/>
        </w:rPr>
        <w:t>tak, aby zdravotný</w:t>
      </w:r>
      <w:r w:rsidRPr="00DB2FE0">
        <w:rPr>
          <w:rFonts w:ascii="Times New Roman" w:hAnsi="Times New Roman"/>
        </w:rPr>
        <w:t xml:space="preserve"> stav</w:t>
      </w:r>
      <w:r w:rsidR="001F6EBE">
        <w:rPr>
          <w:rFonts w:ascii="Times New Roman" w:hAnsi="Times New Roman"/>
        </w:rPr>
        <w:t xml:space="preserve"> osoby</w:t>
      </w:r>
      <w:r w:rsidRPr="00DB2FE0">
        <w:rPr>
          <w:rFonts w:ascii="Times New Roman" w:hAnsi="Times New Roman"/>
        </w:rPr>
        <w:t xml:space="preserve"> umož</w:t>
      </w:r>
      <w:r w:rsidR="001F6EBE">
        <w:rPr>
          <w:rFonts w:ascii="Times New Roman" w:hAnsi="Times New Roman"/>
        </w:rPr>
        <w:t>nil</w:t>
      </w:r>
      <w:r w:rsidRPr="00DB2FE0">
        <w:rPr>
          <w:rFonts w:ascii="Times New Roman" w:hAnsi="Times New Roman"/>
        </w:rPr>
        <w:t xml:space="preserve"> prepustenie osoby do ambulantnej starostlivosti, najviac však do šiestich mesiacov od prijatia v dome ošetrovateľskej starostlivosti. Po uplynutí šiestich mesiacov sa následná </w:t>
      </w:r>
      <w:r w:rsidR="00F12D3B" w:rsidRPr="00DB2FE0">
        <w:rPr>
          <w:rFonts w:ascii="Times New Roman" w:hAnsi="Times New Roman"/>
        </w:rPr>
        <w:t xml:space="preserve">ústavná </w:t>
      </w:r>
      <w:r w:rsidRPr="00DB2FE0">
        <w:rPr>
          <w:rFonts w:ascii="Times New Roman" w:hAnsi="Times New Roman"/>
        </w:rPr>
        <w:t>ošetrovateľská starostlivosť predlžuje podľa indikácie konzília (§ 2 ods. 5)</w:t>
      </w:r>
      <w:r w:rsidR="00BF3B1D" w:rsidRPr="00DB2FE0">
        <w:rPr>
          <w:rFonts w:ascii="Times New Roman" w:hAnsi="Times New Roman"/>
        </w:rPr>
        <w:t xml:space="preserve"> a po </w:t>
      </w:r>
      <w:r w:rsidR="00893305" w:rsidRPr="00DB2FE0">
        <w:rPr>
          <w:rFonts w:ascii="Times New Roman" w:hAnsi="Times New Roman"/>
        </w:rPr>
        <w:t>predchádzajúcom súhlase zdravotnej</w:t>
      </w:r>
      <w:r w:rsidR="00BF3B1D" w:rsidRPr="00DB2FE0">
        <w:rPr>
          <w:rFonts w:ascii="Times New Roman" w:hAnsi="Times New Roman"/>
        </w:rPr>
        <w:t xml:space="preserve"> poisťov</w:t>
      </w:r>
      <w:r w:rsidR="00893305" w:rsidRPr="00DB2FE0">
        <w:rPr>
          <w:rFonts w:ascii="Times New Roman" w:hAnsi="Times New Roman"/>
        </w:rPr>
        <w:t>ne</w:t>
      </w:r>
      <w:r w:rsidR="00012E54">
        <w:rPr>
          <w:rFonts w:ascii="Times New Roman" w:hAnsi="Times New Roman"/>
        </w:rPr>
        <w:t xml:space="preserve"> osoby</w:t>
      </w:r>
      <w:r w:rsidRPr="00DB2FE0">
        <w:rPr>
          <w:rFonts w:ascii="Times New Roman" w:hAnsi="Times New Roman"/>
        </w:rPr>
        <w:t>.“.</w:t>
      </w:r>
    </w:p>
    <w:p w14:paraId="2AFA329C" w14:textId="77777777" w:rsidR="00F12D3B" w:rsidRPr="00DB2FE0" w:rsidRDefault="00F12D3B" w:rsidP="0070541B">
      <w:pPr>
        <w:spacing w:after="0" w:line="240" w:lineRule="auto"/>
        <w:jc w:val="both"/>
        <w:rPr>
          <w:rFonts w:ascii="Times New Roman" w:hAnsi="Times New Roman"/>
        </w:rPr>
      </w:pPr>
    </w:p>
    <w:p w14:paraId="5B744830"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Doterajšie odseky 2 až 11 sa označujú ako odseky 4 až 13.</w:t>
      </w:r>
    </w:p>
    <w:p w14:paraId="17023826" w14:textId="77777777" w:rsidR="00C2030D" w:rsidRPr="00DB2FE0" w:rsidRDefault="00C2030D" w:rsidP="0070541B">
      <w:pPr>
        <w:spacing w:after="0" w:line="240" w:lineRule="auto"/>
        <w:jc w:val="both"/>
        <w:rPr>
          <w:rFonts w:ascii="Times New Roman" w:hAnsi="Times New Roman"/>
        </w:rPr>
      </w:pPr>
    </w:p>
    <w:p w14:paraId="4B30D40F" w14:textId="0FFA54D7" w:rsidR="00C2030D" w:rsidRDefault="00C2030D" w:rsidP="00865C4A">
      <w:pPr>
        <w:pStyle w:val="Odsekzoznamu"/>
        <w:numPr>
          <w:ilvl w:val="1"/>
          <w:numId w:val="10"/>
        </w:numPr>
        <w:spacing w:after="0" w:line="240" w:lineRule="auto"/>
        <w:ind w:left="567" w:hanging="283"/>
        <w:jc w:val="both"/>
        <w:rPr>
          <w:rFonts w:ascii="Times New Roman" w:hAnsi="Times New Roman"/>
        </w:rPr>
      </w:pPr>
      <w:r w:rsidRPr="00DB2FE0">
        <w:rPr>
          <w:rFonts w:ascii="Times New Roman" w:hAnsi="Times New Roman"/>
        </w:rPr>
        <w:t>V § 10a ods. 2 písm. a) sa slová „</w:t>
      </w:r>
      <w:r w:rsidR="00280EC6">
        <w:rPr>
          <w:rFonts w:ascii="Times New Roman" w:hAnsi="Times New Roman"/>
        </w:rPr>
        <w:t xml:space="preserve">so </w:t>
      </w:r>
      <w:r w:rsidRPr="00DB2FE0">
        <w:rPr>
          <w:rFonts w:ascii="Times New Roman" w:hAnsi="Times New Roman"/>
        </w:rPr>
        <w:t>diagnostickými</w:t>
      </w:r>
      <w:r w:rsidR="00280EC6">
        <w:rPr>
          <w:rFonts w:ascii="Times New Roman" w:hAnsi="Times New Roman"/>
        </w:rPr>
        <w:t xml:space="preserve">“ nahrádzajú slovami </w:t>
      </w:r>
      <w:r w:rsidRPr="00DB2FE0">
        <w:rPr>
          <w:rFonts w:ascii="Times New Roman" w:hAnsi="Times New Roman"/>
        </w:rPr>
        <w:t>„</w:t>
      </w:r>
      <w:r w:rsidR="00280EC6">
        <w:rPr>
          <w:rFonts w:ascii="Times New Roman" w:hAnsi="Times New Roman"/>
        </w:rPr>
        <w:t xml:space="preserve">s </w:t>
      </w:r>
      <w:r w:rsidRPr="00DB2FE0">
        <w:rPr>
          <w:rFonts w:ascii="Times New Roman" w:hAnsi="Times New Roman"/>
        </w:rPr>
        <w:t>postupmi na výkon prevencie, štandardnými diagnostickými“.</w:t>
      </w:r>
    </w:p>
    <w:p w14:paraId="119564A5" w14:textId="77777777" w:rsidR="00613EB6" w:rsidRPr="00DB2FE0" w:rsidRDefault="00613EB6" w:rsidP="00613EB6">
      <w:pPr>
        <w:pStyle w:val="Odsekzoznamu"/>
        <w:spacing w:after="0" w:line="240" w:lineRule="auto"/>
        <w:ind w:left="567"/>
        <w:jc w:val="both"/>
        <w:rPr>
          <w:rFonts w:ascii="Times New Roman" w:hAnsi="Times New Roman"/>
        </w:rPr>
      </w:pPr>
    </w:p>
    <w:p w14:paraId="6F2D112A" w14:textId="77777777" w:rsidR="00C2030D" w:rsidRPr="00DB2FE0" w:rsidRDefault="00C2030D" w:rsidP="00865C4A">
      <w:pPr>
        <w:pStyle w:val="Odsekzoznamu"/>
        <w:numPr>
          <w:ilvl w:val="1"/>
          <w:numId w:val="10"/>
        </w:numPr>
        <w:spacing w:after="0" w:line="240" w:lineRule="auto"/>
        <w:ind w:left="567" w:hanging="283"/>
        <w:jc w:val="both"/>
        <w:rPr>
          <w:rFonts w:ascii="Times New Roman" w:hAnsi="Times New Roman"/>
        </w:rPr>
      </w:pPr>
      <w:r w:rsidRPr="00DB2FE0">
        <w:rPr>
          <w:rFonts w:ascii="Times New Roman" w:hAnsi="Times New Roman"/>
        </w:rPr>
        <w:t xml:space="preserve">V § 10a odsek 3 znie: </w:t>
      </w:r>
    </w:p>
    <w:p w14:paraId="2EF86BA6" w14:textId="4D2E7ADA" w:rsidR="00C2030D" w:rsidRPr="00DB2FE0" w:rsidRDefault="00C2030D" w:rsidP="0070541B">
      <w:pPr>
        <w:spacing w:after="0" w:line="240" w:lineRule="auto"/>
        <w:jc w:val="both"/>
        <w:rPr>
          <w:rFonts w:ascii="Times New Roman" w:hAnsi="Times New Roman"/>
        </w:rPr>
      </w:pPr>
      <w:r w:rsidRPr="00DB2FE0">
        <w:rPr>
          <w:rFonts w:ascii="Times New Roman" w:hAnsi="Times New Roman"/>
        </w:rPr>
        <w:t>„(3) Zariadenie sociálnej pomoci, ktoré má uzatvorenú so zdravotnou poisťovňou zmluvu podľa osobitného predpisu,</w:t>
      </w:r>
      <w:r w:rsidRPr="00DB2FE0">
        <w:rPr>
          <w:rFonts w:ascii="Times New Roman" w:hAnsi="Times New Roman"/>
          <w:vertAlign w:val="superscript"/>
        </w:rPr>
        <w:t>9ab</w:t>
      </w:r>
      <w:r w:rsidRPr="00DB2FE0">
        <w:rPr>
          <w:rFonts w:ascii="Times New Roman" w:hAnsi="Times New Roman"/>
        </w:rPr>
        <w:t xml:space="preserve">) musí mať určenú osobu zodpovednú za poskytovanie ošetrovateľskej starostlivosti v zariadení sociálnej pomoci (ďalej len „zodpovedná osoba“). Zodpovedná osoba môže byť určená najviac pre </w:t>
      </w:r>
      <w:r w:rsidR="004228D8" w:rsidRPr="00DB2FE0">
        <w:rPr>
          <w:rFonts w:ascii="Times New Roman" w:eastAsia="Times New Roman" w:hAnsi="Times New Roman"/>
          <w:color w:val="000000"/>
        </w:rPr>
        <w:t xml:space="preserve">dve zariadenia sociálnej pomoci, ak každé z týchto zariadení sociálnej pomoci nemá viac ako </w:t>
      </w:r>
      <w:r w:rsidR="002476E5" w:rsidRPr="00DB2FE0">
        <w:rPr>
          <w:rFonts w:ascii="Times New Roman" w:eastAsia="Times New Roman" w:hAnsi="Times New Roman"/>
          <w:color w:val="000000"/>
        </w:rPr>
        <w:t>18</w:t>
      </w:r>
      <w:r w:rsidR="004228D8" w:rsidRPr="00DB2FE0">
        <w:rPr>
          <w:rFonts w:ascii="Times New Roman" w:eastAsia="Times New Roman" w:hAnsi="Times New Roman"/>
          <w:color w:val="000000"/>
        </w:rPr>
        <w:t xml:space="preserve"> lôžok určených na poskytovanie ošetrovateľskej starostlivosti, a musí byť s</w:t>
      </w:r>
      <w:r w:rsidR="00D202C5">
        <w:rPr>
          <w:rFonts w:ascii="Times New Roman" w:eastAsia="Times New Roman" w:hAnsi="Times New Roman"/>
          <w:color w:val="000000"/>
        </w:rPr>
        <w:t xml:space="preserve"> každým </w:t>
      </w:r>
      <w:r w:rsidR="004228D8" w:rsidRPr="00DB2FE0">
        <w:rPr>
          <w:rFonts w:ascii="Times New Roman" w:eastAsia="Times New Roman" w:hAnsi="Times New Roman"/>
          <w:color w:val="000000"/>
        </w:rPr>
        <w:t>týmto zariadením sociálnej pomoci v pracovnom pomere na ustanovený týždenný pracovný čas</w:t>
      </w:r>
      <w:r w:rsidRPr="00DB2FE0">
        <w:rPr>
          <w:rFonts w:ascii="Times New Roman" w:hAnsi="Times New Roman"/>
        </w:rPr>
        <w:t>. Zodpovedná osoba osobne zodpovedá za odborné poskytovanie ošetrovateľskej starostlivosti v zariadení sociálnej pomoci a vypracúva odborné komplexné plánovanie. Na každých 18 lôžok určených pre poskytovanie ošetrovateľskej starostlivosti musí mať zariadenie sociálnej pomoci najmenej jednu sestru</w:t>
      </w:r>
      <w:r w:rsidR="00594725" w:rsidRPr="00DB2FE0">
        <w:rPr>
          <w:rFonts w:ascii="Times New Roman" w:hAnsi="Times New Roman"/>
        </w:rPr>
        <w:t>, ktorá spĺňa podmienky podľa odseku 1 a ktorá nie je zároveň zodpovednou osobou</w:t>
      </w:r>
      <w:r w:rsidRPr="00DB2FE0">
        <w:rPr>
          <w:rFonts w:ascii="Times New Roman" w:hAnsi="Times New Roman"/>
        </w:rPr>
        <w:t xml:space="preserve"> a</w:t>
      </w:r>
      <w:r w:rsidR="00B9428F" w:rsidRPr="00DB2FE0">
        <w:rPr>
          <w:rFonts w:ascii="Times New Roman" w:hAnsi="Times New Roman"/>
        </w:rPr>
        <w:t xml:space="preserve"> na každých 10 lôžok určených pre poskytovanie ošetrovateľskej starostlivosti </w:t>
      </w:r>
      <w:r w:rsidR="00594725" w:rsidRPr="00DB2FE0">
        <w:rPr>
          <w:rFonts w:ascii="Times New Roman" w:hAnsi="Times New Roman"/>
        </w:rPr>
        <w:t>môže</w:t>
      </w:r>
      <w:r w:rsidR="00B9428F" w:rsidRPr="00DB2FE0">
        <w:rPr>
          <w:rFonts w:ascii="Times New Roman" w:hAnsi="Times New Roman"/>
        </w:rPr>
        <w:t xml:space="preserve"> mať zariadenie sociálnej pomoci najmenej jednu </w:t>
      </w:r>
      <w:r w:rsidRPr="00DB2FE0">
        <w:rPr>
          <w:rFonts w:ascii="Times New Roman" w:hAnsi="Times New Roman"/>
        </w:rPr>
        <w:t xml:space="preserve">praktickú sestru, ktorá spĺňa podmienky podľa odseku 1.“. </w:t>
      </w:r>
    </w:p>
    <w:p w14:paraId="0B468EA8" w14:textId="77777777" w:rsidR="00C2030D" w:rsidRPr="00DB2FE0" w:rsidRDefault="00C2030D" w:rsidP="0070541B">
      <w:pPr>
        <w:spacing w:after="0" w:line="240" w:lineRule="auto"/>
        <w:jc w:val="both"/>
        <w:rPr>
          <w:rFonts w:ascii="Times New Roman" w:hAnsi="Times New Roman"/>
        </w:rPr>
      </w:pPr>
    </w:p>
    <w:p w14:paraId="2CDB8438" w14:textId="77777777" w:rsidR="00C2030D" w:rsidRPr="00DB2FE0" w:rsidRDefault="00C2030D" w:rsidP="00865C4A">
      <w:pPr>
        <w:pStyle w:val="Odsekzoznamu"/>
        <w:numPr>
          <w:ilvl w:val="1"/>
          <w:numId w:val="10"/>
        </w:numPr>
        <w:spacing w:after="0" w:line="240" w:lineRule="auto"/>
        <w:ind w:left="567" w:hanging="283"/>
        <w:jc w:val="both"/>
        <w:rPr>
          <w:rFonts w:ascii="Times New Roman" w:hAnsi="Times New Roman"/>
        </w:rPr>
      </w:pPr>
      <w:r w:rsidRPr="00DB2FE0">
        <w:rPr>
          <w:rFonts w:ascii="Times New Roman" w:hAnsi="Times New Roman"/>
        </w:rPr>
        <w:t>V § 10a odsek</w:t>
      </w:r>
      <w:r w:rsidR="002F7D52" w:rsidRPr="00DB2FE0">
        <w:rPr>
          <w:rFonts w:ascii="Times New Roman" w:hAnsi="Times New Roman"/>
        </w:rPr>
        <w:t>y</w:t>
      </w:r>
      <w:r w:rsidRPr="00DB2FE0">
        <w:rPr>
          <w:rFonts w:ascii="Times New Roman" w:hAnsi="Times New Roman"/>
        </w:rPr>
        <w:t xml:space="preserve"> 5 a 6 znejú:</w:t>
      </w:r>
    </w:p>
    <w:p w14:paraId="7C6C333A" w14:textId="77777777" w:rsidR="00C2030D" w:rsidRPr="00DB2FE0" w:rsidRDefault="00C2030D" w:rsidP="0070541B">
      <w:pPr>
        <w:spacing w:after="0" w:line="240" w:lineRule="auto"/>
        <w:rPr>
          <w:rFonts w:ascii="Times New Roman" w:hAnsi="Times New Roman"/>
        </w:rPr>
      </w:pPr>
      <w:r w:rsidRPr="00DB2FE0" w:rsidDel="00FD11D8">
        <w:rPr>
          <w:rFonts w:ascii="Times New Roman" w:hAnsi="Times New Roman"/>
        </w:rPr>
        <w:t xml:space="preserve"> </w:t>
      </w:r>
      <w:r w:rsidRPr="00DB2FE0">
        <w:rPr>
          <w:rFonts w:ascii="Times New Roman" w:hAnsi="Times New Roman"/>
        </w:rPr>
        <w:t>„(5) Zodpovedná osoba musí mať najmenej</w:t>
      </w:r>
    </w:p>
    <w:p w14:paraId="5DF644EF" w14:textId="77777777" w:rsidR="00C2030D" w:rsidRPr="00DB2FE0" w:rsidRDefault="00473CD0" w:rsidP="00473CD0">
      <w:pPr>
        <w:pStyle w:val="Odsekzoznamu"/>
        <w:numPr>
          <w:ilvl w:val="0"/>
          <w:numId w:val="12"/>
        </w:numPr>
        <w:spacing w:after="0" w:line="240" w:lineRule="auto"/>
        <w:ind w:hanging="923"/>
        <w:jc w:val="both"/>
        <w:rPr>
          <w:rFonts w:ascii="Times New Roman" w:hAnsi="Times New Roman"/>
        </w:rPr>
      </w:pPr>
      <w:r w:rsidRPr="00DB2FE0">
        <w:rPr>
          <w:rFonts w:ascii="Times New Roman" w:hAnsi="Times New Roman"/>
        </w:rPr>
        <w:t>vysokoškolské vzdelanie prvého stupňa v študijnom odbore ošetrovateľstvo a súčasne najmenej päťročnú odbornú prax alebo vysokoškolské vzdelanie druhého stupňa v študijnom odbore ošetrovateľstvo a súčasne najmenej trojročnú odbornú prax a</w:t>
      </w:r>
    </w:p>
    <w:p w14:paraId="4BBF713F"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b)</w:t>
      </w:r>
      <w:r w:rsidRPr="00DB2FE0">
        <w:rPr>
          <w:rFonts w:ascii="Times New Roman" w:hAnsi="Times New Roman"/>
        </w:rPr>
        <w:tab/>
        <w:t>odbornú spôsobilosť na výkon špecializovaných pracovných činností v špecializačnom odbore</w:t>
      </w:r>
    </w:p>
    <w:p w14:paraId="0A68515C"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lastRenderedPageBreak/>
        <w:t>1.</w:t>
      </w:r>
      <w:r w:rsidRPr="00DB2FE0">
        <w:rPr>
          <w:rFonts w:ascii="Times New Roman" w:hAnsi="Times New Roman"/>
        </w:rPr>
        <w:tab/>
        <w:t>ošetrovateľská starostlivosť v komunite,</w:t>
      </w:r>
    </w:p>
    <w:p w14:paraId="5F05F73C"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2.</w:t>
      </w:r>
      <w:r w:rsidRPr="00DB2FE0">
        <w:rPr>
          <w:rFonts w:ascii="Times New Roman" w:hAnsi="Times New Roman"/>
        </w:rPr>
        <w:tab/>
        <w:t>ošetrovateľská starostlivosť o dospelých,</w:t>
      </w:r>
    </w:p>
    <w:p w14:paraId="02EA9736"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3.</w:t>
      </w:r>
      <w:r w:rsidRPr="00DB2FE0">
        <w:rPr>
          <w:rFonts w:ascii="Times New Roman" w:hAnsi="Times New Roman"/>
        </w:rPr>
        <w:tab/>
        <w:t>ošetrovateľská starostlivosť v pediatrii alebo</w:t>
      </w:r>
    </w:p>
    <w:p w14:paraId="7CB7A0FF" w14:textId="77777777"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4.</w:t>
      </w:r>
      <w:r w:rsidRPr="00DB2FE0">
        <w:rPr>
          <w:rFonts w:ascii="Times New Roman" w:hAnsi="Times New Roman"/>
        </w:rPr>
        <w:tab/>
        <w:t>ošetrovateľská starostlivosť v psychiatrii.</w:t>
      </w:r>
    </w:p>
    <w:p w14:paraId="2BA84130" w14:textId="77777777" w:rsidR="00FA4964" w:rsidRPr="00DB2FE0" w:rsidRDefault="00FA4964" w:rsidP="0070541B">
      <w:pPr>
        <w:spacing w:after="0" w:line="240" w:lineRule="auto"/>
        <w:rPr>
          <w:rFonts w:ascii="Times New Roman" w:hAnsi="Times New Roman"/>
        </w:rPr>
      </w:pPr>
    </w:p>
    <w:p w14:paraId="70D9A43A"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(6) Zariadenie sociálnej pomoci poskytuje </w:t>
      </w:r>
      <w:r w:rsidR="00381D45" w:rsidRPr="00DB2FE0">
        <w:rPr>
          <w:rFonts w:ascii="Times New Roman" w:hAnsi="Times New Roman"/>
        </w:rPr>
        <w:t xml:space="preserve">na základe návrhu o potrebe poskytovania ošetrovateľskej starostlivosti a indikácie </w:t>
      </w:r>
      <w:r w:rsidR="001F6EBE">
        <w:rPr>
          <w:rFonts w:ascii="Times New Roman" w:hAnsi="Times New Roman"/>
        </w:rPr>
        <w:t xml:space="preserve">všeobecného </w:t>
      </w:r>
      <w:r w:rsidR="00381D45" w:rsidRPr="00DB2FE0">
        <w:rPr>
          <w:rFonts w:ascii="Times New Roman" w:hAnsi="Times New Roman"/>
        </w:rPr>
        <w:t xml:space="preserve">lekára </w:t>
      </w:r>
      <w:r w:rsidRPr="00DB2FE0">
        <w:rPr>
          <w:rFonts w:ascii="Times New Roman" w:hAnsi="Times New Roman"/>
        </w:rPr>
        <w:t>ošetrovateľskú starostlivosť osobe</w:t>
      </w:r>
      <w:r w:rsidR="00381D45" w:rsidRPr="00DB2FE0">
        <w:rPr>
          <w:rFonts w:ascii="Times New Roman" w:hAnsi="Times New Roman"/>
        </w:rPr>
        <w:t>,</w:t>
      </w:r>
      <w:r w:rsidRPr="00DB2FE0">
        <w:rPr>
          <w:rFonts w:ascii="Times New Roman" w:hAnsi="Times New Roman"/>
        </w:rPr>
        <w:t xml:space="preserve"> </w:t>
      </w:r>
      <w:r w:rsidR="00381D45" w:rsidRPr="00DB2FE0">
        <w:rPr>
          <w:rFonts w:ascii="Times New Roman" w:hAnsi="Times New Roman"/>
        </w:rPr>
        <w:t xml:space="preserve">ktorá spĺňa indikačné kritériá na poskytovanie ošetrovateľskej starostlivosti (ďalej len „indikačné kritériá“) a je </w:t>
      </w:r>
      <w:r w:rsidRPr="00DB2FE0">
        <w:rPr>
          <w:rFonts w:ascii="Times New Roman" w:hAnsi="Times New Roman"/>
        </w:rPr>
        <w:t>umiestnen</w:t>
      </w:r>
      <w:r w:rsidR="00381D45" w:rsidRPr="00DB2FE0">
        <w:rPr>
          <w:rFonts w:ascii="Times New Roman" w:hAnsi="Times New Roman"/>
        </w:rPr>
        <w:t>á v zariadení sociálnej pomoci</w:t>
      </w:r>
      <w:r w:rsidRPr="00DB2FE0">
        <w:rPr>
          <w:rFonts w:ascii="Times New Roman" w:hAnsi="Times New Roman"/>
        </w:rPr>
        <w:t>. Splnenie indikačných kritérií v súlade so štandardnými postupmi na výkon prevencie, štandardnými diagnostickými postupmi a štandardnými terapeutickými postupmi posudzuje a návrh o potrebe poskytovania ošetrovateľskej starostlivosti vypracúva</w:t>
      </w:r>
    </w:p>
    <w:p w14:paraId="687E4472" w14:textId="77777777" w:rsidR="00C2030D" w:rsidRPr="00DB2FE0" w:rsidRDefault="00C2030D" w:rsidP="0070541B">
      <w:pPr>
        <w:pStyle w:val="Odsekzoznamu"/>
        <w:spacing w:after="0" w:line="240" w:lineRule="auto"/>
        <w:ind w:left="284" w:hanging="284"/>
        <w:jc w:val="both"/>
        <w:rPr>
          <w:rFonts w:ascii="Times New Roman" w:hAnsi="Times New Roman"/>
        </w:rPr>
      </w:pPr>
      <w:r w:rsidRPr="00DB2FE0">
        <w:rPr>
          <w:rFonts w:ascii="Times New Roman" w:hAnsi="Times New Roman"/>
        </w:rPr>
        <w:t xml:space="preserve">a) </w:t>
      </w:r>
      <w:r w:rsidRPr="00DB2FE0">
        <w:rPr>
          <w:rFonts w:ascii="Times New Roman" w:hAnsi="Times New Roman"/>
        </w:rPr>
        <w:tab/>
        <w:t>zodpovedná osoba, ak ide o zariadenia sociálnej pomoci podľa odseku 3</w:t>
      </w:r>
      <w:r w:rsidR="00EE39A7">
        <w:rPr>
          <w:rFonts w:ascii="Times New Roman" w:hAnsi="Times New Roman"/>
        </w:rPr>
        <w:t>,</w:t>
      </w:r>
      <w:r w:rsidRPr="00DB2FE0">
        <w:rPr>
          <w:rFonts w:ascii="Times New Roman" w:hAnsi="Times New Roman"/>
        </w:rPr>
        <w:t xml:space="preserve"> alebo </w:t>
      </w:r>
    </w:p>
    <w:p w14:paraId="4F14C186" w14:textId="77777777" w:rsidR="00C2030D" w:rsidRPr="00DB2FE0" w:rsidRDefault="00C2030D" w:rsidP="0070541B">
      <w:pPr>
        <w:pStyle w:val="Odsekzoznamu"/>
        <w:spacing w:after="0" w:line="240" w:lineRule="auto"/>
        <w:ind w:left="284" w:hanging="284"/>
        <w:jc w:val="both"/>
        <w:rPr>
          <w:rFonts w:ascii="Times New Roman" w:hAnsi="Times New Roman"/>
        </w:rPr>
      </w:pPr>
      <w:r w:rsidRPr="00DB2FE0">
        <w:rPr>
          <w:rFonts w:ascii="Times New Roman" w:hAnsi="Times New Roman"/>
        </w:rPr>
        <w:t xml:space="preserve">b) </w:t>
      </w:r>
      <w:r w:rsidRPr="00DB2FE0">
        <w:rPr>
          <w:rFonts w:ascii="Times New Roman" w:hAnsi="Times New Roman"/>
        </w:rPr>
        <w:tab/>
        <w:t>zamestnanec, ktorý spĺňa podmienky na výkon zdravotníckeho povolania podľa odseku 1</w:t>
      </w:r>
      <w:r w:rsidR="00752510" w:rsidRPr="00DB2FE0">
        <w:rPr>
          <w:rFonts w:ascii="Times New Roman" w:hAnsi="Times New Roman"/>
        </w:rPr>
        <w:t xml:space="preserve"> v povolaní sestra</w:t>
      </w:r>
      <w:r w:rsidRPr="00DB2FE0">
        <w:rPr>
          <w:rFonts w:ascii="Times New Roman" w:hAnsi="Times New Roman"/>
        </w:rPr>
        <w:t>, ak ide o zariadenie sociálnej pomoci podľa odseku 1.“.</w:t>
      </w:r>
    </w:p>
    <w:p w14:paraId="6A511209" w14:textId="77777777" w:rsidR="00C2030D" w:rsidRPr="00DB2FE0" w:rsidRDefault="00C2030D" w:rsidP="0070541B">
      <w:pPr>
        <w:spacing w:after="0" w:line="240" w:lineRule="auto"/>
        <w:jc w:val="both"/>
        <w:rPr>
          <w:rFonts w:ascii="Times New Roman" w:hAnsi="Times New Roman"/>
        </w:rPr>
      </w:pPr>
    </w:p>
    <w:p w14:paraId="432DD3BD"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 xml:space="preserve">V § 12a sa za odsek 1 vkladá nový odsek 2, ktorý znie: </w:t>
      </w:r>
    </w:p>
    <w:p w14:paraId="5020C5C9" w14:textId="0B2BE1D4"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„(2) Lekár podľa odseku 1 písm. b) uzná dočasnú pracovnú neschopnosť aj sprievodcovi osoby v ústavnej starostlivosti podľa § 15, ak sprevádza </w:t>
      </w:r>
      <w:r w:rsidR="00AA0976">
        <w:rPr>
          <w:rFonts w:ascii="Times New Roman" w:hAnsi="Times New Roman"/>
        </w:rPr>
        <w:t xml:space="preserve">maloleté </w:t>
      </w:r>
      <w:r w:rsidRPr="00DB2FE0">
        <w:rPr>
          <w:rFonts w:ascii="Times New Roman" w:hAnsi="Times New Roman"/>
        </w:rPr>
        <w:t xml:space="preserve">dieťa. Ak pri dočasnej pracovnej neschopnosti uznanej podľa prvej vety, je po prepustení </w:t>
      </w:r>
      <w:r w:rsidR="00AA0976">
        <w:rPr>
          <w:rFonts w:ascii="Times New Roman" w:hAnsi="Times New Roman"/>
        </w:rPr>
        <w:t xml:space="preserve">maloletého </w:t>
      </w:r>
      <w:r w:rsidRPr="00DB2FE0">
        <w:rPr>
          <w:rFonts w:ascii="Times New Roman" w:hAnsi="Times New Roman"/>
        </w:rPr>
        <w:t>dieťaťa zo zdravotníckeho zariadenia ústavnej starostlivosti v tom istom prípade plánovaná ďalšia ústavná starostlivosť, ošetrujúci lekár podľa odseku 1 dočasnú p</w:t>
      </w:r>
      <w:r w:rsidR="00381D45" w:rsidRPr="00DB2FE0">
        <w:rPr>
          <w:rFonts w:ascii="Times New Roman" w:hAnsi="Times New Roman"/>
        </w:rPr>
        <w:t>racovnú neschopnosť neukončuje.</w:t>
      </w:r>
      <w:r w:rsidRPr="00DB2FE0">
        <w:rPr>
          <w:rFonts w:ascii="Times New Roman" w:hAnsi="Times New Roman"/>
        </w:rPr>
        <w:t>“.</w:t>
      </w:r>
    </w:p>
    <w:p w14:paraId="14509ED7" w14:textId="77777777" w:rsidR="00C2030D" w:rsidRPr="00DB2FE0" w:rsidRDefault="00C2030D" w:rsidP="0070541B">
      <w:pPr>
        <w:spacing w:after="0" w:line="240" w:lineRule="auto"/>
        <w:jc w:val="both"/>
        <w:rPr>
          <w:rFonts w:ascii="Times New Roman" w:hAnsi="Times New Roman"/>
        </w:rPr>
      </w:pPr>
    </w:p>
    <w:p w14:paraId="73EA6A61"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Doterajšie odseky 2 až 15 sa označujú ako odseky 3 až 16.</w:t>
      </w:r>
    </w:p>
    <w:p w14:paraId="030007FF" w14:textId="77777777" w:rsidR="00C2030D" w:rsidRPr="00DB2FE0" w:rsidRDefault="00C2030D" w:rsidP="0070541B">
      <w:pPr>
        <w:spacing w:after="0" w:line="240" w:lineRule="auto"/>
        <w:jc w:val="both"/>
        <w:rPr>
          <w:rFonts w:ascii="Times New Roman" w:hAnsi="Times New Roman"/>
        </w:rPr>
      </w:pPr>
    </w:p>
    <w:p w14:paraId="333F85BF"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5 sa slová „odsekoch 14 a 15“ nahrádzajú slovami „odsekoch 15 a 16“.</w:t>
      </w:r>
    </w:p>
    <w:p w14:paraId="26FACE80" w14:textId="77777777" w:rsidR="00C2030D" w:rsidRPr="00DB2FE0" w:rsidRDefault="00C2030D" w:rsidP="0070541B">
      <w:pPr>
        <w:spacing w:after="0" w:line="240" w:lineRule="auto"/>
        <w:jc w:val="both"/>
        <w:rPr>
          <w:rFonts w:ascii="Times New Roman" w:hAnsi="Times New Roman"/>
        </w:rPr>
      </w:pPr>
    </w:p>
    <w:p w14:paraId="7ED0D45F" w14:textId="515F93F9"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 xml:space="preserve">V § 12a ods. 6 sa na konci </w:t>
      </w:r>
      <w:r w:rsidR="00280EC6">
        <w:rPr>
          <w:rFonts w:ascii="Times New Roman" w:hAnsi="Times New Roman"/>
        </w:rPr>
        <w:t> </w:t>
      </w:r>
      <w:r w:rsidRPr="00DB2FE0">
        <w:rPr>
          <w:rFonts w:ascii="Times New Roman" w:hAnsi="Times New Roman"/>
        </w:rPr>
        <w:t>pripája</w:t>
      </w:r>
      <w:r w:rsidR="00280EC6">
        <w:rPr>
          <w:rFonts w:ascii="Times New Roman" w:hAnsi="Times New Roman"/>
        </w:rPr>
        <w:t xml:space="preserve"> čiarka a</w:t>
      </w:r>
      <w:r w:rsidRPr="00DB2FE0">
        <w:rPr>
          <w:rFonts w:ascii="Times New Roman" w:hAnsi="Times New Roman"/>
        </w:rPr>
        <w:t xml:space="preserve"> tieto slová: „ak nejde o osobu, ktorej sa poskytuje domáca starostlivosť podľa § 12b.“. </w:t>
      </w:r>
    </w:p>
    <w:p w14:paraId="2C70327B" w14:textId="77777777" w:rsidR="00C2030D" w:rsidRPr="00DB2FE0" w:rsidRDefault="00C2030D" w:rsidP="0070541B">
      <w:pPr>
        <w:spacing w:after="0" w:line="240" w:lineRule="auto"/>
        <w:jc w:val="both"/>
        <w:rPr>
          <w:rFonts w:ascii="Times New Roman" w:hAnsi="Times New Roman"/>
        </w:rPr>
      </w:pPr>
    </w:p>
    <w:p w14:paraId="674D56CC"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13 a 14 sa slová „odsekov 10 a 11“ nahrádzajú slovami „odsekov 11 a 12“.</w:t>
      </w:r>
    </w:p>
    <w:p w14:paraId="1D07C034" w14:textId="77777777" w:rsidR="00C2030D" w:rsidRPr="00DB2FE0" w:rsidRDefault="00C2030D" w:rsidP="0070541B">
      <w:pPr>
        <w:spacing w:after="0" w:line="240" w:lineRule="auto"/>
        <w:jc w:val="both"/>
        <w:rPr>
          <w:rFonts w:ascii="Times New Roman" w:hAnsi="Times New Roman"/>
        </w:rPr>
      </w:pPr>
    </w:p>
    <w:p w14:paraId="4D655A8A"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15 sa slová „odseku 15“ nahrádzajú slovami „odseku 16“.</w:t>
      </w:r>
    </w:p>
    <w:p w14:paraId="444F3D32" w14:textId="77777777" w:rsidR="00C2030D" w:rsidRPr="00DB2FE0" w:rsidRDefault="00C2030D" w:rsidP="0070541B">
      <w:pPr>
        <w:spacing w:after="0" w:line="240" w:lineRule="auto"/>
        <w:jc w:val="both"/>
        <w:rPr>
          <w:rFonts w:ascii="Times New Roman" w:hAnsi="Times New Roman"/>
        </w:rPr>
      </w:pPr>
    </w:p>
    <w:p w14:paraId="2EEB7192"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V § 12a ods. 16 sa slová „odseku 14“ nahrádzajú slovami „odseku 15“.</w:t>
      </w:r>
    </w:p>
    <w:p w14:paraId="1970AFAE" w14:textId="77777777" w:rsidR="00C2030D" w:rsidRPr="00DB2FE0" w:rsidRDefault="00C2030D" w:rsidP="0070541B">
      <w:pPr>
        <w:spacing w:after="0" w:line="240" w:lineRule="auto"/>
        <w:jc w:val="both"/>
        <w:rPr>
          <w:rFonts w:ascii="Times New Roman" w:hAnsi="Times New Roman"/>
        </w:rPr>
      </w:pPr>
    </w:p>
    <w:p w14:paraId="13105E2F" w14:textId="77777777" w:rsidR="00C2030D" w:rsidRPr="00DB2FE0" w:rsidRDefault="00C2030D" w:rsidP="00865C4A">
      <w:pPr>
        <w:pStyle w:val="Odsekzoznamu"/>
        <w:numPr>
          <w:ilvl w:val="1"/>
          <w:numId w:val="10"/>
        </w:numPr>
        <w:spacing w:after="0" w:line="240" w:lineRule="auto"/>
        <w:ind w:left="420" w:hanging="136"/>
        <w:jc w:val="both"/>
        <w:rPr>
          <w:rFonts w:ascii="Times New Roman" w:hAnsi="Times New Roman"/>
        </w:rPr>
      </w:pPr>
      <w:r w:rsidRPr="00DB2FE0">
        <w:rPr>
          <w:rFonts w:ascii="Times New Roman" w:hAnsi="Times New Roman"/>
        </w:rPr>
        <w:t xml:space="preserve">Za § 12a sa vkladá § 12b, ktorý vrátane nadpisu znie </w:t>
      </w:r>
    </w:p>
    <w:p w14:paraId="75F9FED9" w14:textId="77777777" w:rsidR="00C2030D" w:rsidRPr="00DB2FE0" w:rsidRDefault="00C2030D" w:rsidP="0070541B">
      <w:pPr>
        <w:spacing w:after="0" w:line="240" w:lineRule="auto"/>
        <w:jc w:val="both"/>
        <w:rPr>
          <w:rFonts w:ascii="Times New Roman" w:hAnsi="Times New Roman"/>
        </w:rPr>
      </w:pPr>
    </w:p>
    <w:p w14:paraId="12B2B981"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12b</w:t>
      </w:r>
    </w:p>
    <w:p w14:paraId="6D834847" w14:textId="118046DE" w:rsidR="00C2030D" w:rsidRPr="00DB2FE0" w:rsidRDefault="00040EAE" w:rsidP="0070541B">
      <w:pPr>
        <w:spacing w:after="0" w:line="240" w:lineRule="auto"/>
        <w:jc w:val="center"/>
        <w:rPr>
          <w:rFonts w:ascii="Times New Roman" w:hAnsi="Times New Roman"/>
        </w:rPr>
      </w:pPr>
      <w:r>
        <w:rPr>
          <w:rFonts w:ascii="Times New Roman" w:hAnsi="Times New Roman"/>
        </w:rPr>
        <w:t>O</w:t>
      </w:r>
      <w:r w:rsidR="00E407FA" w:rsidRPr="00DB2FE0">
        <w:rPr>
          <w:rFonts w:ascii="Times New Roman" w:hAnsi="Times New Roman"/>
        </w:rPr>
        <w:t xml:space="preserve">sobná </w:t>
      </w:r>
      <w:r w:rsidR="00C2030D" w:rsidRPr="00DB2FE0">
        <w:rPr>
          <w:rFonts w:ascii="Times New Roman" w:hAnsi="Times New Roman"/>
        </w:rPr>
        <w:t>starostlivosť</w:t>
      </w:r>
      <w:r>
        <w:rPr>
          <w:rFonts w:ascii="Times New Roman" w:hAnsi="Times New Roman"/>
        </w:rPr>
        <w:t xml:space="preserve"> v prirodzenom prostredí osoby</w:t>
      </w:r>
    </w:p>
    <w:p w14:paraId="6078B165" w14:textId="77777777" w:rsidR="00C2030D" w:rsidRPr="00DB2FE0" w:rsidRDefault="00C2030D" w:rsidP="0070541B">
      <w:pPr>
        <w:spacing w:after="0" w:line="240" w:lineRule="auto"/>
        <w:jc w:val="center"/>
        <w:rPr>
          <w:rFonts w:ascii="Times New Roman" w:hAnsi="Times New Roman"/>
        </w:rPr>
      </w:pPr>
    </w:p>
    <w:p w14:paraId="113A5539" w14:textId="5C5BFD36" w:rsidR="00C2030D" w:rsidRPr="00DB2FE0" w:rsidRDefault="00C2030D" w:rsidP="00962DB0">
      <w:pPr>
        <w:spacing w:after="0" w:line="240" w:lineRule="auto"/>
        <w:ind w:firstLine="284"/>
        <w:jc w:val="both"/>
        <w:rPr>
          <w:rFonts w:ascii="Times New Roman" w:hAnsi="Times New Roman"/>
        </w:rPr>
      </w:pPr>
      <w:r w:rsidRPr="00DB2FE0">
        <w:rPr>
          <w:rFonts w:ascii="Times New Roman" w:hAnsi="Times New Roman"/>
        </w:rPr>
        <w:t>(1)</w:t>
      </w:r>
      <w:r w:rsidRPr="00DB2FE0">
        <w:rPr>
          <w:rFonts w:ascii="Times New Roman" w:hAnsi="Times New Roman"/>
        </w:rPr>
        <w:tab/>
      </w:r>
      <w:r w:rsidR="00040EAE">
        <w:rPr>
          <w:rFonts w:ascii="Times New Roman" w:hAnsi="Times New Roman"/>
        </w:rPr>
        <w:t>O</w:t>
      </w:r>
      <w:r w:rsidR="00E407FA" w:rsidRPr="00DB2FE0">
        <w:rPr>
          <w:rFonts w:ascii="Times New Roman" w:hAnsi="Times New Roman"/>
        </w:rPr>
        <w:t xml:space="preserve">sobná </w:t>
      </w:r>
      <w:r w:rsidRPr="00DB2FE0">
        <w:rPr>
          <w:rFonts w:ascii="Times New Roman" w:hAnsi="Times New Roman"/>
        </w:rPr>
        <w:t>starostlivosť</w:t>
      </w:r>
      <w:r w:rsidR="00040EAE">
        <w:rPr>
          <w:rFonts w:ascii="Times New Roman" w:hAnsi="Times New Roman"/>
        </w:rPr>
        <w:t xml:space="preserve"> v prirodzenom prostredí osoby</w:t>
      </w:r>
      <w:r w:rsidRPr="00DB2FE0">
        <w:rPr>
          <w:rFonts w:ascii="Times New Roman" w:hAnsi="Times New Roman"/>
        </w:rPr>
        <w:t xml:space="preserve"> je osobná a celodenná starostlivosť </w:t>
      </w:r>
      <w:r w:rsidR="00962DB0">
        <w:rPr>
          <w:rFonts w:ascii="Times New Roman" w:hAnsi="Times New Roman"/>
        </w:rPr>
        <w:t>fyzickej osoby</w:t>
      </w:r>
      <w:r w:rsidR="00381D45" w:rsidRPr="00DB2FE0">
        <w:rPr>
          <w:rFonts w:ascii="Times New Roman" w:hAnsi="Times New Roman"/>
        </w:rPr>
        <w:t xml:space="preserve"> </w:t>
      </w:r>
      <w:r w:rsidR="006F50D9">
        <w:rPr>
          <w:rFonts w:ascii="Times New Roman" w:hAnsi="Times New Roman"/>
        </w:rPr>
        <w:t xml:space="preserve">o </w:t>
      </w:r>
      <w:r w:rsidR="00962DB0" w:rsidRPr="00962DB0">
        <w:rPr>
          <w:rFonts w:ascii="Times New Roman" w:hAnsi="Times New Roman"/>
        </w:rPr>
        <w:t>chorého príbuzného v priamom rade, choré dieťa, ktoré nie je príbuzný v priamom rade, chorého súrodenca, chorého manžela, chorú manželku alebo chorého</w:t>
      </w:r>
      <w:r w:rsidR="00962DB0">
        <w:rPr>
          <w:rFonts w:ascii="Times New Roman" w:hAnsi="Times New Roman"/>
        </w:rPr>
        <w:t xml:space="preserve"> rodiča manžela alebo manželky (ďalej len „chorá osoba“)</w:t>
      </w:r>
      <w:r w:rsidR="006F50D9">
        <w:rPr>
          <w:rFonts w:ascii="Times New Roman" w:hAnsi="Times New Roman"/>
        </w:rPr>
        <w:t>,</w:t>
      </w:r>
      <w:r w:rsidR="00962DB0">
        <w:rPr>
          <w:rFonts w:ascii="Times New Roman" w:hAnsi="Times New Roman"/>
        </w:rPr>
        <w:t xml:space="preserve"> </w:t>
      </w:r>
      <w:r w:rsidR="00962DB0" w:rsidRPr="00962DB0">
        <w:rPr>
          <w:rFonts w:ascii="Times New Roman" w:hAnsi="Times New Roman"/>
        </w:rPr>
        <w:t>ktor</w:t>
      </w:r>
      <w:r w:rsidR="006F50D9">
        <w:rPr>
          <w:rFonts w:ascii="Times New Roman" w:hAnsi="Times New Roman"/>
        </w:rPr>
        <w:t>ej</w:t>
      </w:r>
      <w:r w:rsidR="00962DB0" w:rsidRPr="00962DB0">
        <w:rPr>
          <w:rFonts w:ascii="Times New Roman" w:hAnsi="Times New Roman"/>
        </w:rPr>
        <w:t xml:space="preserve"> zdravotný stav podľa potvrdenia príslušného lekára</w:t>
      </w:r>
      <w:r w:rsidR="00962DB0">
        <w:rPr>
          <w:rFonts w:ascii="Times New Roman" w:hAnsi="Times New Roman"/>
        </w:rPr>
        <w:t xml:space="preserve"> (odsek 2) </w:t>
      </w:r>
      <w:r w:rsidR="00962DB0" w:rsidRPr="00962DB0">
        <w:rPr>
          <w:rFonts w:ascii="Times New Roman" w:hAnsi="Times New Roman"/>
        </w:rPr>
        <w:t xml:space="preserve">nevyhnutne vyžaduje </w:t>
      </w:r>
      <w:r w:rsidR="00962DB0">
        <w:rPr>
          <w:rFonts w:ascii="Times New Roman" w:hAnsi="Times New Roman"/>
        </w:rPr>
        <w:t>poskytovanie</w:t>
      </w:r>
      <w:r w:rsidR="00962DB0" w:rsidRPr="00962DB0">
        <w:rPr>
          <w:rFonts w:ascii="Times New Roman" w:hAnsi="Times New Roman"/>
        </w:rPr>
        <w:t xml:space="preserve"> osobnej starostlivosti</w:t>
      </w:r>
      <w:r w:rsidR="00605DAE">
        <w:rPr>
          <w:rFonts w:ascii="Times New Roman" w:hAnsi="Times New Roman"/>
        </w:rPr>
        <w:t xml:space="preserve"> v prirodzenom prostredí osoby </w:t>
      </w:r>
      <w:r w:rsidR="00435E55">
        <w:rPr>
          <w:rFonts w:ascii="Times New Roman" w:hAnsi="Times New Roman"/>
        </w:rPr>
        <w:t>(ďalej len „osobná starostlivosť“)</w:t>
      </w:r>
      <w:r w:rsidRPr="00DB2FE0">
        <w:rPr>
          <w:rFonts w:ascii="Times New Roman" w:hAnsi="Times New Roman"/>
        </w:rPr>
        <w:t xml:space="preserve">. </w:t>
      </w:r>
      <w:r w:rsidR="0087333A" w:rsidRPr="006F50D9">
        <w:rPr>
          <w:rFonts w:ascii="Times New Roman" w:hAnsi="Times New Roman"/>
        </w:rPr>
        <w:t xml:space="preserve">Počas osobnej starostlivosti sa môže chorej osobe poskytovať v jej prirodzenom sociálnom prostredí aj domáca starostlivosť (§ </w:t>
      </w:r>
      <w:r w:rsidR="00605DAE">
        <w:rPr>
          <w:rFonts w:ascii="Times New Roman" w:hAnsi="Times New Roman"/>
        </w:rPr>
        <w:t>8 ods. 1 druhá veta a ods. 10).</w:t>
      </w:r>
    </w:p>
    <w:p w14:paraId="05E423E8" w14:textId="77777777" w:rsidR="004228D8" w:rsidRPr="00DB2FE0" w:rsidRDefault="004228D8" w:rsidP="0070541B">
      <w:pPr>
        <w:spacing w:after="0" w:line="240" w:lineRule="auto"/>
        <w:ind w:firstLine="284"/>
        <w:jc w:val="both"/>
        <w:rPr>
          <w:rFonts w:ascii="Times New Roman" w:hAnsi="Times New Roman"/>
        </w:rPr>
      </w:pPr>
    </w:p>
    <w:p w14:paraId="1C42379A" w14:textId="64398AB0" w:rsidR="00C2030D" w:rsidRPr="00DB2FE0" w:rsidRDefault="002C74EB" w:rsidP="0070541B">
      <w:pPr>
        <w:spacing w:after="0" w:line="240" w:lineRule="auto"/>
        <w:ind w:firstLine="284"/>
        <w:jc w:val="both"/>
        <w:rPr>
          <w:rFonts w:ascii="Times New Roman" w:hAnsi="Times New Roman"/>
        </w:rPr>
      </w:pPr>
      <w:r w:rsidRPr="00DB2FE0" w:rsidDel="002C74EB">
        <w:rPr>
          <w:rFonts w:ascii="Times New Roman" w:hAnsi="Times New Roman"/>
        </w:rPr>
        <w:t xml:space="preserve"> </w:t>
      </w:r>
      <w:r w:rsidR="00C2030D" w:rsidRPr="00DB2FE0">
        <w:rPr>
          <w:rFonts w:ascii="Times New Roman" w:hAnsi="Times New Roman"/>
        </w:rPr>
        <w:t>(2)</w:t>
      </w:r>
      <w:r w:rsidR="00C2030D" w:rsidRPr="00DB2FE0">
        <w:rPr>
          <w:rFonts w:ascii="Times New Roman" w:hAnsi="Times New Roman"/>
        </w:rPr>
        <w:tab/>
        <w:t xml:space="preserve">Potrebu </w:t>
      </w:r>
      <w:r w:rsidR="000D1005" w:rsidRPr="00DB2FE0">
        <w:rPr>
          <w:rFonts w:ascii="Times New Roman" w:hAnsi="Times New Roman"/>
        </w:rPr>
        <w:t xml:space="preserve">osobnej </w:t>
      </w:r>
      <w:r w:rsidR="00C2030D" w:rsidRPr="00DB2FE0">
        <w:rPr>
          <w:rFonts w:ascii="Times New Roman" w:hAnsi="Times New Roman"/>
        </w:rPr>
        <w:t>starostlivosti chor</w:t>
      </w:r>
      <w:r w:rsidR="0087333A">
        <w:rPr>
          <w:rFonts w:ascii="Times New Roman" w:hAnsi="Times New Roman"/>
        </w:rPr>
        <w:t>ej</w:t>
      </w:r>
      <w:r w:rsidR="00C2030D" w:rsidRPr="00DB2FE0">
        <w:rPr>
          <w:rFonts w:ascii="Times New Roman" w:hAnsi="Times New Roman"/>
        </w:rPr>
        <w:t xml:space="preserve"> </w:t>
      </w:r>
      <w:r w:rsidR="0087333A">
        <w:rPr>
          <w:rFonts w:ascii="Times New Roman" w:hAnsi="Times New Roman"/>
        </w:rPr>
        <w:t>osobe</w:t>
      </w:r>
      <w:r w:rsidR="00C2030D" w:rsidRPr="00DB2FE0">
        <w:rPr>
          <w:rFonts w:ascii="Times New Roman" w:hAnsi="Times New Roman"/>
        </w:rPr>
        <w:t xml:space="preserve"> posudzuje a rozhoduje o nej príslušný ošetrujúci lekár, ktorým je</w:t>
      </w:r>
    </w:p>
    <w:p w14:paraId="335BCAE4" w14:textId="1DBCAADA"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lekár zdravotníckeho zariadenia ústavnej starostlivosti určený poskytovateľom, ak u chor</w:t>
      </w:r>
      <w:r w:rsidR="0087333A">
        <w:rPr>
          <w:rFonts w:ascii="Times New Roman" w:hAnsi="Times New Roman"/>
        </w:rPr>
        <w:t>e</w:t>
      </w:r>
      <w:r w:rsidR="006F50D9">
        <w:rPr>
          <w:rFonts w:ascii="Times New Roman" w:hAnsi="Times New Roman"/>
        </w:rPr>
        <w:t>j</w:t>
      </w:r>
      <w:r w:rsidRPr="00DB2FE0">
        <w:rPr>
          <w:rFonts w:ascii="Times New Roman" w:hAnsi="Times New Roman"/>
        </w:rPr>
        <w:t xml:space="preserve"> </w:t>
      </w:r>
      <w:r w:rsidR="0087333A">
        <w:rPr>
          <w:rFonts w:ascii="Times New Roman" w:hAnsi="Times New Roman"/>
        </w:rPr>
        <w:t>osoby</w:t>
      </w:r>
      <w:r w:rsidR="0087333A" w:rsidRPr="00DB2FE0">
        <w:rPr>
          <w:rFonts w:ascii="Times New Roman" w:hAnsi="Times New Roman"/>
        </w:rPr>
        <w:t xml:space="preserve"> </w:t>
      </w:r>
      <w:r w:rsidRPr="00DB2FE0">
        <w:rPr>
          <w:rFonts w:ascii="Times New Roman" w:hAnsi="Times New Roman"/>
        </w:rPr>
        <w:t>došlo k závažnej poruche zdravia, ktorá si vyžiadala hospitalizáciu, pri ktorej bola poskytovaná zdravotná starostlivosť v rozsahu najmenej päť po sebe nasledujúcich dní, ak je predpoklad, že je</w:t>
      </w:r>
      <w:r w:rsidR="0087333A">
        <w:rPr>
          <w:rFonts w:ascii="Times New Roman" w:hAnsi="Times New Roman"/>
        </w:rPr>
        <w:t>j</w:t>
      </w:r>
      <w:r w:rsidRPr="00DB2FE0">
        <w:rPr>
          <w:rFonts w:ascii="Times New Roman" w:hAnsi="Times New Roman"/>
        </w:rPr>
        <w:t xml:space="preserve"> zdravotný stav bezprostredne po prepustení zo zdravotníckeho zariadenia ústavnej starostlivosti do </w:t>
      </w:r>
      <w:r w:rsidR="002C74EB" w:rsidRPr="00DB2FE0">
        <w:rPr>
          <w:rFonts w:ascii="Times New Roman" w:hAnsi="Times New Roman"/>
        </w:rPr>
        <w:t>prirodzeného sociálneho</w:t>
      </w:r>
      <w:r w:rsidRPr="00DB2FE0">
        <w:rPr>
          <w:rFonts w:ascii="Times New Roman" w:hAnsi="Times New Roman"/>
        </w:rPr>
        <w:t xml:space="preserve"> prostredia bude nevyhnutne vyžadovať poskytovanie </w:t>
      </w:r>
      <w:r w:rsidR="000D1005" w:rsidRPr="00DB2FE0">
        <w:rPr>
          <w:rFonts w:ascii="Times New Roman" w:hAnsi="Times New Roman"/>
        </w:rPr>
        <w:t xml:space="preserve">osobnej </w:t>
      </w:r>
      <w:r w:rsidRPr="00DB2FE0">
        <w:rPr>
          <w:rFonts w:ascii="Times New Roman" w:hAnsi="Times New Roman"/>
        </w:rPr>
        <w:t xml:space="preserve">starostlivosti </w:t>
      </w:r>
      <w:r w:rsidRPr="00DB2FE0">
        <w:rPr>
          <w:rFonts w:ascii="Times New Roman" w:hAnsi="Times New Roman"/>
        </w:rPr>
        <w:lastRenderedPageBreak/>
        <w:t xml:space="preserve">počas najmenej 30 dní; </w:t>
      </w:r>
      <w:r w:rsidR="002C74EB" w:rsidRPr="00DB2FE0">
        <w:rPr>
          <w:rFonts w:ascii="Times New Roman" w:hAnsi="Times New Roman"/>
        </w:rPr>
        <w:t xml:space="preserve">na účely splnenia podmienky päť po sebe nasledujúcich dní hospitalizácie sa </w:t>
      </w:r>
      <w:r w:rsidRPr="00DB2FE0">
        <w:rPr>
          <w:rFonts w:ascii="Times New Roman" w:hAnsi="Times New Roman"/>
        </w:rPr>
        <w:t>za deň hospitalizácie považuje aj deň prijatia do zdravotníckeho zariadenia ústavnej starostlivosti a deň prepustenia z takéhoto zariadenia,</w:t>
      </w:r>
    </w:p>
    <w:p w14:paraId="63834C4A" w14:textId="0CAB84C1" w:rsidR="002053A4"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t>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w:t>
      </w:r>
      <w:r w:rsidR="00962DB0">
        <w:rPr>
          <w:rFonts w:ascii="Times New Roman" w:hAnsi="Times New Roman"/>
        </w:rPr>
        <w:t>á</w:t>
      </w:r>
      <w:r w:rsidRPr="00DB2FE0">
        <w:rPr>
          <w:rFonts w:ascii="Times New Roman" w:hAnsi="Times New Roman"/>
        </w:rPr>
        <w:t xml:space="preserve"> </w:t>
      </w:r>
      <w:r w:rsidR="00962DB0">
        <w:rPr>
          <w:rFonts w:ascii="Times New Roman" w:hAnsi="Times New Roman"/>
        </w:rPr>
        <w:t>osoba</w:t>
      </w:r>
      <w:r w:rsidR="00962DB0" w:rsidRPr="00DB2FE0">
        <w:rPr>
          <w:rFonts w:ascii="Times New Roman" w:hAnsi="Times New Roman"/>
        </w:rPr>
        <w:t xml:space="preserve"> </w:t>
      </w:r>
      <w:r w:rsidRPr="00DB2FE0">
        <w:rPr>
          <w:rFonts w:ascii="Times New Roman" w:hAnsi="Times New Roman"/>
        </w:rPr>
        <w:t>je v štádiu ochorenia na konci života alebo v terminálnom štádiu ochorenia.</w:t>
      </w:r>
    </w:p>
    <w:p w14:paraId="3F12AD51" w14:textId="77777777" w:rsidR="004228D8" w:rsidRPr="00DB2FE0" w:rsidRDefault="004228D8" w:rsidP="0070541B">
      <w:pPr>
        <w:spacing w:after="0" w:line="240" w:lineRule="auto"/>
        <w:ind w:firstLine="284"/>
        <w:jc w:val="both"/>
        <w:rPr>
          <w:rFonts w:ascii="Times New Roman" w:hAnsi="Times New Roman"/>
        </w:rPr>
      </w:pPr>
    </w:p>
    <w:p w14:paraId="4A8FCE9F" w14:textId="2B10A02E" w:rsidR="00C2030D" w:rsidRPr="00DB2FE0" w:rsidRDefault="00C2030D" w:rsidP="0070541B">
      <w:pPr>
        <w:spacing w:after="0" w:line="240" w:lineRule="auto"/>
        <w:ind w:firstLine="284"/>
        <w:jc w:val="both"/>
        <w:rPr>
          <w:rFonts w:ascii="Times New Roman" w:hAnsi="Times New Roman"/>
        </w:rPr>
      </w:pPr>
      <w:r w:rsidRPr="00DB2FE0">
        <w:rPr>
          <w:rFonts w:ascii="Times New Roman" w:hAnsi="Times New Roman"/>
        </w:rPr>
        <w:t>(3)</w:t>
      </w:r>
      <w:r w:rsidRPr="00DB2FE0">
        <w:rPr>
          <w:rFonts w:ascii="Times New Roman" w:hAnsi="Times New Roman"/>
        </w:rPr>
        <w:tab/>
        <w:t xml:space="preserve"> Ak príslušný ošetrujúci lekár rozhodol o potrebe </w:t>
      </w:r>
      <w:r w:rsidR="002C74EB" w:rsidRPr="00DB2FE0">
        <w:rPr>
          <w:rFonts w:ascii="Times New Roman" w:hAnsi="Times New Roman"/>
        </w:rPr>
        <w:t xml:space="preserve">poskytovania </w:t>
      </w:r>
      <w:r w:rsidR="000D1005" w:rsidRPr="00DB2FE0">
        <w:rPr>
          <w:rFonts w:ascii="Times New Roman" w:hAnsi="Times New Roman"/>
        </w:rPr>
        <w:t xml:space="preserve">osobnej </w:t>
      </w:r>
      <w:r w:rsidRPr="00DB2FE0">
        <w:rPr>
          <w:rFonts w:ascii="Times New Roman" w:hAnsi="Times New Roman"/>
        </w:rPr>
        <w:t>starostlivosti</w:t>
      </w:r>
    </w:p>
    <w:p w14:paraId="09F68D92" w14:textId="37DDC3CD"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a)</w:t>
      </w:r>
      <w:r w:rsidRPr="00DB2FE0">
        <w:rPr>
          <w:rFonts w:ascii="Times New Roman" w:hAnsi="Times New Roman"/>
        </w:rPr>
        <w:tab/>
        <w:t xml:space="preserve"> vyznačí v prepúšťacej správe indikáciu </w:t>
      </w:r>
      <w:r w:rsidR="000D1005" w:rsidRPr="00DB2FE0">
        <w:rPr>
          <w:rFonts w:ascii="Times New Roman" w:hAnsi="Times New Roman"/>
        </w:rPr>
        <w:t xml:space="preserve">osobnej </w:t>
      </w:r>
      <w:r w:rsidRPr="00DB2FE0">
        <w:rPr>
          <w:rFonts w:ascii="Times New Roman" w:hAnsi="Times New Roman"/>
        </w:rPr>
        <w:t xml:space="preserve">starostlivosti, ak ide o lekára podľa odseku 2 písm. a), </w:t>
      </w:r>
    </w:p>
    <w:p w14:paraId="52A1CB6A" w14:textId="3CD33D4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b)</w:t>
      </w:r>
      <w:r w:rsidRPr="00DB2FE0">
        <w:rPr>
          <w:rFonts w:ascii="Times New Roman" w:hAnsi="Times New Roman"/>
        </w:rPr>
        <w:tab/>
      </w:r>
      <w:r w:rsidR="002C74EB" w:rsidRPr="00DB2FE0">
        <w:rPr>
          <w:rFonts w:ascii="Times New Roman" w:hAnsi="Times New Roman"/>
        </w:rPr>
        <w:t xml:space="preserve">potvrdí vznik potreby poskytovania </w:t>
      </w:r>
      <w:r w:rsidR="000D1005" w:rsidRPr="00DB2FE0">
        <w:rPr>
          <w:rFonts w:ascii="Times New Roman" w:hAnsi="Times New Roman"/>
        </w:rPr>
        <w:t xml:space="preserve">osobnej </w:t>
      </w:r>
      <w:r w:rsidR="002C74EB" w:rsidRPr="00DB2FE0">
        <w:rPr>
          <w:rFonts w:ascii="Times New Roman" w:hAnsi="Times New Roman"/>
        </w:rPr>
        <w:t xml:space="preserve">starostlivosti a prvé poskytovanie </w:t>
      </w:r>
      <w:r w:rsidR="000D1005" w:rsidRPr="00DB2FE0">
        <w:rPr>
          <w:rFonts w:ascii="Times New Roman" w:hAnsi="Times New Roman"/>
        </w:rPr>
        <w:t xml:space="preserve">osobnej </w:t>
      </w:r>
      <w:r w:rsidR="002C74EB" w:rsidRPr="00DB2FE0">
        <w:rPr>
          <w:rFonts w:ascii="Times New Roman" w:hAnsi="Times New Roman"/>
        </w:rPr>
        <w:t xml:space="preserve">starostlivosti </w:t>
      </w:r>
      <w:r w:rsidRPr="00DB2FE0">
        <w:rPr>
          <w:rFonts w:ascii="Times New Roman" w:hAnsi="Times New Roman"/>
        </w:rPr>
        <w:t>na predpísanom tlačive podľa osobitného predpisu</w:t>
      </w:r>
      <w:r w:rsidR="0068577E" w:rsidRPr="00DB2FE0">
        <w:rPr>
          <w:rFonts w:ascii="Times New Roman" w:hAnsi="Times New Roman"/>
          <w:vertAlign w:val="superscript"/>
        </w:rPr>
        <w:t>14</w:t>
      </w:r>
      <w:r w:rsidR="00083AF0">
        <w:rPr>
          <w:rFonts w:ascii="Times New Roman" w:hAnsi="Times New Roman"/>
          <w:vertAlign w:val="superscript"/>
        </w:rPr>
        <w:t>a</w:t>
      </w:r>
      <w:r w:rsidRPr="00DB2FE0">
        <w:rPr>
          <w:rFonts w:ascii="Times New Roman" w:hAnsi="Times New Roman"/>
        </w:rPr>
        <w:t xml:space="preserve">) </w:t>
      </w:r>
      <w:r w:rsidR="006F50D9">
        <w:rPr>
          <w:rFonts w:ascii="Times New Roman" w:hAnsi="Times New Roman"/>
        </w:rPr>
        <w:t>fyzickej osobe</w:t>
      </w:r>
      <w:r w:rsidRPr="00DB2FE0">
        <w:rPr>
          <w:rFonts w:ascii="Times New Roman" w:hAnsi="Times New Roman"/>
        </w:rPr>
        <w:t>, ktor</w:t>
      </w:r>
      <w:r w:rsidR="006F50D9">
        <w:rPr>
          <w:rFonts w:ascii="Times New Roman" w:hAnsi="Times New Roman"/>
        </w:rPr>
        <w:t>á</w:t>
      </w:r>
      <w:r w:rsidRPr="00DB2FE0">
        <w:rPr>
          <w:rFonts w:ascii="Times New Roman" w:hAnsi="Times New Roman"/>
        </w:rPr>
        <w:t xml:space="preserve">  bude poskytovať </w:t>
      </w:r>
      <w:r w:rsidR="000D1005" w:rsidRPr="00DB2FE0">
        <w:rPr>
          <w:rFonts w:ascii="Times New Roman" w:hAnsi="Times New Roman"/>
        </w:rPr>
        <w:t xml:space="preserve">osobnú </w:t>
      </w:r>
      <w:r w:rsidRPr="00DB2FE0">
        <w:rPr>
          <w:rFonts w:ascii="Times New Roman" w:hAnsi="Times New Roman"/>
        </w:rPr>
        <w:t>starostlivosť chor</w:t>
      </w:r>
      <w:r w:rsidR="00962DB0">
        <w:rPr>
          <w:rFonts w:ascii="Times New Roman" w:hAnsi="Times New Roman"/>
        </w:rPr>
        <w:t>ej</w:t>
      </w:r>
      <w:r w:rsidRPr="00DB2FE0">
        <w:rPr>
          <w:rFonts w:ascii="Times New Roman" w:hAnsi="Times New Roman"/>
        </w:rPr>
        <w:t xml:space="preserve"> </w:t>
      </w:r>
      <w:r w:rsidR="00962DB0">
        <w:rPr>
          <w:rFonts w:ascii="Times New Roman" w:hAnsi="Times New Roman"/>
        </w:rPr>
        <w:t>osobe</w:t>
      </w:r>
      <w:r w:rsidRPr="00DB2FE0">
        <w:rPr>
          <w:rFonts w:ascii="Times New Roman" w:hAnsi="Times New Roman"/>
        </w:rPr>
        <w:t xml:space="preserve">  </w:t>
      </w:r>
    </w:p>
    <w:p w14:paraId="24059640" w14:textId="1735FE78" w:rsidR="00C2030D" w:rsidRPr="00DB2FE0" w:rsidRDefault="00C2030D" w:rsidP="0070541B">
      <w:pPr>
        <w:spacing w:after="0" w:line="240" w:lineRule="auto"/>
        <w:ind w:left="709" w:hanging="425"/>
        <w:jc w:val="both"/>
        <w:rPr>
          <w:rFonts w:ascii="Times New Roman" w:hAnsi="Times New Roman"/>
        </w:rPr>
      </w:pPr>
      <w:r w:rsidRPr="00DB2FE0">
        <w:rPr>
          <w:rFonts w:ascii="Times New Roman" w:hAnsi="Times New Roman"/>
        </w:rPr>
        <w:t>1.</w:t>
      </w:r>
      <w:r w:rsidRPr="00DB2FE0">
        <w:rPr>
          <w:rFonts w:ascii="Times New Roman" w:hAnsi="Times New Roman"/>
        </w:rPr>
        <w:tab/>
        <w:t>najneskôr v deň prepustenia chor</w:t>
      </w:r>
      <w:r w:rsidR="00962DB0">
        <w:rPr>
          <w:rFonts w:ascii="Times New Roman" w:hAnsi="Times New Roman"/>
        </w:rPr>
        <w:t>ej</w:t>
      </w:r>
      <w:r w:rsidRPr="00DB2FE0">
        <w:rPr>
          <w:rFonts w:ascii="Times New Roman" w:hAnsi="Times New Roman"/>
        </w:rPr>
        <w:t xml:space="preserve"> </w:t>
      </w:r>
      <w:r w:rsidR="00962DB0">
        <w:rPr>
          <w:rFonts w:ascii="Times New Roman" w:hAnsi="Times New Roman"/>
        </w:rPr>
        <w:t>osoby</w:t>
      </w:r>
      <w:r w:rsidRPr="00DB2FE0">
        <w:rPr>
          <w:rFonts w:ascii="Times New Roman" w:hAnsi="Times New Roman"/>
        </w:rPr>
        <w:t xml:space="preserve"> zo zdravotníckeho zariadenia ústavnej starostlivosti, ak o potrebe </w:t>
      </w:r>
      <w:r w:rsidR="002C74EB" w:rsidRPr="00DB2FE0">
        <w:rPr>
          <w:rFonts w:ascii="Times New Roman" w:hAnsi="Times New Roman"/>
        </w:rPr>
        <w:t xml:space="preserve">poskytovania </w:t>
      </w:r>
      <w:r w:rsidR="000D1005" w:rsidRPr="00DB2FE0">
        <w:rPr>
          <w:rFonts w:ascii="Times New Roman" w:hAnsi="Times New Roman"/>
        </w:rPr>
        <w:t xml:space="preserve">osobnej </w:t>
      </w:r>
      <w:r w:rsidRPr="00DB2FE0">
        <w:rPr>
          <w:rFonts w:ascii="Times New Roman" w:hAnsi="Times New Roman"/>
        </w:rPr>
        <w:t xml:space="preserve">starostlivosti rozhodol lekár uvedený v odseku 2 písm. a) alebo </w:t>
      </w:r>
    </w:p>
    <w:p w14:paraId="0561C894" w14:textId="4832C193" w:rsidR="00C2030D" w:rsidRPr="00DB2FE0" w:rsidRDefault="00C2030D" w:rsidP="0070541B">
      <w:pPr>
        <w:spacing w:after="0" w:line="240" w:lineRule="auto"/>
        <w:ind w:left="709" w:hanging="425"/>
        <w:jc w:val="both"/>
        <w:rPr>
          <w:rFonts w:ascii="Times New Roman" w:hAnsi="Times New Roman"/>
        </w:rPr>
      </w:pPr>
      <w:r w:rsidRPr="00DB2FE0">
        <w:rPr>
          <w:rFonts w:ascii="Times New Roman" w:hAnsi="Times New Roman"/>
        </w:rPr>
        <w:t>2.</w:t>
      </w:r>
      <w:r w:rsidRPr="00DB2FE0">
        <w:rPr>
          <w:rFonts w:ascii="Times New Roman" w:hAnsi="Times New Roman"/>
        </w:rPr>
        <w:tab/>
        <w:t xml:space="preserve">v deň, kedy zistil potrebu </w:t>
      </w:r>
      <w:r w:rsidR="002C74EB" w:rsidRPr="00DB2FE0">
        <w:rPr>
          <w:rFonts w:ascii="Times New Roman" w:hAnsi="Times New Roman"/>
        </w:rPr>
        <w:t xml:space="preserve">poskytovania </w:t>
      </w:r>
      <w:r w:rsidR="000D1005" w:rsidRPr="00DB2FE0">
        <w:rPr>
          <w:rFonts w:ascii="Times New Roman" w:hAnsi="Times New Roman"/>
        </w:rPr>
        <w:t xml:space="preserve">osobnej </w:t>
      </w:r>
      <w:r w:rsidR="002C74EB" w:rsidRPr="00DB2FE0">
        <w:rPr>
          <w:rFonts w:ascii="Times New Roman" w:hAnsi="Times New Roman"/>
        </w:rPr>
        <w:t xml:space="preserve">starostlivosti </w:t>
      </w:r>
      <w:r w:rsidRPr="00DB2FE0">
        <w:rPr>
          <w:rFonts w:ascii="Times New Roman" w:hAnsi="Times New Roman"/>
        </w:rPr>
        <w:t>chor</w:t>
      </w:r>
      <w:r w:rsidR="00962DB0">
        <w:rPr>
          <w:rFonts w:ascii="Times New Roman" w:hAnsi="Times New Roman"/>
        </w:rPr>
        <w:t>ej osobe</w:t>
      </w:r>
      <w:r w:rsidRPr="00DB2FE0">
        <w:rPr>
          <w:rFonts w:ascii="Times New Roman" w:hAnsi="Times New Roman"/>
        </w:rPr>
        <w:t xml:space="preserve">, ak o potrebe </w:t>
      </w:r>
      <w:r w:rsidR="002C74EB" w:rsidRPr="00DB2FE0">
        <w:rPr>
          <w:rFonts w:ascii="Times New Roman" w:hAnsi="Times New Roman"/>
        </w:rPr>
        <w:t xml:space="preserve">poskytovania </w:t>
      </w:r>
      <w:r w:rsidR="000D1005" w:rsidRPr="00DB2FE0">
        <w:rPr>
          <w:rFonts w:ascii="Times New Roman" w:hAnsi="Times New Roman"/>
        </w:rPr>
        <w:t xml:space="preserve">osobnej </w:t>
      </w:r>
      <w:r w:rsidRPr="00DB2FE0">
        <w:rPr>
          <w:rFonts w:ascii="Times New Roman" w:hAnsi="Times New Roman"/>
        </w:rPr>
        <w:t>starostlivosti rozhodol lekár uvedený v odseku 2 písm. b)</w:t>
      </w:r>
      <w:r w:rsidR="00C94970">
        <w:rPr>
          <w:rFonts w:ascii="Times New Roman" w:hAnsi="Times New Roman"/>
        </w:rPr>
        <w:t>,</w:t>
      </w:r>
    </w:p>
    <w:p w14:paraId="13589981" w14:textId="7E6D51B6"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c)</w:t>
      </w:r>
      <w:r w:rsidRPr="00DB2FE0">
        <w:rPr>
          <w:rFonts w:ascii="Times New Roman" w:hAnsi="Times New Roman"/>
        </w:rPr>
        <w:tab/>
        <w:t xml:space="preserve">oznámi </w:t>
      </w:r>
      <w:r w:rsidR="002C74EB" w:rsidRPr="00DB2FE0">
        <w:rPr>
          <w:rFonts w:ascii="Times New Roman" w:hAnsi="Times New Roman"/>
        </w:rPr>
        <w:t>skutočnosti</w:t>
      </w:r>
      <w:r w:rsidRPr="00DB2FE0">
        <w:rPr>
          <w:rFonts w:ascii="Times New Roman" w:hAnsi="Times New Roman"/>
        </w:rPr>
        <w:t xml:space="preserve"> podľa písmena b) všeobecnému lekárovi.</w:t>
      </w:r>
    </w:p>
    <w:p w14:paraId="4905A522" w14:textId="77777777" w:rsidR="00181706" w:rsidRPr="00DB2FE0" w:rsidRDefault="00181706" w:rsidP="0070541B">
      <w:pPr>
        <w:spacing w:after="0" w:line="240" w:lineRule="auto"/>
        <w:jc w:val="both"/>
        <w:rPr>
          <w:rFonts w:ascii="Times New Roman" w:hAnsi="Times New Roman"/>
        </w:rPr>
      </w:pPr>
    </w:p>
    <w:p w14:paraId="789CD6D3" w14:textId="41CE84CF" w:rsidR="00C2030D" w:rsidRPr="00DB2FE0" w:rsidRDefault="00605DAE" w:rsidP="0070541B">
      <w:pPr>
        <w:spacing w:after="0" w:line="240" w:lineRule="auto"/>
        <w:ind w:firstLine="284"/>
        <w:jc w:val="both"/>
        <w:rPr>
          <w:rFonts w:ascii="Times New Roman" w:hAnsi="Times New Roman"/>
        </w:rPr>
      </w:pPr>
      <w:r>
        <w:rPr>
          <w:rFonts w:ascii="Times New Roman" w:hAnsi="Times New Roman"/>
        </w:rPr>
        <w:t>(4)</w:t>
      </w:r>
      <w:r>
        <w:rPr>
          <w:rFonts w:ascii="Times New Roman" w:hAnsi="Times New Roman"/>
        </w:rPr>
        <w:tab/>
        <w:t xml:space="preserve"> Všeobecný lekár</w:t>
      </w:r>
      <w:r w:rsidR="00C2030D" w:rsidRPr="00DB2FE0">
        <w:rPr>
          <w:rFonts w:ascii="Times New Roman" w:hAnsi="Times New Roman"/>
        </w:rPr>
        <w:t xml:space="preserve"> </w:t>
      </w:r>
    </w:p>
    <w:p w14:paraId="3FEADB76" w14:textId="39CA81DB" w:rsidR="00C91A1D" w:rsidRPr="00C91A1D" w:rsidRDefault="00C2030D" w:rsidP="00605DAE">
      <w:pPr>
        <w:spacing w:after="0" w:line="240" w:lineRule="auto"/>
        <w:ind w:left="426" w:hanging="426"/>
        <w:jc w:val="both"/>
        <w:rPr>
          <w:rFonts w:ascii="Times New Roman" w:hAnsi="Times New Roman"/>
        </w:rPr>
      </w:pPr>
      <w:r w:rsidRPr="00DB2FE0">
        <w:rPr>
          <w:rFonts w:ascii="Times New Roman" w:hAnsi="Times New Roman"/>
        </w:rPr>
        <w:t>a)</w:t>
      </w:r>
      <w:r w:rsidRPr="00DB2FE0">
        <w:rPr>
          <w:rFonts w:ascii="Times New Roman" w:hAnsi="Times New Roman"/>
        </w:rPr>
        <w:tab/>
      </w:r>
      <w:r w:rsidR="00C91A1D" w:rsidRPr="00C91A1D">
        <w:rPr>
          <w:rFonts w:ascii="Times New Roman" w:hAnsi="Times New Roman"/>
        </w:rPr>
        <w:t>na predpísanom tlačive</w:t>
      </w:r>
      <w:r w:rsidR="00C91A1D" w:rsidRPr="00083AF0">
        <w:rPr>
          <w:rFonts w:ascii="Times New Roman" w:hAnsi="Times New Roman"/>
          <w:vertAlign w:val="superscript"/>
        </w:rPr>
        <w:t>14</w:t>
      </w:r>
      <w:r w:rsidR="00083AF0" w:rsidRPr="00083AF0">
        <w:rPr>
          <w:rFonts w:ascii="Times New Roman" w:hAnsi="Times New Roman"/>
          <w:vertAlign w:val="superscript"/>
        </w:rPr>
        <w:t>a</w:t>
      </w:r>
      <w:r w:rsidR="00C91A1D" w:rsidRPr="00C91A1D">
        <w:rPr>
          <w:rFonts w:ascii="Times New Roman" w:hAnsi="Times New Roman"/>
        </w:rPr>
        <w:t>)</w:t>
      </w:r>
      <w:r w:rsidR="00605DAE">
        <w:rPr>
          <w:rFonts w:ascii="Times New Roman" w:hAnsi="Times New Roman"/>
        </w:rPr>
        <w:t xml:space="preserve"> potvrdzuje</w:t>
      </w:r>
    </w:p>
    <w:p w14:paraId="2FF221F9" w14:textId="77777777" w:rsidR="00C91A1D" w:rsidRPr="00C91A1D" w:rsidRDefault="00C91A1D" w:rsidP="00C91A1D">
      <w:pPr>
        <w:spacing w:after="0" w:line="240" w:lineRule="auto"/>
        <w:ind w:left="426" w:hanging="426"/>
        <w:jc w:val="both"/>
        <w:rPr>
          <w:rFonts w:ascii="Times New Roman" w:hAnsi="Times New Roman"/>
        </w:rPr>
      </w:pPr>
      <w:r w:rsidRPr="00C91A1D">
        <w:rPr>
          <w:rFonts w:ascii="Times New Roman" w:hAnsi="Times New Roman"/>
        </w:rPr>
        <w:t>1.</w:t>
      </w:r>
      <w:r w:rsidRPr="00C91A1D">
        <w:rPr>
          <w:rFonts w:ascii="Times New Roman" w:hAnsi="Times New Roman"/>
        </w:rPr>
        <w:tab/>
        <w:t>prerušenie a ukončenie poskytovania osobnej starostlivosti,</w:t>
      </w:r>
    </w:p>
    <w:p w14:paraId="770E1AB4" w14:textId="6A712F21" w:rsidR="00C91A1D" w:rsidRPr="00C91A1D" w:rsidRDefault="00C91A1D" w:rsidP="00C91A1D">
      <w:pPr>
        <w:spacing w:after="0" w:line="240" w:lineRule="auto"/>
        <w:ind w:left="426" w:hanging="426"/>
        <w:jc w:val="both"/>
        <w:rPr>
          <w:rFonts w:ascii="Times New Roman" w:hAnsi="Times New Roman"/>
        </w:rPr>
      </w:pPr>
      <w:r w:rsidRPr="00C91A1D">
        <w:rPr>
          <w:rFonts w:ascii="Times New Roman" w:hAnsi="Times New Roman"/>
        </w:rPr>
        <w:t>2.</w:t>
      </w:r>
      <w:r w:rsidRPr="00C91A1D">
        <w:rPr>
          <w:rFonts w:ascii="Times New Roman" w:hAnsi="Times New Roman"/>
        </w:rPr>
        <w:tab/>
        <w:t>vznik druhého a ďalšieho posk</w:t>
      </w:r>
      <w:r w:rsidR="00605DAE">
        <w:rPr>
          <w:rFonts w:ascii="Times New Roman" w:hAnsi="Times New Roman"/>
        </w:rPr>
        <w:t>ytovania osobnej starostlivosti</w:t>
      </w:r>
      <w:r w:rsidRPr="00C91A1D">
        <w:rPr>
          <w:rFonts w:ascii="Times New Roman" w:hAnsi="Times New Roman"/>
        </w:rPr>
        <w:t>,</w:t>
      </w:r>
    </w:p>
    <w:p w14:paraId="73237601" w14:textId="77777777" w:rsidR="00C91A1D" w:rsidRPr="00C91A1D" w:rsidRDefault="00C91A1D" w:rsidP="00C91A1D">
      <w:pPr>
        <w:spacing w:after="0" w:line="240" w:lineRule="auto"/>
        <w:ind w:left="426" w:hanging="426"/>
        <w:jc w:val="both"/>
        <w:rPr>
          <w:rFonts w:ascii="Times New Roman" w:hAnsi="Times New Roman"/>
        </w:rPr>
      </w:pPr>
      <w:r w:rsidRPr="00C91A1D">
        <w:rPr>
          <w:rFonts w:ascii="Times New Roman" w:hAnsi="Times New Roman"/>
        </w:rPr>
        <w:t>3.</w:t>
      </w:r>
      <w:r w:rsidRPr="00C91A1D">
        <w:rPr>
          <w:rFonts w:ascii="Times New Roman" w:hAnsi="Times New Roman"/>
        </w:rPr>
        <w:tab/>
        <w:t>trvanie poskytovania osobnej starostlivosti, k poslednému dňu kalendárneho mesiaca a</w:t>
      </w:r>
    </w:p>
    <w:p w14:paraId="32730611" w14:textId="77777777" w:rsidR="00C91A1D" w:rsidRPr="00DB2FE0" w:rsidRDefault="00C91A1D" w:rsidP="00C91A1D">
      <w:pPr>
        <w:spacing w:after="0" w:line="240" w:lineRule="auto"/>
        <w:ind w:left="426" w:hanging="426"/>
        <w:jc w:val="both"/>
        <w:rPr>
          <w:rFonts w:ascii="Times New Roman" w:hAnsi="Times New Roman"/>
        </w:rPr>
      </w:pPr>
      <w:r w:rsidRPr="00C91A1D">
        <w:rPr>
          <w:rFonts w:ascii="Times New Roman" w:hAnsi="Times New Roman"/>
        </w:rPr>
        <w:t>4.</w:t>
      </w:r>
      <w:r w:rsidRPr="00C91A1D">
        <w:rPr>
          <w:rFonts w:ascii="Times New Roman" w:hAnsi="Times New Roman"/>
        </w:rPr>
        <w:tab/>
        <w:t>ukončenie potreby poskytovania osobnej starostlivosti,</w:t>
      </w:r>
    </w:p>
    <w:p w14:paraId="118E9AAA" w14:textId="7787F3D1"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c)</w:t>
      </w:r>
      <w:r w:rsidRPr="00DB2FE0">
        <w:rPr>
          <w:rFonts w:ascii="Times New Roman" w:hAnsi="Times New Roman"/>
        </w:rPr>
        <w:tab/>
        <w:t>určuje termín, kedy je chor</w:t>
      </w:r>
      <w:r w:rsidR="006F50D9">
        <w:rPr>
          <w:rFonts w:ascii="Times New Roman" w:hAnsi="Times New Roman"/>
        </w:rPr>
        <w:t>á</w:t>
      </w:r>
      <w:r w:rsidRPr="00DB2FE0">
        <w:rPr>
          <w:rFonts w:ascii="Times New Roman" w:hAnsi="Times New Roman"/>
        </w:rPr>
        <w:t xml:space="preserve"> </w:t>
      </w:r>
      <w:r w:rsidR="006F50D9">
        <w:rPr>
          <w:rFonts w:ascii="Times New Roman" w:hAnsi="Times New Roman"/>
        </w:rPr>
        <w:t>osoba</w:t>
      </w:r>
      <w:r w:rsidRPr="00DB2FE0">
        <w:rPr>
          <w:rFonts w:ascii="Times New Roman" w:hAnsi="Times New Roman"/>
        </w:rPr>
        <w:t xml:space="preserve"> povinn</w:t>
      </w:r>
      <w:r w:rsidR="006F50D9">
        <w:rPr>
          <w:rFonts w:ascii="Times New Roman" w:hAnsi="Times New Roman"/>
        </w:rPr>
        <w:t>á</w:t>
      </w:r>
      <w:r w:rsidRPr="00DB2FE0">
        <w:rPr>
          <w:rFonts w:ascii="Times New Roman" w:hAnsi="Times New Roman"/>
        </w:rPr>
        <w:t xml:space="preserve"> dostaviť sa na kontrolu potreby poskytovania </w:t>
      </w:r>
      <w:r w:rsidR="000D1005" w:rsidRPr="00DB2FE0">
        <w:rPr>
          <w:rFonts w:ascii="Times New Roman" w:hAnsi="Times New Roman"/>
        </w:rPr>
        <w:t xml:space="preserve">osobnej </w:t>
      </w:r>
      <w:r w:rsidRPr="00DB2FE0">
        <w:rPr>
          <w:rFonts w:ascii="Times New Roman" w:hAnsi="Times New Roman"/>
        </w:rPr>
        <w:t xml:space="preserve">starostlivosti, ak to charakter choroby vyžaduje a umožňuje a za týmto účelom ho predvoláva na kontrolu; ak charakter choroby neumožňuje </w:t>
      </w:r>
      <w:r w:rsidR="004E6DF3" w:rsidRPr="00DB2FE0">
        <w:rPr>
          <w:rFonts w:ascii="Times New Roman" w:hAnsi="Times New Roman"/>
        </w:rPr>
        <w:t>chor</w:t>
      </w:r>
      <w:r w:rsidR="006F50D9">
        <w:rPr>
          <w:rFonts w:ascii="Times New Roman" w:hAnsi="Times New Roman"/>
        </w:rPr>
        <w:t>ej osobe</w:t>
      </w:r>
      <w:r w:rsidRPr="00DB2FE0">
        <w:rPr>
          <w:rFonts w:ascii="Times New Roman" w:hAnsi="Times New Roman"/>
        </w:rPr>
        <w:t xml:space="preserve"> dostaviť sa na kontrolu k všeobecnému lekárovi, kontrolu vykoná všeobecný lekár u pacienta v jeho prirodzenom prostredí,</w:t>
      </w:r>
    </w:p>
    <w:p w14:paraId="26D0351D" w14:textId="06079009"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d)</w:t>
      </w:r>
      <w:r w:rsidRPr="00DB2FE0">
        <w:rPr>
          <w:rFonts w:ascii="Times New Roman" w:hAnsi="Times New Roman"/>
        </w:rPr>
        <w:tab/>
        <w:t xml:space="preserve">zaznamenáva v zdravotnej dokumentácii potrebu poskytovania </w:t>
      </w:r>
      <w:r w:rsidR="000D1005" w:rsidRPr="00DB2FE0">
        <w:rPr>
          <w:rFonts w:ascii="Times New Roman" w:hAnsi="Times New Roman"/>
        </w:rPr>
        <w:t xml:space="preserve">osobnej </w:t>
      </w:r>
      <w:r w:rsidRPr="00DB2FE0">
        <w:rPr>
          <w:rFonts w:ascii="Times New Roman" w:hAnsi="Times New Roman"/>
        </w:rPr>
        <w:t>starostlivosti,</w:t>
      </w:r>
    </w:p>
    <w:p w14:paraId="1C926CB5" w14:textId="6B2D6DD4" w:rsidR="00C2030D" w:rsidRPr="00DB2FE0" w:rsidRDefault="00C2030D" w:rsidP="0070541B">
      <w:pPr>
        <w:spacing w:after="0" w:line="240" w:lineRule="auto"/>
        <w:ind w:left="426" w:hanging="426"/>
        <w:jc w:val="both"/>
        <w:rPr>
          <w:rFonts w:ascii="Times New Roman" w:hAnsi="Times New Roman"/>
        </w:rPr>
      </w:pPr>
      <w:r w:rsidRPr="00DB2FE0">
        <w:rPr>
          <w:rFonts w:ascii="Times New Roman" w:hAnsi="Times New Roman"/>
        </w:rPr>
        <w:t>e)</w:t>
      </w:r>
      <w:r w:rsidRPr="00DB2FE0">
        <w:rPr>
          <w:rFonts w:ascii="Times New Roman" w:hAnsi="Times New Roman"/>
        </w:rPr>
        <w:tab/>
        <w:t xml:space="preserve">poskytuje súčinnosť Sociálnej poisťovni pri kontrole posudzovania potreby poskytovania </w:t>
      </w:r>
      <w:r w:rsidR="000D1005" w:rsidRPr="00DB2FE0">
        <w:rPr>
          <w:rFonts w:ascii="Times New Roman" w:hAnsi="Times New Roman"/>
        </w:rPr>
        <w:t xml:space="preserve">osobnej </w:t>
      </w:r>
      <w:r w:rsidRPr="00DB2FE0">
        <w:rPr>
          <w:rFonts w:ascii="Times New Roman" w:hAnsi="Times New Roman"/>
        </w:rPr>
        <w:t>starostlivosti v sporných prípadoch.</w:t>
      </w:r>
    </w:p>
    <w:p w14:paraId="3861270F" w14:textId="77777777" w:rsidR="00C2030D" w:rsidRPr="00DB2FE0" w:rsidRDefault="00C2030D" w:rsidP="0070541B">
      <w:pPr>
        <w:spacing w:after="0" w:line="240" w:lineRule="auto"/>
        <w:jc w:val="both"/>
        <w:rPr>
          <w:rFonts w:ascii="Times New Roman" w:hAnsi="Times New Roman"/>
        </w:rPr>
      </w:pPr>
    </w:p>
    <w:p w14:paraId="022432FC" w14:textId="14A890AA" w:rsidR="002C74EB" w:rsidRPr="00DB2FE0" w:rsidRDefault="00C2030D" w:rsidP="007A72F0">
      <w:pPr>
        <w:spacing w:after="0" w:line="240" w:lineRule="auto"/>
        <w:ind w:firstLine="284"/>
        <w:jc w:val="both"/>
        <w:rPr>
          <w:rFonts w:ascii="Times New Roman" w:hAnsi="Times New Roman"/>
        </w:rPr>
      </w:pPr>
      <w:r w:rsidRPr="00DB2FE0">
        <w:rPr>
          <w:rFonts w:ascii="Times New Roman" w:hAnsi="Times New Roman"/>
        </w:rPr>
        <w:t xml:space="preserve">(5) </w:t>
      </w:r>
      <w:r w:rsidR="006F50D9">
        <w:rPr>
          <w:rFonts w:ascii="Times New Roman" w:hAnsi="Times New Roman"/>
        </w:rPr>
        <w:t>Fyzická osoba</w:t>
      </w:r>
      <w:r w:rsidR="002C74EB" w:rsidRPr="00DB2FE0">
        <w:rPr>
          <w:rFonts w:ascii="Times New Roman" w:hAnsi="Times New Roman"/>
        </w:rPr>
        <w:t>, ktor</w:t>
      </w:r>
      <w:r w:rsidR="006F50D9">
        <w:rPr>
          <w:rFonts w:ascii="Times New Roman" w:hAnsi="Times New Roman"/>
        </w:rPr>
        <w:t>ej</w:t>
      </w:r>
      <w:r w:rsidR="002C74EB" w:rsidRPr="00DB2FE0">
        <w:rPr>
          <w:rFonts w:ascii="Times New Roman" w:hAnsi="Times New Roman"/>
        </w:rPr>
        <w:t xml:space="preserve"> príslušný ošetrujúci lekár podľa odseku 3 alebo všeobecný lekár potvrdil poskytovanie </w:t>
      </w:r>
      <w:r w:rsidR="000D1005" w:rsidRPr="00DB2FE0">
        <w:rPr>
          <w:rFonts w:ascii="Times New Roman" w:hAnsi="Times New Roman"/>
        </w:rPr>
        <w:t xml:space="preserve">osobnej </w:t>
      </w:r>
      <w:r w:rsidR="002C74EB" w:rsidRPr="00DB2FE0">
        <w:rPr>
          <w:rFonts w:ascii="Times New Roman" w:hAnsi="Times New Roman"/>
        </w:rPr>
        <w:t xml:space="preserve">starostlivosti, </w:t>
      </w:r>
      <w:r w:rsidR="00256F97" w:rsidRPr="00DB2FE0">
        <w:rPr>
          <w:rFonts w:ascii="Times New Roman" w:hAnsi="Times New Roman"/>
        </w:rPr>
        <w:t>je povinn</w:t>
      </w:r>
      <w:r w:rsidR="006F50D9">
        <w:rPr>
          <w:rFonts w:ascii="Times New Roman" w:hAnsi="Times New Roman"/>
        </w:rPr>
        <w:t>á</w:t>
      </w:r>
      <w:r w:rsidR="002C74EB" w:rsidRPr="00DB2FE0">
        <w:rPr>
          <w:rFonts w:ascii="Times New Roman" w:hAnsi="Times New Roman"/>
        </w:rPr>
        <w:t xml:space="preserve"> do </w:t>
      </w:r>
      <w:r w:rsidR="00083AF0">
        <w:rPr>
          <w:rFonts w:ascii="Times New Roman" w:hAnsi="Times New Roman"/>
        </w:rPr>
        <w:t>siedmich</w:t>
      </w:r>
      <w:r w:rsidR="00083AF0" w:rsidRPr="00DB2FE0">
        <w:rPr>
          <w:rFonts w:ascii="Times New Roman" w:hAnsi="Times New Roman"/>
        </w:rPr>
        <w:t xml:space="preserve"> </w:t>
      </w:r>
      <w:r w:rsidR="002C74EB" w:rsidRPr="00DB2FE0">
        <w:rPr>
          <w:rFonts w:ascii="Times New Roman" w:hAnsi="Times New Roman"/>
        </w:rPr>
        <w:t xml:space="preserve">pracovných dní oznámiť všeobecnému lekárovi podľa § </w:t>
      </w:r>
      <w:r w:rsidR="00083AF0">
        <w:rPr>
          <w:rFonts w:ascii="Times New Roman" w:hAnsi="Times New Roman"/>
        </w:rPr>
        <w:t>8</w:t>
      </w:r>
      <w:r w:rsidR="002C74EB" w:rsidRPr="00DB2FE0">
        <w:rPr>
          <w:rFonts w:ascii="Times New Roman" w:hAnsi="Times New Roman"/>
        </w:rPr>
        <w:t xml:space="preserve"> ods. </w:t>
      </w:r>
      <w:r w:rsidR="00083AF0">
        <w:rPr>
          <w:rFonts w:ascii="Times New Roman" w:hAnsi="Times New Roman"/>
        </w:rPr>
        <w:t>3</w:t>
      </w:r>
      <w:r w:rsidR="002C74EB" w:rsidRPr="00DB2FE0">
        <w:rPr>
          <w:rFonts w:ascii="Times New Roman" w:hAnsi="Times New Roman"/>
        </w:rPr>
        <w:t xml:space="preserve"> začiatok a ukončenie poskytovania ústavnej zdravotnej starostlivosti chor</w:t>
      </w:r>
      <w:r w:rsidR="006F50D9">
        <w:rPr>
          <w:rFonts w:ascii="Times New Roman" w:hAnsi="Times New Roman"/>
        </w:rPr>
        <w:t>ej osobe</w:t>
      </w:r>
      <w:r w:rsidR="002C74EB" w:rsidRPr="00DB2FE0">
        <w:rPr>
          <w:rFonts w:ascii="Times New Roman" w:hAnsi="Times New Roman"/>
        </w:rPr>
        <w:t>.</w:t>
      </w:r>
    </w:p>
    <w:p w14:paraId="41C49A6E" w14:textId="77777777" w:rsidR="002F7D52" w:rsidRPr="00DB2FE0" w:rsidRDefault="002F7D52" w:rsidP="002053A4">
      <w:pPr>
        <w:spacing w:after="0" w:line="240" w:lineRule="auto"/>
        <w:jc w:val="both"/>
        <w:rPr>
          <w:rFonts w:ascii="Times New Roman" w:hAnsi="Times New Roman"/>
        </w:rPr>
      </w:pPr>
    </w:p>
    <w:p w14:paraId="2E65403C" w14:textId="2BC02F03" w:rsidR="00C2030D" w:rsidRPr="00DB2FE0" w:rsidRDefault="00C2030D" w:rsidP="0070541B">
      <w:pPr>
        <w:spacing w:after="0" w:line="240" w:lineRule="auto"/>
        <w:ind w:firstLine="284"/>
        <w:jc w:val="both"/>
        <w:rPr>
          <w:rFonts w:ascii="Times New Roman" w:hAnsi="Times New Roman"/>
        </w:rPr>
      </w:pPr>
      <w:r w:rsidRPr="00DB2FE0">
        <w:rPr>
          <w:rFonts w:ascii="Times New Roman" w:hAnsi="Times New Roman"/>
        </w:rPr>
        <w:t>(6)</w:t>
      </w:r>
      <w:r w:rsidRPr="00DB2FE0">
        <w:rPr>
          <w:rFonts w:ascii="Times New Roman" w:hAnsi="Times New Roman"/>
        </w:rPr>
        <w:tab/>
        <w:t>Chor</w:t>
      </w:r>
      <w:r w:rsidR="006F50D9">
        <w:rPr>
          <w:rFonts w:ascii="Times New Roman" w:hAnsi="Times New Roman"/>
        </w:rPr>
        <w:t>á osoba</w:t>
      </w:r>
      <w:r w:rsidRPr="00DB2FE0">
        <w:rPr>
          <w:rFonts w:ascii="Times New Roman" w:hAnsi="Times New Roman"/>
        </w:rPr>
        <w:t>, ktor</w:t>
      </w:r>
      <w:r w:rsidR="006F50D9">
        <w:rPr>
          <w:rFonts w:ascii="Times New Roman" w:hAnsi="Times New Roman"/>
        </w:rPr>
        <w:t>ej</w:t>
      </w:r>
      <w:r w:rsidRPr="00DB2FE0">
        <w:rPr>
          <w:rFonts w:ascii="Times New Roman" w:hAnsi="Times New Roman"/>
        </w:rPr>
        <w:t xml:space="preserve"> sa poskytuje </w:t>
      </w:r>
      <w:r w:rsidR="000D1005" w:rsidRPr="00DB2FE0">
        <w:rPr>
          <w:rFonts w:ascii="Times New Roman" w:hAnsi="Times New Roman"/>
        </w:rPr>
        <w:t xml:space="preserve">osobná </w:t>
      </w:r>
      <w:r w:rsidRPr="00DB2FE0">
        <w:rPr>
          <w:rFonts w:ascii="Times New Roman" w:hAnsi="Times New Roman"/>
        </w:rPr>
        <w:t xml:space="preserve">starostlivosť a </w:t>
      </w:r>
      <w:r w:rsidR="006F50D9">
        <w:rPr>
          <w:rFonts w:ascii="Times New Roman" w:hAnsi="Times New Roman"/>
        </w:rPr>
        <w:t>ak</w:t>
      </w:r>
      <w:r w:rsidRPr="00DB2FE0">
        <w:rPr>
          <w:rFonts w:ascii="Times New Roman" w:hAnsi="Times New Roman"/>
        </w:rPr>
        <w:t xml:space="preserve"> </w:t>
      </w:r>
      <w:r w:rsidR="006F50D9">
        <w:rPr>
          <w:rFonts w:ascii="Times New Roman" w:hAnsi="Times New Roman"/>
        </w:rPr>
        <w:t xml:space="preserve">to </w:t>
      </w:r>
      <w:r w:rsidRPr="00DB2FE0">
        <w:rPr>
          <w:rFonts w:ascii="Times New Roman" w:hAnsi="Times New Roman"/>
        </w:rPr>
        <w:t>charakter choroby vyžaduje a umožňuje, je povinn</w:t>
      </w:r>
      <w:r w:rsidR="006F50D9">
        <w:rPr>
          <w:rFonts w:ascii="Times New Roman" w:hAnsi="Times New Roman"/>
        </w:rPr>
        <w:t>á</w:t>
      </w:r>
      <w:r w:rsidRPr="00DB2FE0">
        <w:rPr>
          <w:rFonts w:ascii="Times New Roman" w:hAnsi="Times New Roman"/>
        </w:rPr>
        <w:t xml:space="preserve"> dostaviť sa k všeobecnému lekárovi v určený deň na kontrolu. Ak sa na kontrolu bezdôvodne nedostaví, všeobecný lekár ukončí týmto dňom potrebu poskytovania </w:t>
      </w:r>
      <w:r w:rsidR="000D1005" w:rsidRPr="00DB2FE0">
        <w:rPr>
          <w:rFonts w:ascii="Times New Roman" w:hAnsi="Times New Roman"/>
        </w:rPr>
        <w:t xml:space="preserve">osobnej </w:t>
      </w:r>
      <w:r w:rsidRPr="00DB2FE0">
        <w:rPr>
          <w:rFonts w:ascii="Times New Roman" w:hAnsi="Times New Roman"/>
        </w:rPr>
        <w:t>starostlivosti.</w:t>
      </w:r>
    </w:p>
    <w:p w14:paraId="7D5E1935" w14:textId="77777777" w:rsidR="00C2030D" w:rsidRPr="00DB2FE0" w:rsidRDefault="00C2030D" w:rsidP="0070541B">
      <w:pPr>
        <w:spacing w:after="0" w:line="240" w:lineRule="auto"/>
        <w:jc w:val="both"/>
        <w:rPr>
          <w:rFonts w:ascii="Times New Roman" w:hAnsi="Times New Roman"/>
        </w:rPr>
      </w:pPr>
    </w:p>
    <w:p w14:paraId="1DF9F72C" w14:textId="4337BEF4" w:rsidR="000D1005" w:rsidRPr="00DB2FE0" w:rsidRDefault="000D1005" w:rsidP="000D1005">
      <w:pPr>
        <w:spacing w:after="0" w:line="240" w:lineRule="auto"/>
        <w:ind w:firstLine="284"/>
        <w:jc w:val="both"/>
        <w:rPr>
          <w:rFonts w:ascii="Times New Roman" w:hAnsi="Times New Roman"/>
        </w:rPr>
      </w:pPr>
      <w:r w:rsidRPr="00DB2FE0">
        <w:rPr>
          <w:rFonts w:ascii="Times New Roman" w:hAnsi="Times New Roman"/>
        </w:rPr>
        <w:t>(7) Ak počas trvania potreby osobnej starostlivosti dôjde k opätovnej hospitalizácii z tohto istého dôvodu a je predpoklad, že potreba poskytovania osobnej starostlivosti bude z toho istého dôvodu trvať aj po ukončení hospitalizácie, potreba poskytovania osobnej starostlivosti sa neukonč</w:t>
      </w:r>
      <w:r w:rsidR="006E0A76">
        <w:rPr>
          <w:rFonts w:ascii="Times New Roman" w:hAnsi="Times New Roman"/>
        </w:rPr>
        <w:t>í</w:t>
      </w:r>
      <w:r w:rsidRPr="00DB2FE0">
        <w:rPr>
          <w:rFonts w:ascii="Times New Roman" w:hAnsi="Times New Roman"/>
        </w:rPr>
        <w:t>.“.</w:t>
      </w:r>
    </w:p>
    <w:p w14:paraId="198C22A3" w14:textId="77777777" w:rsidR="000D1005" w:rsidRPr="00DB2FE0" w:rsidRDefault="000D1005" w:rsidP="0070541B">
      <w:pPr>
        <w:spacing w:after="0" w:line="240" w:lineRule="auto"/>
        <w:jc w:val="both"/>
        <w:rPr>
          <w:rFonts w:ascii="Times New Roman" w:hAnsi="Times New Roman"/>
        </w:rPr>
      </w:pPr>
    </w:p>
    <w:p w14:paraId="30197DEA" w14:textId="3DEAA026"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w:t>
      </w:r>
      <w:r w:rsidR="00605DAE">
        <w:rPr>
          <w:rFonts w:ascii="Times New Roman" w:hAnsi="Times New Roman"/>
        </w:rPr>
        <w:t>a</w:t>
      </w:r>
      <w:r w:rsidRPr="00DB2FE0">
        <w:rPr>
          <w:rFonts w:ascii="Times New Roman" w:hAnsi="Times New Roman"/>
        </w:rPr>
        <w:t xml:space="preserve"> pod čiarou k</w:t>
      </w:r>
      <w:r w:rsidR="00605DAE">
        <w:rPr>
          <w:rFonts w:ascii="Times New Roman" w:hAnsi="Times New Roman"/>
        </w:rPr>
        <w:t> </w:t>
      </w:r>
      <w:r w:rsidRPr="00DB2FE0">
        <w:rPr>
          <w:rFonts w:ascii="Times New Roman" w:hAnsi="Times New Roman"/>
        </w:rPr>
        <w:t>odkaz</w:t>
      </w:r>
      <w:r w:rsidR="00605DAE">
        <w:rPr>
          <w:rFonts w:ascii="Times New Roman" w:hAnsi="Times New Roman"/>
        </w:rPr>
        <w:t xml:space="preserve">u </w:t>
      </w:r>
      <w:r w:rsidRPr="00DB2FE0">
        <w:rPr>
          <w:rFonts w:ascii="Times New Roman" w:hAnsi="Times New Roman"/>
        </w:rPr>
        <w:t xml:space="preserve">14a </w:t>
      </w:r>
      <w:r w:rsidR="0068577E" w:rsidRPr="00DB2FE0">
        <w:rPr>
          <w:rFonts w:ascii="Times New Roman" w:hAnsi="Times New Roman"/>
        </w:rPr>
        <w:t>zn</w:t>
      </w:r>
      <w:r w:rsidR="00605DAE">
        <w:rPr>
          <w:rFonts w:ascii="Times New Roman" w:hAnsi="Times New Roman"/>
        </w:rPr>
        <w:t>i</w:t>
      </w:r>
      <w:r w:rsidRPr="00DB2FE0">
        <w:rPr>
          <w:rFonts w:ascii="Times New Roman" w:hAnsi="Times New Roman"/>
        </w:rPr>
        <w:t>e:</w:t>
      </w:r>
    </w:p>
    <w:p w14:paraId="6E4D5824" w14:textId="22E8D308"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14a</w:t>
      </w:r>
      <w:r w:rsidRPr="00DB2FE0">
        <w:rPr>
          <w:rFonts w:ascii="Times New Roman" w:hAnsi="Times New Roman"/>
        </w:rPr>
        <w:t xml:space="preserve">) </w:t>
      </w:r>
      <w:r w:rsidR="0068577E" w:rsidRPr="00DB2FE0">
        <w:rPr>
          <w:rFonts w:ascii="Times New Roman" w:hAnsi="Times New Roman"/>
        </w:rPr>
        <w:t>§ 233 ods. 2 písm. d) zákona č. 461/2003 Z. z. v znení neskorších predpisov.“.</w:t>
      </w:r>
    </w:p>
    <w:p w14:paraId="283B61C7" w14:textId="77777777" w:rsidR="0068577E" w:rsidRPr="00DB2FE0" w:rsidRDefault="0068577E" w:rsidP="0070541B">
      <w:pPr>
        <w:spacing w:after="0" w:line="240" w:lineRule="auto"/>
        <w:jc w:val="both"/>
        <w:rPr>
          <w:rFonts w:ascii="Times New Roman" w:hAnsi="Times New Roman"/>
        </w:rPr>
      </w:pPr>
    </w:p>
    <w:p w14:paraId="0922DD26" w14:textId="4CA55C79" w:rsidR="00C2030D" w:rsidRPr="00DB2FE0" w:rsidRDefault="000F022A" w:rsidP="00865C4A">
      <w:pPr>
        <w:pStyle w:val="Odsekzoznamu"/>
        <w:numPr>
          <w:ilvl w:val="1"/>
          <w:numId w:val="10"/>
        </w:numPr>
        <w:spacing w:after="0" w:line="240" w:lineRule="auto"/>
        <w:ind w:left="420"/>
        <w:jc w:val="both"/>
        <w:rPr>
          <w:rFonts w:ascii="Times New Roman" w:hAnsi="Times New Roman"/>
        </w:rPr>
      </w:pPr>
      <w:r w:rsidRPr="00DB2FE0">
        <w:rPr>
          <w:rFonts w:ascii="Times New Roman" w:hAnsi="Times New Roman"/>
        </w:rPr>
        <w:t xml:space="preserve">V </w:t>
      </w:r>
      <w:r w:rsidR="00C2030D" w:rsidRPr="00DB2FE0">
        <w:rPr>
          <w:rFonts w:ascii="Times New Roman" w:hAnsi="Times New Roman"/>
        </w:rPr>
        <w:t>§ 19 ods. 2 písm. f) sa za slovo „neschopnosti</w:t>
      </w:r>
      <w:r w:rsidR="00EE39A7">
        <w:rPr>
          <w:rFonts w:ascii="Times New Roman" w:hAnsi="Times New Roman"/>
        </w:rPr>
        <w:t>,</w:t>
      </w:r>
      <w:r w:rsidR="00C2030D" w:rsidRPr="00DB2FE0">
        <w:rPr>
          <w:rFonts w:ascii="Times New Roman" w:hAnsi="Times New Roman"/>
        </w:rPr>
        <w:t>“ vkladajú slová „</w:t>
      </w:r>
      <w:r w:rsidR="004E6DF3" w:rsidRPr="00DB2FE0">
        <w:rPr>
          <w:rFonts w:ascii="Times New Roman" w:hAnsi="Times New Roman"/>
        </w:rPr>
        <w:t>údaje o</w:t>
      </w:r>
      <w:r w:rsidR="0072157F" w:rsidRPr="00DB2FE0">
        <w:rPr>
          <w:rFonts w:ascii="Times New Roman" w:hAnsi="Times New Roman"/>
        </w:rPr>
        <w:t>  osobnej</w:t>
      </w:r>
      <w:r w:rsidR="00C2030D" w:rsidRPr="00DB2FE0">
        <w:rPr>
          <w:rFonts w:ascii="Times New Roman" w:hAnsi="Times New Roman"/>
        </w:rPr>
        <w:t xml:space="preserve"> starostlivosti,“, </w:t>
      </w:r>
    </w:p>
    <w:p w14:paraId="198AA3B8" w14:textId="57BE3D8D" w:rsidR="00C2030D" w:rsidRDefault="00C2030D" w:rsidP="0070541B">
      <w:pPr>
        <w:spacing w:after="0" w:line="240" w:lineRule="auto"/>
        <w:jc w:val="both"/>
        <w:rPr>
          <w:rFonts w:ascii="Times New Roman" w:hAnsi="Times New Roman"/>
        </w:rPr>
      </w:pPr>
    </w:p>
    <w:p w14:paraId="384C23FD" w14:textId="77777777" w:rsidR="00605DAE" w:rsidRPr="00DB2FE0" w:rsidRDefault="00605DAE" w:rsidP="0070541B">
      <w:pPr>
        <w:spacing w:after="0" w:line="240" w:lineRule="auto"/>
        <w:jc w:val="both"/>
        <w:rPr>
          <w:rFonts w:ascii="Times New Roman" w:hAnsi="Times New Roman"/>
        </w:rPr>
      </w:pPr>
    </w:p>
    <w:p w14:paraId="76B7840F" w14:textId="77777777" w:rsidR="00C2030D" w:rsidRPr="00DB2FE0" w:rsidRDefault="00C2030D" w:rsidP="00865C4A">
      <w:pPr>
        <w:pStyle w:val="Odsekzoznamu"/>
        <w:numPr>
          <w:ilvl w:val="1"/>
          <w:numId w:val="10"/>
        </w:numPr>
        <w:spacing w:after="0" w:line="240" w:lineRule="auto"/>
        <w:ind w:left="420"/>
        <w:jc w:val="both"/>
        <w:rPr>
          <w:rFonts w:ascii="Times New Roman" w:hAnsi="Times New Roman"/>
        </w:rPr>
      </w:pPr>
      <w:r w:rsidRPr="00DB2FE0">
        <w:rPr>
          <w:rFonts w:ascii="Times New Roman" w:hAnsi="Times New Roman"/>
        </w:rPr>
        <w:lastRenderedPageBreak/>
        <w:t>V § 24 sa odsek 4 dopĺňa písmenom h), ktoré znie:</w:t>
      </w:r>
    </w:p>
    <w:p w14:paraId="625AB66A" w14:textId="77777777" w:rsidR="00C2030D" w:rsidRPr="00DB2FE0" w:rsidRDefault="0087333A" w:rsidP="00C94970">
      <w:pPr>
        <w:spacing w:after="0" w:line="240" w:lineRule="auto"/>
        <w:jc w:val="both"/>
        <w:rPr>
          <w:rFonts w:ascii="Times New Roman" w:hAnsi="Times New Roman"/>
        </w:rPr>
      </w:pPr>
      <w:r w:rsidRPr="0087333A">
        <w:rPr>
          <w:rFonts w:ascii="Times New Roman" w:hAnsi="Times New Roman"/>
        </w:rPr>
        <w:t xml:space="preserve">„h) sociálnemu pracovníkovi, ktorý je v pracovnoprávnom vzťahu s poskytovateľom ústavnej zdravotnej starostlivosti </w:t>
      </w:r>
      <w:r>
        <w:rPr>
          <w:rFonts w:ascii="Times New Roman" w:hAnsi="Times New Roman"/>
        </w:rPr>
        <w:t xml:space="preserve">v rámci </w:t>
      </w:r>
      <w:r w:rsidRPr="0087333A">
        <w:rPr>
          <w:rFonts w:ascii="Times New Roman" w:hAnsi="Times New Roman"/>
        </w:rPr>
        <w:t xml:space="preserve">následnej </w:t>
      </w:r>
      <w:r>
        <w:rPr>
          <w:rFonts w:ascii="Times New Roman" w:hAnsi="Times New Roman"/>
        </w:rPr>
        <w:t xml:space="preserve">ústavnej </w:t>
      </w:r>
      <w:r w:rsidRPr="0087333A">
        <w:rPr>
          <w:rFonts w:ascii="Times New Roman" w:hAnsi="Times New Roman"/>
        </w:rPr>
        <w:t>starostlivosti v rozsahu nevyhnutnom na výkon sociálnej práce pre pacienta.“.</w:t>
      </w:r>
    </w:p>
    <w:p w14:paraId="15C2C35C" w14:textId="77777777" w:rsidR="00C2030D" w:rsidRPr="00DB2FE0" w:rsidRDefault="00C2030D" w:rsidP="0070541B">
      <w:pPr>
        <w:spacing w:after="0" w:line="240" w:lineRule="auto"/>
        <w:rPr>
          <w:rFonts w:ascii="Times New Roman" w:hAnsi="Times New Roman"/>
        </w:rPr>
      </w:pPr>
    </w:p>
    <w:p w14:paraId="6BCD6594" w14:textId="2D243B60" w:rsidR="00C2030D" w:rsidRPr="00605DAE" w:rsidRDefault="00C2030D" w:rsidP="00865C4A">
      <w:pPr>
        <w:pStyle w:val="Odsekzoznamu"/>
        <w:numPr>
          <w:ilvl w:val="1"/>
          <w:numId w:val="10"/>
        </w:numPr>
        <w:spacing w:after="0" w:line="240" w:lineRule="auto"/>
        <w:ind w:left="420"/>
        <w:jc w:val="both"/>
        <w:rPr>
          <w:rFonts w:ascii="Times New Roman" w:hAnsi="Times New Roman"/>
        </w:rPr>
      </w:pPr>
      <w:r w:rsidRPr="00605DAE">
        <w:rPr>
          <w:rFonts w:ascii="Times New Roman" w:hAnsi="Times New Roman"/>
        </w:rPr>
        <w:t>V § 25 ods. 1 písm. f) sa slová „lekárovi samosprávneho kraja a sestre samosprávneho kraja“ nahrádzajú slovami „lekárovi samosprávneho kraja, sestre samosprávneho kraja a ďalšiemu pracovníkovi samosprávneho kraja, ktorým je lekár alebo sestra</w:t>
      </w:r>
      <w:r w:rsidR="007A72F0" w:rsidRPr="00605DAE">
        <w:rPr>
          <w:rFonts w:ascii="Times New Roman" w:hAnsi="Times New Roman"/>
        </w:rPr>
        <w:t xml:space="preserve"> s príslušným vzdelaním</w:t>
      </w:r>
      <w:r w:rsidRPr="00605DAE">
        <w:rPr>
          <w:rFonts w:ascii="Times New Roman" w:hAnsi="Times New Roman"/>
        </w:rPr>
        <w:t xml:space="preserve"> písomne poveren</w:t>
      </w:r>
      <w:r w:rsidR="004E6DF3" w:rsidRPr="00605DAE">
        <w:rPr>
          <w:rFonts w:ascii="Times New Roman" w:hAnsi="Times New Roman"/>
        </w:rPr>
        <w:t>á</w:t>
      </w:r>
      <w:r w:rsidRPr="00605DAE">
        <w:rPr>
          <w:rFonts w:ascii="Times New Roman" w:hAnsi="Times New Roman"/>
        </w:rPr>
        <w:t xml:space="preserve"> samosprávnym krajom na výkon dozoru“.</w:t>
      </w:r>
    </w:p>
    <w:p w14:paraId="41BED1B5" w14:textId="77777777" w:rsidR="00373F97" w:rsidRPr="00DB2FE0" w:rsidRDefault="00373F97" w:rsidP="0070541B">
      <w:pPr>
        <w:spacing w:after="0" w:line="240" w:lineRule="auto"/>
        <w:jc w:val="both"/>
        <w:rPr>
          <w:rFonts w:ascii="Times New Roman" w:hAnsi="Times New Roman"/>
        </w:rPr>
      </w:pPr>
    </w:p>
    <w:p w14:paraId="507FD8CE" w14:textId="6C7278BA" w:rsidR="00C2030D" w:rsidRPr="00605DAE" w:rsidRDefault="00C2030D" w:rsidP="00865C4A">
      <w:pPr>
        <w:pStyle w:val="Odsekzoznamu"/>
        <w:numPr>
          <w:ilvl w:val="1"/>
          <w:numId w:val="10"/>
        </w:numPr>
        <w:spacing w:after="0" w:line="240" w:lineRule="auto"/>
        <w:ind w:left="426" w:hanging="426"/>
        <w:jc w:val="both"/>
        <w:rPr>
          <w:rFonts w:ascii="Times New Roman" w:hAnsi="Times New Roman"/>
        </w:rPr>
      </w:pPr>
      <w:r w:rsidRPr="00605DAE">
        <w:rPr>
          <w:rFonts w:ascii="Times New Roman" w:hAnsi="Times New Roman"/>
        </w:rPr>
        <w:t>V § 25 ods. 1 písm. j) sa za slová „pred súdom“ vkladajú slová „alebo ktoré</w:t>
      </w:r>
      <w:r w:rsidR="00BA7B13" w:rsidRPr="00605DAE">
        <w:rPr>
          <w:rFonts w:ascii="Times New Roman" w:hAnsi="Times New Roman"/>
        </w:rPr>
        <w:t>mu</w:t>
      </w:r>
      <w:r w:rsidRPr="00605DAE">
        <w:rPr>
          <w:rFonts w:ascii="Times New Roman" w:hAnsi="Times New Roman"/>
        </w:rPr>
        <w:t xml:space="preserve"> </w:t>
      </w:r>
      <w:r w:rsidR="00BA7B13" w:rsidRPr="00605DAE">
        <w:rPr>
          <w:rFonts w:ascii="Times New Roman" w:hAnsi="Times New Roman"/>
        </w:rPr>
        <w:t>zadal</w:t>
      </w:r>
      <w:r w:rsidRPr="00605DAE">
        <w:rPr>
          <w:rFonts w:ascii="Times New Roman" w:hAnsi="Times New Roman"/>
        </w:rPr>
        <w:t xml:space="preserve"> vypracovanie znaleckého posudku poskytovateľ zdravotnej starostlivosti </w:t>
      </w:r>
      <w:r w:rsidR="004E6DF3" w:rsidRPr="00605DAE">
        <w:rPr>
          <w:rFonts w:ascii="Times New Roman" w:hAnsi="Times New Roman"/>
        </w:rPr>
        <w:t>na</w:t>
      </w:r>
      <w:r w:rsidRPr="00605DAE">
        <w:rPr>
          <w:rFonts w:ascii="Times New Roman" w:hAnsi="Times New Roman"/>
        </w:rPr>
        <w:t xml:space="preserve"> </w:t>
      </w:r>
      <w:r w:rsidR="00F0720B" w:rsidRPr="00605DAE">
        <w:rPr>
          <w:rFonts w:ascii="Times New Roman" w:hAnsi="Times New Roman"/>
        </w:rPr>
        <w:t>účel</w:t>
      </w:r>
      <w:r w:rsidRPr="00605DAE">
        <w:rPr>
          <w:rFonts w:ascii="Times New Roman" w:hAnsi="Times New Roman"/>
        </w:rPr>
        <w:t xml:space="preserve"> posudzovania správnosti jeho postupu pri poskytovaní zdravotnej starostlivosti“.</w:t>
      </w:r>
    </w:p>
    <w:p w14:paraId="53AD3EB0" w14:textId="77777777" w:rsidR="00C2030D" w:rsidRPr="00DB2FE0" w:rsidRDefault="00C2030D" w:rsidP="0070541B">
      <w:pPr>
        <w:spacing w:after="0" w:line="240" w:lineRule="auto"/>
        <w:rPr>
          <w:rFonts w:ascii="Times New Roman" w:hAnsi="Times New Roman"/>
        </w:rPr>
      </w:pPr>
    </w:p>
    <w:p w14:paraId="384AB656" w14:textId="77777777" w:rsidR="00C2030D" w:rsidRPr="00DB2FE0" w:rsidRDefault="00C2030D" w:rsidP="00865C4A">
      <w:pPr>
        <w:pStyle w:val="Odsekzoznamu"/>
        <w:numPr>
          <w:ilvl w:val="1"/>
          <w:numId w:val="10"/>
        </w:numPr>
        <w:spacing w:after="0" w:line="240" w:lineRule="auto"/>
        <w:ind w:left="420"/>
        <w:jc w:val="both"/>
        <w:rPr>
          <w:rFonts w:ascii="Times New Roman" w:hAnsi="Times New Roman"/>
        </w:rPr>
      </w:pPr>
      <w:r w:rsidRPr="00DB2FE0">
        <w:rPr>
          <w:rFonts w:ascii="Times New Roman" w:hAnsi="Times New Roman"/>
        </w:rPr>
        <w:t>V § 25 sa odsek 1 dopĺňa písmen</w:t>
      </w:r>
      <w:r w:rsidR="0072157F" w:rsidRPr="00DB2FE0">
        <w:rPr>
          <w:rFonts w:ascii="Times New Roman" w:hAnsi="Times New Roman"/>
        </w:rPr>
        <w:t>ami</w:t>
      </w:r>
      <w:r w:rsidRPr="00DB2FE0">
        <w:rPr>
          <w:rFonts w:ascii="Times New Roman" w:hAnsi="Times New Roman"/>
        </w:rPr>
        <w:t xml:space="preserve"> </w:t>
      </w:r>
      <w:r w:rsidR="0072157F" w:rsidRPr="00DB2FE0">
        <w:rPr>
          <w:rFonts w:ascii="Times New Roman" w:hAnsi="Times New Roman"/>
        </w:rPr>
        <w:t>o</w:t>
      </w:r>
      <w:r w:rsidRPr="00DB2FE0">
        <w:rPr>
          <w:rFonts w:ascii="Times New Roman" w:hAnsi="Times New Roman"/>
        </w:rPr>
        <w:t>)</w:t>
      </w:r>
      <w:r w:rsidR="0072157F" w:rsidRPr="00DB2FE0">
        <w:rPr>
          <w:rFonts w:ascii="Times New Roman" w:hAnsi="Times New Roman"/>
        </w:rPr>
        <w:t xml:space="preserve"> a p)</w:t>
      </w:r>
      <w:r w:rsidRPr="00DB2FE0">
        <w:rPr>
          <w:rFonts w:ascii="Times New Roman" w:hAnsi="Times New Roman"/>
        </w:rPr>
        <w:t>, ktoré zne</w:t>
      </w:r>
      <w:r w:rsidR="0072157F" w:rsidRPr="00DB2FE0">
        <w:rPr>
          <w:rFonts w:ascii="Times New Roman" w:hAnsi="Times New Roman"/>
        </w:rPr>
        <w:t>jú</w:t>
      </w:r>
      <w:r w:rsidRPr="00DB2FE0">
        <w:rPr>
          <w:rFonts w:ascii="Times New Roman" w:hAnsi="Times New Roman"/>
        </w:rPr>
        <w:t>:</w:t>
      </w:r>
    </w:p>
    <w:p w14:paraId="2541D743"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0072157F" w:rsidRPr="00DB2FE0">
        <w:rPr>
          <w:rFonts w:ascii="Times New Roman" w:hAnsi="Times New Roman"/>
        </w:rPr>
        <w:t>o</w:t>
      </w:r>
      <w:r w:rsidRPr="00DB2FE0">
        <w:rPr>
          <w:rFonts w:ascii="Times New Roman" w:hAnsi="Times New Roman"/>
        </w:rPr>
        <w:t>) stážistovi podľa osobitného predpisu</w:t>
      </w:r>
      <w:r w:rsidR="004E6DF3" w:rsidRPr="00DB2FE0">
        <w:rPr>
          <w:rFonts w:ascii="Times New Roman" w:hAnsi="Times New Roman"/>
          <w:vertAlign w:val="superscript"/>
        </w:rPr>
        <w:t>39a</w:t>
      </w:r>
      <w:r w:rsidR="0072157F" w:rsidRPr="00DB2FE0">
        <w:rPr>
          <w:rFonts w:ascii="Times New Roman" w:hAnsi="Times New Roman"/>
          <w:vertAlign w:val="superscript"/>
        </w:rPr>
        <w:t>c</w:t>
      </w:r>
      <w:r w:rsidRPr="00DB2FE0">
        <w:rPr>
          <w:rFonts w:ascii="Times New Roman" w:hAnsi="Times New Roman"/>
        </w:rPr>
        <w:t>) na účel výkonu stáže v rozsahu výkonu odborných pracovných činností ustanovených pre lekára podľa osobitného predpisu</w:t>
      </w:r>
      <w:r w:rsidR="0072157F" w:rsidRPr="00DB2FE0">
        <w:rPr>
          <w:rFonts w:ascii="Times New Roman" w:hAnsi="Times New Roman"/>
        </w:rPr>
        <w:t>,</w:t>
      </w:r>
      <w:r w:rsidR="004E6DF3" w:rsidRPr="00DB2FE0">
        <w:rPr>
          <w:rFonts w:ascii="Times New Roman" w:hAnsi="Times New Roman"/>
          <w:vertAlign w:val="superscript"/>
        </w:rPr>
        <w:t>39a</w:t>
      </w:r>
      <w:r w:rsidR="0072157F" w:rsidRPr="00DB2FE0">
        <w:rPr>
          <w:rFonts w:ascii="Times New Roman" w:hAnsi="Times New Roman"/>
          <w:vertAlign w:val="superscript"/>
        </w:rPr>
        <w:t>d</w:t>
      </w:r>
      <w:r w:rsidRPr="00DB2FE0">
        <w:rPr>
          <w:rFonts w:ascii="Times New Roman" w:hAnsi="Times New Roman"/>
        </w:rPr>
        <w:t xml:space="preserve">) </w:t>
      </w:r>
    </w:p>
    <w:p w14:paraId="69EBECE5" w14:textId="4278265E" w:rsidR="00C2030D" w:rsidRPr="00DB2FE0" w:rsidRDefault="0072157F" w:rsidP="00DC7290">
      <w:pPr>
        <w:spacing w:after="0" w:line="240" w:lineRule="auto"/>
        <w:jc w:val="both"/>
        <w:rPr>
          <w:rFonts w:ascii="Times New Roman" w:hAnsi="Times New Roman"/>
        </w:rPr>
      </w:pPr>
      <w:r w:rsidRPr="00DB2FE0">
        <w:rPr>
          <w:rFonts w:ascii="Times New Roman" w:hAnsi="Times New Roman"/>
        </w:rPr>
        <w:t xml:space="preserve">p) </w:t>
      </w:r>
      <w:r w:rsidR="002A6C4F">
        <w:rPr>
          <w:rFonts w:ascii="Times New Roman" w:hAnsi="Times New Roman"/>
        </w:rPr>
        <w:t xml:space="preserve">zodpovednému riešiteľovi </w:t>
      </w:r>
      <w:r w:rsidRPr="00DB2FE0">
        <w:rPr>
          <w:rFonts w:ascii="Times New Roman" w:hAnsi="Times New Roman"/>
        </w:rPr>
        <w:t xml:space="preserve"> oprávnen</w:t>
      </w:r>
      <w:r w:rsidR="002A6C4F">
        <w:rPr>
          <w:rFonts w:ascii="Times New Roman" w:hAnsi="Times New Roman"/>
        </w:rPr>
        <w:t>ému</w:t>
      </w:r>
      <w:r w:rsidRPr="00DB2FE0">
        <w:rPr>
          <w:rFonts w:ascii="Times New Roman" w:hAnsi="Times New Roman"/>
        </w:rPr>
        <w:t xml:space="preserve"> vykonávať </w:t>
      </w:r>
      <w:r w:rsidR="002A6C4F">
        <w:rPr>
          <w:rFonts w:ascii="Times New Roman" w:hAnsi="Times New Roman"/>
        </w:rPr>
        <w:t xml:space="preserve">dohľad na priebehom </w:t>
      </w:r>
      <w:r w:rsidRPr="00DB2FE0">
        <w:rPr>
          <w:rFonts w:ascii="Times New Roman" w:hAnsi="Times New Roman"/>
        </w:rPr>
        <w:t xml:space="preserve"> biomedicínskeho výskumu</w:t>
      </w:r>
      <w:r w:rsidR="002A6C4F">
        <w:rPr>
          <w:rFonts w:ascii="Times New Roman" w:hAnsi="Times New Roman"/>
        </w:rPr>
        <w:t xml:space="preserve"> podľa § 30</w:t>
      </w:r>
      <w:r w:rsidR="00DC7290" w:rsidRPr="00DB2FE0">
        <w:rPr>
          <w:rFonts w:ascii="Times New Roman" w:hAnsi="Times New Roman"/>
        </w:rPr>
        <w:t xml:space="preserve"> v rozsahu nevyhnutnom na účely </w:t>
      </w:r>
      <w:r w:rsidR="002A6C4F">
        <w:rPr>
          <w:rFonts w:ascii="Times New Roman" w:hAnsi="Times New Roman"/>
        </w:rPr>
        <w:t xml:space="preserve">dohľadu nad priebehom </w:t>
      </w:r>
      <w:r w:rsidR="00DC7290" w:rsidRPr="00DB2FE0">
        <w:rPr>
          <w:rFonts w:ascii="Times New Roman" w:hAnsi="Times New Roman"/>
        </w:rPr>
        <w:t>biomedicínskeho výskumu.“.</w:t>
      </w:r>
    </w:p>
    <w:p w14:paraId="1AEBF8F1" w14:textId="77777777" w:rsidR="0072157F" w:rsidRPr="00DB2FE0" w:rsidRDefault="0072157F" w:rsidP="0070541B">
      <w:pPr>
        <w:spacing w:after="0" w:line="240" w:lineRule="auto"/>
        <w:jc w:val="both"/>
        <w:rPr>
          <w:rFonts w:ascii="Times New Roman" w:hAnsi="Times New Roman"/>
        </w:rPr>
      </w:pPr>
    </w:p>
    <w:p w14:paraId="69B9F0AB"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w:t>
      </w:r>
      <w:r w:rsidR="004E6DF3" w:rsidRPr="00DB2FE0">
        <w:rPr>
          <w:rFonts w:ascii="Times New Roman" w:hAnsi="Times New Roman"/>
        </w:rPr>
        <w:t>y</w:t>
      </w:r>
      <w:r w:rsidRPr="00DB2FE0">
        <w:rPr>
          <w:rFonts w:ascii="Times New Roman" w:hAnsi="Times New Roman"/>
        </w:rPr>
        <w:t xml:space="preserve"> pod čiarou k odkazom 39</w:t>
      </w:r>
      <w:r w:rsidR="004E6DF3" w:rsidRPr="00DB2FE0">
        <w:rPr>
          <w:rFonts w:ascii="Times New Roman" w:hAnsi="Times New Roman"/>
        </w:rPr>
        <w:t>a</w:t>
      </w:r>
      <w:r w:rsidR="0072157F" w:rsidRPr="00DB2FE0">
        <w:rPr>
          <w:rFonts w:ascii="Times New Roman" w:hAnsi="Times New Roman"/>
        </w:rPr>
        <w:t>c</w:t>
      </w:r>
      <w:r w:rsidRPr="00DB2FE0">
        <w:rPr>
          <w:rFonts w:ascii="Times New Roman" w:hAnsi="Times New Roman"/>
        </w:rPr>
        <w:t xml:space="preserve"> a</w:t>
      </w:r>
      <w:r w:rsidR="004E6DF3" w:rsidRPr="00DB2FE0">
        <w:rPr>
          <w:rFonts w:ascii="Times New Roman" w:hAnsi="Times New Roman"/>
        </w:rPr>
        <w:t> </w:t>
      </w:r>
      <w:r w:rsidRPr="00DB2FE0">
        <w:rPr>
          <w:rFonts w:ascii="Times New Roman" w:hAnsi="Times New Roman"/>
        </w:rPr>
        <w:t>39</w:t>
      </w:r>
      <w:r w:rsidR="004E6DF3" w:rsidRPr="00DB2FE0">
        <w:rPr>
          <w:rFonts w:ascii="Times New Roman" w:hAnsi="Times New Roman"/>
        </w:rPr>
        <w:t>a</w:t>
      </w:r>
      <w:r w:rsidR="0072157F" w:rsidRPr="00DB2FE0">
        <w:rPr>
          <w:rFonts w:ascii="Times New Roman" w:hAnsi="Times New Roman"/>
        </w:rPr>
        <w:t>d</w:t>
      </w:r>
      <w:r w:rsidRPr="00DB2FE0">
        <w:rPr>
          <w:rFonts w:ascii="Times New Roman" w:hAnsi="Times New Roman"/>
        </w:rPr>
        <w:t xml:space="preserve"> znejú:</w:t>
      </w:r>
    </w:p>
    <w:p w14:paraId="1D52B607"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39a</w:t>
      </w:r>
      <w:r w:rsidR="0072157F" w:rsidRPr="00DB2FE0">
        <w:rPr>
          <w:rFonts w:ascii="Times New Roman" w:hAnsi="Times New Roman"/>
          <w:vertAlign w:val="superscript"/>
        </w:rPr>
        <w:t>c</w:t>
      </w:r>
      <w:r w:rsidRPr="00DB2FE0">
        <w:rPr>
          <w:rFonts w:ascii="Times New Roman" w:hAnsi="Times New Roman"/>
        </w:rPr>
        <w:t xml:space="preserve">) § 30a zákona 578/2004 Z. z. </w:t>
      </w:r>
    </w:p>
    <w:p w14:paraId="091DDF39" w14:textId="77777777" w:rsidR="00C2030D" w:rsidRPr="00DB2FE0" w:rsidRDefault="004E6DF3" w:rsidP="0070541B">
      <w:pPr>
        <w:spacing w:after="0" w:line="240" w:lineRule="auto"/>
        <w:jc w:val="both"/>
        <w:rPr>
          <w:rFonts w:ascii="Times New Roman" w:hAnsi="Times New Roman"/>
        </w:rPr>
      </w:pPr>
      <w:r w:rsidRPr="00DB2FE0">
        <w:rPr>
          <w:rFonts w:ascii="Times New Roman" w:hAnsi="Times New Roman"/>
          <w:vertAlign w:val="superscript"/>
        </w:rPr>
        <w:t>39a</w:t>
      </w:r>
      <w:r w:rsidR="0072157F" w:rsidRPr="00DB2FE0">
        <w:rPr>
          <w:rFonts w:ascii="Times New Roman" w:hAnsi="Times New Roman"/>
          <w:vertAlign w:val="superscript"/>
        </w:rPr>
        <w:t>d</w:t>
      </w:r>
      <w:r w:rsidR="00C2030D" w:rsidRPr="00DB2FE0">
        <w:rPr>
          <w:rFonts w:ascii="Times New Roman" w:hAnsi="Times New Roman"/>
        </w:rPr>
        <w:t>) § 28 ods. 2 zákona 578/2004 Z. z.“.</w:t>
      </w:r>
    </w:p>
    <w:p w14:paraId="5A09356B" w14:textId="77777777" w:rsidR="00963F44" w:rsidRPr="00DB2FE0" w:rsidRDefault="00963F44" w:rsidP="0070541B">
      <w:pPr>
        <w:spacing w:after="0" w:line="240" w:lineRule="auto"/>
        <w:jc w:val="both"/>
        <w:rPr>
          <w:rFonts w:ascii="Times New Roman" w:hAnsi="Times New Roman"/>
        </w:rPr>
      </w:pPr>
    </w:p>
    <w:p w14:paraId="36EF4BFC" w14:textId="7F8CD241" w:rsidR="00C2030D" w:rsidRPr="00DB2FE0" w:rsidRDefault="00EB5C0E" w:rsidP="0070541B">
      <w:pPr>
        <w:spacing w:after="0" w:line="240" w:lineRule="auto"/>
        <w:jc w:val="center"/>
        <w:rPr>
          <w:rFonts w:ascii="Times New Roman" w:hAnsi="Times New Roman"/>
          <w:b/>
        </w:rPr>
      </w:pPr>
      <w:r>
        <w:rPr>
          <w:rFonts w:ascii="Times New Roman" w:hAnsi="Times New Roman"/>
          <w:b/>
        </w:rPr>
        <w:t>Čl. V</w:t>
      </w:r>
    </w:p>
    <w:p w14:paraId="1542E4B5" w14:textId="77777777" w:rsidR="00C2030D" w:rsidRPr="00DB2FE0" w:rsidRDefault="00C2030D" w:rsidP="0070541B">
      <w:pPr>
        <w:spacing w:after="0" w:line="240" w:lineRule="auto"/>
        <w:jc w:val="center"/>
        <w:rPr>
          <w:rFonts w:ascii="Times New Roman" w:hAnsi="Times New Roman"/>
          <w:b/>
        </w:rPr>
      </w:pPr>
    </w:p>
    <w:p w14:paraId="424CA548" w14:textId="13F3EA3B"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w:t>
      </w:r>
      <w:r w:rsidR="00F50E7E">
        <w:rPr>
          <w:rFonts w:ascii="Times New Roman" w:hAnsi="Times New Roman"/>
          <w:b/>
        </w:rPr>
        <w:t xml:space="preserve">zákona č. </w:t>
      </w:r>
      <w:r w:rsidRPr="00DB2FE0">
        <w:rPr>
          <w:rFonts w:ascii="Times New Roman" w:hAnsi="Times New Roman"/>
          <w:b/>
        </w:rPr>
        <w:t xml:space="preserve">351/2017 Z. z., zákona č. 63/2018 Z. z., zákona č. 156/2018 Z. z., zákona č. 351/2018 </w:t>
      </w:r>
      <w:r w:rsidR="00CC057D" w:rsidRPr="00DB2FE0">
        <w:rPr>
          <w:rFonts w:ascii="Times New Roman" w:hAnsi="Times New Roman"/>
          <w:b/>
        </w:rPr>
        <w:t xml:space="preserve">Z. z., zákona č. 366/2018 Z. z., </w:t>
      </w:r>
      <w:r w:rsidRPr="00DB2FE0">
        <w:rPr>
          <w:rFonts w:ascii="Times New Roman" w:hAnsi="Times New Roman"/>
          <w:b/>
        </w:rPr>
        <w:t>zákona č. 376/2018 Z. z.</w:t>
      </w:r>
      <w:r w:rsidR="00CC057D" w:rsidRPr="00DB2FE0">
        <w:rPr>
          <w:rFonts w:ascii="Times New Roman" w:hAnsi="Times New Roman"/>
          <w:b/>
        </w:rPr>
        <w:t>, zákona č. 83/2019 Z. z.</w:t>
      </w:r>
      <w:r w:rsidR="00B21302">
        <w:rPr>
          <w:rFonts w:ascii="Times New Roman" w:hAnsi="Times New Roman"/>
          <w:b/>
        </w:rPr>
        <w:t>,</w:t>
      </w:r>
      <w:r w:rsidR="00CC057D" w:rsidRPr="00DB2FE0">
        <w:rPr>
          <w:rFonts w:ascii="Times New Roman" w:hAnsi="Times New Roman"/>
          <w:b/>
        </w:rPr>
        <w:t xml:space="preserve"> zákona č. 139/2019 Z. z. </w:t>
      </w:r>
      <w:r w:rsidR="00B21302">
        <w:rPr>
          <w:rFonts w:ascii="Times New Roman" w:hAnsi="Times New Roman"/>
          <w:b/>
        </w:rPr>
        <w:t xml:space="preserve">a zákona č. 231/2019 Z. z. </w:t>
      </w:r>
      <w:r w:rsidRPr="00DB2FE0">
        <w:rPr>
          <w:rFonts w:ascii="Times New Roman" w:hAnsi="Times New Roman"/>
          <w:b/>
        </w:rPr>
        <w:t>sa mení takto:</w:t>
      </w:r>
    </w:p>
    <w:p w14:paraId="116D9779" w14:textId="77777777" w:rsidR="00C2030D" w:rsidRPr="00DB2FE0" w:rsidRDefault="00C2030D" w:rsidP="0070541B">
      <w:pPr>
        <w:spacing w:after="0" w:line="240" w:lineRule="auto"/>
        <w:jc w:val="both"/>
        <w:rPr>
          <w:rFonts w:ascii="Times New Roman" w:hAnsi="Times New Roman"/>
        </w:rPr>
      </w:pPr>
    </w:p>
    <w:p w14:paraId="3458A80B" w14:textId="77777777" w:rsidR="00C2030D" w:rsidRPr="00DB2FE0" w:rsidRDefault="00C2030D" w:rsidP="00733DA5">
      <w:pPr>
        <w:tabs>
          <w:tab w:val="left" w:pos="284"/>
        </w:tabs>
        <w:spacing w:after="0" w:line="240" w:lineRule="auto"/>
        <w:ind w:firstLine="426"/>
        <w:jc w:val="both"/>
        <w:rPr>
          <w:rFonts w:ascii="Times New Roman" w:hAnsi="Times New Roman"/>
        </w:rPr>
      </w:pPr>
      <w:r w:rsidRPr="00DB2FE0">
        <w:rPr>
          <w:rFonts w:ascii="Times New Roman" w:hAnsi="Times New Roman"/>
        </w:rPr>
        <w:t>1.</w:t>
      </w:r>
      <w:r w:rsidRPr="00DB2FE0">
        <w:rPr>
          <w:rFonts w:ascii="Times New Roman" w:hAnsi="Times New Roman"/>
        </w:rPr>
        <w:tab/>
        <w:t xml:space="preserve">§ 9g </w:t>
      </w:r>
      <w:r w:rsidR="00F50E7E">
        <w:rPr>
          <w:rFonts w:ascii="Times New Roman" w:hAnsi="Times New Roman"/>
        </w:rPr>
        <w:t xml:space="preserve">vrátane nadpisu </w:t>
      </w:r>
      <w:r w:rsidRPr="00DB2FE0">
        <w:rPr>
          <w:rFonts w:ascii="Times New Roman" w:hAnsi="Times New Roman"/>
        </w:rPr>
        <w:t>znie</w:t>
      </w:r>
      <w:r w:rsidR="00733DA5" w:rsidRPr="00DB2FE0">
        <w:rPr>
          <w:rFonts w:ascii="Times New Roman" w:hAnsi="Times New Roman"/>
        </w:rPr>
        <w:t>:</w:t>
      </w:r>
    </w:p>
    <w:p w14:paraId="4833727B" w14:textId="77777777" w:rsidR="00C2030D" w:rsidRPr="00DB2FE0" w:rsidRDefault="00C2030D" w:rsidP="0070541B">
      <w:pPr>
        <w:spacing w:after="0" w:line="240" w:lineRule="auto"/>
        <w:jc w:val="both"/>
        <w:rPr>
          <w:rFonts w:ascii="Times New Roman" w:hAnsi="Times New Roman"/>
        </w:rPr>
      </w:pPr>
    </w:p>
    <w:p w14:paraId="78BBB345"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 9g</w:t>
      </w:r>
    </w:p>
    <w:p w14:paraId="53D94F0F" w14:textId="77777777" w:rsidR="00C2030D" w:rsidRPr="00DB2FE0" w:rsidRDefault="00C2030D" w:rsidP="0070541B">
      <w:pPr>
        <w:spacing w:after="0" w:line="240" w:lineRule="auto"/>
        <w:jc w:val="center"/>
        <w:rPr>
          <w:rFonts w:ascii="Times New Roman" w:hAnsi="Times New Roman"/>
        </w:rPr>
      </w:pPr>
      <w:r w:rsidRPr="00DB2FE0">
        <w:rPr>
          <w:rFonts w:ascii="Times New Roman" w:hAnsi="Times New Roman"/>
        </w:rPr>
        <w:t>Úhrada nákladov zdravotnej starostlivosti poskytnutej poberateľovi dôchodku, ktorý má bydlisko v inom členskom štáte</w:t>
      </w:r>
    </w:p>
    <w:p w14:paraId="52BAC8FE" w14:textId="77777777" w:rsidR="00C2030D" w:rsidRPr="00DB2FE0" w:rsidRDefault="00C2030D" w:rsidP="0070541B">
      <w:pPr>
        <w:spacing w:after="0" w:line="240" w:lineRule="auto"/>
        <w:jc w:val="both"/>
        <w:rPr>
          <w:rFonts w:ascii="Times New Roman" w:hAnsi="Times New Roman"/>
        </w:rPr>
      </w:pPr>
    </w:p>
    <w:p w14:paraId="62BD8A3E"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ab/>
        <w:t>Poistenec, ktorý je verejne zdravotne poistený v Slovenskej republike, poberá starobný dôchodok, invalidný dôchodok, vdovský dôchodok, vdovecký dôchodok, sirotský dôchodok alebo výsluhový dôchodok a dovŕšil dôchodkový vek podľa osobitného predpisu,</w:t>
      </w:r>
      <w:r w:rsidRPr="00DB2FE0">
        <w:rPr>
          <w:rFonts w:ascii="Times New Roman" w:hAnsi="Times New Roman"/>
          <w:vertAlign w:val="superscript"/>
        </w:rPr>
        <w:t>8ab</w:t>
      </w:r>
      <w:r w:rsidRPr="00DB2FE0">
        <w:rPr>
          <w:rFonts w:ascii="Times New Roman" w:hAnsi="Times New Roman"/>
        </w:rPr>
        <w:t xml:space="preserve">) invalidný výsluhový dôchodok, vdovský výsluhový dôchodok, vdovecký výsluhový dôchodok alebo sirotský výsluhový </w:t>
      </w:r>
      <w:r w:rsidRPr="00DB2FE0">
        <w:rPr>
          <w:rFonts w:ascii="Times New Roman" w:hAnsi="Times New Roman"/>
        </w:rPr>
        <w:lastRenderedPageBreak/>
        <w:t>dôchodok z výsluhového zabezpečenia policajtov a vojakov, zo Slovenskej republiky a má bydlisko v inom členskom štáte</w:t>
      </w:r>
      <w:r w:rsidR="00EC6257" w:rsidRPr="00DB2FE0">
        <w:rPr>
          <w:rFonts w:ascii="Times New Roman" w:hAnsi="Times New Roman"/>
        </w:rPr>
        <w:t>,</w:t>
      </w:r>
      <w:r w:rsidRPr="00DB2FE0">
        <w:rPr>
          <w:rFonts w:ascii="Times New Roman" w:hAnsi="Times New Roman"/>
        </w:rPr>
        <w:t xml:space="preserve"> má právo na úhradu nákladov zdravotnej starostlivosti poskytnutej v Slovenskej republike v plnom rozsahu.“.</w:t>
      </w:r>
    </w:p>
    <w:p w14:paraId="1C6D61CA" w14:textId="77777777" w:rsidR="00C2030D" w:rsidRPr="00DB2FE0" w:rsidRDefault="00C2030D" w:rsidP="0070541B">
      <w:pPr>
        <w:spacing w:after="0" w:line="240" w:lineRule="auto"/>
        <w:jc w:val="both"/>
        <w:rPr>
          <w:rFonts w:ascii="Times New Roman" w:hAnsi="Times New Roman"/>
        </w:rPr>
      </w:pPr>
    </w:p>
    <w:p w14:paraId="2B4D4020" w14:textId="77777777" w:rsidR="00C2030D" w:rsidRPr="00DB2FE0" w:rsidRDefault="00C2030D" w:rsidP="00733DA5">
      <w:pPr>
        <w:spacing w:after="0" w:line="240" w:lineRule="auto"/>
        <w:ind w:firstLine="426"/>
        <w:jc w:val="both"/>
        <w:rPr>
          <w:rFonts w:ascii="Times New Roman" w:hAnsi="Times New Roman"/>
        </w:rPr>
      </w:pPr>
      <w:r w:rsidRPr="00DB2FE0">
        <w:rPr>
          <w:rFonts w:ascii="Times New Roman" w:hAnsi="Times New Roman"/>
        </w:rPr>
        <w:t>2. V § 11 ods. 7 písmeno m) znie:</w:t>
      </w:r>
    </w:p>
    <w:p w14:paraId="4DA1D8E0"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 xml:space="preserve">„m) fyzickú osobu, </w:t>
      </w:r>
    </w:p>
    <w:p w14:paraId="5509EDA1" w14:textId="7777777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 xml:space="preserve">1. </w:t>
      </w:r>
      <w:r w:rsidRPr="00DB2FE0">
        <w:rPr>
          <w:rFonts w:ascii="Times New Roman" w:hAnsi="Times New Roman"/>
        </w:rPr>
        <w:tab/>
        <w:t>ktorá poberá náhradu príjmu, nemocenské, ošetrovné alebo materské podľa osobitného predpisu,</w:t>
      </w:r>
      <w:r w:rsidRPr="00DB2FE0">
        <w:rPr>
          <w:rFonts w:ascii="Times New Roman" w:hAnsi="Times New Roman"/>
          <w:vertAlign w:val="superscript"/>
        </w:rPr>
        <w:t>41</w:t>
      </w:r>
      <w:r w:rsidRPr="00DB2FE0">
        <w:rPr>
          <w:rFonts w:ascii="Times New Roman" w:hAnsi="Times New Roman"/>
        </w:rPr>
        <w:t xml:space="preserve">) </w:t>
      </w:r>
    </w:p>
    <w:p w14:paraId="78EE14AC" w14:textId="7777777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 xml:space="preserve">2. </w:t>
      </w:r>
      <w:r w:rsidRPr="00DB2FE0">
        <w:rPr>
          <w:rFonts w:ascii="Times New Roman" w:hAnsi="Times New Roman"/>
        </w:rPr>
        <w:tab/>
        <w:t>ktorej zanikol nárok na nemocenské po uplynutí podporného obdobia podľa osobitného predpisu</w:t>
      </w:r>
      <w:r w:rsidRPr="00DB2FE0">
        <w:rPr>
          <w:rFonts w:ascii="Times New Roman" w:hAnsi="Times New Roman"/>
          <w:vertAlign w:val="superscript"/>
        </w:rPr>
        <w:t>42</w:t>
      </w:r>
      <w:r w:rsidRPr="00DB2FE0">
        <w:rPr>
          <w:rFonts w:ascii="Times New Roman" w:hAnsi="Times New Roman"/>
        </w:rPr>
        <w:t xml:space="preserve">) a ktorej trvá dočasná pracovná neschopnosť, </w:t>
      </w:r>
    </w:p>
    <w:p w14:paraId="609C0CDC" w14:textId="77777777" w:rsidR="00AE1D02" w:rsidRPr="00DB2FE0" w:rsidRDefault="00C2030D" w:rsidP="00AE1D02">
      <w:pPr>
        <w:spacing w:after="0" w:line="240" w:lineRule="auto"/>
        <w:ind w:left="284" w:hanging="284"/>
        <w:jc w:val="both"/>
        <w:rPr>
          <w:rFonts w:ascii="Times New Roman" w:hAnsi="Times New Roman"/>
        </w:rPr>
      </w:pPr>
      <w:r w:rsidRPr="00DB2FE0">
        <w:rPr>
          <w:rFonts w:ascii="Times New Roman" w:hAnsi="Times New Roman"/>
        </w:rPr>
        <w:t xml:space="preserve">3. </w:t>
      </w:r>
      <w:r w:rsidRPr="00DB2FE0">
        <w:rPr>
          <w:rFonts w:ascii="Times New Roman" w:hAnsi="Times New Roman"/>
        </w:rPr>
        <w:tab/>
      </w:r>
      <w:r w:rsidR="00AE1D02" w:rsidRPr="00DB2FE0">
        <w:rPr>
          <w:rFonts w:ascii="Times New Roman" w:eastAsia="Times New Roman" w:hAnsi="Times New Roman"/>
          <w:color w:val="000000"/>
        </w:rPr>
        <w:t>ktorej zanikol nárok na ošetrovné po uplynutí 14. dňa ošetrovania alebo starostlivosti podľa osobitného predpisu</w:t>
      </w:r>
      <w:r w:rsidR="00AE1D02" w:rsidRPr="00DB2FE0">
        <w:rPr>
          <w:rFonts w:ascii="Times New Roman" w:eastAsia="Times New Roman" w:hAnsi="Times New Roman"/>
          <w:color w:val="000000"/>
          <w:vertAlign w:val="superscript"/>
        </w:rPr>
        <w:t>43</w:t>
      </w:r>
      <w:r w:rsidR="00AE1D02" w:rsidRPr="00DB2FE0">
        <w:rPr>
          <w:rFonts w:ascii="Times New Roman" w:eastAsia="Times New Roman" w:hAnsi="Times New Roman"/>
          <w:color w:val="000000"/>
        </w:rPr>
        <w:t>) a ktorá vykonáva ošetrovanie alebo starostlivosť aj po tomto dni,</w:t>
      </w:r>
    </w:p>
    <w:p w14:paraId="5DA62FDB" w14:textId="047EFBC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4.</w:t>
      </w:r>
      <w:r w:rsidRPr="00DB2FE0">
        <w:rPr>
          <w:rFonts w:ascii="Times New Roman" w:hAnsi="Times New Roman"/>
        </w:rPr>
        <w:tab/>
      </w:r>
      <w:r w:rsidR="00AE1D02" w:rsidRPr="00DB2FE0">
        <w:rPr>
          <w:rFonts w:ascii="Times New Roman" w:eastAsia="Times New Roman" w:hAnsi="Times New Roman"/>
          <w:color w:val="000000"/>
        </w:rPr>
        <w:t>ktorej zanikol nárok na ošetrovné po uplynutí 90. dňa osobnej starostlivosti podľa osobitného predpisu</w:t>
      </w:r>
      <w:r w:rsidR="00AE1D02" w:rsidRPr="00DB2FE0">
        <w:rPr>
          <w:rFonts w:ascii="Times New Roman" w:eastAsia="Times New Roman" w:hAnsi="Times New Roman"/>
          <w:color w:val="000000"/>
          <w:vertAlign w:val="superscript"/>
        </w:rPr>
        <w:t>44</w:t>
      </w:r>
      <w:r w:rsidR="00AE1D02" w:rsidRPr="00DB2FE0">
        <w:rPr>
          <w:rFonts w:ascii="Times New Roman" w:eastAsia="Times New Roman" w:hAnsi="Times New Roman"/>
          <w:color w:val="000000"/>
        </w:rPr>
        <w:t>) a ktorá vykonáva domácu starostlivosť aj po tomto dni</w:t>
      </w:r>
      <w:r w:rsidR="00F50E7E">
        <w:rPr>
          <w:rFonts w:ascii="Times New Roman" w:eastAsia="Times New Roman" w:hAnsi="Times New Roman"/>
          <w:color w:val="000000"/>
        </w:rPr>
        <w:t>,</w:t>
      </w:r>
      <w:r w:rsidRPr="00DB2FE0">
        <w:rPr>
          <w:rFonts w:ascii="Times New Roman" w:hAnsi="Times New Roman"/>
        </w:rPr>
        <w:t xml:space="preserve"> </w:t>
      </w:r>
    </w:p>
    <w:p w14:paraId="4B86DFE4" w14:textId="168DA8C8"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5. ktorej trvá dočasná pracovná neschopnosť podľa osobitného predpisu,</w:t>
      </w:r>
      <w:r w:rsidRPr="00DB2FE0">
        <w:rPr>
          <w:rFonts w:ascii="Times New Roman" w:hAnsi="Times New Roman"/>
          <w:vertAlign w:val="superscript"/>
        </w:rPr>
        <w:t>44a</w:t>
      </w:r>
      <w:r w:rsidRPr="00DB2FE0">
        <w:rPr>
          <w:rFonts w:ascii="Times New Roman" w:hAnsi="Times New Roman"/>
        </w:rPr>
        <w:t>) potreba ošetrovania alebo starostlivosti podľa osobitného predpisu,</w:t>
      </w:r>
      <w:r w:rsidRPr="00DB2FE0">
        <w:rPr>
          <w:rFonts w:ascii="Times New Roman" w:hAnsi="Times New Roman"/>
          <w:vertAlign w:val="superscript"/>
        </w:rPr>
        <w:t>41</w:t>
      </w:r>
      <w:r w:rsidRPr="00DB2FE0">
        <w:rPr>
          <w:rFonts w:ascii="Times New Roman" w:hAnsi="Times New Roman"/>
        </w:rPr>
        <w:t>) ktorá je tehotná alebo sa stará o narodené dieťa, a ktorej nevznikol nárok na nemocenské, ošetrovné alebo materské podľa osobitného predpisu</w:t>
      </w:r>
      <w:r w:rsidRPr="00DB2FE0">
        <w:rPr>
          <w:rFonts w:ascii="Times New Roman" w:hAnsi="Times New Roman"/>
          <w:vertAlign w:val="superscript"/>
        </w:rPr>
        <w:t>41</w:t>
      </w:r>
      <w:r w:rsidRPr="00DB2FE0">
        <w:rPr>
          <w:rFonts w:ascii="Times New Roman" w:hAnsi="Times New Roman"/>
        </w:rPr>
        <w:t>) z dôvodu, že ku dňu vzniku skutočnosti rozhodujúcej pre vznik nároku na túto dávku bola zamestnancom, za ktorého je platiteľom poistného štát podľa písmena v) alebo sa na ňu vzťahuje osobitný predpis</w:t>
      </w:r>
      <w:r w:rsidRPr="00DB2FE0">
        <w:rPr>
          <w:rFonts w:ascii="Times New Roman" w:hAnsi="Times New Roman"/>
          <w:vertAlign w:val="superscript"/>
        </w:rPr>
        <w:t>44b</w:t>
      </w:r>
      <w:r w:rsidRPr="00DB2FE0">
        <w:rPr>
          <w:rFonts w:ascii="Times New Roman" w:hAnsi="Times New Roman"/>
        </w:rPr>
        <w:t>)</w:t>
      </w:r>
      <w:r w:rsidR="00F50E7E">
        <w:rPr>
          <w:rFonts w:ascii="Times New Roman" w:hAnsi="Times New Roman"/>
        </w:rPr>
        <w:t xml:space="preserve"> alebo</w:t>
      </w:r>
    </w:p>
    <w:p w14:paraId="104806EC" w14:textId="77777777" w:rsidR="00C2030D" w:rsidRPr="00DB2FE0" w:rsidRDefault="00C2030D" w:rsidP="0070541B">
      <w:pPr>
        <w:spacing w:after="0" w:line="240" w:lineRule="auto"/>
        <w:ind w:left="284" w:hanging="284"/>
        <w:jc w:val="both"/>
        <w:rPr>
          <w:rFonts w:ascii="Times New Roman" w:hAnsi="Times New Roman"/>
        </w:rPr>
      </w:pPr>
      <w:r w:rsidRPr="00DB2FE0">
        <w:rPr>
          <w:rFonts w:ascii="Times New Roman" w:hAnsi="Times New Roman"/>
        </w:rPr>
        <w:t>6. ktorej trvá dočasná pracovná neschopnosť, má vystavené potvrdenie o dočasnej pracovnej neschopnosti a bola vyradená z evidencie uchádzačov o zamestnanie podľa osobitného predpisu,</w:t>
      </w:r>
      <w:r w:rsidRPr="00DB2FE0">
        <w:rPr>
          <w:rFonts w:ascii="Times New Roman" w:hAnsi="Times New Roman"/>
          <w:vertAlign w:val="superscript"/>
        </w:rPr>
        <w:t>44c</w:t>
      </w:r>
      <w:r w:rsidRPr="00DB2FE0">
        <w:rPr>
          <w:rFonts w:ascii="Times New Roman" w:hAnsi="Times New Roman"/>
        </w:rPr>
        <w:t>)“.</w:t>
      </w:r>
    </w:p>
    <w:p w14:paraId="363E3E16" w14:textId="77777777" w:rsidR="007A72F0" w:rsidRPr="00DB2FE0" w:rsidRDefault="007A72F0" w:rsidP="0070541B">
      <w:pPr>
        <w:spacing w:after="0" w:line="240" w:lineRule="auto"/>
        <w:jc w:val="both"/>
        <w:rPr>
          <w:rFonts w:ascii="Times New Roman" w:hAnsi="Times New Roman"/>
        </w:rPr>
      </w:pPr>
    </w:p>
    <w:p w14:paraId="0CE0AE3B"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Poznámky pod čiarou k odkazom 41až 44c znejú:</w:t>
      </w:r>
    </w:p>
    <w:p w14:paraId="2288D7EA"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41</w:t>
      </w:r>
      <w:r w:rsidRPr="00DB2FE0">
        <w:rPr>
          <w:rFonts w:ascii="Times New Roman" w:hAnsi="Times New Roman"/>
        </w:rPr>
        <w:t xml:space="preserve">) </w:t>
      </w:r>
      <w:r w:rsidRPr="00DB2FE0">
        <w:rPr>
          <w:rFonts w:ascii="Times New Roman" w:hAnsi="Times New Roman"/>
        </w:rPr>
        <w:tab/>
        <w:t xml:space="preserve">Zákon č. 461/2003 Z. z. v znení neskorších predpisov. </w:t>
      </w:r>
    </w:p>
    <w:p w14:paraId="76CFF49C" w14:textId="77777777" w:rsidR="00C2030D" w:rsidRPr="00DB2FE0" w:rsidRDefault="00C2030D" w:rsidP="0070541B">
      <w:pPr>
        <w:spacing w:after="0" w:line="240" w:lineRule="auto"/>
        <w:ind w:left="709" w:hanging="709"/>
        <w:jc w:val="both"/>
        <w:rPr>
          <w:rFonts w:ascii="Times New Roman" w:hAnsi="Times New Roman"/>
        </w:rPr>
      </w:pPr>
      <w:r w:rsidRPr="00DB2FE0">
        <w:rPr>
          <w:rFonts w:ascii="Times New Roman" w:hAnsi="Times New Roman"/>
        </w:rPr>
        <w:tab/>
        <w:t xml:space="preserve">Zákon č. 462/2003Z.z. o náhrade príjmu pri dočasnej pracovnej neschopnosti zamestnanca a o zmene a doplnení niektorých zákonov v znení neskorších predpisov. </w:t>
      </w:r>
    </w:p>
    <w:p w14:paraId="22E80540"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t>42</w:t>
      </w:r>
      <w:r w:rsidRPr="00DB2FE0">
        <w:rPr>
          <w:rFonts w:ascii="Times New Roman" w:hAnsi="Times New Roman"/>
        </w:rPr>
        <w:t xml:space="preserve">) </w:t>
      </w:r>
      <w:r w:rsidRPr="00DB2FE0">
        <w:rPr>
          <w:rFonts w:ascii="Times New Roman" w:hAnsi="Times New Roman"/>
        </w:rPr>
        <w:tab/>
        <w:t xml:space="preserve">§ 34 zákona č. 461/2003 Z. z. v znení neskorších predpisov. </w:t>
      </w:r>
    </w:p>
    <w:p w14:paraId="3A1E3667" w14:textId="5390CFEE" w:rsidR="00C2030D" w:rsidRPr="00DB2FE0" w:rsidRDefault="00C2030D" w:rsidP="00AE1D02">
      <w:pPr>
        <w:spacing w:after="0" w:line="240" w:lineRule="auto"/>
        <w:jc w:val="both"/>
        <w:rPr>
          <w:rFonts w:ascii="Times New Roman" w:hAnsi="Times New Roman"/>
        </w:rPr>
      </w:pPr>
      <w:r w:rsidRPr="00DB2FE0">
        <w:rPr>
          <w:rFonts w:ascii="Times New Roman" w:hAnsi="Times New Roman"/>
          <w:vertAlign w:val="superscript"/>
        </w:rPr>
        <w:t>43</w:t>
      </w:r>
      <w:r w:rsidRPr="00DB2FE0">
        <w:rPr>
          <w:rFonts w:ascii="Times New Roman" w:hAnsi="Times New Roman"/>
        </w:rPr>
        <w:t xml:space="preserve">) </w:t>
      </w:r>
      <w:r w:rsidRPr="00DB2FE0">
        <w:rPr>
          <w:rFonts w:ascii="Times New Roman" w:hAnsi="Times New Roman"/>
        </w:rPr>
        <w:tab/>
        <w:t xml:space="preserve">§ 42 </w:t>
      </w:r>
      <w:r w:rsidR="00AE1D02" w:rsidRPr="00DB2FE0">
        <w:rPr>
          <w:rFonts w:ascii="Times New Roman" w:hAnsi="Times New Roman"/>
        </w:rPr>
        <w:t xml:space="preserve">písm. a) </w:t>
      </w:r>
      <w:r w:rsidRPr="00DB2FE0">
        <w:rPr>
          <w:rFonts w:ascii="Times New Roman" w:hAnsi="Times New Roman"/>
        </w:rPr>
        <w:t>zákona č. 461/2003 Z. z.</w:t>
      </w:r>
      <w:r w:rsidR="00AE1D02" w:rsidRPr="00DB2FE0">
        <w:rPr>
          <w:rFonts w:ascii="Times New Roman" w:eastAsia="Times New Roman" w:hAnsi="Times New Roman"/>
          <w:color w:val="000000"/>
        </w:rPr>
        <w:t>v znení neskorších predpisov.</w:t>
      </w:r>
    </w:p>
    <w:p w14:paraId="3419D234" w14:textId="77777777" w:rsidR="00C2030D" w:rsidRPr="00DB2FE0" w:rsidRDefault="00C2030D" w:rsidP="00725132">
      <w:pPr>
        <w:spacing w:after="0" w:line="240" w:lineRule="auto"/>
        <w:ind w:left="709" w:hanging="709"/>
        <w:jc w:val="both"/>
        <w:rPr>
          <w:rFonts w:ascii="Times New Roman" w:hAnsi="Times New Roman"/>
        </w:rPr>
      </w:pPr>
      <w:r w:rsidRPr="00DB2FE0">
        <w:rPr>
          <w:rFonts w:ascii="Times New Roman" w:hAnsi="Times New Roman"/>
          <w:vertAlign w:val="superscript"/>
        </w:rPr>
        <w:t>44</w:t>
      </w:r>
      <w:r w:rsidRPr="00DB2FE0">
        <w:rPr>
          <w:rFonts w:ascii="Times New Roman" w:hAnsi="Times New Roman"/>
        </w:rPr>
        <w:t xml:space="preserve">) </w:t>
      </w:r>
      <w:r w:rsidRPr="00DB2FE0">
        <w:rPr>
          <w:rFonts w:ascii="Times New Roman" w:hAnsi="Times New Roman"/>
        </w:rPr>
        <w:tab/>
        <w:t xml:space="preserve">§ </w:t>
      </w:r>
      <w:r w:rsidR="00725132" w:rsidRPr="00DB2FE0">
        <w:rPr>
          <w:rFonts w:ascii="Times New Roman" w:hAnsi="Times New Roman"/>
        </w:rPr>
        <w:t xml:space="preserve">42 písm. b) </w:t>
      </w:r>
      <w:r w:rsidRPr="00DB2FE0">
        <w:rPr>
          <w:rFonts w:ascii="Times New Roman" w:hAnsi="Times New Roman"/>
        </w:rPr>
        <w:t>zákona č. 461/2003 Z. z.</w:t>
      </w:r>
      <w:r w:rsidR="00AE1D02" w:rsidRPr="00DB2FE0">
        <w:rPr>
          <w:rFonts w:ascii="Times New Roman" w:eastAsia="Times New Roman" w:hAnsi="Times New Roman"/>
          <w:color w:val="000000"/>
        </w:rPr>
        <w:t>. v znení neskorších predpisov</w:t>
      </w:r>
      <w:r w:rsidR="00725132" w:rsidRPr="00DB2FE0">
        <w:rPr>
          <w:rFonts w:ascii="Times New Roman" w:eastAsia="Times New Roman" w:hAnsi="Times New Roman"/>
          <w:color w:val="000000"/>
        </w:rPr>
        <w:t>.</w:t>
      </w:r>
    </w:p>
    <w:p w14:paraId="5DA1E4FD"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rPr>
        <w:tab/>
        <w:t xml:space="preserve">§ 12a alebo </w:t>
      </w:r>
      <w:r w:rsidR="00F50E7E">
        <w:rPr>
          <w:rFonts w:ascii="Times New Roman" w:hAnsi="Times New Roman"/>
        </w:rPr>
        <w:t xml:space="preserve">§ </w:t>
      </w:r>
      <w:r w:rsidRPr="00DB2FE0">
        <w:rPr>
          <w:rFonts w:ascii="Times New Roman" w:hAnsi="Times New Roman"/>
        </w:rPr>
        <w:t>12b  zákona č. 576/2004 Z. z. v znení zákona č. ..../2019 Z. z.</w:t>
      </w:r>
    </w:p>
    <w:p w14:paraId="26DA9E6B"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t>44a</w:t>
      </w:r>
      <w:r w:rsidRPr="00DB2FE0">
        <w:rPr>
          <w:rFonts w:ascii="Times New Roman" w:hAnsi="Times New Roman"/>
        </w:rPr>
        <w:t xml:space="preserve">) </w:t>
      </w:r>
      <w:r w:rsidRPr="00DB2FE0">
        <w:rPr>
          <w:rFonts w:ascii="Times New Roman" w:hAnsi="Times New Roman"/>
        </w:rPr>
        <w:tab/>
        <w:t xml:space="preserve">§ 12a alebo </w:t>
      </w:r>
      <w:r w:rsidR="00F50E7E">
        <w:rPr>
          <w:rFonts w:ascii="Times New Roman" w:hAnsi="Times New Roman"/>
        </w:rPr>
        <w:t xml:space="preserve">§ </w:t>
      </w:r>
      <w:r w:rsidRPr="00DB2FE0">
        <w:rPr>
          <w:rFonts w:ascii="Times New Roman" w:hAnsi="Times New Roman"/>
        </w:rPr>
        <w:t xml:space="preserve">12b zákona č. 576/2004 Z. z. v znení zákona č. ..../2019 Z. z. </w:t>
      </w:r>
    </w:p>
    <w:p w14:paraId="2BFC46EA"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t>44b</w:t>
      </w:r>
      <w:r w:rsidRPr="00DB2FE0">
        <w:rPr>
          <w:rFonts w:ascii="Times New Roman" w:hAnsi="Times New Roman"/>
        </w:rPr>
        <w:t xml:space="preserve">) </w:t>
      </w:r>
      <w:r w:rsidRPr="00DB2FE0">
        <w:rPr>
          <w:rFonts w:ascii="Times New Roman" w:hAnsi="Times New Roman"/>
        </w:rPr>
        <w:tab/>
        <w:t>§ 4 ods. 1 písm. d) zákona č. 461/2003 Z. z. v znení neskorších predpisov.</w:t>
      </w:r>
    </w:p>
    <w:p w14:paraId="083942E6" w14:textId="77777777" w:rsidR="00C2030D" w:rsidRPr="00DB2FE0" w:rsidRDefault="00C2030D" w:rsidP="0070541B">
      <w:pPr>
        <w:spacing w:after="0" w:line="240" w:lineRule="auto"/>
        <w:jc w:val="both"/>
        <w:rPr>
          <w:rFonts w:ascii="Times New Roman" w:hAnsi="Times New Roman"/>
        </w:rPr>
      </w:pPr>
      <w:r w:rsidRPr="00DB2FE0">
        <w:rPr>
          <w:rFonts w:ascii="Times New Roman" w:hAnsi="Times New Roman"/>
          <w:vertAlign w:val="superscript"/>
        </w:rPr>
        <w:t>44c</w:t>
      </w:r>
      <w:r w:rsidRPr="00DB2FE0">
        <w:rPr>
          <w:rFonts w:ascii="Times New Roman" w:hAnsi="Times New Roman"/>
        </w:rPr>
        <w:t xml:space="preserve">) </w:t>
      </w:r>
      <w:r w:rsidRPr="00DB2FE0">
        <w:rPr>
          <w:rFonts w:ascii="Times New Roman" w:hAnsi="Times New Roman"/>
        </w:rPr>
        <w:tab/>
        <w:t>§ 36 ods. 1 písm. u) zákona č. 5/2004 Z. z. v znení zákona č. 376/2018 Z. z.“.</w:t>
      </w:r>
    </w:p>
    <w:p w14:paraId="17C81466" w14:textId="77777777" w:rsidR="00C2030D" w:rsidRPr="00DB2FE0" w:rsidRDefault="00C2030D" w:rsidP="00783E21">
      <w:pPr>
        <w:spacing w:after="0" w:line="240" w:lineRule="auto"/>
        <w:rPr>
          <w:rFonts w:ascii="Times New Roman" w:hAnsi="Times New Roman"/>
          <w:b/>
        </w:rPr>
      </w:pPr>
    </w:p>
    <w:p w14:paraId="71C35249" w14:textId="77777777" w:rsidR="0003560F" w:rsidRPr="00FC430D" w:rsidRDefault="00435E55" w:rsidP="00FC430D">
      <w:pPr>
        <w:spacing w:after="0" w:line="240" w:lineRule="auto"/>
        <w:ind w:firstLine="284"/>
        <w:rPr>
          <w:rFonts w:ascii="Times New Roman" w:hAnsi="Times New Roman"/>
        </w:rPr>
      </w:pPr>
      <w:r w:rsidRPr="00FC430D">
        <w:rPr>
          <w:rFonts w:ascii="Times New Roman" w:hAnsi="Times New Roman"/>
        </w:rPr>
        <w:t xml:space="preserve">3. </w:t>
      </w:r>
      <w:r w:rsidR="0003560F" w:rsidRPr="00FC430D">
        <w:rPr>
          <w:rFonts w:ascii="Times New Roman" w:hAnsi="Times New Roman"/>
        </w:rPr>
        <w:t xml:space="preserve">V </w:t>
      </w:r>
      <w:r w:rsidR="00FF21C8" w:rsidRPr="00FC430D">
        <w:rPr>
          <w:rFonts w:ascii="Times New Roman" w:hAnsi="Times New Roman"/>
        </w:rPr>
        <w:t xml:space="preserve">§ 29b ods. 12 </w:t>
      </w:r>
      <w:r w:rsidR="0003560F" w:rsidRPr="00FC430D">
        <w:rPr>
          <w:rFonts w:ascii="Times New Roman" w:hAnsi="Times New Roman"/>
        </w:rPr>
        <w:t>sa slovo</w:t>
      </w:r>
      <w:r w:rsidR="00FF21C8" w:rsidRPr="00FC430D">
        <w:rPr>
          <w:rFonts w:ascii="Times New Roman" w:hAnsi="Times New Roman"/>
        </w:rPr>
        <w:t xml:space="preserve"> „piateho“ </w:t>
      </w:r>
      <w:r w:rsidR="0003560F" w:rsidRPr="00FC430D">
        <w:rPr>
          <w:rFonts w:ascii="Times New Roman" w:hAnsi="Times New Roman"/>
        </w:rPr>
        <w:t>nahrádza slovom</w:t>
      </w:r>
      <w:r w:rsidR="00FF21C8" w:rsidRPr="00FC430D">
        <w:rPr>
          <w:rFonts w:ascii="Times New Roman" w:hAnsi="Times New Roman"/>
        </w:rPr>
        <w:t xml:space="preserve"> „šiesteho“. </w:t>
      </w:r>
    </w:p>
    <w:p w14:paraId="6D38B46D" w14:textId="77777777" w:rsidR="00FF21C8" w:rsidRPr="00DB2FE0" w:rsidRDefault="00FF21C8" w:rsidP="00783E21">
      <w:pPr>
        <w:spacing w:after="0" w:line="240" w:lineRule="auto"/>
        <w:rPr>
          <w:rFonts w:ascii="Times New Roman" w:hAnsi="Times New Roman"/>
        </w:rPr>
      </w:pPr>
    </w:p>
    <w:p w14:paraId="336EA7D1" w14:textId="77777777" w:rsidR="0003560F" w:rsidRPr="00DB2FE0" w:rsidRDefault="0003560F" w:rsidP="00746327">
      <w:pPr>
        <w:pStyle w:val="Odsekzoznamu"/>
        <w:numPr>
          <w:ilvl w:val="0"/>
          <w:numId w:val="6"/>
        </w:numPr>
        <w:spacing w:after="0" w:line="240" w:lineRule="auto"/>
        <w:ind w:left="567" w:hanging="283"/>
        <w:rPr>
          <w:rFonts w:ascii="Times New Roman" w:hAnsi="Times New Roman"/>
        </w:rPr>
      </w:pPr>
      <w:r w:rsidRPr="00DB2FE0">
        <w:rPr>
          <w:rFonts w:ascii="Times New Roman" w:hAnsi="Times New Roman"/>
        </w:rPr>
        <w:t>V § 29</w:t>
      </w:r>
      <w:r w:rsidR="00FF21C8" w:rsidRPr="00DB2FE0">
        <w:rPr>
          <w:rFonts w:ascii="Times New Roman" w:hAnsi="Times New Roman"/>
        </w:rPr>
        <w:t xml:space="preserve">b ods. 13 </w:t>
      </w:r>
      <w:r w:rsidRPr="00DB2FE0">
        <w:rPr>
          <w:rFonts w:ascii="Times New Roman" w:hAnsi="Times New Roman"/>
        </w:rPr>
        <w:t xml:space="preserve">sa </w:t>
      </w:r>
      <w:r w:rsidR="00FF21C8" w:rsidRPr="00DB2FE0">
        <w:rPr>
          <w:rFonts w:ascii="Times New Roman" w:hAnsi="Times New Roman"/>
        </w:rPr>
        <w:t>slov</w:t>
      </w:r>
      <w:r w:rsidRPr="00DB2FE0">
        <w:rPr>
          <w:rFonts w:ascii="Times New Roman" w:hAnsi="Times New Roman"/>
        </w:rPr>
        <w:t>o</w:t>
      </w:r>
      <w:r w:rsidR="00FF21C8" w:rsidRPr="00DB2FE0">
        <w:rPr>
          <w:rFonts w:ascii="Times New Roman" w:hAnsi="Times New Roman"/>
        </w:rPr>
        <w:t xml:space="preserve"> „tretieho“ na</w:t>
      </w:r>
      <w:r w:rsidRPr="00DB2FE0">
        <w:rPr>
          <w:rFonts w:ascii="Times New Roman" w:hAnsi="Times New Roman"/>
        </w:rPr>
        <w:t xml:space="preserve">hrádza </w:t>
      </w:r>
      <w:r w:rsidR="00FF21C8" w:rsidRPr="00DB2FE0">
        <w:rPr>
          <w:rFonts w:ascii="Times New Roman" w:hAnsi="Times New Roman"/>
        </w:rPr>
        <w:t>slov</w:t>
      </w:r>
      <w:r w:rsidRPr="00DB2FE0">
        <w:rPr>
          <w:rFonts w:ascii="Times New Roman" w:hAnsi="Times New Roman"/>
        </w:rPr>
        <w:t>om</w:t>
      </w:r>
      <w:r w:rsidR="00FF21C8" w:rsidRPr="00DB2FE0">
        <w:rPr>
          <w:rFonts w:ascii="Times New Roman" w:hAnsi="Times New Roman"/>
        </w:rPr>
        <w:t xml:space="preserve"> „štvrtého“. </w:t>
      </w:r>
    </w:p>
    <w:p w14:paraId="3728DE42" w14:textId="77777777" w:rsidR="00FF21C8" w:rsidRPr="00DB2FE0" w:rsidRDefault="00FF21C8" w:rsidP="00783E21">
      <w:pPr>
        <w:spacing w:after="0" w:line="240" w:lineRule="auto"/>
        <w:rPr>
          <w:rFonts w:ascii="Times New Roman" w:hAnsi="Times New Roman"/>
        </w:rPr>
      </w:pPr>
    </w:p>
    <w:p w14:paraId="3C666D03" w14:textId="1FC58EC5" w:rsidR="00EB5C0E" w:rsidRDefault="00C2030D" w:rsidP="0070541B">
      <w:pPr>
        <w:spacing w:after="0" w:line="240" w:lineRule="auto"/>
        <w:jc w:val="center"/>
        <w:rPr>
          <w:rFonts w:ascii="Times New Roman" w:hAnsi="Times New Roman"/>
          <w:b/>
        </w:rPr>
      </w:pPr>
      <w:r w:rsidRPr="00DB2FE0">
        <w:rPr>
          <w:rFonts w:ascii="Times New Roman" w:hAnsi="Times New Roman"/>
          <w:b/>
        </w:rPr>
        <w:t xml:space="preserve">Čl. </w:t>
      </w:r>
      <w:r w:rsidR="00EB5C0E">
        <w:rPr>
          <w:rFonts w:ascii="Times New Roman" w:hAnsi="Times New Roman"/>
          <w:b/>
        </w:rPr>
        <w:t>VI</w:t>
      </w:r>
    </w:p>
    <w:p w14:paraId="7902EB36" w14:textId="77777777" w:rsidR="00EB5C0E" w:rsidRDefault="00EB5C0E" w:rsidP="0070541B">
      <w:pPr>
        <w:spacing w:after="0" w:line="240" w:lineRule="auto"/>
        <w:jc w:val="center"/>
        <w:rPr>
          <w:rFonts w:ascii="Times New Roman" w:hAnsi="Times New Roman"/>
          <w:b/>
        </w:rPr>
      </w:pPr>
    </w:p>
    <w:p w14:paraId="69A15F28" w14:textId="77777777" w:rsidR="00EB5C0E" w:rsidRPr="00DB2FE0" w:rsidRDefault="00EB5C0E" w:rsidP="00EB5C0E">
      <w:pPr>
        <w:widowControl w:val="0"/>
        <w:autoSpaceDE w:val="0"/>
        <w:autoSpaceDN w:val="0"/>
        <w:adjustRightInd w:val="0"/>
        <w:spacing w:after="0" w:line="240" w:lineRule="auto"/>
        <w:jc w:val="both"/>
        <w:rPr>
          <w:rFonts w:ascii="Times New Roman" w:hAnsi="Times New Roman"/>
          <w:b/>
        </w:rPr>
      </w:pPr>
      <w:r w:rsidRPr="00DB2FE0">
        <w:rPr>
          <w:rFonts w:ascii="Times New Roman" w:hAnsi="Times New Roman"/>
          <w:b/>
        </w:rPr>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w:t>
      </w:r>
      <w:r w:rsidRPr="00DB2FE0">
        <w:rPr>
          <w:rFonts w:ascii="Times New Roman" w:hAnsi="Times New Roman"/>
          <w:b/>
        </w:rPr>
        <w:lastRenderedPageBreak/>
        <w:t>č. 266/2017 Z. z., zákona č. 336/2017 Z. z., zákona č. 351/2017 Z. z, zákona č.  87/2018 Z. z., zákona č. 109/2018 Z. z., zákona č. 156/2018 Z. z., zákona č. 177/2018 Z. z., zákona č. 192/2018 Z. z., zákona č. 345/2018 Z. z., zákona č. 351/2018 Z. z., zákona č. 35/2019 Z. z.</w:t>
      </w:r>
      <w:r>
        <w:rPr>
          <w:rFonts w:ascii="Times New Roman" w:hAnsi="Times New Roman"/>
          <w:b/>
        </w:rPr>
        <w:t>,</w:t>
      </w:r>
      <w:r w:rsidRPr="00DB2FE0">
        <w:rPr>
          <w:rFonts w:ascii="Times New Roman" w:hAnsi="Times New Roman"/>
          <w:b/>
        </w:rPr>
        <w:t xml:space="preserve">  zákona č. 139/2019 Z. z.</w:t>
      </w:r>
      <w:r>
        <w:rPr>
          <w:rFonts w:ascii="Times New Roman" w:hAnsi="Times New Roman"/>
          <w:b/>
        </w:rPr>
        <w:t>, zákona č. 221/2019 Z. z. a zákona č. 231/2019 Z. z.</w:t>
      </w:r>
      <w:r w:rsidRPr="00DB2FE0">
        <w:rPr>
          <w:rFonts w:ascii="Times New Roman" w:hAnsi="Times New Roman"/>
          <w:b/>
        </w:rPr>
        <w:t xml:space="preserve"> sa mení a dopĺňa takto:</w:t>
      </w:r>
    </w:p>
    <w:p w14:paraId="6ECC6928" w14:textId="77777777" w:rsidR="00EB5C0E" w:rsidRPr="00DB2FE0" w:rsidRDefault="00EB5C0E" w:rsidP="00EB5C0E">
      <w:pPr>
        <w:spacing w:after="0" w:line="240" w:lineRule="auto"/>
        <w:jc w:val="both"/>
        <w:rPr>
          <w:rFonts w:ascii="Times New Roman" w:hAnsi="Times New Roman"/>
          <w:b/>
        </w:rPr>
      </w:pPr>
    </w:p>
    <w:p w14:paraId="32EB0564" w14:textId="77777777" w:rsidR="00EB5C0E" w:rsidRPr="00DB2FE0" w:rsidRDefault="00EB5C0E" w:rsidP="00EB5C0E">
      <w:pPr>
        <w:numPr>
          <w:ilvl w:val="0"/>
          <w:numId w:val="1"/>
        </w:numPr>
        <w:spacing w:after="0" w:line="240" w:lineRule="auto"/>
        <w:rPr>
          <w:rFonts w:ascii="Times New Roman" w:hAnsi="Times New Roman"/>
        </w:rPr>
      </w:pPr>
      <w:r w:rsidRPr="00DB2FE0">
        <w:rPr>
          <w:rFonts w:ascii="Times New Roman" w:hAnsi="Times New Roman"/>
        </w:rPr>
        <w:t xml:space="preserve">V § 6 ods. 1 písmeno u) znie: </w:t>
      </w:r>
    </w:p>
    <w:p w14:paraId="7D3A897E" w14:textId="77777777" w:rsidR="00EB5C0E" w:rsidRPr="00DB2FE0" w:rsidRDefault="00EB5C0E" w:rsidP="00EB5C0E">
      <w:pPr>
        <w:widowControl w:val="0"/>
        <w:autoSpaceDE w:val="0"/>
        <w:autoSpaceDN w:val="0"/>
        <w:adjustRightInd w:val="0"/>
        <w:spacing w:after="0" w:line="240" w:lineRule="auto"/>
        <w:jc w:val="both"/>
        <w:rPr>
          <w:rFonts w:ascii="Times New Roman" w:hAnsi="Times New Roman"/>
        </w:rPr>
      </w:pPr>
      <w:r w:rsidRPr="00DB2FE0">
        <w:rPr>
          <w:rFonts w:ascii="Times New Roman" w:hAnsi="Times New Roman"/>
        </w:rPr>
        <w:t>„u) uhrádza poskytovateľovi zdravotnej starostlivosti, ktorý poskytuje urgentnú zdravotnú starostlivosť na urgentnom príjme 1. typu alebo na urgentnom príjme 2. typu v rozsahu verejnej minimálnej siete poskytovateľov</w:t>
      </w:r>
      <w:r w:rsidRPr="00DB2FE0">
        <w:rPr>
          <w:rFonts w:ascii="Times New Roman" w:hAnsi="Times New Roman"/>
          <w:vertAlign w:val="superscript"/>
        </w:rPr>
        <w:t>19</w:t>
      </w:r>
      <w:r w:rsidRPr="00DB2FE0">
        <w:rPr>
          <w:rFonts w:ascii="Times New Roman" w:hAnsi="Times New Roman"/>
        </w:rPr>
        <w:t>) mesačne paušálnu úhradu podľa § 8 ods. 13 a 14,“.</w:t>
      </w:r>
    </w:p>
    <w:p w14:paraId="49B9A181" w14:textId="77777777" w:rsidR="00EB5C0E" w:rsidRPr="00DB2FE0" w:rsidRDefault="00EB5C0E" w:rsidP="00EB5C0E">
      <w:pPr>
        <w:spacing w:after="0" w:line="240" w:lineRule="auto"/>
        <w:rPr>
          <w:rFonts w:ascii="Times New Roman" w:hAnsi="Times New Roman"/>
        </w:rPr>
      </w:pPr>
    </w:p>
    <w:p w14:paraId="7175C015" w14:textId="77777777" w:rsidR="00EB5C0E" w:rsidRPr="00DB2FE0" w:rsidRDefault="00EB5C0E" w:rsidP="00EB5C0E">
      <w:pPr>
        <w:spacing w:after="0" w:line="240" w:lineRule="auto"/>
        <w:rPr>
          <w:rFonts w:ascii="Times New Roman" w:hAnsi="Times New Roman"/>
        </w:rPr>
      </w:pPr>
      <w:r w:rsidRPr="00DB2FE0">
        <w:rPr>
          <w:rFonts w:ascii="Times New Roman" w:hAnsi="Times New Roman"/>
        </w:rPr>
        <w:t>Poznámka pod čiarou k odkazu 16e sa vypúšťa.</w:t>
      </w:r>
    </w:p>
    <w:p w14:paraId="4D56C6E3"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 </w:t>
      </w:r>
    </w:p>
    <w:p w14:paraId="1518C39D"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6 ods. 1 sa vypúšťa písmeno z).</w:t>
      </w:r>
    </w:p>
    <w:p w14:paraId="72152D02" w14:textId="77777777" w:rsidR="00EB5C0E" w:rsidRPr="00DB2FE0" w:rsidRDefault="00EB5C0E" w:rsidP="00EB5C0E">
      <w:pPr>
        <w:spacing w:after="0" w:line="240" w:lineRule="auto"/>
        <w:jc w:val="both"/>
        <w:rPr>
          <w:rFonts w:ascii="Times New Roman" w:hAnsi="Times New Roman"/>
        </w:rPr>
      </w:pPr>
      <w:r w:rsidRPr="00DB2FE0">
        <w:rPr>
          <w:rFonts w:ascii="Times New Roman" w:eastAsia="Times New Roman" w:hAnsi="Times New Roman"/>
          <w:color w:val="000000"/>
        </w:rPr>
        <w:t>Doterajšie písmená aa) až ad) sa označujú ako písmená z) až ac).</w:t>
      </w:r>
    </w:p>
    <w:p w14:paraId="316C90CD" w14:textId="77777777" w:rsidR="00EB5C0E" w:rsidRPr="00DB2FE0" w:rsidRDefault="00EB5C0E" w:rsidP="00EB5C0E">
      <w:pPr>
        <w:spacing w:after="0" w:line="240" w:lineRule="auto"/>
        <w:rPr>
          <w:rFonts w:ascii="Times New Roman" w:hAnsi="Times New Roman"/>
          <w:strike/>
        </w:rPr>
      </w:pPr>
    </w:p>
    <w:p w14:paraId="2CFBD1AE"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7 ods. 4 písm. a) druhý bod znie:</w:t>
      </w:r>
    </w:p>
    <w:p w14:paraId="53A7C572"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„2. indikátory kvality ustanovené </w:t>
      </w:r>
      <w:r>
        <w:rPr>
          <w:rFonts w:ascii="Times New Roman" w:hAnsi="Times New Roman"/>
        </w:rPr>
        <w:t xml:space="preserve">vykonávacím právnym predpisom </w:t>
      </w:r>
      <w:r w:rsidRPr="00DB2FE0">
        <w:rPr>
          <w:rFonts w:ascii="Times New Roman" w:hAnsi="Times New Roman"/>
        </w:rPr>
        <w:t>podľa odseku 5,“.</w:t>
      </w:r>
    </w:p>
    <w:p w14:paraId="664E79F5" w14:textId="77777777" w:rsidR="00EB5C0E" w:rsidRPr="00DB2FE0" w:rsidRDefault="00EB5C0E" w:rsidP="00EB5C0E">
      <w:pPr>
        <w:spacing w:after="0" w:line="240" w:lineRule="auto"/>
        <w:jc w:val="both"/>
        <w:rPr>
          <w:rFonts w:ascii="Times New Roman" w:hAnsi="Times New Roman"/>
        </w:rPr>
      </w:pPr>
    </w:p>
    <w:p w14:paraId="6BA99A25"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7 ods. 4 sa za písmeno a) vkladá nové písmeno b), ktoré znie:</w:t>
      </w:r>
    </w:p>
    <w:p w14:paraId="648B7E17"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„b) na svojom webovom sídle uverejňovať najmenej jedenkrát za kalendárny rok informáciu o stave plnenia</w:t>
      </w:r>
      <w:r>
        <w:rPr>
          <w:rFonts w:ascii="Times New Roman" w:hAnsi="Times New Roman"/>
        </w:rPr>
        <w:t xml:space="preserve"> a vyhodnotenie </w:t>
      </w:r>
    </w:p>
    <w:p w14:paraId="567133E9" w14:textId="6B2D613E"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1. indikátorov kvality jednotlivými poskytovateľmi zdravotnej starostlivosti ustanovené </w:t>
      </w:r>
      <w:r w:rsidR="00FC430D">
        <w:rPr>
          <w:rFonts w:ascii="Times New Roman" w:hAnsi="Times New Roman"/>
        </w:rPr>
        <w:t xml:space="preserve">vykonávacím právnym predpisom </w:t>
      </w:r>
      <w:r w:rsidRPr="00DB2FE0">
        <w:rPr>
          <w:rFonts w:ascii="Times New Roman" w:hAnsi="Times New Roman"/>
        </w:rPr>
        <w:t>podľa odseku 5,</w:t>
      </w:r>
    </w:p>
    <w:p w14:paraId="4FE15FA3"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2. minimálneho počtu zdravotných výkonov zaradených v skupinách zdravotných výkonov ako súčtu počtu jednotlivých zdravotných výkonov zaradených v skupine zdravotných výkonov (ďalej len „minimálny počet zdravotných výkonov“) jednotlivými poskytovateľmi zdravotnej starostlivosti ustanoveného </w:t>
      </w:r>
      <w:r>
        <w:rPr>
          <w:rFonts w:ascii="Times New Roman" w:hAnsi="Times New Roman"/>
        </w:rPr>
        <w:t xml:space="preserve">vykonávacím právnym predpisom </w:t>
      </w:r>
      <w:r w:rsidRPr="00DB2FE0">
        <w:rPr>
          <w:rFonts w:ascii="Times New Roman" w:hAnsi="Times New Roman"/>
        </w:rPr>
        <w:t>podľa odseku 6,“.</w:t>
      </w:r>
    </w:p>
    <w:p w14:paraId="141EE2EF" w14:textId="77777777" w:rsidR="00EB5C0E" w:rsidRPr="00DB2FE0" w:rsidRDefault="00EB5C0E" w:rsidP="00EB5C0E">
      <w:pPr>
        <w:spacing w:after="0" w:line="240" w:lineRule="auto"/>
        <w:jc w:val="both"/>
        <w:rPr>
          <w:rFonts w:ascii="Times New Roman" w:hAnsi="Times New Roman"/>
        </w:rPr>
      </w:pPr>
    </w:p>
    <w:p w14:paraId="7FF4A1D1"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Doterajšie písmená b) a c) sa označujú ako písmená c) a d).</w:t>
      </w:r>
    </w:p>
    <w:p w14:paraId="66F0DB90" w14:textId="77777777" w:rsidR="00EB5C0E" w:rsidRPr="00DB2FE0" w:rsidRDefault="00EB5C0E" w:rsidP="00EB5C0E">
      <w:pPr>
        <w:spacing w:after="0" w:line="240" w:lineRule="auto"/>
        <w:jc w:val="both"/>
        <w:rPr>
          <w:rFonts w:ascii="Times New Roman" w:hAnsi="Times New Roman"/>
        </w:rPr>
      </w:pPr>
    </w:p>
    <w:p w14:paraId="41242144"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 xml:space="preserve">V § 7 odseky 5 až 8 znejú: </w:t>
      </w:r>
    </w:p>
    <w:p w14:paraId="221D1482"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„(5) </w:t>
      </w:r>
      <w:r w:rsidRPr="00DB2FE0">
        <w:rPr>
          <w:rFonts w:ascii="Times New Roman" w:eastAsia="Times New Roman" w:hAnsi="Times New Roman"/>
          <w:color w:val="000000"/>
        </w:rPr>
        <w:t xml:space="preserve">Ministerstvo zdravotníctva všeobecne záväzným právnym predpisom ustanoví </w:t>
      </w:r>
    </w:p>
    <w:p w14:paraId="50A87ACB" w14:textId="77777777" w:rsidR="00EB5C0E" w:rsidRPr="00DB2FE0" w:rsidRDefault="00EB5C0E" w:rsidP="00EB5C0E">
      <w:pPr>
        <w:pStyle w:val="Odsekzoznamu"/>
        <w:spacing w:after="0" w:line="240" w:lineRule="auto"/>
        <w:ind w:left="426" w:hanging="426"/>
        <w:jc w:val="both"/>
        <w:rPr>
          <w:rFonts w:ascii="Times New Roman" w:hAnsi="Times New Roman"/>
        </w:rPr>
      </w:pPr>
      <w:r w:rsidRPr="00DB2FE0">
        <w:rPr>
          <w:rFonts w:ascii="Times New Roman" w:hAnsi="Times New Roman"/>
        </w:rPr>
        <w:t xml:space="preserve">a) </w:t>
      </w:r>
      <w:r w:rsidRPr="00DB2FE0">
        <w:rPr>
          <w:rFonts w:ascii="Times New Roman" w:hAnsi="Times New Roman"/>
        </w:rPr>
        <w:tab/>
        <w:t>zoznam indikátorov kvality, ktoré slúžia na uzatváranie zmlúv a zoznam indikátorov kvality na posudzovanie zdravotnej starostlivosti poskytovanej poskytovateľmi zdravotnej starostlivosti (ďalej len „indikátory“),</w:t>
      </w:r>
    </w:p>
    <w:p w14:paraId="6A7BA718" w14:textId="77777777" w:rsidR="00EB5C0E" w:rsidRPr="00DB2FE0" w:rsidRDefault="00EB5C0E" w:rsidP="00EB5C0E">
      <w:pPr>
        <w:pStyle w:val="Odsekzoznamu"/>
        <w:spacing w:after="0" w:line="240" w:lineRule="auto"/>
        <w:ind w:left="426" w:hanging="426"/>
        <w:jc w:val="both"/>
        <w:rPr>
          <w:rFonts w:ascii="Times New Roman" w:hAnsi="Times New Roman"/>
        </w:rPr>
      </w:pPr>
      <w:r w:rsidRPr="00DB2FE0">
        <w:rPr>
          <w:rFonts w:ascii="Times New Roman" w:hAnsi="Times New Roman"/>
        </w:rPr>
        <w:t xml:space="preserve">b) </w:t>
      </w:r>
      <w:r w:rsidRPr="00DB2FE0">
        <w:rPr>
          <w:rFonts w:ascii="Times New Roman" w:hAnsi="Times New Roman"/>
        </w:rPr>
        <w:tab/>
        <w:t xml:space="preserve">označenie druhu poskytovateľa, ktorý bude indikátormi hodnotený, </w:t>
      </w:r>
    </w:p>
    <w:p w14:paraId="24C62C65"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označenie oblastí zdravotnej starostlivosti, na ktorých hodnotenie indikátory slúžia,</w:t>
      </w:r>
    </w:p>
    <w:p w14:paraId="61A1EF03"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d)</w:t>
      </w:r>
      <w:r w:rsidRPr="00DB2FE0">
        <w:rPr>
          <w:rFonts w:ascii="Times New Roman" w:hAnsi="Times New Roman"/>
        </w:rPr>
        <w:tab/>
        <w:t>názov indikátorov,</w:t>
      </w:r>
    </w:p>
    <w:p w14:paraId="1C5B3B81"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e)</w:t>
      </w:r>
      <w:r w:rsidRPr="00DB2FE0">
        <w:rPr>
          <w:rFonts w:ascii="Times New Roman" w:hAnsi="Times New Roman"/>
        </w:rPr>
        <w:tab/>
        <w:t>popis indikátorov,</w:t>
      </w:r>
    </w:p>
    <w:p w14:paraId="73068F8A"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f)</w:t>
      </w:r>
      <w:r w:rsidRPr="00DB2FE0">
        <w:rPr>
          <w:rFonts w:ascii="Times New Roman" w:hAnsi="Times New Roman"/>
        </w:rPr>
        <w:tab/>
        <w:t>úroveň indikátorov a prípustnú odchýlku,</w:t>
      </w:r>
    </w:p>
    <w:p w14:paraId="5DBD8C81"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g)</w:t>
      </w:r>
      <w:r w:rsidRPr="00DB2FE0">
        <w:rPr>
          <w:rFonts w:ascii="Times New Roman" w:hAnsi="Times New Roman"/>
        </w:rPr>
        <w:tab/>
        <w:t>určenie časového obdobia, za ktoré budú indikátory hodnotené,</w:t>
      </w:r>
    </w:p>
    <w:p w14:paraId="4BC415F1"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h) </w:t>
      </w:r>
      <w:r w:rsidRPr="00DB2FE0">
        <w:rPr>
          <w:rFonts w:ascii="Times New Roman" w:hAnsi="Times New Roman"/>
        </w:rPr>
        <w:tab/>
        <w:t>časové obdobie vyhodnotenia,</w:t>
      </w:r>
    </w:p>
    <w:p w14:paraId="3C8A99AA"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i)</w:t>
      </w:r>
      <w:r w:rsidRPr="00DB2FE0">
        <w:rPr>
          <w:rFonts w:ascii="Times New Roman" w:hAnsi="Times New Roman"/>
        </w:rPr>
        <w:tab/>
        <w:t>označenie zdroja údajov, z ktorých budú indikátory spracované,</w:t>
      </w:r>
    </w:p>
    <w:p w14:paraId="2C35E3CE"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j) </w:t>
      </w:r>
      <w:r w:rsidRPr="00DB2FE0">
        <w:rPr>
          <w:rFonts w:ascii="Times New Roman" w:hAnsi="Times New Roman"/>
        </w:rPr>
        <w:tab/>
        <w:t>kvalitatívne požiadavky na obsah poskytovanej zdravotnej starostlivosti.</w:t>
      </w:r>
    </w:p>
    <w:p w14:paraId="2A710F88" w14:textId="77777777" w:rsidR="00EB5C0E" w:rsidRPr="00DB2FE0" w:rsidRDefault="00EB5C0E" w:rsidP="00EB5C0E">
      <w:pPr>
        <w:spacing w:after="0" w:line="240" w:lineRule="auto"/>
        <w:ind w:left="426" w:hanging="426"/>
        <w:jc w:val="both"/>
        <w:rPr>
          <w:rFonts w:ascii="Times New Roman" w:hAnsi="Times New Roman"/>
        </w:rPr>
      </w:pPr>
    </w:p>
    <w:p w14:paraId="4E6DA900"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(6) </w:t>
      </w:r>
      <w:r w:rsidRPr="00DB2FE0">
        <w:rPr>
          <w:rFonts w:ascii="Times New Roman" w:eastAsia="Times New Roman" w:hAnsi="Times New Roman"/>
          <w:color w:val="000000"/>
        </w:rPr>
        <w:t xml:space="preserve">Ministerstvo zdravotníctva všeobecne záväzným právnym predpisom ustanoví </w:t>
      </w:r>
    </w:p>
    <w:p w14:paraId="5FF9419C"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a) </w:t>
      </w:r>
      <w:r w:rsidRPr="00DB2FE0">
        <w:rPr>
          <w:rFonts w:ascii="Times New Roman" w:hAnsi="Times New Roman"/>
        </w:rPr>
        <w:tab/>
        <w:t>minimálny počet zdravotných výkonov,</w:t>
      </w:r>
    </w:p>
    <w:p w14:paraId="7856EAFD"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b) </w:t>
      </w:r>
      <w:r w:rsidRPr="00DB2FE0">
        <w:rPr>
          <w:rFonts w:ascii="Times New Roman" w:hAnsi="Times New Roman"/>
        </w:rPr>
        <w:tab/>
        <w:t>kód skupiny zdravotných výkonov a ich názov,</w:t>
      </w:r>
    </w:p>
    <w:p w14:paraId="3981ECA3"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 xml:space="preserve">skupiny zdravotných výkonov a ich názov, </w:t>
      </w:r>
    </w:p>
    <w:p w14:paraId="48600574"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d) </w:t>
      </w:r>
      <w:r w:rsidRPr="00DB2FE0">
        <w:rPr>
          <w:rFonts w:ascii="Times New Roman" w:hAnsi="Times New Roman"/>
        </w:rPr>
        <w:tab/>
        <w:t xml:space="preserve">zdravotné výkony a ich názov, </w:t>
      </w:r>
    </w:p>
    <w:p w14:paraId="26BDFD9F"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e) </w:t>
      </w:r>
      <w:r w:rsidRPr="00DB2FE0">
        <w:rPr>
          <w:rFonts w:ascii="Times New Roman" w:hAnsi="Times New Roman"/>
        </w:rPr>
        <w:tab/>
        <w:t>selekčné kritériá.</w:t>
      </w:r>
    </w:p>
    <w:p w14:paraId="61B7855E" w14:textId="77777777" w:rsidR="00EB5C0E" w:rsidRPr="00DB2FE0" w:rsidRDefault="00EB5C0E" w:rsidP="00EB5C0E">
      <w:pPr>
        <w:spacing w:after="0" w:line="240" w:lineRule="auto"/>
        <w:ind w:firstLine="426"/>
        <w:jc w:val="both"/>
        <w:rPr>
          <w:rFonts w:ascii="Times New Roman" w:hAnsi="Times New Roman"/>
        </w:rPr>
      </w:pPr>
    </w:p>
    <w:p w14:paraId="5884415C"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(7) Ministerstvo zdravotníctva zverejňuje na svojom webovom sídle  </w:t>
      </w:r>
    </w:p>
    <w:p w14:paraId="64CC5AEF"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a)</w:t>
      </w:r>
      <w:r w:rsidRPr="00DB2FE0">
        <w:rPr>
          <w:rFonts w:ascii="Times New Roman" w:hAnsi="Times New Roman"/>
        </w:rPr>
        <w:tab/>
        <w:t>oblasti hodnotené indikátormi,</w:t>
      </w:r>
    </w:p>
    <w:p w14:paraId="0EC96DFA"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lastRenderedPageBreak/>
        <w:t xml:space="preserve">b) </w:t>
      </w:r>
      <w:r w:rsidRPr="00DB2FE0">
        <w:rPr>
          <w:rFonts w:ascii="Times New Roman" w:hAnsi="Times New Roman"/>
        </w:rPr>
        <w:tab/>
        <w:t>formát údajov, ktoré je poskytovateľ zdravotnej starostlivosti povinný poskytnúť ministerstvu zdravotníctva na vyhodnotenie indikátora,</w:t>
      </w:r>
    </w:p>
    <w:p w14:paraId="608CB98E"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štatisticky významnú odchýlku,</w:t>
      </w:r>
    </w:p>
    <w:p w14:paraId="11B75D19" w14:textId="77777777" w:rsidR="00EB5C0E" w:rsidRPr="00DB2FE0" w:rsidRDefault="00EB5C0E" w:rsidP="00EB5C0E">
      <w:pPr>
        <w:spacing w:after="0" w:line="240" w:lineRule="auto"/>
        <w:ind w:left="426" w:hanging="426"/>
        <w:jc w:val="both"/>
        <w:rPr>
          <w:rFonts w:ascii="Times New Roman" w:hAnsi="Times New Roman"/>
        </w:rPr>
      </w:pPr>
      <w:r w:rsidRPr="00DB2FE0">
        <w:rPr>
          <w:rFonts w:ascii="Times New Roman" w:hAnsi="Times New Roman"/>
        </w:rPr>
        <w:t>d)</w:t>
      </w:r>
      <w:r w:rsidRPr="00DB2FE0">
        <w:rPr>
          <w:rFonts w:ascii="Times New Roman" w:hAnsi="Times New Roman"/>
        </w:rPr>
        <w:tab/>
        <w:t>metodiku výpočtu, určovania a prehodnocovania indikátorov a minimálneho počtu zdravotných výkonov,</w:t>
      </w:r>
    </w:p>
    <w:p w14:paraId="427B39C2"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f)   </w:t>
      </w:r>
      <w:r w:rsidRPr="00DB2FE0">
        <w:rPr>
          <w:rFonts w:ascii="Times New Roman" w:hAnsi="Times New Roman"/>
        </w:rPr>
        <w:tab/>
        <w:t>metodiku vyhodnotenia návrhov indikátorov, zdravotných výkonov, skupín zdravotných výkonov, pre ktoré sa určuje minimálny počet, na zaradenie do zoznamu.</w:t>
      </w:r>
    </w:p>
    <w:p w14:paraId="0C63B1BA" w14:textId="77777777" w:rsidR="00EB5C0E" w:rsidRPr="00DB2FE0" w:rsidRDefault="00EB5C0E" w:rsidP="00EB5C0E">
      <w:pPr>
        <w:spacing w:after="0" w:line="240" w:lineRule="auto"/>
        <w:ind w:left="426" w:hanging="426"/>
        <w:jc w:val="both"/>
        <w:rPr>
          <w:rFonts w:ascii="Times New Roman" w:hAnsi="Times New Roman"/>
        </w:rPr>
      </w:pPr>
    </w:p>
    <w:p w14:paraId="67A5F5C6"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(8) Ministerstvo zdravotníctva</w:t>
      </w:r>
    </w:p>
    <w:p w14:paraId="64D29886"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a)</w:t>
      </w:r>
      <w:r w:rsidRPr="00DB2FE0">
        <w:rPr>
          <w:rFonts w:ascii="Times New Roman" w:hAnsi="Times New Roman"/>
        </w:rPr>
        <w:tab/>
        <w:t xml:space="preserve">vyhodnocuje </w:t>
      </w:r>
    </w:p>
    <w:p w14:paraId="7E324696"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1. indikátory do šiestich mesiacov po uplynutí obdobia, za ktoré sú indikátory hodnotené,</w:t>
      </w:r>
    </w:p>
    <w:p w14:paraId="69CAD6A2"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2. počet zdravotných výkonov, pre ktoré je ustanovený minimálny počet zdravotných výkonov, do troch mesiacov po uplynutí kalendárneho roka,</w:t>
      </w:r>
    </w:p>
    <w:p w14:paraId="259905A8"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b)</w:t>
      </w:r>
      <w:r w:rsidRPr="00DB2FE0">
        <w:rPr>
          <w:rFonts w:ascii="Times New Roman" w:hAnsi="Times New Roman"/>
        </w:rPr>
        <w:tab/>
        <w:t xml:space="preserve">uverejňuje na svojom webovom sídle do 15 dní od ich vyhodnotenia </w:t>
      </w:r>
    </w:p>
    <w:p w14:paraId="7A7ABAB8"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1. cieľové hodnoty indikátorov, </w:t>
      </w:r>
    </w:p>
    <w:p w14:paraId="515A29FE" w14:textId="77777777" w:rsidR="00EB5C0E" w:rsidRPr="00DB2FE0" w:rsidRDefault="00EB5C0E" w:rsidP="00EB5C0E">
      <w:pPr>
        <w:tabs>
          <w:tab w:val="left" w:pos="426"/>
        </w:tabs>
        <w:spacing w:after="0" w:line="240" w:lineRule="auto"/>
        <w:jc w:val="both"/>
        <w:rPr>
          <w:rFonts w:ascii="Times New Roman" w:hAnsi="Times New Roman"/>
        </w:rPr>
      </w:pPr>
      <w:r w:rsidRPr="00DB2FE0">
        <w:rPr>
          <w:rFonts w:ascii="Times New Roman" w:hAnsi="Times New Roman"/>
        </w:rPr>
        <w:t>2. zoznam poskytovateľov zdravotnej starostlivosti, ich výsledkové hodnoty indikátorov,</w:t>
      </w:r>
    </w:p>
    <w:p w14:paraId="0B09C693" w14:textId="77777777" w:rsidR="00EB5C0E" w:rsidRPr="00DB2FE0" w:rsidRDefault="00EB5C0E" w:rsidP="00EB5C0E">
      <w:pPr>
        <w:tabs>
          <w:tab w:val="left" w:pos="426"/>
        </w:tabs>
        <w:spacing w:after="0" w:line="240" w:lineRule="auto"/>
        <w:jc w:val="both"/>
        <w:rPr>
          <w:rFonts w:ascii="Times New Roman" w:hAnsi="Times New Roman"/>
        </w:rPr>
      </w:pPr>
      <w:r w:rsidRPr="00DB2FE0">
        <w:rPr>
          <w:rFonts w:ascii="Times New Roman" w:hAnsi="Times New Roman"/>
        </w:rPr>
        <w:t>3. počet zdravotných výkonov, pre ktoré je ustanovený minimálny počet zdravotných výkonov, ktoré poskytol poskytovateľ zdravotnej starostlivosti v predchádzajúcom kalendárnom roku,</w:t>
      </w:r>
    </w:p>
    <w:p w14:paraId="1113ABF4" w14:textId="77777777" w:rsidR="00EB5C0E" w:rsidRPr="00DB2FE0" w:rsidRDefault="00EB5C0E" w:rsidP="00EB5C0E">
      <w:pPr>
        <w:tabs>
          <w:tab w:val="left" w:pos="426"/>
        </w:tabs>
        <w:spacing w:after="0" w:line="240" w:lineRule="auto"/>
        <w:ind w:left="426" w:hanging="426"/>
        <w:jc w:val="both"/>
        <w:rPr>
          <w:rFonts w:ascii="Times New Roman" w:hAnsi="Times New Roman"/>
        </w:rPr>
      </w:pPr>
      <w:r w:rsidRPr="00DB2FE0">
        <w:rPr>
          <w:rFonts w:ascii="Times New Roman" w:hAnsi="Times New Roman"/>
        </w:rPr>
        <w:t xml:space="preserve">c) </w:t>
      </w:r>
      <w:r w:rsidRPr="00DB2FE0">
        <w:rPr>
          <w:rFonts w:ascii="Times New Roman" w:hAnsi="Times New Roman"/>
        </w:rPr>
        <w:tab/>
        <w:t xml:space="preserve">prehodnocuje zoznam indikátorov a zdravotné výkony, pre ktoré je ustanovený minimálny počet zdravotných výkonov raz ročne na základe podnetov zaslaných najneskôr do 30. júna na účel aktualizácie všeobecne záväzných právnych predpisov podľa odsekov 5 a 6.“. </w:t>
      </w:r>
    </w:p>
    <w:p w14:paraId="3AB86C1C" w14:textId="77777777" w:rsidR="00EB5C0E" w:rsidRPr="00DB2FE0" w:rsidRDefault="00EB5C0E" w:rsidP="00EB5C0E">
      <w:pPr>
        <w:tabs>
          <w:tab w:val="left" w:pos="426"/>
        </w:tabs>
        <w:spacing w:after="0" w:line="240" w:lineRule="auto"/>
        <w:ind w:left="426" w:hanging="426"/>
        <w:jc w:val="both"/>
        <w:rPr>
          <w:rFonts w:ascii="Times New Roman" w:hAnsi="Times New Roman"/>
        </w:rPr>
      </w:pPr>
    </w:p>
    <w:p w14:paraId="5018380D"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7 ods. 9 písmeno b) znie:</w:t>
      </w:r>
    </w:p>
    <w:p w14:paraId="4C2B284F" w14:textId="77777777" w:rsidR="00EB5C0E" w:rsidRPr="00DB2FE0" w:rsidRDefault="00EB5C0E" w:rsidP="00EB5C0E">
      <w:pPr>
        <w:tabs>
          <w:tab w:val="left" w:pos="0"/>
        </w:tabs>
        <w:spacing w:after="0" w:line="240" w:lineRule="auto"/>
        <w:jc w:val="both"/>
        <w:rPr>
          <w:rFonts w:ascii="Times New Roman" w:hAnsi="Times New Roman"/>
        </w:rPr>
      </w:pPr>
      <w:r w:rsidRPr="00DB2FE0">
        <w:rPr>
          <w:rFonts w:ascii="Times New Roman" w:hAnsi="Times New Roman"/>
        </w:rPr>
        <w:t xml:space="preserve">„b) rozsah zdravotnej starostlivosti; ak poskytovateľ zdravotnej starostlivosti poskytuje zdravotné výkony, pre ktoré je ustanovený minimálny počet zdravotných výkonov, zmluva o poskytovaní zdravotnej starostlivosti musí obsahovať skupiny zdravotných výkonov, pri ktorých poskytovateľ zdravotnej starostlivosti splnil v predchádzajúcom kalendárnom roku ustanovený minimálny počet,“. </w:t>
      </w:r>
    </w:p>
    <w:p w14:paraId="2EB63385" w14:textId="77777777" w:rsidR="00EB5C0E" w:rsidRPr="00DB2FE0" w:rsidRDefault="00EB5C0E" w:rsidP="00EB5C0E">
      <w:pPr>
        <w:spacing w:after="0" w:line="240" w:lineRule="auto"/>
        <w:jc w:val="both"/>
        <w:rPr>
          <w:rFonts w:ascii="Times New Roman" w:hAnsi="Times New Roman"/>
        </w:rPr>
      </w:pPr>
    </w:p>
    <w:p w14:paraId="1EE34079"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 xml:space="preserve">§ 7 sa dopĺňa odsekmi 21 až 23, ktoré znejú: </w:t>
      </w:r>
    </w:p>
    <w:p w14:paraId="0F2D1C8E"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„(21) Zdravotná poisťovňa je povinná uzatvárať zmluvy o poskytovaní zdravotnej starostlivosti podľa odseku 1 časti vety pred bodkočiarkou s poskytovateľom zdravotnej starostlivosti, ktorý </w:t>
      </w:r>
    </w:p>
    <w:p w14:paraId="50AD28B6" w14:textId="77777777" w:rsidR="00EB5C0E" w:rsidRPr="00DB2FE0" w:rsidRDefault="00EB5C0E" w:rsidP="00EB5C0E">
      <w:pPr>
        <w:numPr>
          <w:ilvl w:val="0"/>
          <w:numId w:val="2"/>
        </w:numPr>
        <w:spacing w:after="0" w:line="240" w:lineRule="auto"/>
        <w:jc w:val="both"/>
        <w:rPr>
          <w:rFonts w:ascii="Times New Roman" w:hAnsi="Times New Roman"/>
        </w:rPr>
      </w:pPr>
      <w:r w:rsidRPr="00DB2FE0">
        <w:rPr>
          <w:rFonts w:ascii="Times New Roman" w:hAnsi="Times New Roman"/>
        </w:rPr>
        <w:t>poskytuje urgentnú zdravotnú starostlivosť na urgentnom príjme 1. typu v lokálnej nemocnici, a to najmenej v rozsahu lokálnej nemocnice,</w:t>
      </w:r>
      <w:r w:rsidRPr="00DB2FE0">
        <w:rPr>
          <w:rFonts w:ascii="Times New Roman" w:hAnsi="Times New Roman"/>
          <w:vertAlign w:val="superscript"/>
        </w:rPr>
        <w:t>24aad</w:t>
      </w:r>
      <w:r w:rsidRPr="00DB2FE0">
        <w:rPr>
          <w:rFonts w:ascii="Times New Roman" w:hAnsi="Times New Roman"/>
        </w:rPr>
        <w:t xml:space="preserve">) </w:t>
      </w:r>
    </w:p>
    <w:p w14:paraId="1DFF9FA4" w14:textId="77777777" w:rsidR="00EB5C0E" w:rsidRPr="00DB2FE0" w:rsidRDefault="00EB5C0E" w:rsidP="00EB5C0E">
      <w:pPr>
        <w:numPr>
          <w:ilvl w:val="0"/>
          <w:numId w:val="2"/>
        </w:numPr>
        <w:spacing w:after="0" w:line="240" w:lineRule="auto"/>
        <w:jc w:val="both"/>
        <w:rPr>
          <w:rFonts w:ascii="Times New Roman" w:hAnsi="Times New Roman"/>
        </w:rPr>
      </w:pPr>
      <w:r w:rsidRPr="00DB2FE0">
        <w:rPr>
          <w:rFonts w:ascii="Times New Roman" w:hAnsi="Times New Roman"/>
        </w:rPr>
        <w:t>poskytuje urgentnú zdravotnú starostlivosť na urgentnom príjme 2. typu v regionálnej nemocnici, a to najmenej v rozsahu regionálnej nemocnice,</w:t>
      </w:r>
      <w:r w:rsidRPr="00DB2FE0">
        <w:rPr>
          <w:rFonts w:ascii="Times New Roman" w:hAnsi="Times New Roman"/>
          <w:vertAlign w:val="superscript"/>
        </w:rPr>
        <w:t>24aae</w:t>
      </w:r>
      <w:r w:rsidRPr="00DB2FE0">
        <w:rPr>
          <w:rFonts w:ascii="Times New Roman" w:hAnsi="Times New Roman"/>
        </w:rPr>
        <w:t>)</w:t>
      </w:r>
    </w:p>
    <w:p w14:paraId="729C2207" w14:textId="77777777" w:rsidR="00EB5C0E" w:rsidRPr="00DB2FE0" w:rsidRDefault="00EB5C0E" w:rsidP="00EB5C0E">
      <w:pPr>
        <w:numPr>
          <w:ilvl w:val="0"/>
          <w:numId w:val="2"/>
        </w:numPr>
        <w:spacing w:after="0" w:line="240" w:lineRule="auto"/>
        <w:jc w:val="both"/>
        <w:rPr>
          <w:rFonts w:ascii="Times New Roman" w:hAnsi="Times New Roman"/>
        </w:rPr>
      </w:pPr>
      <w:r w:rsidRPr="00DB2FE0">
        <w:rPr>
          <w:rFonts w:ascii="Times New Roman" w:hAnsi="Times New Roman"/>
        </w:rPr>
        <w:t>poskytuje urgentnú zdravotnú starostlivosť na urgentnom príjme 2. typu v národnej nemocnici, a to najmenej v rozsahu národnej nemocnice,</w:t>
      </w:r>
      <w:r w:rsidRPr="00DB2FE0">
        <w:rPr>
          <w:rFonts w:ascii="Times New Roman" w:hAnsi="Times New Roman"/>
          <w:vertAlign w:val="superscript"/>
        </w:rPr>
        <w:t>24aaf</w:t>
      </w:r>
      <w:r w:rsidRPr="00DB2FE0">
        <w:rPr>
          <w:rFonts w:ascii="Times New Roman" w:hAnsi="Times New Roman"/>
        </w:rPr>
        <w:t>)</w:t>
      </w:r>
    </w:p>
    <w:p w14:paraId="6AD2635F" w14:textId="77777777" w:rsidR="00EB5C0E" w:rsidRPr="00DB2FE0" w:rsidRDefault="00EB5C0E" w:rsidP="00EB5C0E">
      <w:pPr>
        <w:numPr>
          <w:ilvl w:val="0"/>
          <w:numId w:val="2"/>
        </w:numPr>
        <w:spacing w:after="0" w:line="240" w:lineRule="auto"/>
        <w:rPr>
          <w:rFonts w:ascii="Times New Roman" w:hAnsi="Times New Roman"/>
        </w:rPr>
      </w:pPr>
      <w:r w:rsidRPr="00DB2FE0">
        <w:rPr>
          <w:rFonts w:ascii="Times New Roman" w:hAnsi="Times New Roman"/>
        </w:rPr>
        <w:t>má povolenie na prevádzkovanie kompetenčného centra vyššieho typu.</w:t>
      </w:r>
      <w:r w:rsidRPr="00DB2FE0">
        <w:rPr>
          <w:rFonts w:ascii="Times New Roman" w:hAnsi="Times New Roman"/>
          <w:vertAlign w:val="superscript"/>
        </w:rPr>
        <w:t>24aag</w:t>
      </w:r>
      <w:r w:rsidRPr="00DB2FE0">
        <w:rPr>
          <w:rFonts w:ascii="Times New Roman" w:hAnsi="Times New Roman"/>
        </w:rPr>
        <w:t>)</w:t>
      </w:r>
    </w:p>
    <w:p w14:paraId="243B2508" w14:textId="77777777" w:rsidR="00EB5C0E" w:rsidRPr="00DB2FE0" w:rsidRDefault="00EB5C0E" w:rsidP="00EB5C0E">
      <w:pPr>
        <w:spacing w:after="0" w:line="240" w:lineRule="auto"/>
        <w:rPr>
          <w:rFonts w:ascii="Times New Roman" w:hAnsi="Times New Roman"/>
        </w:rPr>
      </w:pPr>
    </w:p>
    <w:p w14:paraId="0C085E94"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(22) Zdravotná poisťovňa nie je povinná uzatvoriť zmluvu o poskytovaní zdravotnej starostlivosti s poskytovateľom zdravotnej starostlivosti na tie skupiny zdravotných výkonov, pre ktoré nesplnil minimálny počet zdravotných výkonov ustanovený </w:t>
      </w:r>
      <w:r>
        <w:rPr>
          <w:rFonts w:ascii="Times New Roman" w:hAnsi="Times New Roman"/>
        </w:rPr>
        <w:t>vykonávacím právnym predpisom</w:t>
      </w:r>
      <w:r w:rsidRPr="00DB2FE0">
        <w:rPr>
          <w:rFonts w:ascii="Times New Roman" w:hAnsi="Times New Roman"/>
        </w:rPr>
        <w:t xml:space="preserve"> . Ak tretia veta neustanovuje inak a poskytovateľ zdravotnej starostlivosti prevádzkuje viac zdravotníckych zariadení, minimálny počet zdravotných výkonov platí pre každé zdravotnícke zariadenie zvlášť. Ak poskytovateľ zdravotnej starostlivosti poskytuje zdravotné výkony  v zdravotníckom zariadení ústavnej zdravotnej starostlivosti a súčasne v  zariadení </w:t>
      </w:r>
      <w:r>
        <w:rPr>
          <w:rFonts w:ascii="Times New Roman" w:hAnsi="Times New Roman"/>
        </w:rPr>
        <w:t xml:space="preserve">na poskytovanie </w:t>
      </w:r>
      <w:r w:rsidRPr="00DB2FE0">
        <w:rPr>
          <w:rFonts w:ascii="Times New Roman" w:hAnsi="Times New Roman"/>
        </w:rPr>
        <w:t xml:space="preserve">jednodňovej zdravotnej starostlivosti, zdravotné výkony poskytnuté v týchto zdravotníckych zariadeniach sa na účel vyhodnotenia plnenia minimálneho počtu zdravotných výkonov sčítavajú. </w:t>
      </w:r>
    </w:p>
    <w:p w14:paraId="38210FDC" w14:textId="77777777" w:rsidR="00EB5C0E" w:rsidRPr="00DB2FE0" w:rsidRDefault="00EB5C0E" w:rsidP="00EB5C0E">
      <w:pPr>
        <w:spacing w:after="0" w:line="240" w:lineRule="auto"/>
        <w:jc w:val="both"/>
        <w:rPr>
          <w:rFonts w:ascii="Times New Roman" w:hAnsi="Times New Roman"/>
        </w:rPr>
      </w:pPr>
    </w:p>
    <w:p w14:paraId="676A3852"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(23) Minimálny počet zdravotných výkonov sa posudzuje za kalendárny rok. Minimálny počet zdravotných výkonov sa považuje za splnený, ak v prvom kalendárnom roku prevádzkovania zdravotníckeho zariadenia alebo v prvom kalendárnom roku začatia poskytovania aspoň jedného zdravotného výkonu zo skupiny zdravotných výkonov, pre ktoré je ustanovený minimálny počet výkonov, dosahuje zdravotnícke zariadenie aspoň 50% minimálneho počtu zdravotných výkonov.“. </w:t>
      </w:r>
    </w:p>
    <w:p w14:paraId="70FF93FA" w14:textId="77777777" w:rsidR="00EB5C0E" w:rsidRPr="00DB2FE0" w:rsidRDefault="00EB5C0E" w:rsidP="00EB5C0E">
      <w:pPr>
        <w:spacing w:after="0" w:line="240" w:lineRule="auto"/>
        <w:ind w:firstLine="284"/>
        <w:jc w:val="both"/>
        <w:rPr>
          <w:rFonts w:ascii="Times New Roman" w:hAnsi="Times New Roman"/>
        </w:rPr>
      </w:pPr>
    </w:p>
    <w:p w14:paraId="17DCD722" w14:textId="77777777" w:rsidR="00EB5C0E" w:rsidRPr="00DB2FE0" w:rsidRDefault="00EB5C0E" w:rsidP="00EB5C0E">
      <w:pPr>
        <w:spacing w:after="0" w:line="240" w:lineRule="auto"/>
        <w:rPr>
          <w:rFonts w:ascii="Times New Roman" w:hAnsi="Times New Roman"/>
        </w:rPr>
      </w:pPr>
      <w:r w:rsidRPr="00DB2FE0">
        <w:rPr>
          <w:rFonts w:ascii="Times New Roman" w:hAnsi="Times New Roman"/>
        </w:rPr>
        <w:lastRenderedPageBreak/>
        <w:t>Poznámky pod čiarou k odkazom 24aad až 24aag znejú:</w:t>
      </w:r>
    </w:p>
    <w:p w14:paraId="0E35E9D4" w14:textId="77777777" w:rsidR="00EB5C0E" w:rsidRPr="00DB2FE0" w:rsidRDefault="00EB5C0E" w:rsidP="00EB5C0E">
      <w:pPr>
        <w:spacing w:after="0" w:line="240" w:lineRule="auto"/>
        <w:ind w:left="709" w:hanging="709"/>
        <w:rPr>
          <w:rFonts w:ascii="Times New Roman" w:hAnsi="Times New Roman"/>
        </w:rPr>
      </w:pPr>
      <w:r w:rsidRPr="00DB2FE0">
        <w:rPr>
          <w:rFonts w:ascii="Times New Roman" w:hAnsi="Times New Roman"/>
        </w:rPr>
        <w:t>„</w:t>
      </w:r>
      <w:r w:rsidRPr="00DB2FE0">
        <w:rPr>
          <w:rFonts w:ascii="Times New Roman" w:hAnsi="Times New Roman"/>
          <w:vertAlign w:val="superscript"/>
        </w:rPr>
        <w:t>24aad</w:t>
      </w:r>
      <w:r w:rsidRPr="00DB2FE0">
        <w:rPr>
          <w:rFonts w:ascii="Times New Roman" w:hAnsi="Times New Roman"/>
        </w:rPr>
        <w:t xml:space="preserve">) </w:t>
      </w:r>
      <w:r w:rsidRPr="00DB2FE0">
        <w:rPr>
          <w:rFonts w:ascii="Times New Roman" w:hAnsi="Times New Roman"/>
        </w:rPr>
        <w:tab/>
        <w:t>§ 7 ods. 4 písm. a) prvý bod  a § 11 ods. 2 písm. g) prvý bod zákona č. 578/2004 Z. z. v znení zákona č...../2019 Z. z.</w:t>
      </w:r>
    </w:p>
    <w:p w14:paraId="45581F84" w14:textId="77777777" w:rsidR="00EB5C0E" w:rsidRPr="00DB2FE0" w:rsidRDefault="00EB5C0E" w:rsidP="00EB5C0E">
      <w:pPr>
        <w:spacing w:after="0" w:line="240" w:lineRule="auto"/>
        <w:ind w:left="709" w:hanging="709"/>
        <w:rPr>
          <w:rFonts w:ascii="Times New Roman" w:hAnsi="Times New Roman"/>
        </w:rPr>
      </w:pPr>
      <w:r w:rsidRPr="00DB2FE0">
        <w:rPr>
          <w:rFonts w:ascii="Times New Roman" w:hAnsi="Times New Roman"/>
          <w:vertAlign w:val="superscript"/>
        </w:rPr>
        <w:t>24aae</w:t>
      </w:r>
      <w:r w:rsidRPr="00DB2FE0">
        <w:rPr>
          <w:rFonts w:ascii="Times New Roman" w:hAnsi="Times New Roman"/>
        </w:rPr>
        <w:t xml:space="preserve">) </w:t>
      </w:r>
      <w:r w:rsidRPr="00DB2FE0">
        <w:rPr>
          <w:rFonts w:ascii="Times New Roman" w:hAnsi="Times New Roman"/>
        </w:rPr>
        <w:tab/>
        <w:t>§ 7 ods. 4 písm. a) druhý bod a § 11 ods. 1 písm. a) prvý bod zákona č. 578/2004 Z. z. v znení zákona č...../2019 Z. z.</w:t>
      </w:r>
    </w:p>
    <w:p w14:paraId="60BDD8F4" w14:textId="77777777" w:rsidR="00EB5C0E" w:rsidRPr="00DB2FE0" w:rsidRDefault="00EB5C0E" w:rsidP="00EB5C0E">
      <w:pPr>
        <w:spacing w:after="0" w:line="240" w:lineRule="auto"/>
        <w:ind w:left="709" w:hanging="709"/>
        <w:rPr>
          <w:rFonts w:ascii="Times New Roman" w:hAnsi="Times New Roman"/>
        </w:rPr>
      </w:pPr>
      <w:r w:rsidRPr="00DB2FE0">
        <w:rPr>
          <w:rFonts w:ascii="Times New Roman" w:hAnsi="Times New Roman"/>
          <w:vertAlign w:val="superscript"/>
        </w:rPr>
        <w:t>24aaf</w:t>
      </w:r>
      <w:r w:rsidRPr="00DB2FE0">
        <w:rPr>
          <w:rFonts w:ascii="Times New Roman" w:hAnsi="Times New Roman"/>
        </w:rPr>
        <w:t>)</w:t>
      </w:r>
      <w:r w:rsidRPr="00DB2FE0">
        <w:rPr>
          <w:rFonts w:ascii="Times New Roman" w:hAnsi="Times New Roman"/>
        </w:rPr>
        <w:tab/>
        <w:t xml:space="preserve">§ 7 ods. 4 písm. a) tretí bod a § 11 ods. 1 písm. a) druhý bod zákona č. 578/2004 Z. z. v znení zákona č...../2019 Z. z. </w:t>
      </w:r>
    </w:p>
    <w:p w14:paraId="6E38E5D9" w14:textId="77777777" w:rsidR="00EB5C0E" w:rsidRPr="00DB2FE0" w:rsidRDefault="00EB5C0E" w:rsidP="00EB5C0E">
      <w:pPr>
        <w:spacing w:after="0" w:line="240" w:lineRule="auto"/>
        <w:ind w:left="709" w:hanging="709"/>
        <w:rPr>
          <w:rFonts w:ascii="Times New Roman" w:hAnsi="Times New Roman"/>
        </w:rPr>
      </w:pPr>
      <w:r w:rsidRPr="00DB2FE0">
        <w:rPr>
          <w:rFonts w:ascii="Times New Roman" w:hAnsi="Times New Roman"/>
          <w:vertAlign w:val="superscript"/>
        </w:rPr>
        <w:t>24aag</w:t>
      </w:r>
      <w:r w:rsidRPr="00DB2FE0">
        <w:rPr>
          <w:rFonts w:ascii="Times New Roman" w:hAnsi="Times New Roman"/>
        </w:rPr>
        <w:t xml:space="preserve">) </w:t>
      </w:r>
      <w:r w:rsidRPr="00DB2FE0">
        <w:rPr>
          <w:rFonts w:ascii="Times New Roman" w:hAnsi="Times New Roman"/>
        </w:rPr>
        <w:tab/>
        <w:t>§ 7 ods. 4 písm. a) piaty bod a § 11 ods. 1 písm. a) štvrtý bod zákona č. 578/2004 Z. z. v znení zákona č...../2019 Z. z.“.</w:t>
      </w:r>
    </w:p>
    <w:p w14:paraId="17D6B48A" w14:textId="77777777" w:rsidR="00EB5C0E" w:rsidRPr="00DB2FE0" w:rsidRDefault="00EB5C0E" w:rsidP="00EB5C0E">
      <w:pPr>
        <w:spacing w:after="0" w:line="240" w:lineRule="auto"/>
        <w:ind w:left="360"/>
        <w:rPr>
          <w:rFonts w:ascii="Times New Roman" w:hAnsi="Times New Roman"/>
        </w:rPr>
      </w:pPr>
    </w:p>
    <w:p w14:paraId="22D8CB9B"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Poznámka pod čiarou k odkazu 24c znie:</w:t>
      </w:r>
    </w:p>
    <w:p w14:paraId="7207B8FF" w14:textId="77777777" w:rsidR="00EB5C0E" w:rsidRPr="00DB2FE0" w:rsidRDefault="00EB5C0E" w:rsidP="00EB5C0E">
      <w:pPr>
        <w:tabs>
          <w:tab w:val="left" w:pos="426"/>
        </w:tabs>
        <w:spacing w:after="0" w:line="240" w:lineRule="auto"/>
        <w:rPr>
          <w:rFonts w:ascii="Times New Roman" w:hAnsi="Times New Roman"/>
        </w:rPr>
      </w:pPr>
      <w:r w:rsidRPr="00DB2FE0">
        <w:rPr>
          <w:rFonts w:ascii="Times New Roman" w:hAnsi="Times New Roman"/>
        </w:rPr>
        <w:t>„</w:t>
      </w:r>
      <w:r w:rsidRPr="00DB2FE0">
        <w:rPr>
          <w:rFonts w:ascii="Times New Roman" w:hAnsi="Times New Roman"/>
          <w:vertAlign w:val="superscript"/>
        </w:rPr>
        <w:t>24c</w:t>
      </w:r>
      <w:r w:rsidRPr="00DB2FE0">
        <w:rPr>
          <w:rFonts w:ascii="Times New Roman" w:hAnsi="Times New Roman"/>
        </w:rPr>
        <w:t>) § 10a ods. 3 a 5 zákona č. 576/2004 Z. z. v znení neskorších predpisov.“.</w:t>
      </w:r>
    </w:p>
    <w:p w14:paraId="2D50F79D" w14:textId="77777777" w:rsidR="00EB5C0E" w:rsidRPr="00DB2FE0" w:rsidRDefault="00EB5C0E" w:rsidP="00EB5C0E">
      <w:pPr>
        <w:spacing w:after="0" w:line="240" w:lineRule="auto"/>
        <w:rPr>
          <w:rFonts w:ascii="Times New Roman" w:hAnsi="Times New Roman"/>
        </w:rPr>
      </w:pPr>
    </w:p>
    <w:p w14:paraId="163807F2"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 xml:space="preserve"> V § 7a ods. 1  písm. c) sa  slová „sestra, ktorá spĺňa požiadavky podľa osobitného predpisu</w:t>
      </w:r>
      <w:r w:rsidRPr="00DB2FE0">
        <w:rPr>
          <w:rFonts w:ascii="Times New Roman" w:hAnsi="Times New Roman"/>
          <w:vertAlign w:val="superscript"/>
        </w:rPr>
        <w:t>24d</w:t>
      </w:r>
      <w:r w:rsidRPr="00DB2FE0">
        <w:rPr>
          <w:rFonts w:ascii="Times New Roman" w:hAnsi="Times New Roman"/>
        </w:rPr>
        <w:t>)“ nahrádzajú slovami „sestra alebo praktická sestra, ktor</w:t>
      </w:r>
      <w:r>
        <w:rPr>
          <w:rFonts w:ascii="Times New Roman" w:hAnsi="Times New Roman"/>
        </w:rPr>
        <w:t>á</w:t>
      </w:r>
      <w:r w:rsidRPr="00DB2FE0">
        <w:rPr>
          <w:rFonts w:ascii="Times New Roman" w:hAnsi="Times New Roman"/>
        </w:rPr>
        <w:t xml:space="preserve"> spĺňa požiadavky podľa osobitného predpisu</w:t>
      </w:r>
      <w:r w:rsidRPr="00DB2FE0">
        <w:rPr>
          <w:rFonts w:ascii="Times New Roman" w:hAnsi="Times New Roman"/>
          <w:vertAlign w:val="superscript"/>
        </w:rPr>
        <w:t>24d</w:t>
      </w:r>
      <w:r w:rsidRPr="00DB2FE0">
        <w:rPr>
          <w:rFonts w:ascii="Times New Roman" w:hAnsi="Times New Roman"/>
        </w:rPr>
        <w:t>)“.</w:t>
      </w:r>
    </w:p>
    <w:p w14:paraId="7E959472" w14:textId="77777777" w:rsidR="00EB5C0E" w:rsidRPr="00DB2FE0" w:rsidRDefault="00EB5C0E" w:rsidP="00EB5C0E">
      <w:pPr>
        <w:widowControl w:val="0"/>
        <w:autoSpaceDE w:val="0"/>
        <w:autoSpaceDN w:val="0"/>
        <w:adjustRightInd w:val="0"/>
        <w:spacing w:after="0" w:line="240" w:lineRule="auto"/>
        <w:jc w:val="both"/>
        <w:rPr>
          <w:rFonts w:ascii="Times New Roman" w:hAnsi="Times New Roman"/>
        </w:rPr>
      </w:pPr>
    </w:p>
    <w:p w14:paraId="4B6CC8D5" w14:textId="77777777" w:rsidR="00EB5C0E" w:rsidRPr="00DB2FE0" w:rsidRDefault="00EB5C0E" w:rsidP="00EB5C0E">
      <w:pPr>
        <w:widowControl w:val="0"/>
        <w:autoSpaceDE w:val="0"/>
        <w:autoSpaceDN w:val="0"/>
        <w:adjustRightInd w:val="0"/>
        <w:spacing w:after="0" w:line="240" w:lineRule="auto"/>
        <w:jc w:val="both"/>
        <w:rPr>
          <w:rFonts w:ascii="Times New Roman" w:hAnsi="Times New Roman"/>
        </w:rPr>
      </w:pPr>
      <w:r w:rsidRPr="00DB2FE0">
        <w:rPr>
          <w:rFonts w:ascii="Times New Roman" w:hAnsi="Times New Roman"/>
        </w:rPr>
        <w:t>Poznámka pod čiarou k odkazu 24d znie:</w:t>
      </w:r>
    </w:p>
    <w:p w14:paraId="2761711E" w14:textId="77777777" w:rsidR="00EB5C0E" w:rsidRPr="00DB2FE0" w:rsidRDefault="00EB5C0E" w:rsidP="00EB5C0E">
      <w:pPr>
        <w:spacing w:after="0" w:line="240" w:lineRule="auto"/>
        <w:rPr>
          <w:rFonts w:ascii="Times New Roman" w:hAnsi="Times New Roman"/>
        </w:rPr>
      </w:pPr>
      <w:r w:rsidRPr="00DB2FE0">
        <w:rPr>
          <w:rFonts w:ascii="Times New Roman" w:hAnsi="Times New Roman"/>
        </w:rPr>
        <w:t>„</w:t>
      </w:r>
      <w:r w:rsidRPr="00DB2FE0">
        <w:rPr>
          <w:rFonts w:ascii="Times New Roman" w:hAnsi="Times New Roman"/>
          <w:vertAlign w:val="superscript"/>
        </w:rPr>
        <w:t>24d</w:t>
      </w:r>
      <w:r w:rsidRPr="00DB2FE0">
        <w:rPr>
          <w:rFonts w:ascii="Times New Roman" w:hAnsi="Times New Roman"/>
        </w:rPr>
        <w:t>) § 10a ods. 4 a 5 zákona č. 576/2004 Z. z. v znení zákona č. 351/2017 Z. z.“.</w:t>
      </w:r>
    </w:p>
    <w:p w14:paraId="603D484A" w14:textId="77777777" w:rsidR="00EB5C0E" w:rsidRPr="00DB2FE0" w:rsidRDefault="00EB5C0E" w:rsidP="00EB5C0E">
      <w:pPr>
        <w:spacing w:after="0" w:line="240" w:lineRule="auto"/>
        <w:rPr>
          <w:rFonts w:ascii="Times New Roman" w:hAnsi="Times New Roman"/>
        </w:rPr>
      </w:pPr>
    </w:p>
    <w:p w14:paraId="2A0B2829"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 7b sa vypúšťa.</w:t>
      </w:r>
    </w:p>
    <w:p w14:paraId="0910683E"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Poznámky pod čiarou k odkazom 24ba a 24bb sa vypúšťajú.</w:t>
      </w:r>
    </w:p>
    <w:p w14:paraId="557BC09A" w14:textId="77777777" w:rsidR="00EB5C0E" w:rsidRPr="00DB2FE0" w:rsidRDefault="00EB5C0E" w:rsidP="00EB5C0E">
      <w:pPr>
        <w:spacing w:after="0" w:line="240" w:lineRule="auto"/>
        <w:jc w:val="both"/>
        <w:rPr>
          <w:rFonts w:ascii="Times New Roman" w:hAnsi="Times New Roman"/>
        </w:rPr>
      </w:pPr>
    </w:p>
    <w:p w14:paraId="78D18AFF"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8 odseky 13 a 14 znejú:</w:t>
      </w:r>
    </w:p>
    <w:p w14:paraId="19CE6222" w14:textId="38E2B8D2" w:rsidR="00EB5C0E" w:rsidRPr="00DB2FE0" w:rsidRDefault="00EB5C0E" w:rsidP="00EB5C0E">
      <w:pPr>
        <w:spacing w:after="0" w:line="240" w:lineRule="auto"/>
        <w:jc w:val="both"/>
        <w:rPr>
          <w:rFonts w:ascii="Times New Roman" w:hAnsi="Times New Roman"/>
        </w:rPr>
      </w:pPr>
      <w:r w:rsidRPr="00DB2FE0">
        <w:rPr>
          <w:rFonts w:ascii="Times New Roman" w:hAnsi="Times New Roman"/>
        </w:rPr>
        <w:t>„(13) Ak odsek 14 neustanovuje inak, zdravotná poisťovňa uhrádza poskytovateľovi zdravotnej starostlivosti, ktorý poskytuje urgentnú zdravotnú starostlivosť na urgentnom príjme 1. typu alebo na urgentnom príjme 2. typu, s ktorým má uzatvorenú zmluvu o poskytovaní zdravotnej starostlivosti, paušálnu úhradu za poskytovanie urgentnej zdravotnej starostlivosti</w:t>
      </w:r>
      <w:r w:rsidRPr="00DB2FE0">
        <w:rPr>
          <w:rFonts w:ascii="Times New Roman" w:hAnsi="Times New Roman"/>
          <w:vertAlign w:val="superscript"/>
        </w:rPr>
        <w:t>27aaa</w:t>
      </w:r>
      <w:r w:rsidRPr="00DB2FE0">
        <w:rPr>
          <w:rFonts w:ascii="Times New Roman" w:hAnsi="Times New Roman"/>
        </w:rPr>
        <w:t>) 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w:t>
      </w:r>
      <w:r>
        <w:rPr>
          <w:rFonts w:ascii="Times New Roman" w:hAnsi="Times New Roman"/>
        </w:rPr>
        <w:t xml:space="preserve"> výšky úhrady</w:t>
      </w:r>
      <w:r w:rsidRPr="00DB2FE0">
        <w:rPr>
          <w:rFonts w:ascii="Times New Roman" w:hAnsi="Times New Roman"/>
        </w:rPr>
        <w:t>, spôsob určenia podielu zdravotnej poisťovne na paušálnej úhrade a pravidlá výpočtu týchto úhrad ustanoví ministerstvo zdravotníctva všeobecne záväzným právnym predpisom.</w:t>
      </w:r>
    </w:p>
    <w:p w14:paraId="1D9771D1" w14:textId="77777777" w:rsidR="00EB5C0E" w:rsidRPr="00DB2FE0" w:rsidRDefault="00EB5C0E" w:rsidP="00EB5C0E">
      <w:pPr>
        <w:spacing w:after="0" w:line="240" w:lineRule="auto"/>
        <w:jc w:val="both"/>
        <w:rPr>
          <w:rFonts w:ascii="Times New Roman" w:hAnsi="Times New Roman"/>
        </w:rPr>
      </w:pPr>
    </w:p>
    <w:p w14:paraId="12C43207" w14:textId="2E11311D" w:rsidR="00DB6864" w:rsidRPr="00DB2FE0" w:rsidRDefault="00DB6864" w:rsidP="00DB6864">
      <w:pPr>
        <w:spacing w:after="0" w:line="240" w:lineRule="auto"/>
        <w:jc w:val="both"/>
        <w:rPr>
          <w:rFonts w:ascii="Times New Roman" w:hAnsi="Times New Roman"/>
        </w:rPr>
      </w:pPr>
      <w:r w:rsidRPr="00DB6864">
        <w:rPr>
          <w:rFonts w:ascii="Times New Roman" w:hAnsi="Times New Roman"/>
        </w:rPr>
        <w:t xml:space="preserve">(14) Zdravotná poisťovňa uhrádza poskytovateľovi zdravotnej starostlivosti, s ktorým má uzatvorenú zmluvu o poskytovaní zdravotnej starostlivosti na urgentnom príjme a ktorý poskytuje urgentnú zdravotnú starostlivosť v zdravotníckom zariadení ústavnej zdravotnej starostlivosti v pôsobnosti Ministerstva obrany Slovenskej republiky alebo Ministerstva vnútra Slovenskej republiky paušálnu úhradu </w:t>
      </w:r>
      <w:r>
        <w:rPr>
          <w:rFonts w:ascii="Times New Roman" w:hAnsi="Times New Roman"/>
        </w:rPr>
        <w:t xml:space="preserve">vo výške paušálnej úhrady </w:t>
      </w:r>
      <w:r w:rsidRPr="00DB6864">
        <w:rPr>
          <w:rFonts w:ascii="Times New Roman" w:hAnsi="Times New Roman"/>
        </w:rPr>
        <w:t>za poskytovanie urgentnej zdravotnej starostlivosti v rámci urgentného</w:t>
      </w:r>
      <w:r>
        <w:rPr>
          <w:rFonts w:ascii="Times New Roman" w:hAnsi="Times New Roman"/>
        </w:rPr>
        <w:t xml:space="preserve"> </w:t>
      </w:r>
      <w:r w:rsidRPr="00DB6864">
        <w:rPr>
          <w:rFonts w:ascii="Times New Roman" w:hAnsi="Times New Roman"/>
        </w:rPr>
        <w:t>príjmu 1. typu</w:t>
      </w:r>
      <w:r>
        <w:rPr>
          <w:rFonts w:ascii="Times New Roman" w:hAnsi="Times New Roman"/>
        </w:rPr>
        <w:t xml:space="preserve"> a výšku</w:t>
      </w:r>
      <w:r w:rsidRPr="00DB2FE0">
        <w:rPr>
          <w:rFonts w:ascii="Times New Roman" w:hAnsi="Times New Roman"/>
        </w:rPr>
        <w:t xml:space="preserve"> úhradu za poskytnutú urgentnú zdravotnú starostlivosť v rámci urgentného príjmu 1. typu</w:t>
      </w:r>
      <w:r w:rsidRPr="00DB6864">
        <w:rPr>
          <w:rFonts w:ascii="Times New Roman" w:hAnsi="Times New Roman"/>
        </w:rPr>
        <w:t xml:space="preserve">. Výšku paušálnej úhrady za poskytovanie urgentnej zdravotnej starostlivosti v rámci urgentného príjmu 1. typu, výšku úhrady za poskytnutú urgentnú zdravotnú starostlivosť v rámci urgentného príjmu 1. typu, spôsob výpočtu </w:t>
      </w:r>
      <w:r>
        <w:rPr>
          <w:rFonts w:ascii="Times New Roman" w:hAnsi="Times New Roman"/>
        </w:rPr>
        <w:t xml:space="preserve">výšky úhrady, </w:t>
      </w:r>
      <w:r w:rsidRPr="00DB2FE0">
        <w:rPr>
          <w:rFonts w:ascii="Times New Roman" w:hAnsi="Times New Roman"/>
        </w:rPr>
        <w:t xml:space="preserve">spôsob určenia podielu zdravotnej poisťovne na paušálnej úhrade </w:t>
      </w:r>
      <w:r w:rsidRPr="00DB6864">
        <w:rPr>
          <w:rFonts w:ascii="Times New Roman" w:hAnsi="Times New Roman"/>
        </w:rPr>
        <w:t>a pravidlá výpočtu týchto úhrad ustanoví ministerstvo zdravotníctva všeobecne záväzným právnym predpisom.</w:t>
      </w:r>
      <w:r>
        <w:rPr>
          <w:rFonts w:ascii="Times New Roman" w:hAnsi="Times New Roman"/>
        </w:rPr>
        <w:t>“.</w:t>
      </w:r>
      <w:bookmarkStart w:id="1" w:name="_GoBack"/>
      <w:bookmarkEnd w:id="1"/>
    </w:p>
    <w:p w14:paraId="5BED57D0" w14:textId="77777777" w:rsidR="00EB5C0E" w:rsidRPr="00DB2FE0" w:rsidRDefault="00EB5C0E" w:rsidP="00EB5C0E">
      <w:pPr>
        <w:spacing w:after="0" w:line="240" w:lineRule="auto"/>
        <w:jc w:val="both"/>
        <w:rPr>
          <w:rFonts w:ascii="Times New Roman" w:hAnsi="Times New Roman"/>
        </w:rPr>
      </w:pPr>
    </w:p>
    <w:p w14:paraId="3B4EBB4D"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15 ods. 1 písm. a) sa slovo „stomatológia“ nahrádza slovami „zubné lekárstvo“.</w:t>
      </w:r>
    </w:p>
    <w:p w14:paraId="567452A9" w14:textId="77777777" w:rsidR="00EB5C0E" w:rsidRPr="00DB2FE0" w:rsidRDefault="00EB5C0E" w:rsidP="00EB5C0E">
      <w:pPr>
        <w:spacing w:after="0" w:line="240" w:lineRule="auto"/>
        <w:jc w:val="both"/>
        <w:rPr>
          <w:rFonts w:ascii="Times New Roman" w:hAnsi="Times New Roman"/>
        </w:rPr>
      </w:pPr>
    </w:p>
    <w:p w14:paraId="4794077E"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15 ods. 1 písmeno c) znie:</w:t>
      </w:r>
    </w:p>
    <w:p w14:paraId="14F04E68" w14:textId="77777777" w:rsidR="00EB5C0E" w:rsidRPr="00DB2FE0" w:rsidRDefault="00EB5C0E" w:rsidP="00EB5C0E">
      <w:pPr>
        <w:spacing w:after="0" w:line="240" w:lineRule="auto"/>
        <w:jc w:val="both"/>
        <w:rPr>
          <w:rFonts w:ascii="Times New Roman" w:eastAsia="Times New Roman" w:hAnsi="Times New Roman"/>
        </w:rPr>
      </w:pPr>
      <w:r w:rsidRPr="00DB2FE0">
        <w:rPr>
          <w:rFonts w:ascii="Times New Roman" w:eastAsia="Times New Roman" w:hAnsi="Times New Roman"/>
        </w:rPr>
        <w:t>„c) vyhodnocovať indikátory do troch mesiacov po uplynutí obdobia, za ktoré sú indikátory sledované</w:t>
      </w:r>
      <w:r>
        <w:rPr>
          <w:rFonts w:ascii="Times New Roman" w:eastAsia="Times New Roman" w:hAnsi="Times New Roman"/>
        </w:rPr>
        <w:t>,</w:t>
      </w:r>
      <w:r w:rsidRPr="00DB2FE0">
        <w:rPr>
          <w:rFonts w:ascii="Times New Roman" w:eastAsia="Times New Roman" w:hAnsi="Times New Roman"/>
        </w:rPr>
        <w:t xml:space="preserve"> a vyhodnocovať počty zdravotných výkonov, pre ktoré je ustanovený minimálny počet zdravotných výkonov; zdravotné poisťovne sú v rámci vyhodnotenia povinné</w:t>
      </w:r>
    </w:p>
    <w:p w14:paraId="61FCB941" w14:textId="77777777" w:rsidR="00EB5C0E" w:rsidRPr="00DB2FE0" w:rsidRDefault="00EB5C0E" w:rsidP="00EB5C0E">
      <w:pPr>
        <w:pStyle w:val="Odsekzoznamu"/>
        <w:numPr>
          <w:ilvl w:val="3"/>
          <w:numId w:val="23"/>
        </w:numPr>
        <w:spacing w:after="0" w:line="240" w:lineRule="auto"/>
        <w:ind w:left="284"/>
        <w:jc w:val="both"/>
        <w:rPr>
          <w:rFonts w:ascii="Times New Roman" w:eastAsia="Times New Roman" w:hAnsi="Times New Roman"/>
        </w:rPr>
      </w:pPr>
      <w:r w:rsidRPr="00DB2FE0">
        <w:rPr>
          <w:rFonts w:ascii="Times New Roman" w:eastAsia="Times New Roman" w:hAnsi="Times New Roman"/>
        </w:rPr>
        <w:t>zverejňovať výsledky na svojom webovom sídle,</w:t>
      </w:r>
    </w:p>
    <w:p w14:paraId="375BEBC6" w14:textId="77777777" w:rsidR="00EB5C0E" w:rsidRPr="00DB2FE0" w:rsidRDefault="00EB5C0E" w:rsidP="00EB5C0E">
      <w:pPr>
        <w:pStyle w:val="Odsekzoznamu"/>
        <w:numPr>
          <w:ilvl w:val="3"/>
          <w:numId w:val="23"/>
        </w:numPr>
        <w:spacing w:after="0" w:line="240" w:lineRule="auto"/>
        <w:ind w:left="284"/>
        <w:jc w:val="both"/>
        <w:rPr>
          <w:rFonts w:ascii="Times New Roman" w:eastAsia="Times New Roman" w:hAnsi="Times New Roman"/>
        </w:rPr>
      </w:pPr>
      <w:r w:rsidRPr="00DB2FE0">
        <w:rPr>
          <w:rFonts w:ascii="Times New Roman" w:eastAsia="Times New Roman" w:hAnsi="Times New Roman"/>
        </w:rPr>
        <w:lastRenderedPageBreak/>
        <w:t>poskytovať zdrojové údaje metodikou určenou ministerstvom zdravotníctva ministerstvu zdravotníctva a </w:t>
      </w:r>
      <w:r>
        <w:rPr>
          <w:rFonts w:ascii="Times New Roman" w:eastAsia="Times New Roman" w:hAnsi="Times New Roman"/>
        </w:rPr>
        <w:t>N</w:t>
      </w:r>
      <w:r w:rsidRPr="00DB2FE0">
        <w:rPr>
          <w:rFonts w:ascii="Times New Roman" w:eastAsia="Times New Roman" w:hAnsi="Times New Roman"/>
        </w:rPr>
        <w:t xml:space="preserve">árodnému centru zdravotníckych informácií, </w:t>
      </w:r>
    </w:p>
    <w:p w14:paraId="5C70D9C1" w14:textId="77777777" w:rsidR="00EB5C0E" w:rsidRPr="00DB2FE0" w:rsidRDefault="00EB5C0E" w:rsidP="00EB5C0E">
      <w:pPr>
        <w:pStyle w:val="Odsekzoznamu"/>
        <w:numPr>
          <w:ilvl w:val="3"/>
          <w:numId w:val="23"/>
        </w:numPr>
        <w:spacing w:after="0" w:line="240" w:lineRule="auto"/>
        <w:ind w:left="284"/>
        <w:jc w:val="both"/>
        <w:rPr>
          <w:rFonts w:ascii="Times New Roman" w:eastAsia="Times New Roman" w:hAnsi="Times New Roman"/>
        </w:rPr>
      </w:pPr>
      <w:r w:rsidRPr="00DB2FE0">
        <w:rPr>
          <w:rFonts w:ascii="Times New Roman" w:eastAsia="Times New Roman" w:hAnsi="Times New Roman"/>
        </w:rPr>
        <w:t>využívať indikátory pri vytváraní poradia poskytovateľov zdravotnej starostlivosti,“.</w:t>
      </w:r>
    </w:p>
    <w:p w14:paraId="705E9E3F" w14:textId="77777777" w:rsidR="00EB5C0E" w:rsidRPr="00DB2FE0" w:rsidRDefault="00EB5C0E" w:rsidP="00EB5C0E">
      <w:pPr>
        <w:spacing w:after="0" w:line="240" w:lineRule="auto"/>
        <w:ind w:left="-76"/>
        <w:jc w:val="both"/>
        <w:rPr>
          <w:rFonts w:ascii="Times New Roman" w:eastAsia="Times New Roman" w:hAnsi="Times New Roman"/>
        </w:rPr>
      </w:pPr>
    </w:p>
    <w:p w14:paraId="78E9CE9E"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18 ods. 1 písm. c) sa za slovo „</w:t>
      </w:r>
      <w:r w:rsidRPr="00DB2FE0">
        <w:rPr>
          <w:rFonts w:ascii="Times New Roman" w:eastAsia="Times New Roman" w:hAnsi="Times New Roman"/>
        </w:rPr>
        <w:t>pomoci“ vkladá čiarka a  slová „ktoré majú uzatvorenú zmluvu o poskytovaní ošetrovateľskej starostlivosti</w:t>
      </w:r>
      <w:r>
        <w:rPr>
          <w:rFonts w:ascii="Times New Roman" w:eastAsia="Times New Roman" w:hAnsi="Times New Roman"/>
        </w:rPr>
        <w:t>,</w:t>
      </w:r>
      <w:r w:rsidRPr="00DB2FE0">
        <w:rPr>
          <w:rFonts w:ascii="Times New Roman" w:eastAsia="Times New Roman" w:hAnsi="Times New Roman"/>
        </w:rPr>
        <w:t xml:space="preserve"> a v zariadeniach sociálnej pomoci, ktoré nemajú uzatvorenú zmluvu o poskytovaní ošetrovateľskej starostlivosti</w:t>
      </w:r>
      <w:r>
        <w:rPr>
          <w:rFonts w:ascii="Times New Roman" w:eastAsia="Times New Roman" w:hAnsi="Times New Roman"/>
        </w:rPr>
        <w:t>,</w:t>
      </w:r>
      <w:r w:rsidRPr="00DB2FE0">
        <w:rPr>
          <w:rFonts w:ascii="Times New Roman" w:eastAsia="Times New Roman" w:hAnsi="Times New Roman"/>
        </w:rPr>
        <w:t>“.</w:t>
      </w:r>
    </w:p>
    <w:p w14:paraId="3CA88DCB" w14:textId="77777777" w:rsidR="00EB5C0E" w:rsidRPr="00DB2FE0" w:rsidRDefault="00EB5C0E" w:rsidP="00EB5C0E">
      <w:pPr>
        <w:pStyle w:val="Odsekzoznamu"/>
        <w:spacing w:after="0" w:line="240" w:lineRule="auto"/>
        <w:jc w:val="both"/>
        <w:rPr>
          <w:rFonts w:ascii="Times New Roman" w:hAnsi="Times New Roman"/>
        </w:rPr>
      </w:pPr>
    </w:p>
    <w:p w14:paraId="29546B1B"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18 ods. 1 sa za písmeno t) vkladá nové písmeno u), ktoré znie:</w:t>
      </w:r>
    </w:p>
    <w:p w14:paraId="269DB3CA"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„u) určuje uplatniteľné právne predpisy v oblasti verejného zdravotného poistenia v prípade ekonomicky neaktívnych osôb podľa osobitného predpisu,</w:t>
      </w:r>
      <w:r w:rsidRPr="00DB2FE0">
        <w:rPr>
          <w:rFonts w:ascii="Times New Roman" w:hAnsi="Times New Roman"/>
          <w:vertAlign w:val="superscript"/>
        </w:rPr>
        <w:t>41aac</w:t>
      </w:r>
      <w:r w:rsidRPr="00DB2FE0">
        <w:rPr>
          <w:rFonts w:ascii="Times New Roman" w:hAnsi="Times New Roman"/>
        </w:rPr>
        <w:t>)“.</w:t>
      </w:r>
    </w:p>
    <w:p w14:paraId="0B072314" w14:textId="77777777" w:rsidR="00EB5C0E" w:rsidRPr="00DB2FE0" w:rsidRDefault="00EB5C0E" w:rsidP="00EB5C0E">
      <w:pPr>
        <w:spacing w:after="0" w:line="240" w:lineRule="auto"/>
        <w:jc w:val="both"/>
        <w:rPr>
          <w:rFonts w:ascii="Times New Roman" w:hAnsi="Times New Roman"/>
        </w:rPr>
      </w:pPr>
    </w:p>
    <w:p w14:paraId="2BD96FD0"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Poznámka pod čiarou k odkazu 41aac znie:</w:t>
      </w:r>
    </w:p>
    <w:p w14:paraId="4FA34538"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w:t>
      </w:r>
      <w:r w:rsidRPr="00DB2FE0">
        <w:rPr>
          <w:rFonts w:ascii="Times New Roman" w:hAnsi="Times New Roman"/>
          <w:vertAlign w:val="superscript"/>
        </w:rPr>
        <w:t>41aac</w:t>
      </w:r>
      <w:r w:rsidRPr="00DB2FE0">
        <w:rPr>
          <w:rFonts w:ascii="Times New Roman" w:hAnsi="Times New Roman"/>
        </w:rPr>
        <w:t>) Čl. 32 nariadenia (ES) č. 883/2004 v platnom znení.“.</w:t>
      </w:r>
    </w:p>
    <w:p w14:paraId="45A35A32" w14:textId="77777777" w:rsidR="00EB5C0E" w:rsidRPr="00DB2FE0" w:rsidRDefault="00EB5C0E" w:rsidP="00EB5C0E">
      <w:pPr>
        <w:spacing w:after="0" w:line="240" w:lineRule="auto"/>
        <w:rPr>
          <w:rFonts w:ascii="Times New Roman" w:hAnsi="Times New Roman"/>
        </w:rPr>
      </w:pPr>
    </w:p>
    <w:p w14:paraId="26C81CBD" w14:textId="77777777" w:rsidR="00EB5C0E" w:rsidRPr="00DB2FE0" w:rsidRDefault="00EB5C0E" w:rsidP="00EB5C0E">
      <w:pPr>
        <w:spacing w:after="0" w:line="240" w:lineRule="auto"/>
        <w:rPr>
          <w:rFonts w:ascii="Times New Roman" w:hAnsi="Times New Roman"/>
        </w:rPr>
      </w:pPr>
      <w:r w:rsidRPr="00DB2FE0">
        <w:rPr>
          <w:rFonts w:ascii="Times New Roman" w:hAnsi="Times New Roman"/>
        </w:rPr>
        <w:t>Doterajšie písmená u) až w) sa označujú ako písmená v) až x).</w:t>
      </w:r>
    </w:p>
    <w:p w14:paraId="660339B4" w14:textId="77777777" w:rsidR="00EB5C0E" w:rsidRPr="00DB2FE0" w:rsidRDefault="00EB5C0E" w:rsidP="00EB5C0E">
      <w:pPr>
        <w:spacing w:after="0" w:line="240" w:lineRule="auto"/>
        <w:jc w:val="both"/>
        <w:rPr>
          <w:rFonts w:ascii="Times New Roman" w:hAnsi="Times New Roman"/>
        </w:rPr>
      </w:pPr>
    </w:p>
    <w:p w14:paraId="24C98D54"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 xml:space="preserve">V § 20 ods. 1 písm. e) piatom bode sa za slovo „narodenia,“ vkladajú slová „adresu trvalého pobytu alebo adresu prechodného pobytu, ak zdravotnícky pracovník nemá na území Slovenskej republiky trvalý pobyt,“. </w:t>
      </w:r>
    </w:p>
    <w:p w14:paraId="633F884F" w14:textId="77777777" w:rsidR="00EB5C0E" w:rsidRPr="00DB2FE0" w:rsidRDefault="00EB5C0E" w:rsidP="00EB5C0E">
      <w:pPr>
        <w:spacing w:after="0" w:line="240" w:lineRule="auto"/>
        <w:jc w:val="both"/>
        <w:rPr>
          <w:rFonts w:ascii="Times New Roman" w:hAnsi="Times New Roman"/>
        </w:rPr>
      </w:pPr>
    </w:p>
    <w:p w14:paraId="175D32C4"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 xml:space="preserve">V § 20 sa odsek 1 dopĺňa písmenom s), ktoré znie: </w:t>
      </w:r>
    </w:p>
    <w:p w14:paraId="6D714A8A"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„s) sprístupňuje komorám, vyšším územným celkom</w:t>
      </w:r>
      <w:r>
        <w:rPr>
          <w:rFonts w:ascii="Times New Roman" w:hAnsi="Times New Roman"/>
        </w:rPr>
        <w:t>, Sociálnej</w:t>
      </w:r>
      <w:r w:rsidRPr="00FE3D08">
        <w:rPr>
          <w:rFonts w:ascii="Times New Roman" w:hAnsi="Times New Roman"/>
        </w:rPr>
        <w:t xml:space="preserve"> poisťov</w:t>
      </w:r>
      <w:r>
        <w:rPr>
          <w:rFonts w:ascii="Times New Roman" w:hAnsi="Times New Roman"/>
        </w:rPr>
        <w:t>ni</w:t>
      </w:r>
      <w:r w:rsidRPr="00FE3D08">
        <w:rPr>
          <w:rFonts w:ascii="Times New Roman" w:hAnsi="Times New Roman"/>
        </w:rPr>
        <w:t>, Úrad</w:t>
      </w:r>
      <w:r>
        <w:rPr>
          <w:rFonts w:ascii="Times New Roman" w:hAnsi="Times New Roman"/>
        </w:rPr>
        <w:t>u</w:t>
      </w:r>
      <w:r w:rsidRPr="00FE3D08">
        <w:rPr>
          <w:rFonts w:ascii="Times New Roman" w:hAnsi="Times New Roman"/>
        </w:rPr>
        <w:t xml:space="preserve"> verejného zdravotníctva S</w:t>
      </w:r>
      <w:r>
        <w:rPr>
          <w:rFonts w:ascii="Times New Roman" w:hAnsi="Times New Roman"/>
        </w:rPr>
        <w:t>lovenskej republiky a Regionálnemu</w:t>
      </w:r>
      <w:r w:rsidRPr="00FE3D08">
        <w:rPr>
          <w:rFonts w:ascii="Times New Roman" w:hAnsi="Times New Roman"/>
        </w:rPr>
        <w:t xml:space="preserve"> úrad</w:t>
      </w:r>
      <w:r>
        <w:rPr>
          <w:rFonts w:ascii="Times New Roman" w:hAnsi="Times New Roman"/>
        </w:rPr>
        <w:t>u</w:t>
      </w:r>
      <w:r w:rsidRPr="00FE3D08">
        <w:rPr>
          <w:rFonts w:ascii="Times New Roman" w:hAnsi="Times New Roman"/>
        </w:rPr>
        <w:t xml:space="preserve"> verejného zdravotníctva so sídlom v Banskej Bystrici</w:t>
      </w:r>
      <w:r w:rsidRPr="00DB2FE0">
        <w:rPr>
          <w:rFonts w:ascii="Times New Roman" w:hAnsi="Times New Roman"/>
        </w:rPr>
        <w:t xml:space="preserve"> a ministerstvu zdravotníctva za účelom aktualizácie nimi vedených registrov údaje z </w:t>
      </w:r>
    </w:p>
    <w:p w14:paraId="2E4578F5"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1. </w:t>
      </w:r>
      <w:r w:rsidRPr="00DB2FE0">
        <w:rPr>
          <w:rFonts w:ascii="Times New Roman" w:hAnsi="Times New Roman"/>
        </w:rPr>
        <w:tab/>
        <w:t xml:space="preserve">registra zdravotníckych pracovníkov v rozsahu meno, priezvisko, číselný kód zdravotníckeho pracovníka, dátum pridelenia kódu, dátum ukončenia platnosti kódu, </w:t>
      </w:r>
    </w:p>
    <w:p w14:paraId="3A3E2D57"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2. </w:t>
      </w:r>
      <w:r w:rsidRPr="00DB2FE0">
        <w:rPr>
          <w:rFonts w:ascii="Times New Roman" w:hAnsi="Times New Roman"/>
        </w:rPr>
        <w:tab/>
        <w:t>registra poskytovateľov zdravotnej starostlivosti v rozsahu identifikačné číslo, názov, adresu sídla, adresu odborného útvaru, číselný kód poskytovateľa zdravotnej starostlivosti, dátum pridelenia číselného kódu, dátum ukončenia platnosti číselného kódu</w:t>
      </w:r>
      <w:r>
        <w:rPr>
          <w:rFonts w:ascii="Times New Roman" w:hAnsi="Times New Roman"/>
        </w:rPr>
        <w:t>,</w:t>
      </w:r>
      <w:r w:rsidRPr="00DB2FE0">
        <w:rPr>
          <w:rFonts w:ascii="Times New Roman" w:hAnsi="Times New Roman"/>
        </w:rPr>
        <w:t xml:space="preserve"> </w:t>
      </w:r>
    </w:p>
    <w:p w14:paraId="7E5E3061" w14:textId="77777777" w:rsidR="00EB5C0E" w:rsidRPr="00DB2FE0" w:rsidRDefault="00EB5C0E" w:rsidP="00EB5C0E">
      <w:pPr>
        <w:spacing w:after="0" w:line="240" w:lineRule="auto"/>
        <w:ind w:left="284" w:hanging="284"/>
        <w:jc w:val="both"/>
        <w:rPr>
          <w:rFonts w:ascii="Times New Roman" w:hAnsi="Times New Roman"/>
        </w:rPr>
      </w:pPr>
      <w:r w:rsidRPr="00DB2FE0">
        <w:rPr>
          <w:rFonts w:ascii="Times New Roman" w:hAnsi="Times New Roman"/>
        </w:rPr>
        <w:t xml:space="preserve">3. </w:t>
      </w:r>
      <w:r w:rsidRPr="00DB2FE0">
        <w:rPr>
          <w:rFonts w:ascii="Times New Roman" w:hAnsi="Times New Roman"/>
        </w:rPr>
        <w:tab/>
        <w:t>registra zariadení sociálnej pomoci poskytujúcich ošetrovateľskú starostlivosť v rozsahu identifikačné číslo, názov, adresu sídla, číselný kód zariadenia sociálnej pomoci, dátum pridelenia číselného kódu, dátum ukončenia platnosti číselného kódu.“.</w:t>
      </w:r>
    </w:p>
    <w:p w14:paraId="7E72E7E7" w14:textId="77777777" w:rsidR="00EB5C0E" w:rsidRPr="00FE3D08" w:rsidRDefault="00EB5C0E" w:rsidP="00EB5C0E">
      <w:pPr>
        <w:spacing w:after="0" w:line="240" w:lineRule="auto"/>
        <w:jc w:val="both"/>
        <w:rPr>
          <w:rFonts w:ascii="Times New Roman" w:hAnsi="Times New Roman"/>
        </w:rPr>
      </w:pPr>
    </w:p>
    <w:p w14:paraId="19379410"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20b ods. 2 sa vypúšťajú slová „všeobecnej nemocnice alebo povolenia na prevádzkovanie špecializovanej“.</w:t>
      </w:r>
    </w:p>
    <w:p w14:paraId="0437E922" w14:textId="77777777" w:rsidR="00EB5C0E" w:rsidRPr="00DB2FE0" w:rsidRDefault="00EB5C0E" w:rsidP="00EB5C0E">
      <w:pPr>
        <w:spacing w:after="0" w:line="240" w:lineRule="auto"/>
        <w:ind w:left="720"/>
        <w:jc w:val="both"/>
        <w:rPr>
          <w:rFonts w:ascii="Times New Roman" w:hAnsi="Times New Roman"/>
        </w:rPr>
      </w:pPr>
    </w:p>
    <w:p w14:paraId="6FF75D1E" w14:textId="77777777" w:rsidR="00EB5C0E" w:rsidRDefault="00EB5C0E" w:rsidP="00EB5C0E">
      <w:pPr>
        <w:numPr>
          <w:ilvl w:val="0"/>
          <w:numId w:val="1"/>
        </w:numPr>
        <w:spacing w:after="0" w:line="240" w:lineRule="auto"/>
        <w:jc w:val="both"/>
        <w:rPr>
          <w:rFonts w:ascii="Times New Roman" w:hAnsi="Times New Roman"/>
        </w:rPr>
      </w:pPr>
      <w:r w:rsidRPr="008D5E83">
        <w:rPr>
          <w:rFonts w:ascii="Times New Roman" w:hAnsi="Times New Roman"/>
        </w:rPr>
        <w:t>Nadpis § 43 sa umiestňuje nad § 43</w:t>
      </w:r>
      <w:r>
        <w:rPr>
          <w:rFonts w:ascii="Times New Roman" w:hAnsi="Times New Roman"/>
        </w:rPr>
        <w:t>.</w:t>
      </w:r>
    </w:p>
    <w:p w14:paraId="7FBC48B2" w14:textId="77777777" w:rsidR="00EB5C0E" w:rsidRDefault="00EB5C0E" w:rsidP="00EB5C0E">
      <w:pPr>
        <w:pStyle w:val="Odsekzoznamu"/>
        <w:rPr>
          <w:rFonts w:ascii="Times New Roman" w:hAnsi="Times New Roman"/>
        </w:rPr>
      </w:pPr>
    </w:p>
    <w:p w14:paraId="753DDE28"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Za § 43 sa vkladá § 43a, ktorý znie:</w:t>
      </w:r>
    </w:p>
    <w:p w14:paraId="61808A5B" w14:textId="77777777" w:rsidR="00EB5C0E" w:rsidRPr="00DB2FE0" w:rsidRDefault="00EB5C0E" w:rsidP="00EB5C0E">
      <w:pPr>
        <w:pStyle w:val="Odsekzoznamu"/>
        <w:spacing w:after="0" w:line="240" w:lineRule="auto"/>
        <w:ind w:left="0"/>
        <w:jc w:val="center"/>
        <w:rPr>
          <w:rFonts w:ascii="Times New Roman" w:hAnsi="Times New Roman"/>
        </w:rPr>
      </w:pPr>
      <w:r w:rsidRPr="00DB2FE0">
        <w:rPr>
          <w:rFonts w:ascii="Times New Roman" w:hAnsi="Times New Roman"/>
        </w:rPr>
        <w:t>„§ 43a</w:t>
      </w:r>
    </w:p>
    <w:p w14:paraId="1B48BF92" w14:textId="77777777" w:rsidR="00EB5C0E" w:rsidRPr="00DB2FE0" w:rsidRDefault="00EB5C0E" w:rsidP="00EB5C0E">
      <w:pPr>
        <w:pStyle w:val="Odsekzoznamu"/>
        <w:spacing w:after="0" w:line="240" w:lineRule="auto"/>
        <w:ind w:left="0"/>
        <w:jc w:val="center"/>
        <w:rPr>
          <w:rFonts w:ascii="Times New Roman" w:hAnsi="Times New Roman"/>
        </w:rPr>
      </w:pPr>
    </w:p>
    <w:p w14:paraId="50E9F6D7" w14:textId="77777777" w:rsidR="00EB5C0E" w:rsidRPr="00DB2FE0" w:rsidRDefault="00EB5C0E" w:rsidP="00EB5C0E">
      <w:pPr>
        <w:pStyle w:val="Odsekzoznamu"/>
        <w:numPr>
          <w:ilvl w:val="0"/>
          <w:numId w:val="22"/>
        </w:numPr>
        <w:spacing w:after="0" w:line="240" w:lineRule="auto"/>
        <w:jc w:val="both"/>
        <w:rPr>
          <w:rFonts w:ascii="Times New Roman" w:eastAsia="Times New Roman" w:hAnsi="Times New Roman"/>
        </w:rPr>
      </w:pPr>
      <w:r w:rsidRPr="00DB2FE0">
        <w:rPr>
          <w:rFonts w:ascii="Times New Roman" w:eastAsia="Times New Roman" w:hAnsi="Times New Roman"/>
        </w:rPr>
        <w:t>Dohľad nad zdravotnou starostlivosťou sa vykoná na základe poznatkov získaných z vlastnej činnosti úradu alebo na podnet podávateľa podnetu, ktorým je</w:t>
      </w:r>
    </w:p>
    <w:p w14:paraId="3AAF75CA"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a) </w:t>
      </w:r>
      <w:r w:rsidRPr="00DB2FE0">
        <w:rPr>
          <w:rFonts w:ascii="Times New Roman" w:eastAsia="Times New Roman" w:hAnsi="Times New Roman"/>
        </w:rPr>
        <w:tab/>
        <w:t xml:space="preserve">osoba, ktorá sa domnieva, že boli porušené jej práva alebo právom chránené záujmy pri poskytovaní zdravotnej starostlivosti alebo pri vykonávaní verejného zdravotného poistenia, </w:t>
      </w:r>
    </w:p>
    <w:p w14:paraId="78469E7F"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w:t>
      </w:r>
      <w:r w:rsidRPr="00DB2FE0">
        <w:rPr>
          <w:rFonts w:ascii="Times New Roman" w:eastAsia="Times New Roman" w:hAnsi="Times New Roman"/>
        </w:rPr>
        <w:tab/>
        <w:t xml:space="preserve">manžel alebo manželka, dieťa alebo rodič alebo ich zákonný zástupca, osoba plnoletá, ktorá s osobou, ktorej práva alebo právom chránené záujmy mali byť porušené žije v spoločnej domácnosti alebo žila v spoločnej domácnosti v čase smrti tejto osoby, blízka osoba alebo ich zákonný zástupca, ak osoba, ktorej práva alebo právom chránené záujmy mali byť porušené, nežije alebo jej zdravotný stav neumožňuje podať podnet, </w:t>
      </w:r>
    </w:p>
    <w:p w14:paraId="483B5F5A"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c) </w:t>
      </w:r>
      <w:r w:rsidRPr="00DB2FE0">
        <w:rPr>
          <w:rFonts w:ascii="Times New Roman" w:eastAsia="Times New Roman" w:hAnsi="Times New Roman"/>
        </w:rPr>
        <w:tab/>
        <w:t xml:space="preserve">ministerstvo zdravotníctva, </w:t>
      </w:r>
    </w:p>
    <w:p w14:paraId="28C5EB38"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d) </w:t>
      </w:r>
      <w:r w:rsidRPr="00DB2FE0">
        <w:rPr>
          <w:rFonts w:ascii="Times New Roman" w:eastAsia="Times New Roman" w:hAnsi="Times New Roman"/>
        </w:rPr>
        <w:tab/>
        <w:t>orgán sociálno-právnej ochrany detí a kurately,</w:t>
      </w:r>
    </w:p>
    <w:p w14:paraId="4BDD8FEC"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e) </w:t>
      </w:r>
      <w:r w:rsidRPr="00DB2FE0">
        <w:rPr>
          <w:rFonts w:ascii="Times New Roman" w:eastAsia="Times New Roman" w:hAnsi="Times New Roman"/>
        </w:rPr>
        <w:tab/>
        <w:t xml:space="preserve">Ústredie práce, sociálnych vecí a rodiny, </w:t>
      </w:r>
    </w:p>
    <w:p w14:paraId="0DE71CA4"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lastRenderedPageBreak/>
        <w:t xml:space="preserve">f) </w:t>
      </w:r>
      <w:r w:rsidRPr="00DB2FE0">
        <w:rPr>
          <w:rFonts w:ascii="Times New Roman" w:eastAsia="Times New Roman" w:hAnsi="Times New Roman"/>
        </w:rPr>
        <w:tab/>
        <w:t xml:space="preserve">Ministerstvo práce, sociálnych vecí a rodiny Slovenskej republiky, </w:t>
      </w:r>
    </w:p>
    <w:p w14:paraId="76427320" w14:textId="77777777" w:rsidR="00EB5C0E" w:rsidRPr="00DB2FE0" w:rsidRDefault="00EB5C0E" w:rsidP="00EB5C0E">
      <w:pPr>
        <w:spacing w:after="0" w:line="240" w:lineRule="auto"/>
        <w:ind w:left="284" w:hanging="284"/>
        <w:jc w:val="both"/>
        <w:rPr>
          <w:rFonts w:ascii="Times New Roman" w:eastAsia="Times New Roman" w:hAnsi="Times New Roman"/>
          <w:strike/>
        </w:rPr>
      </w:pPr>
      <w:r w:rsidRPr="00DB2FE0">
        <w:rPr>
          <w:rFonts w:ascii="Times New Roman" w:eastAsia="Times New Roman" w:hAnsi="Times New Roman"/>
        </w:rPr>
        <w:t xml:space="preserve">g) </w:t>
      </w:r>
      <w:r w:rsidRPr="00DB2FE0">
        <w:rPr>
          <w:rFonts w:ascii="Times New Roman" w:eastAsia="Times New Roman" w:hAnsi="Times New Roman"/>
        </w:rPr>
        <w:tab/>
        <w:t xml:space="preserve">samosprávny kraj. </w:t>
      </w:r>
    </w:p>
    <w:p w14:paraId="6E4791A0" w14:textId="77777777" w:rsidR="00EB5C0E" w:rsidRPr="00DB2FE0" w:rsidRDefault="00EB5C0E" w:rsidP="00EB5C0E">
      <w:pPr>
        <w:spacing w:after="0" w:line="240" w:lineRule="auto"/>
        <w:jc w:val="both"/>
        <w:rPr>
          <w:rFonts w:ascii="Times New Roman" w:eastAsia="Times New Roman" w:hAnsi="Times New Roman"/>
        </w:rPr>
      </w:pPr>
    </w:p>
    <w:p w14:paraId="4AAAA2D5"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 xml:space="preserve">(2) Podnet musí mať písomnú </w:t>
      </w:r>
      <w:r>
        <w:rPr>
          <w:rFonts w:ascii="Times New Roman" w:eastAsia="Times New Roman" w:hAnsi="Times New Roman"/>
        </w:rPr>
        <w:t>formu</w:t>
      </w:r>
      <w:r w:rsidRPr="00DB2FE0">
        <w:rPr>
          <w:rFonts w:ascii="Times New Roman" w:eastAsia="Times New Roman" w:hAnsi="Times New Roman"/>
        </w:rPr>
        <w:t xml:space="preserve"> a musí obsahovať</w:t>
      </w:r>
    </w:p>
    <w:p w14:paraId="0F359B06"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a) identifikačné údaje o podávateľovi podnetu a o osobe,</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 v rozsahu</w:t>
      </w:r>
    </w:p>
    <w:p w14:paraId="16890043" w14:textId="77777777" w:rsidR="00EB5C0E" w:rsidRPr="00DB2FE0" w:rsidRDefault="00EB5C0E" w:rsidP="00EB5C0E">
      <w:pPr>
        <w:tabs>
          <w:tab w:val="left" w:pos="567"/>
        </w:tabs>
        <w:spacing w:after="0" w:line="240" w:lineRule="auto"/>
        <w:ind w:left="567" w:hanging="283"/>
        <w:jc w:val="both"/>
        <w:rPr>
          <w:rFonts w:ascii="Times New Roman" w:eastAsia="Times New Roman" w:hAnsi="Times New Roman"/>
        </w:rPr>
      </w:pPr>
      <w:r w:rsidRPr="00DB2FE0">
        <w:rPr>
          <w:rFonts w:ascii="Times New Roman" w:eastAsia="Times New Roman" w:hAnsi="Times New Roman"/>
        </w:rPr>
        <w:t xml:space="preserve">1. </w:t>
      </w:r>
      <w:r w:rsidRPr="00DB2FE0">
        <w:rPr>
          <w:rFonts w:ascii="Times New Roman" w:eastAsia="Times New Roman" w:hAnsi="Times New Roman"/>
        </w:rPr>
        <w:tab/>
        <w:t xml:space="preserve">meno, priezvisko, rodné číslo a adresa </w:t>
      </w:r>
      <w:r w:rsidRPr="00DB2FE0">
        <w:rPr>
          <w:rFonts w:ascii="Times New Roman" w:hAnsi="Times New Roman"/>
        </w:rPr>
        <w:t xml:space="preserve">trvalého pobytu alebo adresa prechodného </w:t>
      </w:r>
      <w:r w:rsidRPr="00DB2FE0">
        <w:rPr>
          <w:rFonts w:ascii="Times New Roman" w:eastAsia="Times New Roman" w:hAnsi="Times New Roman"/>
        </w:rPr>
        <w:t>pobytu, ak ide o fyzickú osobu; u cudzinca sa uvádza aj číslo identifikačnej karty alebo číslo pasu, adresa trvalého pobytu v cudzine a kontaktná adresa na území Slovenskej republiky,</w:t>
      </w:r>
    </w:p>
    <w:p w14:paraId="20DBBDF8" w14:textId="77777777" w:rsidR="00EB5C0E" w:rsidRPr="00DB2FE0" w:rsidRDefault="00EB5C0E" w:rsidP="00EB5C0E">
      <w:pPr>
        <w:tabs>
          <w:tab w:val="left" w:pos="567"/>
        </w:tabs>
        <w:spacing w:after="0" w:line="240" w:lineRule="auto"/>
        <w:ind w:left="567" w:hanging="283"/>
        <w:jc w:val="both"/>
        <w:rPr>
          <w:rFonts w:ascii="Times New Roman" w:eastAsia="Times New Roman" w:hAnsi="Times New Roman"/>
        </w:rPr>
      </w:pPr>
      <w:r w:rsidRPr="00DB2FE0">
        <w:rPr>
          <w:rFonts w:ascii="Times New Roman" w:eastAsia="Times New Roman" w:hAnsi="Times New Roman"/>
        </w:rPr>
        <w:t xml:space="preserve">2. </w:t>
      </w:r>
      <w:r w:rsidRPr="00DB2FE0">
        <w:rPr>
          <w:rFonts w:ascii="Times New Roman" w:eastAsia="Times New Roman" w:hAnsi="Times New Roman"/>
        </w:rPr>
        <w:tab/>
        <w:t>meno a priezvisko,  rodné číslo miesto podnikania alebo adresa trvalého pobytu alebo prechodného pobytu, ak nie je zhodná s miestom podnikania, a obchodné meno, ak obchodným menom nie je meno a priezvisko, identifikačné číslo organizácie (IČO), ak ho má fyzická osoba pridelené, ak ide o fyzickú osobu – podnikateľa, alebo</w:t>
      </w:r>
    </w:p>
    <w:p w14:paraId="29138C57" w14:textId="77777777" w:rsidR="00EB5C0E" w:rsidRPr="00DB2FE0" w:rsidRDefault="00EB5C0E" w:rsidP="00EB5C0E">
      <w:pPr>
        <w:tabs>
          <w:tab w:val="left" w:pos="567"/>
        </w:tabs>
        <w:spacing w:after="0" w:line="240" w:lineRule="auto"/>
        <w:ind w:left="567" w:hanging="283"/>
        <w:jc w:val="both"/>
        <w:rPr>
          <w:rFonts w:ascii="Times New Roman" w:eastAsia="Times New Roman" w:hAnsi="Times New Roman"/>
        </w:rPr>
      </w:pPr>
      <w:r w:rsidRPr="00DB2FE0">
        <w:rPr>
          <w:rFonts w:ascii="Times New Roman" w:eastAsia="Times New Roman" w:hAnsi="Times New Roman"/>
        </w:rPr>
        <w:t xml:space="preserve">3. </w:t>
      </w:r>
      <w:r w:rsidRPr="00DB2FE0">
        <w:rPr>
          <w:rFonts w:ascii="Times New Roman" w:eastAsia="Times New Roman" w:hAnsi="Times New Roman"/>
        </w:rPr>
        <w:tab/>
        <w:t>názov, právna forma, sídlo, a to názov ulice, orientačné číslo, poštové smerové číslo, názov obce a štátu, identifikačné číslo organizácie (IČO), ak ide o právnickú osobu,</w:t>
      </w:r>
    </w:p>
    <w:p w14:paraId="6DFBB6C0" w14:textId="77777777" w:rsidR="00EB5C0E" w:rsidRPr="00DB2FE0" w:rsidRDefault="00EB5C0E" w:rsidP="00EB5C0E">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w:t>
      </w:r>
      <w:r w:rsidRPr="00DB2FE0">
        <w:rPr>
          <w:rFonts w:ascii="Times New Roman" w:eastAsia="Times New Roman" w:hAnsi="Times New Roman"/>
        </w:rPr>
        <w:tab/>
        <w:t>vzťah podávateľa podnetu k osobe, ktorej práva alebo právom chránené záujmy mali byť porušené,</w:t>
      </w:r>
    </w:p>
    <w:p w14:paraId="6C9ED916" w14:textId="77777777" w:rsidR="00EB5C0E" w:rsidRPr="00DB2FE0" w:rsidRDefault="00EB5C0E" w:rsidP="00EB5C0E">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c)</w:t>
      </w:r>
      <w:r w:rsidRPr="00DB2FE0">
        <w:rPr>
          <w:rFonts w:ascii="Times New Roman" w:eastAsia="Times New Roman" w:hAnsi="Times New Roman"/>
        </w:rPr>
        <w:tab/>
        <w:t xml:space="preserve">označenie umožňujúce jednoznačnú identifikáciu zdravotnej poisťovne, platiteľa poistného, poskytovateľa zdravotnej starostlivosti alebo zariadenia sociálnej pomoci, nad ktorým má byť vykonaný dohľad nad zdravotnou starostlivosťou, </w:t>
      </w:r>
    </w:p>
    <w:p w14:paraId="24FB0C37" w14:textId="77777777" w:rsidR="00EB5C0E" w:rsidRPr="00DB2FE0" w:rsidRDefault="00EB5C0E" w:rsidP="00EB5C0E">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f) </w:t>
      </w:r>
      <w:r w:rsidRPr="00DB2FE0">
        <w:rPr>
          <w:rFonts w:ascii="Times New Roman" w:eastAsia="Times New Roman" w:hAnsi="Times New Roman"/>
        </w:rPr>
        <w:tab/>
        <w:t xml:space="preserve">opis skutočností, ktorými malo dôjsť k porušeniu práva alebo právom chráneného záujmu a obdobie, v ktorom malo dôjsť k porušeniu práva alebo právom chráneného záujmu, </w:t>
      </w:r>
    </w:p>
    <w:p w14:paraId="4E10711F" w14:textId="77777777" w:rsidR="00EB5C0E" w:rsidRPr="00DB2FE0" w:rsidRDefault="00EB5C0E" w:rsidP="00EB5C0E">
      <w:pPr>
        <w:tabs>
          <w:tab w:val="left" w:pos="284"/>
        </w:tabs>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g)</w:t>
      </w:r>
      <w:r w:rsidRPr="00DB2FE0">
        <w:rPr>
          <w:rFonts w:ascii="Times New Roman" w:eastAsia="Times New Roman" w:hAnsi="Times New Roman"/>
        </w:rPr>
        <w:tab/>
        <w:t xml:space="preserve">vlastnoručný podpis podávateľa podnetu alebo podpis s uvedením mena, priezviska a funkcie oprávnenej osoby, ak je podávateľ podnetu právnická osoba. </w:t>
      </w:r>
    </w:p>
    <w:p w14:paraId="67D0959D" w14:textId="77777777" w:rsidR="00EB5C0E" w:rsidRPr="00DB2FE0" w:rsidRDefault="00EB5C0E" w:rsidP="00EB5C0E">
      <w:pPr>
        <w:spacing w:after="0" w:line="240" w:lineRule="auto"/>
        <w:jc w:val="both"/>
        <w:rPr>
          <w:rFonts w:ascii="Times New Roman" w:eastAsia="Times New Roman" w:hAnsi="Times New Roman"/>
        </w:rPr>
      </w:pPr>
    </w:p>
    <w:p w14:paraId="4808A2B1"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 xml:space="preserve">(3) Ak si podávateľ podnetu zvolí zástupcu, ktorý v jeho mene podáva podnet, súčasťou podnetu musí byť písomné splnomocnenie  zastupovať podávateľa podnetu pri podaní podnetu a pri úkonoch súvisiacich s vykonaním dohľadu. Ak pri podaní podnetu podávateľ podnetu nie je zastúpený advokátom podľa osobitného predpisu, podpis podávateľa podnetu na splnomocnení musí byť </w:t>
      </w:r>
      <w:r>
        <w:rPr>
          <w:rFonts w:ascii="Times New Roman" w:eastAsia="Times New Roman" w:hAnsi="Times New Roman"/>
        </w:rPr>
        <w:t xml:space="preserve">úradne </w:t>
      </w:r>
      <w:r w:rsidRPr="00DB2FE0">
        <w:rPr>
          <w:rFonts w:ascii="Times New Roman" w:eastAsia="Times New Roman" w:hAnsi="Times New Roman"/>
        </w:rPr>
        <w:t xml:space="preserve">osvedčený. </w:t>
      </w:r>
    </w:p>
    <w:p w14:paraId="0E564768" w14:textId="77777777" w:rsidR="00EB5C0E" w:rsidRPr="00DB2FE0" w:rsidRDefault="00EB5C0E" w:rsidP="00EB5C0E">
      <w:pPr>
        <w:spacing w:after="0" w:line="240" w:lineRule="auto"/>
        <w:jc w:val="both"/>
        <w:rPr>
          <w:rFonts w:ascii="Times New Roman" w:eastAsia="Times New Roman" w:hAnsi="Times New Roman"/>
        </w:rPr>
      </w:pPr>
    </w:p>
    <w:p w14:paraId="1EFE11DD"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(4) Ak podnet nemá náležitosti</w:t>
      </w:r>
      <w:r>
        <w:rPr>
          <w:rFonts w:ascii="Times New Roman" w:eastAsia="Times New Roman" w:hAnsi="Times New Roman"/>
        </w:rPr>
        <w:t xml:space="preserve"> podľa odseku 2</w:t>
      </w:r>
      <w:r w:rsidRPr="00DB2FE0">
        <w:rPr>
          <w:rFonts w:ascii="Times New Roman" w:eastAsia="Times New Roman" w:hAnsi="Times New Roman"/>
        </w:rPr>
        <w:t xml:space="preserve">, úrad bezodkladne vyzve podávateľa podnetu, aby v určenej lehote, ktorá nesmie byť kratšia ako sedem pracovných dní, neúplný podnet doplnil a poučí ho o následkoch nedoplnenia podnetu. </w:t>
      </w:r>
    </w:p>
    <w:p w14:paraId="13FFFDCA" w14:textId="77777777" w:rsidR="00EB5C0E" w:rsidRPr="00DB2FE0" w:rsidRDefault="00EB5C0E" w:rsidP="00EB5C0E">
      <w:pPr>
        <w:spacing w:after="0" w:line="240" w:lineRule="auto"/>
        <w:jc w:val="both"/>
        <w:rPr>
          <w:rFonts w:ascii="Times New Roman" w:eastAsia="Times New Roman" w:hAnsi="Times New Roman"/>
        </w:rPr>
      </w:pPr>
    </w:p>
    <w:p w14:paraId="5EB7F231"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 xml:space="preserve">(5) Úrad podnet odmietne, ak </w:t>
      </w:r>
    </w:p>
    <w:p w14:paraId="51D32A66"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a) </w:t>
      </w:r>
      <w:r w:rsidRPr="00DB2FE0">
        <w:rPr>
          <w:rFonts w:ascii="Times New Roman" w:eastAsia="Times New Roman" w:hAnsi="Times New Roman"/>
        </w:rPr>
        <w:tab/>
        <w:t xml:space="preserve">podávateľ podnetu napriek výzve úradu podľa odseku 4 nedoplnil podnet a dohľad nad zdravotnou starostlivosťou nemožno z tohto dôvodu vykonať, </w:t>
      </w:r>
    </w:p>
    <w:p w14:paraId="2D0E7AC6"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w:t>
      </w:r>
      <w:r w:rsidRPr="00DB2FE0">
        <w:rPr>
          <w:rFonts w:ascii="Times New Roman" w:eastAsia="Times New Roman" w:hAnsi="Times New Roman"/>
        </w:rPr>
        <w:tab/>
        <w:t>v tej istej veci už bol dohľad nad zdravotnou starostlivosťou vykonaný a nie sú splnené podmienky na vykonanie nového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v tej istej veci podľa § 43 ods. 10. </w:t>
      </w:r>
    </w:p>
    <w:p w14:paraId="1F88D11A" w14:textId="77777777" w:rsidR="00EB5C0E" w:rsidRPr="00DB2FE0" w:rsidRDefault="00EB5C0E" w:rsidP="00EB5C0E">
      <w:pPr>
        <w:spacing w:after="0" w:line="240" w:lineRule="auto"/>
        <w:jc w:val="both"/>
        <w:rPr>
          <w:rFonts w:ascii="Times New Roman" w:eastAsia="Times New Roman" w:hAnsi="Times New Roman"/>
        </w:rPr>
      </w:pPr>
    </w:p>
    <w:p w14:paraId="5ECA9DBF"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(6) Úrad bezodkladne po začatí dohľadu</w:t>
      </w:r>
      <w:r w:rsidRPr="00DB2FE0">
        <w:rPr>
          <w:rFonts w:ascii="Times New Roman" w:hAnsi="Times New Roman"/>
        </w:rPr>
        <w:t xml:space="preserve"> </w:t>
      </w:r>
      <w:r w:rsidRPr="00DB2FE0">
        <w:rPr>
          <w:rFonts w:ascii="Times New Roman" w:eastAsia="Times New Roman" w:hAnsi="Times New Roman"/>
        </w:rPr>
        <w:t>nad zdravotnou starostlivosťou písomne oboznámi podávateľa podnetu a osobu,</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 so začatím výkonu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w:t>
      </w:r>
    </w:p>
    <w:p w14:paraId="1E129748" w14:textId="77777777" w:rsidR="00EB5C0E" w:rsidRPr="00DB2FE0" w:rsidRDefault="00EB5C0E" w:rsidP="00EB5C0E">
      <w:pPr>
        <w:spacing w:after="0" w:line="240" w:lineRule="auto"/>
        <w:jc w:val="both"/>
        <w:rPr>
          <w:rFonts w:ascii="Times New Roman" w:eastAsia="Times New Roman" w:hAnsi="Times New Roman"/>
        </w:rPr>
      </w:pPr>
    </w:p>
    <w:p w14:paraId="4A427867"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 xml:space="preserve">(7) Úrad môže dohľad nad zdravotnou starostlivosťou zastaviť, ak </w:t>
      </w:r>
    </w:p>
    <w:p w14:paraId="7311D9B0"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a) </w:t>
      </w:r>
      <w:r w:rsidRPr="00DB2FE0">
        <w:rPr>
          <w:rFonts w:ascii="Times New Roman" w:eastAsia="Times New Roman" w:hAnsi="Times New Roman"/>
        </w:rPr>
        <w:tab/>
        <w:t>podávateľ podnetu alebo osoba,</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 písomne požiada o zastavenie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w:t>
      </w:r>
    </w:p>
    <w:p w14:paraId="0ED91FB7"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b) podávateľ podnetu neposkytne požadovanú súčinnosť v lehote určenej úradom a dohľad nad zdravotnou starostlivosťou nemožno z tohto dôvodu vykonať; o možnosti zastavenia dohľadu nad zdravotnou starostlivosťou úrad podávateľa podnetu poučí v žiadosti o súčinnosť, </w:t>
      </w:r>
    </w:p>
    <w:p w14:paraId="3AA25CD0" w14:textId="77777777" w:rsidR="00EB5C0E" w:rsidRPr="00DB2FE0" w:rsidRDefault="00EB5C0E" w:rsidP="00EB5C0E">
      <w:pPr>
        <w:spacing w:after="0" w:line="240" w:lineRule="auto"/>
        <w:ind w:left="284" w:hanging="284"/>
        <w:jc w:val="both"/>
        <w:rPr>
          <w:rFonts w:ascii="Times New Roman" w:eastAsia="Times New Roman" w:hAnsi="Times New Roman"/>
        </w:rPr>
      </w:pPr>
      <w:r w:rsidRPr="00DB2FE0">
        <w:rPr>
          <w:rFonts w:ascii="Times New Roman" w:eastAsia="Times New Roman" w:hAnsi="Times New Roman"/>
        </w:rPr>
        <w:t xml:space="preserve">c) </w:t>
      </w:r>
      <w:r w:rsidRPr="00DB2FE0">
        <w:rPr>
          <w:rFonts w:ascii="Times New Roman" w:eastAsia="Times New Roman" w:hAnsi="Times New Roman"/>
        </w:rPr>
        <w:tab/>
        <w:t>počas výkonu dohľadu nad zdravotnou starostlivosťou sú zistené skutočnosti, pre ktoré dohľad nad zdravotnou starostlivosťou nemožno vykonať.</w:t>
      </w:r>
    </w:p>
    <w:p w14:paraId="01CF6D49" w14:textId="77777777" w:rsidR="00EB5C0E" w:rsidRPr="00DB2FE0" w:rsidRDefault="00EB5C0E" w:rsidP="00EB5C0E">
      <w:pPr>
        <w:spacing w:after="0" w:line="240" w:lineRule="auto"/>
        <w:jc w:val="both"/>
        <w:rPr>
          <w:rFonts w:ascii="Times New Roman" w:eastAsia="Times New Roman" w:hAnsi="Times New Roman"/>
        </w:rPr>
      </w:pPr>
      <w:r w:rsidRPr="00DB2FE0" w:rsidDel="00BD638F">
        <w:rPr>
          <w:rFonts w:ascii="Times New Roman" w:eastAsia="Times New Roman" w:hAnsi="Times New Roman"/>
        </w:rPr>
        <w:t xml:space="preserve"> </w:t>
      </w:r>
    </w:p>
    <w:p w14:paraId="0DA03535"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(8) Po skončení dohľadu nad zdravotnou starostlivosťou úrad písomne oznámi podávateľovi podnetu a osobe,</w:t>
      </w:r>
      <w:r w:rsidRPr="00DB2FE0">
        <w:rPr>
          <w:rFonts w:ascii="Times New Roman" w:hAnsi="Times New Roman"/>
        </w:rPr>
        <w:t xml:space="preserve"> </w:t>
      </w:r>
      <w:r w:rsidRPr="00DB2FE0">
        <w:rPr>
          <w:rFonts w:ascii="Times New Roman" w:eastAsia="Times New Roman" w:hAnsi="Times New Roman"/>
        </w:rPr>
        <w:t xml:space="preserve">ktorej práva alebo právom chránené záujmy mali byť porušené, ak nejde o tú istú osobu, </w:t>
      </w:r>
      <w:r w:rsidRPr="00DB2FE0">
        <w:rPr>
          <w:rFonts w:ascii="Times New Roman" w:eastAsia="Times New Roman" w:hAnsi="Times New Roman"/>
        </w:rPr>
        <w:lastRenderedPageBreak/>
        <w:t>výsledok dohľadu</w:t>
      </w:r>
      <w:r w:rsidRPr="00DB2FE0">
        <w:rPr>
          <w:rFonts w:ascii="Times New Roman" w:hAnsi="Times New Roman"/>
        </w:rPr>
        <w:t xml:space="preserve"> </w:t>
      </w:r>
      <w:r w:rsidRPr="00DB2FE0">
        <w:rPr>
          <w:rFonts w:ascii="Times New Roman" w:eastAsia="Times New Roman" w:hAnsi="Times New Roman"/>
        </w:rPr>
        <w:t>nad zdravotnou starostlivosťou. Oznámenie o výsledku dohľadu nad zdravotnou starostlivosťou obsahuje informáciu, či bolo zistené porušenie všeobecne záväzných právnych predpisov a skutočnosti zistené pri výkone dohľadu</w:t>
      </w:r>
      <w:r w:rsidRPr="00DB2FE0">
        <w:rPr>
          <w:rFonts w:ascii="Times New Roman" w:hAnsi="Times New Roman"/>
        </w:rPr>
        <w:t xml:space="preserve"> </w:t>
      </w:r>
      <w:r w:rsidRPr="00DB2FE0">
        <w:rPr>
          <w:rFonts w:ascii="Times New Roman" w:eastAsia="Times New Roman" w:hAnsi="Times New Roman"/>
        </w:rPr>
        <w:t xml:space="preserve">nad zdravotnou starostlivosťou. </w:t>
      </w:r>
    </w:p>
    <w:p w14:paraId="5625E1C2" w14:textId="77777777" w:rsidR="00EB5C0E" w:rsidRPr="00DB2FE0" w:rsidRDefault="00EB5C0E" w:rsidP="00EB5C0E">
      <w:pPr>
        <w:spacing w:after="0" w:line="240" w:lineRule="auto"/>
        <w:ind w:firstLine="284"/>
        <w:jc w:val="both"/>
        <w:rPr>
          <w:rFonts w:ascii="Times New Roman" w:eastAsia="Times New Roman" w:hAnsi="Times New Roman"/>
        </w:rPr>
      </w:pPr>
    </w:p>
    <w:p w14:paraId="0652C677"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(9) Po skončení dohľadu</w:t>
      </w:r>
      <w:r w:rsidRPr="00DB2FE0">
        <w:rPr>
          <w:rFonts w:ascii="Times New Roman" w:hAnsi="Times New Roman"/>
        </w:rPr>
        <w:t xml:space="preserve"> </w:t>
      </w:r>
      <w:r w:rsidRPr="00DB2FE0">
        <w:rPr>
          <w:rFonts w:ascii="Times New Roman" w:eastAsia="Times New Roman" w:hAnsi="Times New Roman"/>
        </w:rPr>
        <w:t>nad poskytovaním zdravotnej starostlivosti úrad na základe písomnej žiadosti poskytne kópiu protokolu osobe,</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w:t>
      </w:r>
      <w:r>
        <w:rPr>
          <w:rFonts w:ascii="Times New Roman" w:eastAsia="Times New Roman" w:hAnsi="Times New Roman"/>
        </w:rPr>
        <w:t>,</w:t>
      </w:r>
      <w:r w:rsidRPr="00DB2FE0">
        <w:rPr>
          <w:rFonts w:ascii="Times New Roman" w:eastAsia="Times New Roman" w:hAnsi="Times New Roman"/>
        </w:rPr>
        <w:t xml:space="preserve"> alebo </w:t>
      </w:r>
      <w:r w:rsidRPr="00DB2FE0">
        <w:rPr>
          <w:rFonts w:ascii="Times New Roman" w:hAnsi="Times New Roman"/>
        </w:rPr>
        <w:t xml:space="preserve">manželovi alebo manželke, dieťaťu alebo rodičovi alebo ich zákonnému zástupcovi po smrti </w:t>
      </w:r>
      <w:r w:rsidRPr="00DB2FE0">
        <w:rPr>
          <w:rFonts w:ascii="Times New Roman" w:eastAsia="Times New Roman" w:hAnsi="Times New Roman"/>
        </w:rPr>
        <w:t>osoby,</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w:t>
      </w:r>
      <w:r w:rsidRPr="00DB2FE0">
        <w:rPr>
          <w:rFonts w:ascii="Times New Roman" w:hAnsi="Times New Roman"/>
        </w:rPr>
        <w:t>; ak takáto osoba nie je, osobe plnoletej, ktorá s ňou žila v čase smrti v domácnosti, blízkej osobe alebo ich zákonnému zástupcovi</w:t>
      </w:r>
      <w:r w:rsidRPr="00DB2FE0">
        <w:rPr>
          <w:rFonts w:ascii="Times New Roman" w:eastAsia="Times New Roman" w:hAnsi="Times New Roman"/>
        </w:rPr>
        <w:t>. Identifikačné údaje osôb, ktoré vykonali dohľad nad zdravotnou starostlivosťou</w:t>
      </w:r>
      <w:r>
        <w:rPr>
          <w:rFonts w:ascii="Times New Roman" w:eastAsia="Times New Roman" w:hAnsi="Times New Roman"/>
        </w:rPr>
        <w:t xml:space="preserve"> a o</w:t>
      </w:r>
      <w:r w:rsidRPr="00DB2FE0">
        <w:rPr>
          <w:rFonts w:ascii="Times New Roman" w:eastAsia="Times New Roman" w:hAnsi="Times New Roman"/>
        </w:rPr>
        <w:t>statné dokumenty týkajúce sa výkonu dohľadu nad zdravotnou starostlivosťou</w:t>
      </w:r>
      <w:r>
        <w:rPr>
          <w:rFonts w:ascii="Times New Roman" w:eastAsia="Times New Roman" w:hAnsi="Times New Roman"/>
        </w:rPr>
        <w:t>,</w:t>
      </w:r>
      <w:r w:rsidRPr="00DB2FE0">
        <w:rPr>
          <w:rFonts w:ascii="Times New Roman" w:eastAsia="Times New Roman" w:hAnsi="Times New Roman"/>
        </w:rPr>
        <w:t xml:space="preserve"> sa nesprístupňujú. </w:t>
      </w:r>
    </w:p>
    <w:p w14:paraId="309487CB" w14:textId="77777777" w:rsidR="00EB5C0E" w:rsidRPr="00DB2FE0" w:rsidRDefault="00EB5C0E" w:rsidP="00EB5C0E">
      <w:pPr>
        <w:spacing w:after="0" w:line="240" w:lineRule="auto"/>
        <w:ind w:firstLine="284"/>
        <w:jc w:val="both"/>
        <w:rPr>
          <w:rFonts w:ascii="Times New Roman" w:eastAsia="Times New Roman" w:hAnsi="Times New Roman"/>
        </w:rPr>
      </w:pPr>
    </w:p>
    <w:p w14:paraId="4D2A31F0" w14:textId="77777777" w:rsidR="00EB5C0E" w:rsidRPr="00DB2FE0" w:rsidRDefault="00EB5C0E" w:rsidP="00EB5C0E">
      <w:pPr>
        <w:spacing w:after="0" w:line="240" w:lineRule="auto"/>
        <w:ind w:firstLine="284"/>
        <w:jc w:val="both"/>
        <w:rPr>
          <w:rFonts w:ascii="Times New Roman" w:eastAsia="Times New Roman" w:hAnsi="Times New Roman"/>
        </w:rPr>
      </w:pPr>
      <w:r w:rsidRPr="00DB2FE0">
        <w:rPr>
          <w:rFonts w:ascii="Times New Roman" w:eastAsia="Times New Roman" w:hAnsi="Times New Roman"/>
        </w:rPr>
        <w:t xml:space="preserve">(10) Ak podávateľ podnetu </w:t>
      </w:r>
      <w:r w:rsidRPr="00DB2FE0">
        <w:rPr>
          <w:rFonts w:ascii="Times New Roman" w:hAnsi="Times New Roman"/>
        </w:rPr>
        <w:t>alebo</w:t>
      </w:r>
      <w:r w:rsidRPr="00DB2FE0">
        <w:rPr>
          <w:rFonts w:ascii="Times New Roman" w:eastAsia="Times New Roman" w:hAnsi="Times New Roman"/>
        </w:rPr>
        <w:t> osoba,</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 požiada o vykonanie nového dohľadu nad zdravotnou starostlivosťou v tej istej veci (§ 43 ods. 10), úrad podávateľovi podnetu oznámi, či sú splnené podmienky na vykonanie nového dohľadu</w:t>
      </w:r>
      <w:r w:rsidRPr="00DB2FE0">
        <w:rPr>
          <w:rFonts w:ascii="Times New Roman" w:hAnsi="Times New Roman"/>
        </w:rPr>
        <w:t xml:space="preserve"> </w:t>
      </w:r>
      <w:r w:rsidRPr="00DB2FE0">
        <w:rPr>
          <w:rFonts w:ascii="Times New Roman" w:eastAsia="Times New Roman" w:hAnsi="Times New Roman"/>
        </w:rPr>
        <w:t>nad zdravotnou starostlivosťou v tej istej veci. Ak podávateľ podnetu</w:t>
      </w:r>
      <w:r w:rsidRPr="00DB2FE0">
        <w:rPr>
          <w:rFonts w:ascii="Times New Roman" w:hAnsi="Times New Roman"/>
        </w:rPr>
        <w:t xml:space="preserve"> alebo</w:t>
      </w:r>
      <w:r w:rsidRPr="00DB2FE0">
        <w:rPr>
          <w:rFonts w:ascii="Times New Roman" w:eastAsia="Times New Roman" w:hAnsi="Times New Roman"/>
        </w:rPr>
        <w:t> osoba,</w:t>
      </w:r>
      <w:r w:rsidRPr="00DB2FE0">
        <w:rPr>
          <w:rFonts w:ascii="Times New Roman" w:hAnsi="Times New Roman"/>
        </w:rPr>
        <w:t xml:space="preserve"> </w:t>
      </w:r>
      <w:r w:rsidRPr="00DB2FE0">
        <w:rPr>
          <w:rFonts w:ascii="Times New Roman" w:eastAsia="Times New Roman" w:hAnsi="Times New Roman"/>
        </w:rPr>
        <w:t xml:space="preserve">ktorej práva alebo právom chránené záujmy mali byť porušené, ak nejde o tú istú osobu, podá opakovane podnet na vykonanie nového dohľadu nad zdravotnou starostlivosťou v tej istej veci, pričom nie sú splnené podmienky na vykonanie nového dohľadu nad zdravotnou starostlivosťou v tej istej veci, úrad urobí o tejto skutočnosti zápis v spise a podávateľovi podnetu </w:t>
      </w:r>
      <w:r w:rsidRPr="00DB2FE0">
        <w:rPr>
          <w:rFonts w:ascii="Times New Roman" w:hAnsi="Times New Roman"/>
        </w:rPr>
        <w:t>alebo</w:t>
      </w:r>
      <w:r w:rsidRPr="00DB2FE0">
        <w:rPr>
          <w:rFonts w:ascii="Times New Roman" w:eastAsia="Times New Roman" w:hAnsi="Times New Roman"/>
        </w:rPr>
        <w:t> osobu,</w:t>
      </w:r>
      <w:r w:rsidRPr="00DB2FE0">
        <w:rPr>
          <w:rFonts w:ascii="Times New Roman" w:hAnsi="Times New Roman"/>
        </w:rPr>
        <w:t xml:space="preserve"> </w:t>
      </w:r>
      <w:r w:rsidRPr="00DB2FE0">
        <w:rPr>
          <w:rFonts w:ascii="Times New Roman" w:eastAsia="Times New Roman" w:hAnsi="Times New Roman"/>
        </w:rPr>
        <w:t xml:space="preserve">ktorej práva alebo právom chránené záujmy mali byť porušené, ak nejde o tú istú osobu, túto skutočnosť oznámi.“. </w:t>
      </w:r>
    </w:p>
    <w:p w14:paraId="08F7635F" w14:textId="77777777" w:rsidR="00EB5C0E" w:rsidRPr="00DB2FE0" w:rsidRDefault="00EB5C0E" w:rsidP="00EB5C0E">
      <w:pPr>
        <w:tabs>
          <w:tab w:val="left" w:pos="567"/>
        </w:tabs>
        <w:spacing w:after="0" w:line="240" w:lineRule="auto"/>
        <w:ind w:left="567" w:hanging="567"/>
        <w:rPr>
          <w:rFonts w:ascii="Times New Roman" w:eastAsia="Times New Roman" w:hAnsi="Times New Roman"/>
        </w:rPr>
      </w:pPr>
    </w:p>
    <w:p w14:paraId="15ABDB9A"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Za § 44 sa vkladá § 44a, ktorý vrátane nadpisu znie:</w:t>
      </w:r>
    </w:p>
    <w:p w14:paraId="7D145D3C"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 44a</w:t>
      </w:r>
    </w:p>
    <w:p w14:paraId="1149D324"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 xml:space="preserve">Práva a povinnosti podávateľa podnetu </w:t>
      </w:r>
      <w:r w:rsidRPr="00DB2FE0">
        <w:rPr>
          <w:rFonts w:ascii="Times New Roman" w:eastAsia="Times New Roman" w:hAnsi="Times New Roman"/>
        </w:rPr>
        <w:t>a osoby,</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w:t>
      </w:r>
    </w:p>
    <w:p w14:paraId="5835C7CB" w14:textId="77777777" w:rsidR="00EB5C0E" w:rsidRPr="00DB2FE0" w:rsidRDefault="00EB5C0E" w:rsidP="00EB5C0E">
      <w:pPr>
        <w:spacing w:after="0" w:line="240" w:lineRule="auto"/>
        <w:ind w:left="720"/>
        <w:rPr>
          <w:rFonts w:ascii="Times New Roman" w:hAnsi="Times New Roman"/>
        </w:rPr>
      </w:pPr>
    </w:p>
    <w:p w14:paraId="223EAE09" w14:textId="77777777" w:rsidR="00EB5C0E" w:rsidRPr="00DB2FE0" w:rsidRDefault="00EB5C0E" w:rsidP="00EB5C0E">
      <w:pPr>
        <w:spacing w:after="0" w:line="240" w:lineRule="auto"/>
        <w:ind w:firstLine="284"/>
        <w:jc w:val="both"/>
        <w:rPr>
          <w:rFonts w:ascii="Times New Roman" w:hAnsi="Times New Roman"/>
        </w:rPr>
      </w:pPr>
      <w:r w:rsidRPr="00DB2FE0">
        <w:rPr>
          <w:rFonts w:ascii="Times New Roman" w:hAnsi="Times New Roman"/>
        </w:rPr>
        <w:t>(1) Podávateľ podnetu a</w:t>
      </w:r>
      <w:r w:rsidRPr="00DB2FE0">
        <w:rPr>
          <w:rFonts w:ascii="Times New Roman" w:eastAsia="Times New Roman" w:hAnsi="Times New Roman"/>
        </w:rPr>
        <w:t> osoba,</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w:t>
      </w:r>
      <w:r w:rsidRPr="00DB2FE0">
        <w:rPr>
          <w:rFonts w:ascii="Times New Roman" w:hAnsi="Times New Roman"/>
        </w:rPr>
        <w:t xml:space="preserve"> sú oprávnené </w:t>
      </w:r>
    </w:p>
    <w:p w14:paraId="59A74956"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 xml:space="preserve">a) byť oboznámené so začatím výkonu dohľadu nad zdravotnou starostlivosťou, </w:t>
      </w:r>
    </w:p>
    <w:p w14:paraId="01B55FAF"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 xml:space="preserve">b) byť oboznámené s výsledkom dohľadu nad zdravotnou starostlivosťou po ukončení dohľadu nad zdravotnou starostlivosťou, </w:t>
      </w:r>
    </w:p>
    <w:p w14:paraId="26245E38" w14:textId="77777777" w:rsidR="00EB5C0E" w:rsidRPr="00DB2FE0" w:rsidRDefault="00EB5C0E" w:rsidP="00EB5C0E">
      <w:pPr>
        <w:spacing w:after="0" w:line="240" w:lineRule="auto"/>
        <w:ind w:left="567" w:hanging="283"/>
        <w:jc w:val="both"/>
        <w:rPr>
          <w:rFonts w:ascii="Times New Roman" w:hAnsi="Times New Roman"/>
        </w:rPr>
      </w:pPr>
      <w:r w:rsidRPr="00DB2FE0">
        <w:rPr>
          <w:rFonts w:ascii="Times New Roman" w:hAnsi="Times New Roman"/>
        </w:rPr>
        <w:t xml:space="preserve">c) požiadať o vykonanie nového dohľadu nad zdravotnou starostlivosťou v tej istej veci, ak sú splnené podmienky podľa § 43 ods. 10. </w:t>
      </w:r>
    </w:p>
    <w:p w14:paraId="5C3F532D" w14:textId="77777777" w:rsidR="00EB5C0E" w:rsidRPr="00DB2FE0" w:rsidRDefault="00EB5C0E" w:rsidP="00EB5C0E">
      <w:pPr>
        <w:spacing w:after="0" w:line="240" w:lineRule="auto"/>
        <w:ind w:left="567" w:hanging="283"/>
        <w:rPr>
          <w:rFonts w:ascii="Times New Roman" w:hAnsi="Times New Roman"/>
        </w:rPr>
      </w:pPr>
    </w:p>
    <w:p w14:paraId="0466C51C" w14:textId="77777777" w:rsidR="00EB5C0E" w:rsidRPr="00DB2FE0" w:rsidRDefault="00EB5C0E" w:rsidP="00EB5C0E">
      <w:pPr>
        <w:spacing w:after="0" w:line="240" w:lineRule="auto"/>
        <w:ind w:firstLine="284"/>
        <w:jc w:val="both"/>
        <w:rPr>
          <w:rFonts w:ascii="Times New Roman" w:hAnsi="Times New Roman"/>
        </w:rPr>
      </w:pPr>
      <w:r w:rsidRPr="00DB2FE0">
        <w:rPr>
          <w:rFonts w:ascii="Times New Roman" w:hAnsi="Times New Roman"/>
        </w:rPr>
        <w:t>(2) Podávateľ podnetu a</w:t>
      </w:r>
      <w:r w:rsidRPr="00DB2FE0">
        <w:rPr>
          <w:rFonts w:ascii="Times New Roman" w:eastAsia="Times New Roman" w:hAnsi="Times New Roman"/>
        </w:rPr>
        <w:t> osoba,</w:t>
      </w:r>
      <w:r w:rsidRPr="00DB2FE0">
        <w:rPr>
          <w:rFonts w:ascii="Times New Roman" w:hAnsi="Times New Roman"/>
        </w:rPr>
        <w:t xml:space="preserve"> </w:t>
      </w:r>
      <w:r w:rsidRPr="00DB2FE0">
        <w:rPr>
          <w:rFonts w:ascii="Times New Roman" w:eastAsia="Times New Roman" w:hAnsi="Times New Roman"/>
        </w:rPr>
        <w:t>ktorej práva alebo právom chránené záujmy mali byť porušené, ak nejde o tú istú osobu,</w:t>
      </w:r>
      <w:r w:rsidRPr="00DB2FE0">
        <w:rPr>
          <w:rFonts w:ascii="Times New Roman" w:hAnsi="Times New Roman"/>
        </w:rPr>
        <w:t xml:space="preserve"> sú povinné poskytnúť úradu súčinnosť v rozsahu potrebnom na vykonanie dohľadu nad zdravotnou starostlivosťou.“.</w:t>
      </w:r>
    </w:p>
    <w:p w14:paraId="75A47BE4" w14:textId="77777777" w:rsidR="00EB5C0E" w:rsidRPr="00DB2FE0" w:rsidRDefault="00EB5C0E" w:rsidP="00EB5C0E">
      <w:pPr>
        <w:spacing w:after="0" w:line="240" w:lineRule="auto"/>
        <w:ind w:firstLine="284"/>
        <w:jc w:val="both"/>
        <w:rPr>
          <w:rFonts w:ascii="Times New Roman" w:hAnsi="Times New Roman"/>
        </w:rPr>
      </w:pPr>
    </w:p>
    <w:p w14:paraId="4231C6ED"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 xml:space="preserve">V § 45 ods. 2 písm. c) sa slová „tri pracovné dni“ nahrádzajú slovami „sedem pracovných dní“. </w:t>
      </w:r>
    </w:p>
    <w:p w14:paraId="0AA9378F" w14:textId="77777777" w:rsidR="00EB5C0E" w:rsidRPr="00DB2FE0" w:rsidRDefault="00EB5C0E" w:rsidP="00EB5C0E">
      <w:pPr>
        <w:spacing w:after="0" w:line="240" w:lineRule="auto"/>
        <w:ind w:left="720"/>
        <w:rPr>
          <w:rFonts w:ascii="Times New Roman" w:hAnsi="Times New Roman"/>
        </w:rPr>
      </w:pPr>
    </w:p>
    <w:p w14:paraId="18C52B0A" w14:textId="77777777" w:rsidR="00EB5C0E" w:rsidRDefault="00EB5C0E" w:rsidP="00EB5C0E">
      <w:pPr>
        <w:numPr>
          <w:ilvl w:val="0"/>
          <w:numId w:val="1"/>
        </w:numPr>
        <w:spacing w:after="0" w:line="240" w:lineRule="auto"/>
        <w:jc w:val="both"/>
        <w:rPr>
          <w:rFonts w:ascii="Times New Roman" w:hAnsi="Times New Roman"/>
        </w:rPr>
      </w:pPr>
      <w:r>
        <w:rPr>
          <w:rFonts w:ascii="Times New Roman" w:hAnsi="Times New Roman"/>
        </w:rPr>
        <w:t>V § 46 odsek 2 znie:</w:t>
      </w:r>
    </w:p>
    <w:p w14:paraId="5F10DA0D" w14:textId="77777777" w:rsidR="00EB5C0E" w:rsidRDefault="00EB5C0E" w:rsidP="00EB5C0E">
      <w:pPr>
        <w:spacing w:after="0" w:line="240" w:lineRule="auto"/>
        <w:ind w:left="360"/>
        <w:rPr>
          <w:rFonts w:ascii="Times New Roman" w:hAnsi="Times New Roman"/>
        </w:rPr>
      </w:pPr>
      <w:r w:rsidRPr="0072656F">
        <w:rPr>
          <w:rFonts w:ascii="Times New Roman" w:hAnsi="Times New Roman"/>
        </w:rPr>
        <w:t xml:space="preserve">„(2) Dohliadaný subjekt má právo </w:t>
      </w:r>
    </w:p>
    <w:p w14:paraId="248A0023" w14:textId="77777777" w:rsidR="00EB5C0E" w:rsidRDefault="00EB5C0E" w:rsidP="00EB5C0E">
      <w:pPr>
        <w:spacing w:after="0" w:line="240" w:lineRule="auto"/>
        <w:ind w:left="360"/>
        <w:jc w:val="both"/>
        <w:rPr>
          <w:rFonts w:ascii="Times New Roman" w:hAnsi="Times New Roman"/>
        </w:rPr>
      </w:pPr>
      <w:r w:rsidRPr="0072656F">
        <w:rPr>
          <w:rFonts w:ascii="Times New Roman" w:hAnsi="Times New Roman"/>
        </w:rPr>
        <w:t xml:space="preserve">a) oboznámiť sa s obsahom podnetu v takom rozsahu a čase, aby nedošlo k mareniu výkonu dohľadu, </w:t>
      </w:r>
    </w:p>
    <w:p w14:paraId="5D340944" w14:textId="77777777" w:rsidR="00EB5C0E" w:rsidRDefault="00EB5C0E" w:rsidP="00EB5C0E">
      <w:pPr>
        <w:spacing w:after="0" w:line="240" w:lineRule="auto"/>
        <w:ind w:left="360"/>
        <w:jc w:val="both"/>
        <w:rPr>
          <w:rFonts w:ascii="Times New Roman" w:hAnsi="Times New Roman"/>
        </w:rPr>
      </w:pPr>
      <w:r w:rsidRPr="0072656F">
        <w:rPr>
          <w:rFonts w:ascii="Times New Roman" w:hAnsi="Times New Roman"/>
        </w:rPr>
        <w:t xml:space="preserve">b) počas výkonu dohľadu písomne sa vyjadriť k obsahu podnetu, </w:t>
      </w:r>
    </w:p>
    <w:p w14:paraId="30546BA4" w14:textId="77777777" w:rsidR="00EB5C0E" w:rsidRDefault="00EB5C0E" w:rsidP="00EB5C0E">
      <w:pPr>
        <w:spacing w:after="0" w:line="240" w:lineRule="auto"/>
        <w:ind w:left="360"/>
        <w:jc w:val="both"/>
        <w:rPr>
          <w:rFonts w:ascii="Times New Roman" w:hAnsi="Times New Roman"/>
        </w:rPr>
      </w:pPr>
      <w:r w:rsidRPr="0072656F">
        <w:rPr>
          <w:rFonts w:ascii="Times New Roman" w:hAnsi="Times New Roman"/>
        </w:rPr>
        <w:t xml:space="preserve">c) po doručení protokolu, najneskôr v lehote určenej osobou oprávnenou na výkon dohľadu v protokole o vykonanom dohľade podať písomné námietky k skutočnostiam uvedeným v protokole, </w:t>
      </w:r>
    </w:p>
    <w:p w14:paraId="31B248AC" w14:textId="77777777" w:rsidR="00EB5C0E" w:rsidRPr="0072656F" w:rsidRDefault="00EB5C0E" w:rsidP="00EB5C0E">
      <w:pPr>
        <w:spacing w:after="0" w:line="240" w:lineRule="auto"/>
        <w:ind w:left="360"/>
        <w:jc w:val="both"/>
        <w:rPr>
          <w:rFonts w:ascii="Times New Roman" w:hAnsi="Times New Roman"/>
        </w:rPr>
      </w:pPr>
      <w:r w:rsidRPr="0072656F">
        <w:rPr>
          <w:rFonts w:ascii="Times New Roman" w:hAnsi="Times New Roman"/>
        </w:rPr>
        <w:t xml:space="preserve">d) zúčastniť sa prerokovania námietok alebo zúčastniť sa oboznámenia s výsledkom vyhodnotenia opodstatnenosti písomných námietok.“. </w:t>
      </w:r>
    </w:p>
    <w:p w14:paraId="1F9ABD03" w14:textId="77777777" w:rsidR="00EB5C0E" w:rsidRDefault="00EB5C0E" w:rsidP="00EB5C0E">
      <w:pPr>
        <w:pStyle w:val="Odsekzoznamu"/>
        <w:spacing w:after="0" w:line="240" w:lineRule="auto"/>
        <w:rPr>
          <w:rFonts w:ascii="Times New Roman" w:hAnsi="Times New Roman"/>
        </w:rPr>
      </w:pPr>
    </w:p>
    <w:p w14:paraId="0E51DD5B"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Za § 46 sa vkladá § 46a, ktorý vrátane nadpisu znie:</w:t>
      </w:r>
    </w:p>
    <w:p w14:paraId="75A5A78C" w14:textId="77777777" w:rsidR="00EB5C0E" w:rsidRPr="00DB2FE0" w:rsidRDefault="00EB5C0E" w:rsidP="00EB5C0E">
      <w:pPr>
        <w:spacing w:after="0" w:line="240" w:lineRule="auto"/>
        <w:ind w:left="360"/>
        <w:rPr>
          <w:rFonts w:ascii="Times New Roman" w:hAnsi="Times New Roman"/>
        </w:rPr>
      </w:pPr>
    </w:p>
    <w:p w14:paraId="6F19AE9A"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 xml:space="preserve">„§ 46a </w:t>
      </w:r>
    </w:p>
    <w:p w14:paraId="474C36D1"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Súčinnosť tretích osôb</w:t>
      </w:r>
    </w:p>
    <w:p w14:paraId="51DFC6EB" w14:textId="77777777" w:rsidR="00EB5C0E" w:rsidRPr="00DB2FE0" w:rsidRDefault="00EB5C0E" w:rsidP="00EB5C0E">
      <w:pPr>
        <w:spacing w:after="0" w:line="240" w:lineRule="auto"/>
        <w:ind w:left="360"/>
        <w:jc w:val="center"/>
        <w:rPr>
          <w:rFonts w:ascii="Times New Roman" w:hAnsi="Times New Roman"/>
        </w:rPr>
      </w:pPr>
    </w:p>
    <w:p w14:paraId="10DEFACB"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(1) Počas výkonu dohľadu je tretia osoba povinná osobe oprávnenej na výkon dohľadu na jej žiadosť poskytnúť súčinnosť v rozsahu primeranom na účely výkonu dohľadu. Tretia osoba poskytne údaje potrebné na výkon dohľadu podľa tohto zákona; tým nie je dotknutá povinnosť zachovávať mlčanlivosť podľa osobitných predpisov. </w:t>
      </w:r>
    </w:p>
    <w:p w14:paraId="5547F3EB" w14:textId="77777777" w:rsidR="00EB5C0E" w:rsidRPr="00DB2FE0" w:rsidRDefault="00EB5C0E" w:rsidP="00EB5C0E">
      <w:pPr>
        <w:spacing w:after="0" w:line="240" w:lineRule="auto"/>
        <w:ind w:firstLine="426"/>
        <w:jc w:val="both"/>
        <w:rPr>
          <w:rFonts w:ascii="Times New Roman" w:hAnsi="Times New Roman"/>
        </w:rPr>
      </w:pPr>
    </w:p>
    <w:p w14:paraId="446564B9"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(2) Súčinnosť podľa tohto zákona je tretia osoba povinná poskytnúť osobe oprávnenej na výkon dohľadu do siedmich dní odo dňa doručenia výzvy na poskytnutie súčinnosti.</w:t>
      </w:r>
    </w:p>
    <w:p w14:paraId="00D5EBB2"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 </w:t>
      </w:r>
    </w:p>
    <w:p w14:paraId="29BFC104"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(3) Treťou osobou na účely tohto zákona je </w:t>
      </w:r>
      <w:r>
        <w:rPr>
          <w:rFonts w:ascii="Times New Roman" w:hAnsi="Times New Roman"/>
        </w:rPr>
        <w:t> každý u koho</w:t>
      </w:r>
      <w:r w:rsidRPr="00DB2FE0">
        <w:rPr>
          <w:rFonts w:ascii="Times New Roman" w:hAnsi="Times New Roman"/>
        </w:rPr>
        <w:t xml:space="preserve"> je predpoklad, že disponuje takými informáciami, ktoré sú pre výkon dohľadu nevyhnutné. </w:t>
      </w:r>
    </w:p>
    <w:p w14:paraId="3C5C7685" w14:textId="77777777" w:rsidR="00EB5C0E" w:rsidRPr="00DB2FE0" w:rsidRDefault="00EB5C0E" w:rsidP="00EB5C0E">
      <w:pPr>
        <w:spacing w:after="0" w:line="240" w:lineRule="auto"/>
        <w:ind w:firstLine="426"/>
        <w:jc w:val="both"/>
        <w:rPr>
          <w:rFonts w:ascii="Times New Roman" w:hAnsi="Times New Roman"/>
        </w:rPr>
      </w:pPr>
    </w:p>
    <w:p w14:paraId="423B96E8" w14:textId="77777777" w:rsidR="00EB5C0E" w:rsidRPr="00DB2FE0" w:rsidRDefault="00EB5C0E" w:rsidP="00EB5C0E">
      <w:pPr>
        <w:spacing w:after="0" w:line="240" w:lineRule="auto"/>
        <w:ind w:firstLine="426"/>
        <w:jc w:val="both"/>
        <w:rPr>
          <w:rFonts w:ascii="Times New Roman" w:hAnsi="Times New Roman"/>
        </w:rPr>
      </w:pPr>
      <w:r w:rsidRPr="00DB2FE0">
        <w:rPr>
          <w:rFonts w:ascii="Times New Roman" w:hAnsi="Times New Roman"/>
        </w:rPr>
        <w:t xml:space="preserve">(4) O úkonoch uvedených v odsekoch 1 až 3 vykoná osoba oprávnená na výkon dohľadu záznam.“. </w:t>
      </w:r>
    </w:p>
    <w:p w14:paraId="0319287D" w14:textId="77777777" w:rsidR="00EB5C0E" w:rsidRPr="00DB2FE0" w:rsidRDefault="00EB5C0E" w:rsidP="00EB5C0E">
      <w:pPr>
        <w:spacing w:after="0" w:line="240" w:lineRule="auto"/>
        <w:ind w:left="360"/>
        <w:rPr>
          <w:rFonts w:ascii="Times New Roman" w:hAnsi="Times New Roman"/>
        </w:rPr>
      </w:pPr>
    </w:p>
    <w:p w14:paraId="7732ED97"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eastAsia="Calibri" w:hAnsi="Times New Roman"/>
        </w:rPr>
        <w:t>V § 47 ods. 1 písm. b) sa slová „čas vykonania“ nahrádzajú slovami „dátum alebo trvanie vykonávania“.</w:t>
      </w:r>
    </w:p>
    <w:p w14:paraId="77D1C42C" w14:textId="77777777" w:rsidR="00EB5C0E" w:rsidRPr="00DB2FE0" w:rsidRDefault="00EB5C0E" w:rsidP="00EB5C0E">
      <w:pPr>
        <w:spacing w:after="0" w:line="240" w:lineRule="auto"/>
        <w:ind w:left="720"/>
        <w:rPr>
          <w:rFonts w:ascii="Times New Roman" w:hAnsi="Times New Roman"/>
        </w:rPr>
      </w:pPr>
    </w:p>
    <w:p w14:paraId="455FC8BD"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47 ods. 1 písmeno e) znie:</w:t>
      </w:r>
    </w:p>
    <w:p w14:paraId="06A4E523"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 xml:space="preserve">„e) vyjadrenie dohliadaného subjektu, vyjadrenie prizvanej osoby a skutočnosti zistené pri výkone dohľadu,“. </w:t>
      </w:r>
    </w:p>
    <w:p w14:paraId="7EF72775" w14:textId="77777777" w:rsidR="00EB5C0E" w:rsidRPr="00DB2FE0" w:rsidRDefault="00EB5C0E" w:rsidP="00EB5C0E">
      <w:pPr>
        <w:spacing w:after="0" w:line="240" w:lineRule="auto"/>
        <w:rPr>
          <w:rFonts w:ascii="Times New Roman" w:hAnsi="Times New Roman"/>
        </w:rPr>
      </w:pPr>
    </w:p>
    <w:p w14:paraId="6AB1B919"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50 ods. 4 sa na konci pripájajú tieto slová: „alebo zodpovednej osobe podľa osobitného predpisu</w:t>
      </w:r>
      <w:r w:rsidRPr="00DB2FE0">
        <w:rPr>
          <w:rFonts w:ascii="Times New Roman" w:hAnsi="Times New Roman"/>
          <w:vertAlign w:val="superscript"/>
        </w:rPr>
        <w:t>24c</w:t>
      </w:r>
      <w:r w:rsidRPr="00DB2FE0">
        <w:rPr>
          <w:rFonts w:ascii="Times New Roman" w:hAnsi="Times New Roman"/>
        </w:rPr>
        <w:t>) zákaz výkonu zdravotníckeho povolania</w:t>
      </w:r>
      <w:r>
        <w:rPr>
          <w:rFonts w:ascii="Times New Roman" w:hAnsi="Times New Roman"/>
        </w:rPr>
        <w:t>.</w:t>
      </w:r>
      <w:r w:rsidRPr="00DB2FE0">
        <w:rPr>
          <w:rFonts w:ascii="Times New Roman" w:hAnsi="Times New Roman"/>
        </w:rPr>
        <w:t xml:space="preserve"> </w:t>
      </w:r>
      <w:r>
        <w:rPr>
          <w:rFonts w:ascii="Times New Roman" w:hAnsi="Times New Roman"/>
        </w:rPr>
        <w:t>A</w:t>
      </w:r>
      <w:r w:rsidRPr="00DB2FE0">
        <w:rPr>
          <w:rFonts w:ascii="Times New Roman" w:hAnsi="Times New Roman"/>
        </w:rPr>
        <w:t>k úrad pri výkone dohľadu nad poskytovaním ošetrovateľskej starostlivosti v zariadeniach sociálnej pomoci zistí iné nedostatky v činnosti v zariadeniach sociálnej pomoci</w:t>
      </w:r>
      <w:r>
        <w:rPr>
          <w:rFonts w:ascii="Times New Roman" w:hAnsi="Times New Roman"/>
        </w:rPr>
        <w:t>,</w:t>
      </w:r>
      <w:r w:rsidRPr="00DB2FE0">
        <w:rPr>
          <w:rFonts w:ascii="Times New Roman" w:hAnsi="Times New Roman"/>
        </w:rPr>
        <w:t xml:space="preserve"> oznámi tieto nedostatky vecne príslušnému orgánu.“. </w:t>
      </w:r>
    </w:p>
    <w:p w14:paraId="35F71EA0" w14:textId="77777777" w:rsidR="00EB5C0E" w:rsidRPr="00DB2FE0" w:rsidRDefault="00EB5C0E" w:rsidP="00EB5C0E">
      <w:pPr>
        <w:spacing w:after="0" w:line="240" w:lineRule="auto"/>
        <w:jc w:val="both"/>
        <w:rPr>
          <w:rFonts w:ascii="Times New Roman" w:hAnsi="Times New Roman"/>
        </w:rPr>
      </w:pPr>
    </w:p>
    <w:p w14:paraId="645EBB50"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64 sa za odsek 6 vkladá nový odsek 7, ktorý znie:</w:t>
      </w:r>
    </w:p>
    <w:p w14:paraId="2144C814"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„(7) Úrad môže uložiť tretej osobe za porušenie povinnosti poskytnúť potrebnú súčinnosť pokutu až do výšky 33</w:t>
      </w:r>
      <w:r>
        <w:rPr>
          <w:rFonts w:ascii="Times New Roman" w:hAnsi="Times New Roman"/>
        </w:rPr>
        <w:t>0</w:t>
      </w:r>
      <w:r w:rsidRPr="00DB2FE0">
        <w:rPr>
          <w:rFonts w:ascii="Times New Roman" w:hAnsi="Times New Roman"/>
        </w:rPr>
        <w:t xml:space="preserve"> eur.“. </w:t>
      </w:r>
    </w:p>
    <w:p w14:paraId="66BC5CD6" w14:textId="77777777" w:rsidR="00EB5C0E" w:rsidRPr="00DB2FE0" w:rsidRDefault="00EB5C0E" w:rsidP="00EB5C0E">
      <w:pPr>
        <w:spacing w:after="0" w:line="240" w:lineRule="auto"/>
        <w:jc w:val="both"/>
        <w:rPr>
          <w:rFonts w:ascii="Times New Roman" w:hAnsi="Times New Roman"/>
        </w:rPr>
      </w:pPr>
    </w:p>
    <w:p w14:paraId="63427913" w14:textId="77777777" w:rsidR="00EB5C0E" w:rsidRPr="00DB2FE0" w:rsidRDefault="00EB5C0E" w:rsidP="00EB5C0E">
      <w:pPr>
        <w:spacing w:after="0" w:line="240" w:lineRule="auto"/>
        <w:jc w:val="both"/>
        <w:rPr>
          <w:rFonts w:ascii="Times New Roman" w:hAnsi="Times New Roman"/>
        </w:rPr>
      </w:pPr>
      <w:r w:rsidRPr="00DB2FE0">
        <w:rPr>
          <w:rFonts w:ascii="Times New Roman" w:hAnsi="Times New Roman"/>
        </w:rPr>
        <w:t>Doterajšie odseky 7 až 10 sa označujú ako odseky 8 až 11.</w:t>
      </w:r>
    </w:p>
    <w:p w14:paraId="082BA6FF" w14:textId="77777777" w:rsidR="00EB5C0E" w:rsidRPr="00DB2FE0" w:rsidRDefault="00EB5C0E" w:rsidP="00EB5C0E">
      <w:pPr>
        <w:spacing w:after="0" w:line="240" w:lineRule="auto"/>
        <w:jc w:val="both"/>
        <w:rPr>
          <w:rFonts w:ascii="Times New Roman" w:hAnsi="Times New Roman"/>
        </w:rPr>
      </w:pPr>
    </w:p>
    <w:p w14:paraId="0DB236FE"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64 ods. 9 sa slová „odsekov 1 až 6“ nahrádzajú slovami „odsekov 1 až 7“.</w:t>
      </w:r>
    </w:p>
    <w:p w14:paraId="08F46427" w14:textId="77777777" w:rsidR="00EB5C0E" w:rsidRPr="00DB2FE0" w:rsidRDefault="00EB5C0E" w:rsidP="00EB5C0E">
      <w:pPr>
        <w:spacing w:after="0" w:line="240" w:lineRule="auto"/>
        <w:jc w:val="both"/>
        <w:rPr>
          <w:rFonts w:ascii="Times New Roman" w:hAnsi="Times New Roman"/>
        </w:rPr>
      </w:pPr>
    </w:p>
    <w:p w14:paraId="22B2D049" w14:textId="77777777" w:rsidR="00EB5C0E" w:rsidRDefault="00EB5C0E" w:rsidP="00EB5C0E">
      <w:pPr>
        <w:numPr>
          <w:ilvl w:val="0"/>
          <w:numId w:val="1"/>
        </w:numPr>
        <w:spacing w:after="0" w:line="240" w:lineRule="auto"/>
        <w:jc w:val="both"/>
        <w:rPr>
          <w:rFonts w:ascii="Times New Roman" w:hAnsi="Times New Roman"/>
        </w:rPr>
      </w:pPr>
      <w:r w:rsidRPr="00710C3E">
        <w:rPr>
          <w:rFonts w:ascii="Times New Roman" w:hAnsi="Times New Roman"/>
        </w:rPr>
        <w:t>V § 65 ods. 2 sa slová „§ 64 ods. 7 až 9“ nahrádzajú slovami „§ 64 ods. 8 až 10“</w:t>
      </w:r>
    </w:p>
    <w:p w14:paraId="49603F44" w14:textId="77777777" w:rsidR="00C22362" w:rsidRDefault="00C22362" w:rsidP="00C22362">
      <w:pPr>
        <w:spacing w:after="0" w:line="240" w:lineRule="auto"/>
        <w:ind w:left="720"/>
        <w:jc w:val="both"/>
        <w:rPr>
          <w:rFonts w:ascii="Times New Roman" w:hAnsi="Times New Roman"/>
        </w:rPr>
      </w:pPr>
    </w:p>
    <w:p w14:paraId="6A1B2AD6" w14:textId="73276525" w:rsidR="00EB5C0E"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V § 76 ods. 5 písm</w:t>
      </w:r>
      <w:r>
        <w:rPr>
          <w:rFonts w:ascii="Times New Roman" w:hAnsi="Times New Roman"/>
        </w:rPr>
        <w:t>eno a) znie:</w:t>
      </w:r>
    </w:p>
    <w:p w14:paraId="2F474842" w14:textId="77777777" w:rsidR="00EB5C0E" w:rsidRPr="00AA256B" w:rsidRDefault="00EB5C0E" w:rsidP="00EB5C0E">
      <w:pPr>
        <w:spacing w:after="0" w:line="240" w:lineRule="auto"/>
        <w:ind w:left="720"/>
        <w:jc w:val="both"/>
        <w:rPr>
          <w:rFonts w:ascii="Times New Roman" w:hAnsi="Times New Roman"/>
        </w:rPr>
      </w:pPr>
      <w:r w:rsidRPr="00DB2FE0" w:rsidDel="002E579C">
        <w:rPr>
          <w:rFonts w:ascii="Times New Roman" w:hAnsi="Times New Roman"/>
        </w:rPr>
        <w:t xml:space="preserve"> </w:t>
      </w:r>
      <w:r>
        <w:rPr>
          <w:rFonts w:ascii="Times New Roman" w:hAnsi="Times New Roman"/>
        </w:rPr>
        <w:t xml:space="preserve">„a) </w:t>
      </w:r>
      <w:r w:rsidRPr="00AA256B">
        <w:rPr>
          <w:rFonts w:ascii="Times New Roman" w:hAnsi="Times New Roman"/>
        </w:rPr>
        <w:t>medzi zdravotnou poisťovňou a</w:t>
      </w:r>
    </w:p>
    <w:p w14:paraId="5CABD0C2" w14:textId="3A046B0B" w:rsidR="00EB5C0E" w:rsidRPr="00AA256B"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t>1.</w:t>
      </w:r>
      <w:r>
        <w:rPr>
          <w:rFonts w:ascii="Times New Roman" w:hAnsi="Times New Roman"/>
        </w:rPr>
        <w:t xml:space="preserve"> </w:t>
      </w:r>
      <w:r w:rsidR="00C22362">
        <w:rPr>
          <w:rFonts w:ascii="Times New Roman" w:hAnsi="Times New Roman"/>
        </w:rPr>
        <w:tab/>
      </w:r>
      <w:r w:rsidRPr="00AA256B">
        <w:rPr>
          <w:rFonts w:ascii="Times New Roman" w:hAnsi="Times New Roman"/>
        </w:rPr>
        <w:t xml:space="preserve">úradom, ak ide o vzájomnú výmenu informácií týkajúcich sa vykonávania verejného zdravotného poistenia, </w:t>
      </w:r>
    </w:p>
    <w:p w14:paraId="467498F0" w14:textId="4319E0E2" w:rsidR="00EB5C0E" w:rsidRPr="00AA256B"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t>2.</w:t>
      </w:r>
      <w:r>
        <w:rPr>
          <w:rFonts w:ascii="Times New Roman" w:hAnsi="Times New Roman"/>
        </w:rPr>
        <w:t xml:space="preserve"> </w:t>
      </w:r>
      <w:r w:rsidR="00C22362">
        <w:rPr>
          <w:rFonts w:ascii="Times New Roman" w:hAnsi="Times New Roman"/>
        </w:rPr>
        <w:tab/>
      </w:r>
      <w:r w:rsidRPr="00AA256B">
        <w:rPr>
          <w:rFonts w:ascii="Times New Roman" w:hAnsi="Times New Roman"/>
        </w:rPr>
        <w:t xml:space="preserve">poskytovateľom zdravotnej starostlivosti, ak ide o vzájomnú výmenu informácií týkajúcich sa vykonávania verejného zdravotného poistenia a poskytovania zdravotnej starostlivosti, </w:t>
      </w:r>
    </w:p>
    <w:p w14:paraId="021C0FB3" w14:textId="35F44A31" w:rsidR="00EB5C0E" w:rsidRPr="00AA256B"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t>3.</w:t>
      </w:r>
      <w:r>
        <w:rPr>
          <w:rFonts w:ascii="Times New Roman" w:hAnsi="Times New Roman"/>
        </w:rPr>
        <w:t xml:space="preserve"> </w:t>
      </w:r>
      <w:r w:rsidR="00C22362">
        <w:rPr>
          <w:rFonts w:ascii="Times New Roman" w:hAnsi="Times New Roman"/>
        </w:rPr>
        <w:tab/>
      </w:r>
      <w:r w:rsidRPr="00AA256B">
        <w:rPr>
          <w:rFonts w:ascii="Times New Roman" w:hAnsi="Times New Roman"/>
        </w:rPr>
        <w:t>platiteľom poistného, ak ide o vzájomnú výmenu informácií týkajúcich sa poistného,</w:t>
      </w:r>
    </w:p>
    <w:p w14:paraId="0992F7B5" w14:textId="452D0D7A" w:rsidR="00EB5C0E" w:rsidRPr="00AA256B"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t>4.</w:t>
      </w:r>
      <w:r>
        <w:rPr>
          <w:rFonts w:ascii="Times New Roman" w:hAnsi="Times New Roman"/>
        </w:rPr>
        <w:t xml:space="preserve"> </w:t>
      </w:r>
      <w:r w:rsidR="00C22362">
        <w:rPr>
          <w:rFonts w:ascii="Times New Roman" w:hAnsi="Times New Roman"/>
        </w:rPr>
        <w:tab/>
      </w:r>
      <w:r w:rsidRPr="00AA256B">
        <w:rPr>
          <w:rFonts w:ascii="Times New Roman" w:hAnsi="Times New Roman"/>
        </w:rPr>
        <w:t xml:space="preserve">inou zdravotnou poisťovňou, ak ide o vzájomnú výmenu informácií týkajúcich sa vykonávania verejného zdravotného poistenia, </w:t>
      </w:r>
    </w:p>
    <w:p w14:paraId="66359EA4" w14:textId="1AD0386D" w:rsidR="00EB5C0E" w:rsidRPr="00AA256B"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t>5.</w:t>
      </w:r>
      <w:r>
        <w:rPr>
          <w:rFonts w:ascii="Times New Roman" w:hAnsi="Times New Roman"/>
        </w:rPr>
        <w:t xml:space="preserve"> </w:t>
      </w:r>
      <w:r w:rsidR="00C22362">
        <w:rPr>
          <w:rFonts w:ascii="Times New Roman" w:hAnsi="Times New Roman"/>
        </w:rPr>
        <w:tab/>
      </w:r>
      <w:r w:rsidRPr="00AA256B">
        <w:rPr>
          <w:rFonts w:ascii="Times New Roman" w:hAnsi="Times New Roman"/>
        </w:rPr>
        <w:t>Sociálnou poisťovňou, ak ide o vykonávanie sociálneho poistenia</w:t>
      </w:r>
      <w:r w:rsidRPr="00AA256B">
        <w:rPr>
          <w:rFonts w:ascii="Times New Roman" w:hAnsi="Times New Roman"/>
          <w:vertAlign w:val="superscript"/>
        </w:rPr>
        <w:t>50</w:t>
      </w:r>
      <w:r w:rsidRPr="00AA256B">
        <w:rPr>
          <w:rFonts w:ascii="Times New Roman" w:hAnsi="Times New Roman"/>
        </w:rPr>
        <w:t>) vrátane lekárskej posudkovej činnosti pri výkone sociálneho poistenia,</w:t>
      </w:r>
      <w:r w:rsidRPr="00AA256B">
        <w:rPr>
          <w:rFonts w:ascii="Times New Roman" w:hAnsi="Times New Roman"/>
          <w:vertAlign w:val="superscript"/>
        </w:rPr>
        <w:t>95c</w:t>
      </w:r>
      <w:r w:rsidRPr="00AA256B">
        <w:rPr>
          <w:rFonts w:ascii="Times New Roman" w:hAnsi="Times New Roman"/>
        </w:rPr>
        <w:t>)</w:t>
      </w:r>
    </w:p>
    <w:p w14:paraId="3213D9C7" w14:textId="6BE6D14A" w:rsidR="00EB5C0E" w:rsidRPr="00AA256B"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t>6.</w:t>
      </w:r>
      <w:r>
        <w:rPr>
          <w:rFonts w:ascii="Times New Roman" w:hAnsi="Times New Roman"/>
        </w:rPr>
        <w:t xml:space="preserve"> </w:t>
      </w:r>
      <w:r w:rsidR="00C22362">
        <w:rPr>
          <w:rFonts w:ascii="Times New Roman" w:hAnsi="Times New Roman"/>
        </w:rPr>
        <w:tab/>
      </w:r>
      <w:r w:rsidRPr="00AA256B">
        <w:rPr>
          <w:rFonts w:ascii="Times New Roman" w:hAnsi="Times New Roman"/>
        </w:rPr>
        <w:t>Ústredím práce, sociálnych vecí a rodiny, ak ide o vedenie evidencie uchádzačov o zamestnanie a lekárskej posudkovej činnosti podľa osobitného zákona</w:t>
      </w:r>
      <w:r w:rsidRPr="00AA256B">
        <w:rPr>
          <w:rFonts w:ascii="Times New Roman" w:hAnsi="Times New Roman"/>
          <w:vertAlign w:val="superscript"/>
        </w:rPr>
        <w:t>95d</w:t>
      </w:r>
      <w:r w:rsidRPr="00AA256B">
        <w:rPr>
          <w:rFonts w:ascii="Times New Roman" w:hAnsi="Times New Roman"/>
        </w:rPr>
        <w:t>) pri plnení povinností na úseku sociálnych vecí, sociálnych dávok a dávok v hmotnej núdzi vykonávaných podľa osobitných predpisov,</w:t>
      </w:r>
      <w:r w:rsidRPr="00AA256B">
        <w:rPr>
          <w:rFonts w:ascii="Times New Roman" w:hAnsi="Times New Roman"/>
          <w:vertAlign w:val="superscript"/>
        </w:rPr>
        <w:t>95e</w:t>
      </w:r>
      <w:r w:rsidRPr="00AA256B">
        <w:rPr>
          <w:rFonts w:ascii="Times New Roman" w:hAnsi="Times New Roman"/>
        </w:rPr>
        <w:t>)</w:t>
      </w:r>
    </w:p>
    <w:p w14:paraId="3E967A8A" w14:textId="0333D0AB" w:rsidR="00EB5C0E" w:rsidRPr="00AA256B"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t>7.</w:t>
      </w:r>
      <w:r>
        <w:rPr>
          <w:rFonts w:ascii="Times New Roman" w:hAnsi="Times New Roman"/>
        </w:rPr>
        <w:t xml:space="preserve"> </w:t>
      </w:r>
      <w:r w:rsidR="00C22362">
        <w:rPr>
          <w:rFonts w:ascii="Times New Roman" w:hAnsi="Times New Roman"/>
        </w:rPr>
        <w:tab/>
      </w:r>
      <w:r w:rsidRPr="00AA256B">
        <w:rPr>
          <w:rFonts w:ascii="Times New Roman" w:hAnsi="Times New Roman"/>
        </w:rPr>
        <w:t xml:space="preserve">zariadením sociálnej pomoci ak ide o vzájomnú výmenu informácií týkajúcich sa vykonávania verejného zdravotného poistenia a poskytovania ošetrovateľskej starostlivosti, </w:t>
      </w:r>
    </w:p>
    <w:p w14:paraId="2DE7D268" w14:textId="7B710419" w:rsidR="00EB5C0E" w:rsidRPr="00DB2FE0" w:rsidRDefault="00EB5C0E" w:rsidP="00C22362">
      <w:pPr>
        <w:tabs>
          <w:tab w:val="left" w:pos="426"/>
        </w:tabs>
        <w:spacing w:after="0" w:line="240" w:lineRule="auto"/>
        <w:ind w:left="426" w:hanging="426"/>
        <w:jc w:val="both"/>
        <w:rPr>
          <w:rFonts w:ascii="Times New Roman" w:hAnsi="Times New Roman"/>
        </w:rPr>
      </w:pPr>
      <w:r w:rsidRPr="00AA256B">
        <w:rPr>
          <w:rFonts w:ascii="Times New Roman" w:hAnsi="Times New Roman"/>
        </w:rPr>
        <w:lastRenderedPageBreak/>
        <w:t>8.</w:t>
      </w:r>
      <w:r w:rsidR="00C22362">
        <w:rPr>
          <w:rFonts w:ascii="Times New Roman" w:hAnsi="Times New Roman"/>
        </w:rPr>
        <w:tab/>
      </w:r>
      <w:r w:rsidRPr="00AA256B">
        <w:rPr>
          <w:rFonts w:ascii="Times New Roman" w:hAnsi="Times New Roman"/>
        </w:rPr>
        <w:t>orgánmi podľa osobitného predpisu,</w:t>
      </w:r>
      <w:r w:rsidRPr="00AA256B">
        <w:rPr>
          <w:rFonts w:ascii="Times New Roman" w:hAnsi="Times New Roman"/>
          <w:vertAlign w:val="superscript"/>
        </w:rPr>
        <w:t>95f</w:t>
      </w:r>
      <w:r w:rsidRPr="00AA256B">
        <w:rPr>
          <w:rFonts w:ascii="Times New Roman" w:hAnsi="Times New Roman"/>
        </w:rPr>
        <w:t>) ktoré sú poskytované z informačných systémov zdravotnej poisťovne elektronicky prostredníctvom informačného systému verejnej správy,</w:t>
      </w:r>
    </w:p>
    <w:p w14:paraId="317FA431" w14:textId="7FC17B5B" w:rsidR="00EB5C0E" w:rsidRPr="00DB2FE0" w:rsidRDefault="00EB5C0E" w:rsidP="00C22362">
      <w:pPr>
        <w:tabs>
          <w:tab w:val="left" w:pos="426"/>
        </w:tabs>
        <w:spacing w:after="0" w:line="240" w:lineRule="auto"/>
        <w:ind w:left="426" w:hanging="426"/>
        <w:rPr>
          <w:rFonts w:ascii="Times New Roman" w:hAnsi="Times New Roman"/>
        </w:rPr>
      </w:pPr>
      <w:r w:rsidRPr="00DB2FE0">
        <w:rPr>
          <w:rFonts w:ascii="Times New Roman" w:hAnsi="Times New Roman"/>
        </w:rPr>
        <w:t xml:space="preserve">9. </w:t>
      </w:r>
      <w:r w:rsidR="00C22362">
        <w:rPr>
          <w:rFonts w:ascii="Times New Roman" w:hAnsi="Times New Roman"/>
        </w:rPr>
        <w:tab/>
      </w:r>
      <w:r w:rsidRPr="00DB2FE0">
        <w:rPr>
          <w:rFonts w:ascii="Times New Roman" w:hAnsi="Times New Roman"/>
        </w:rPr>
        <w:t>samosprávnym krajom na účely výkonu dozoru podľa osobitného predpisu</w:t>
      </w:r>
      <w:r w:rsidRPr="00DB2FE0">
        <w:rPr>
          <w:rFonts w:ascii="Times New Roman" w:hAnsi="Times New Roman"/>
          <w:vertAlign w:val="superscript"/>
        </w:rPr>
        <w:t>95g</w:t>
      </w:r>
      <w:r w:rsidRPr="00DB2FE0">
        <w:rPr>
          <w:rFonts w:ascii="Times New Roman" w:hAnsi="Times New Roman"/>
        </w:rPr>
        <w:t>) [§ 15 ods. 1 písm. ac)] a na účely výkonu miestnej štátnej správy na úseku zdravotníctva,“.</w:t>
      </w:r>
    </w:p>
    <w:p w14:paraId="08CABF6D" w14:textId="77777777" w:rsidR="00EB5C0E" w:rsidRDefault="00EB5C0E" w:rsidP="00C22362">
      <w:pPr>
        <w:tabs>
          <w:tab w:val="left" w:pos="426"/>
        </w:tabs>
        <w:spacing w:after="0" w:line="240" w:lineRule="auto"/>
        <w:ind w:left="426" w:hanging="426"/>
        <w:rPr>
          <w:rFonts w:ascii="Times New Roman" w:hAnsi="Times New Roman"/>
        </w:rPr>
      </w:pPr>
      <w:r w:rsidRPr="00DB2FE0">
        <w:rPr>
          <w:rFonts w:ascii="Times New Roman" w:hAnsi="Times New Roman"/>
        </w:rPr>
        <w:t xml:space="preserve"> </w:t>
      </w:r>
    </w:p>
    <w:p w14:paraId="651E60FB" w14:textId="77777777" w:rsidR="00EB5C0E" w:rsidRDefault="00EB5C0E" w:rsidP="00EB5C0E">
      <w:pPr>
        <w:spacing w:after="0" w:line="240" w:lineRule="auto"/>
        <w:rPr>
          <w:rFonts w:ascii="Times New Roman" w:hAnsi="Times New Roman"/>
        </w:rPr>
      </w:pPr>
      <w:r>
        <w:rPr>
          <w:rFonts w:ascii="Times New Roman" w:hAnsi="Times New Roman"/>
        </w:rPr>
        <w:t>Poznámka pod čiarou k odkazu 101 sa vypúšťa.</w:t>
      </w:r>
    </w:p>
    <w:p w14:paraId="597B79B7" w14:textId="77777777" w:rsidR="00EB5C0E" w:rsidRPr="00DB2FE0" w:rsidRDefault="00EB5C0E" w:rsidP="00EB5C0E">
      <w:pPr>
        <w:spacing w:after="0" w:line="240" w:lineRule="auto"/>
        <w:rPr>
          <w:rFonts w:ascii="Times New Roman" w:eastAsia="Times New Roman" w:hAnsi="Times New Roman"/>
          <w:color w:val="000000"/>
        </w:rPr>
      </w:pPr>
    </w:p>
    <w:p w14:paraId="70F936F9" w14:textId="77777777" w:rsidR="00EB5C0E" w:rsidRPr="00DB2FE0" w:rsidRDefault="00EB5C0E" w:rsidP="00EB5C0E">
      <w:pPr>
        <w:numPr>
          <w:ilvl w:val="0"/>
          <w:numId w:val="1"/>
        </w:numPr>
        <w:spacing w:after="0" w:line="240" w:lineRule="auto"/>
        <w:jc w:val="both"/>
        <w:rPr>
          <w:rFonts w:ascii="Times New Roman" w:hAnsi="Times New Roman"/>
        </w:rPr>
      </w:pPr>
      <w:r w:rsidRPr="00DB2FE0">
        <w:rPr>
          <w:rFonts w:ascii="Times New Roman" w:hAnsi="Times New Roman"/>
        </w:rPr>
        <w:t>Za § 86zb sa vkladá § 86zc, ktorý vrátane nadpisu znie:</w:t>
      </w:r>
    </w:p>
    <w:p w14:paraId="23BED1F7"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 86zc</w:t>
      </w:r>
    </w:p>
    <w:p w14:paraId="6A89AC99" w14:textId="77777777" w:rsidR="00EB5C0E" w:rsidRPr="00DB2FE0" w:rsidRDefault="00EB5C0E" w:rsidP="00EB5C0E">
      <w:pPr>
        <w:spacing w:after="0" w:line="240" w:lineRule="auto"/>
        <w:jc w:val="center"/>
        <w:rPr>
          <w:rFonts w:ascii="Times New Roman" w:hAnsi="Times New Roman"/>
        </w:rPr>
      </w:pPr>
      <w:r w:rsidRPr="00DB2FE0">
        <w:rPr>
          <w:rFonts w:ascii="Times New Roman" w:hAnsi="Times New Roman"/>
        </w:rPr>
        <w:t xml:space="preserve">Prechodné ustanovenia k úpravám účinným od 1. </w:t>
      </w:r>
      <w:r>
        <w:rPr>
          <w:rFonts w:ascii="Times New Roman" w:hAnsi="Times New Roman"/>
        </w:rPr>
        <w:t>decembra</w:t>
      </w:r>
      <w:r w:rsidRPr="00DB2FE0">
        <w:rPr>
          <w:rFonts w:ascii="Times New Roman" w:hAnsi="Times New Roman"/>
        </w:rPr>
        <w:t xml:space="preserve"> 20</w:t>
      </w:r>
      <w:r>
        <w:rPr>
          <w:rFonts w:ascii="Times New Roman" w:hAnsi="Times New Roman"/>
        </w:rPr>
        <w:t>19</w:t>
      </w:r>
    </w:p>
    <w:p w14:paraId="3EAF4871" w14:textId="77777777" w:rsidR="00EB5C0E" w:rsidRPr="00DB2FE0" w:rsidRDefault="00EB5C0E" w:rsidP="00EB5C0E">
      <w:pPr>
        <w:spacing w:after="0" w:line="240" w:lineRule="auto"/>
        <w:jc w:val="center"/>
        <w:rPr>
          <w:rFonts w:ascii="Times New Roman" w:hAnsi="Times New Roman"/>
        </w:rPr>
      </w:pPr>
    </w:p>
    <w:p w14:paraId="657AEF3D" w14:textId="77777777" w:rsidR="00EB5C0E" w:rsidRPr="00DB2FE0" w:rsidRDefault="00EB5C0E" w:rsidP="00EB5C0E">
      <w:pPr>
        <w:spacing w:after="0" w:line="240" w:lineRule="auto"/>
        <w:ind w:firstLine="284"/>
        <w:jc w:val="both"/>
        <w:rPr>
          <w:rFonts w:ascii="Times New Roman" w:hAnsi="Times New Roman"/>
        </w:rPr>
      </w:pPr>
      <w:r w:rsidRPr="00DB2FE0">
        <w:rPr>
          <w:rFonts w:ascii="Times New Roman" w:hAnsi="Times New Roman"/>
        </w:rPr>
        <w:t>Minimálny počet zdravotných výkonov sa v roku 2020 považuje za splnený, ak poskytovateľ zdravotnej starostlivosti, s ktorým má zdravotná poisťovňa uzatvorenú zmluvu o úhrade zdravotnej starostlivosti, dosahuje aspoň 50 % minimálneho počtu zdravotných výkonov (§ 7 ods. 6). Prvýkrát sa plnenie minimálneho počtu zdravotných výkonov zohľadní v zmluve o poskytovaní zdravotnej starostlivosti najskôr 1. apríla 2021.“.</w:t>
      </w:r>
    </w:p>
    <w:p w14:paraId="7B42EA4B" w14:textId="77777777" w:rsidR="00EB5C0E" w:rsidRPr="00DB2FE0" w:rsidRDefault="00EB5C0E" w:rsidP="00EB5C0E">
      <w:pPr>
        <w:spacing w:after="0" w:line="240" w:lineRule="auto"/>
        <w:ind w:left="720"/>
        <w:jc w:val="both"/>
        <w:rPr>
          <w:rFonts w:ascii="Times New Roman" w:hAnsi="Times New Roman"/>
        </w:rPr>
      </w:pPr>
    </w:p>
    <w:p w14:paraId="51232B97" w14:textId="77777777" w:rsidR="00EB5C0E" w:rsidRPr="00710C3E" w:rsidRDefault="00EB5C0E" w:rsidP="00EB5C0E">
      <w:pPr>
        <w:numPr>
          <w:ilvl w:val="0"/>
          <w:numId w:val="1"/>
        </w:numPr>
        <w:spacing w:after="0" w:line="240" w:lineRule="auto"/>
        <w:jc w:val="both"/>
        <w:rPr>
          <w:rFonts w:ascii="Times New Roman" w:hAnsi="Times New Roman"/>
        </w:rPr>
      </w:pPr>
      <w:r w:rsidRPr="00710C3E">
        <w:rPr>
          <w:rFonts w:ascii="Times New Roman" w:hAnsi="Times New Roman"/>
        </w:rPr>
        <w:t>Za § 87 sa vkladá § 87a, ktorý vrátane nadpisu znie:</w:t>
      </w:r>
    </w:p>
    <w:p w14:paraId="4D4C32DF" w14:textId="77777777" w:rsidR="00EB5C0E" w:rsidRPr="00710C3E" w:rsidRDefault="00EB5C0E" w:rsidP="00EB5C0E">
      <w:pPr>
        <w:spacing w:after="0" w:line="240" w:lineRule="auto"/>
        <w:rPr>
          <w:rFonts w:ascii="Times New Roman" w:hAnsi="Times New Roman"/>
        </w:rPr>
      </w:pPr>
    </w:p>
    <w:p w14:paraId="7F4867E1" w14:textId="77777777" w:rsidR="00EB5C0E" w:rsidRPr="00710C3E" w:rsidRDefault="00EB5C0E" w:rsidP="00EB5C0E">
      <w:pPr>
        <w:spacing w:after="0" w:line="240" w:lineRule="auto"/>
        <w:jc w:val="center"/>
        <w:rPr>
          <w:rFonts w:ascii="Times New Roman" w:hAnsi="Times New Roman"/>
        </w:rPr>
      </w:pPr>
      <w:r w:rsidRPr="00710C3E">
        <w:rPr>
          <w:rFonts w:ascii="Times New Roman" w:hAnsi="Times New Roman"/>
        </w:rPr>
        <w:t>„§ 87a</w:t>
      </w:r>
    </w:p>
    <w:p w14:paraId="17C61EE6" w14:textId="77777777" w:rsidR="00EB5C0E" w:rsidRPr="00710C3E" w:rsidRDefault="00EB5C0E" w:rsidP="00EB5C0E">
      <w:pPr>
        <w:spacing w:after="0" w:line="240" w:lineRule="auto"/>
        <w:jc w:val="center"/>
        <w:rPr>
          <w:rFonts w:ascii="Times New Roman" w:hAnsi="Times New Roman"/>
        </w:rPr>
      </w:pPr>
      <w:r w:rsidRPr="00710C3E">
        <w:rPr>
          <w:rFonts w:ascii="Times New Roman" w:hAnsi="Times New Roman"/>
        </w:rPr>
        <w:t xml:space="preserve">Zrušovacie ustanovenie účinné od  1. </w:t>
      </w:r>
      <w:r>
        <w:rPr>
          <w:rFonts w:ascii="Times New Roman" w:hAnsi="Times New Roman"/>
        </w:rPr>
        <w:t>decembra</w:t>
      </w:r>
      <w:r w:rsidRPr="00710C3E">
        <w:rPr>
          <w:rFonts w:ascii="Times New Roman" w:hAnsi="Times New Roman"/>
        </w:rPr>
        <w:t xml:space="preserve"> 2019</w:t>
      </w:r>
    </w:p>
    <w:p w14:paraId="269C1048" w14:textId="77777777" w:rsidR="00EB5C0E" w:rsidRPr="00710C3E" w:rsidRDefault="00EB5C0E" w:rsidP="00EB5C0E">
      <w:pPr>
        <w:spacing w:after="0" w:line="240" w:lineRule="auto"/>
        <w:rPr>
          <w:rFonts w:ascii="Times New Roman" w:hAnsi="Times New Roman"/>
        </w:rPr>
      </w:pPr>
    </w:p>
    <w:p w14:paraId="4C2972DF" w14:textId="77777777" w:rsidR="00EB5C0E" w:rsidRPr="00DB2FE0" w:rsidRDefault="00EB5C0E" w:rsidP="00EB5C0E">
      <w:pPr>
        <w:spacing w:after="0" w:line="240" w:lineRule="auto"/>
        <w:jc w:val="both"/>
        <w:rPr>
          <w:rFonts w:ascii="Times New Roman" w:hAnsi="Times New Roman"/>
        </w:rPr>
      </w:pPr>
      <w:r w:rsidRPr="00710C3E">
        <w:rPr>
          <w:rFonts w:ascii="Times New Roman" w:hAnsi="Times New Roman"/>
        </w:rPr>
        <w:t>Zrušuje sa nariadenie vlády Slovenskej republiky č. 752/2004 Z. z., ktorým sa vydávajú indikátory kvality na hodnotenie poskytovania zdravotnej starostlivosti v znení nariadenia vlády Slovenskej republiky č. 663/2005 Z. z., nariadenia vlády Slovenskej republiky č. 51/2009 Z. z. a nariadenia vlády Slovenskej republiky č. 61/2013 Z. z.“.</w:t>
      </w:r>
    </w:p>
    <w:p w14:paraId="6995FB19" w14:textId="77777777" w:rsidR="00EB5C0E" w:rsidRPr="00DB2FE0" w:rsidRDefault="00EB5C0E" w:rsidP="0070541B">
      <w:pPr>
        <w:spacing w:after="0" w:line="240" w:lineRule="auto"/>
        <w:jc w:val="center"/>
        <w:rPr>
          <w:rFonts w:ascii="Times New Roman" w:hAnsi="Times New Roman"/>
          <w:b/>
        </w:rPr>
      </w:pPr>
    </w:p>
    <w:p w14:paraId="53194394" w14:textId="0E2925B3" w:rsidR="00EB5C0E" w:rsidRPr="00DB2FE0" w:rsidRDefault="00EB5C0E" w:rsidP="00EB5C0E">
      <w:pPr>
        <w:spacing w:after="0" w:line="240" w:lineRule="auto"/>
        <w:jc w:val="center"/>
        <w:rPr>
          <w:rFonts w:ascii="Times New Roman" w:hAnsi="Times New Roman"/>
          <w:b/>
        </w:rPr>
      </w:pPr>
      <w:r w:rsidRPr="00DB2FE0">
        <w:rPr>
          <w:rFonts w:ascii="Times New Roman" w:hAnsi="Times New Roman"/>
          <w:b/>
        </w:rPr>
        <w:t xml:space="preserve">Čl. </w:t>
      </w:r>
      <w:r>
        <w:rPr>
          <w:rFonts w:ascii="Times New Roman" w:hAnsi="Times New Roman"/>
          <w:b/>
        </w:rPr>
        <w:t>VII</w:t>
      </w:r>
    </w:p>
    <w:p w14:paraId="6F313DD4" w14:textId="77777777" w:rsidR="00C2030D" w:rsidRPr="00DB2FE0" w:rsidRDefault="00C2030D" w:rsidP="0070541B">
      <w:pPr>
        <w:spacing w:after="0" w:line="240" w:lineRule="auto"/>
        <w:jc w:val="center"/>
        <w:rPr>
          <w:rFonts w:ascii="Times New Roman" w:hAnsi="Times New Roman"/>
        </w:rPr>
      </w:pPr>
    </w:p>
    <w:p w14:paraId="4F1DE1B4" w14:textId="77777777" w:rsidR="00C2030D" w:rsidRPr="00DB2FE0" w:rsidRDefault="00C2030D" w:rsidP="0070541B">
      <w:pPr>
        <w:spacing w:after="0" w:line="240" w:lineRule="auto"/>
        <w:jc w:val="both"/>
        <w:rPr>
          <w:rFonts w:ascii="Times New Roman" w:hAnsi="Times New Roman"/>
          <w:b/>
        </w:rPr>
      </w:pPr>
      <w:r w:rsidRPr="00DB2FE0">
        <w:rPr>
          <w:rFonts w:ascii="Times New Roman" w:hAnsi="Times New Roman"/>
          <w:b/>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a zákona č. 83/2019 Z. z. sa mení takto: </w:t>
      </w:r>
    </w:p>
    <w:p w14:paraId="4868A19D" w14:textId="77777777" w:rsidR="00C2030D" w:rsidRPr="00DB2FE0" w:rsidRDefault="00C2030D" w:rsidP="0070541B">
      <w:pPr>
        <w:spacing w:after="0" w:line="240" w:lineRule="auto"/>
        <w:jc w:val="both"/>
        <w:rPr>
          <w:rFonts w:ascii="Times New Roman" w:hAnsi="Times New Roman"/>
        </w:rPr>
      </w:pPr>
    </w:p>
    <w:p w14:paraId="710CDB19" w14:textId="77777777" w:rsidR="00C2030D" w:rsidRPr="00C22362" w:rsidRDefault="00C2030D" w:rsidP="00C22362">
      <w:pPr>
        <w:spacing w:after="0" w:line="240" w:lineRule="auto"/>
        <w:jc w:val="both"/>
        <w:rPr>
          <w:rFonts w:ascii="Times New Roman" w:hAnsi="Times New Roman"/>
        </w:rPr>
      </w:pPr>
      <w:r w:rsidRPr="00C22362">
        <w:rPr>
          <w:rFonts w:ascii="Times New Roman" w:hAnsi="Times New Roman"/>
        </w:rPr>
        <w:t xml:space="preserve">V § 13 ods. 2 </w:t>
      </w:r>
      <w:r w:rsidR="00F50E7E" w:rsidRPr="00C22362">
        <w:rPr>
          <w:rFonts w:ascii="Times New Roman" w:hAnsi="Times New Roman"/>
        </w:rPr>
        <w:t xml:space="preserve">úvodnej vete </w:t>
      </w:r>
      <w:r w:rsidRPr="00C22362">
        <w:rPr>
          <w:rFonts w:ascii="Times New Roman" w:hAnsi="Times New Roman"/>
        </w:rPr>
        <w:t>sa slová „vo všeobecnej nemocnici alebo špecializovanej nemocnici</w:t>
      </w:r>
      <w:r w:rsidRPr="00C22362">
        <w:rPr>
          <w:rFonts w:ascii="Times New Roman" w:hAnsi="Times New Roman"/>
          <w:vertAlign w:val="superscript"/>
        </w:rPr>
        <w:t>13</w:t>
      </w:r>
      <w:r w:rsidR="000765F0" w:rsidRPr="00C22362">
        <w:rPr>
          <w:rFonts w:ascii="Times New Roman" w:hAnsi="Times New Roman"/>
        </w:rPr>
        <w:t>) (ďalej len „ústavné zdravotnícke zariadenie“</w:t>
      </w:r>
      <w:r w:rsidRPr="00C22362">
        <w:rPr>
          <w:rFonts w:ascii="Times New Roman" w:hAnsi="Times New Roman"/>
        </w:rPr>
        <w:t>)“ nahrádzajú slovami „v ústavnom zdravotníckom zariadení</w:t>
      </w:r>
      <w:r w:rsidRPr="00C22362">
        <w:rPr>
          <w:rFonts w:ascii="Times New Roman" w:hAnsi="Times New Roman"/>
          <w:vertAlign w:val="superscript"/>
        </w:rPr>
        <w:t>13</w:t>
      </w:r>
      <w:r w:rsidRPr="00C22362">
        <w:rPr>
          <w:rFonts w:ascii="Times New Roman" w:hAnsi="Times New Roman"/>
        </w:rPr>
        <w:t>)“.</w:t>
      </w:r>
    </w:p>
    <w:p w14:paraId="153E50D6" w14:textId="77777777" w:rsidR="00C2030D" w:rsidRPr="00DB2FE0" w:rsidRDefault="00C2030D" w:rsidP="0070541B">
      <w:pPr>
        <w:pStyle w:val="Odsekzoznamu"/>
        <w:spacing w:after="0" w:line="240" w:lineRule="auto"/>
        <w:jc w:val="both"/>
        <w:rPr>
          <w:rFonts w:ascii="Times New Roman" w:hAnsi="Times New Roman"/>
        </w:rPr>
      </w:pPr>
    </w:p>
    <w:p w14:paraId="77C0C752" w14:textId="77777777" w:rsidR="0070541B" w:rsidRPr="00DB2FE0" w:rsidRDefault="0070541B" w:rsidP="0070541B">
      <w:pPr>
        <w:spacing w:after="0" w:line="240" w:lineRule="auto"/>
        <w:jc w:val="center"/>
        <w:rPr>
          <w:rFonts w:ascii="Times New Roman" w:hAnsi="Times New Roman"/>
          <w:b/>
        </w:rPr>
      </w:pPr>
    </w:p>
    <w:p w14:paraId="39AB7FA3" w14:textId="3C379884" w:rsidR="00C2030D" w:rsidRPr="00DB2FE0" w:rsidRDefault="00A31BBF" w:rsidP="0070541B">
      <w:pPr>
        <w:spacing w:after="0" w:line="240" w:lineRule="auto"/>
        <w:jc w:val="center"/>
        <w:rPr>
          <w:rFonts w:ascii="Times New Roman" w:hAnsi="Times New Roman"/>
          <w:b/>
        </w:rPr>
      </w:pPr>
      <w:r w:rsidRPr="00DB2FE0">
        <w:rPr>
          <w:rFonts w:ascii="Times New Roman" w:hAnsi="Times New Roman"/>
          <w:b/>
        </w:rPr>
        <w:t xml:space="preserve">Čl. </w:t>
      </w:r>
      <w:r w:rsidR="006919EE">
        <w:rPr>
          <w:rFonts w:ascii="Times New Roman" w:hAnsi="Times New Roman"/>
          <w:b/>
        </w:rPr>
        <w:t>VIII</w:t>
      </w:r>
    </w:p>
    <w:p w14:paraId="034C6AF5" w14:textId="77777777" w:rsidR="00C2030D" w:rsidRPr="00DB2FE0" w:rsidRDefault="00C2030D" w:rsidP="0070541B">
      <w:pPr>
        <w:spacing w:after="0" w:line="240" w:lineRule="auto"/>
        <w:jc w:val="center"/>
        <w:rPr>
          <w:rFonts w:ascii="Times New Roman" w:hAnsi="Times New Roman"/>
          <w:b/>
        </w:rPr>
      </w:pPr>
      <w:r w:rsidRPr="00DB2FE0">
        <w:rPr>
          <w:rFonts w:ascii="Times New Roman" w:hAnsi="Times New Roman"/>
          <w:b/>
        </w:rPr>
        <w:t>Účinnosť</w:t>
      </w:r>
    </w:p>
    <w:p w14:paraId="25AFEB35" w14:textId="77777777" w:rsidR="00C2030D" w:rsidRPr="00DB2FE0" w:rsidRDefault="00C2030D" w:rsidP="0070541B">
      <w:pPr>
        <w:spacing w:after="0" w:line="240" w:lineRule="auto"/>
        <w:jc w:val="center"/>
        <w:rPr>
          <w:rFonts w:ascii="Times New Roman" w:hAnsi="Times New Roman"/>
        </w:rPr>
      </w:pPr>
    </w:p>
    <w:p w14:paraId="68DF1E8E" w14:textId="26D888E1" w:rsidR="002F7D52" w:rsidRPr="00DB2FE0" w:rsidRDefault="00C2030D" w:rsidP="007A72F0">
      <w:pPr>
        <w:spacing w:after="0" w:line="240" w:lineRule="auto"/>
        <w:jc w:val="both"/>
        <w:rPr>
          <w:rFonts w:ascii="Times New Roman" w:hAnsi="Times New Roman"/>
        </w:rPr>
      </w:pPr>
      <w:r w:rsidRPr="00C22362">
        <w:rPr>
          <w:rFonts w:ascii="Times New Roman" w:hAnsi="Times New Roman"/>
        </w:rPr>
        <w:t xml:space="preserve">Tento zákon nadobúda účinnosť 1. </w:t>
      </w:r>
      <w:r w:rsidR="0072742D" w:rsidRPr="00C22362">
        <w:rPr>
          <w:rFonts w:ascii="Times New Roman" w:hAnsi="Times New Roman"/>
        </w:rPr>
        <w:t xml:space="preserve">decembra </w:t>
      </w:r>
      <w:r w:rsidRPr="00C22362">
        <w:rPr>
          <w:rFonts w:ascii="Times New Roman" w:hAnsi="Times New Roman"/>
        </w:rPr>
        <w:t>20</w:t>
      </w:r>
      <w:r w:rsidR="00D6381C" w:rsidRPr="00C22362">
        <w:rPr>
          <w:rFonts w:ascii="Times New Roman" w:hAnsi="Times New Roman"/>
        </w:rPr>
        <w:t>19</w:t>
      </w:r>
      <w:r w:rsidRPr="00C22362">
        <w:rPr>
          <w:rFonts w:ascii="Times New Roman" w:hAnsi="Times New Roman"/>
        </w:rPr>
        <w:t xml:space="preserve">, </w:t>
      </w:r>
      <w:r w:rsidR="00D6381C" w:rsidRPr="00C22362">
        <w:rPr>
          <w:rFonts w:ascii="Times New Roman" w:hAnsi="Times New Roman"/>
        </w:rPr>
        <w:t xml:space="preserve">okrem  čl. IV bodov 1, 4, ktoré nadobúdajú účinnosť 1. januára 2020, </w:t>
      </w:r>
      <w:r w:rsidRPr="00C22362">
        <w:rPr>
          <w:rFonts w:ascii="Times New Roman" w:hAnsi="Times New Roman"/>
        </w:rPr>
        <w:t>okrem čl</w:t>
      </w:r>
      <w:r w:rsidR="00C22362" w:rsidRPr="00C22362">
        <w:rPr>
          <w:rFonts w:ascii="Times New Roman" w:hAnsi="Times New Roman"/>
        </w:rPr>
        <w:t>. III bodov 1 až 8, 10, 11 a 14</w:t>
      </w:r>
      <w:r w:rsidRPr="00C22362">
        <w:rPr>
          <w:rFonts w:ascii="Times New Roman" w:hAnsi="Times New Roman"/>
        </w:rPr>
        <w:t xml:space="preserve"> </w:t>
      </w:r>
      <w:r w:rsidR="00E80E24" w:rsidRPr="00C22362">
        <w:rPr>
          <w:rFonts w:ascii="Times New Roman" w:eastAsia="Times New Roman" w:hAnsi="Times New Roman"/>
          <w:color w:val="000000"/>
        </w:rPr>
        <w:t xml:space="preserve">a čl. IV bodu 14, </w:t>
      </w:r>
      <w:r w:rsidRPr="00C22362">
        <w:rPr>
          <w:rFonts w:ascii="Times New Roman" w:hAnsi="Times New Roman"/>
        </w:rPr>
        <w:t xml:space="preserve">ktoré nadobúdajú účinnosť 1. </w:t>
      </w:r>
      <w:r w:rsidR="00EF49D4" w:rsidRPr="00C22362">
        <w:rPr>
          <w:rFonts w:ascii="Times New Roman" w:hAnsi="Times New Roman"/>
        </w:rPr>
        <w:t>mája</w:t>
      </w:r>
      <w:r w:rsidRPr="00C22362">
        <w:rPr>
          <w:rFonts w:ascii="Times New Roman" w:hAnsi="Times New Roman"/>
        </w:rPr>
        <w:t xml:space="preserve"> 2020 a</w:t>
      </w:r>
      <w:r w:rsidR="00D6381C" w:rsidRPr="00C22362">
        <w:rPr>
          <w:rFonts w:ascii="Times New Roman" w:hAnsi="Times New Roman"/>
        </w:rPr>
        <w:t xml:space="preserve"> okrem </w:t>
      </w:r>
      <w:r w:rsidRPr="00C22362">
        <w:rPr>
          <w:rFonts w:ascii="Times New Roman" w:hAnsi="Times New Roman"/>
        </w:rPr>
        <w:t>čl. III bodov 9, 12 a</w:t>
      </w:r>
      <w:r w:rsidR="00C045EC" w:rsidRPr="00C22362">
        <w:rPr>
          <w:rFonts w:ascii="Times New Roman" w:hAnsi="Times New Roman"/>
        </w:rPr>
        <w:t> </w:t>
      </w:r>
      <w:r w:rsidRPr="00C22362">
        <w:rPr>
          <w:rFonts w:ascii="Times New Roman" w:hAnsi="Times New Roman"/>
        </w:rPr>
        <w:t>13</w:t>
      </w:r>
      <w:r w:rsidR="00C045EC" w:rsidRPr="00C22362">
        <w:rPr>
          <w:rFonts w:ascii="Times New Roman" w:hAnsi="Times New Roman"/>
        </w:rPr>
        <w:t xml:space="preserve"> a čl. I</w:t>
      </w:r>
      <w:r w:rsidR="00EA30D8" w:rsidRPr="00C22362">
        <w:rPr>
          <w:rFonts w:ascii="Times New Roman" w:hAnsi="Times New Roman"/>
        </w:rPr>
        <w:t xml:space="preserve"> bod</w:t>
      </w:r>
      <w:r w:rsidR="00C22362" w:rsidRPr="00C22362">
        <w:rPr>
          <w:rFonts w:ascii="Times New Roman" w:hAnsi="Times New Roman"/>
        </w:rPr>
        <w:t>u</w:t>
      </w:r>
      <w:r w:rsidR="00EA30D8" w:rsidRPr="00C22362">
        <w:rPr>
          <w:rFonts w:ascii="Times New Roman" w:hAnsi="Times New Roman"/>
        </w:rPr>
        <w:t xml:space="preserve"> 6</w:t>
      </w:r>
      <w:r w:rsidRPr="00C22362">
        <w:rPr>
          <w:rFonts w:ascii="Times New Roman" w:hAnsi="Times New Roman"/>
        </w:rPr>
        <w:t>, ktoré nadobúdajú účinnosť 1. januára 2022</w:t>
      </w:r>
      <w:r w:rsidR="00C045EC" w:rsidRPr="00C22362">
        <w:rPr>
          <w:rFonts w:ascii="Times New Roman" w:hAnsi="Times New Roman"/>
        </w:rPr>
        <w:t xml:space="preserve"> a čl. I</w:t>
      </w:r>
      <w:r w:rsidR="000560F5" w:rsidRPr="00C22362">
        <w:rPr>
          <w:rFonts w:ascii="Times New Roman" w:hAnsi="Times New Roman"/>
        </w:rPr>
        <w:t xml:space="preserve"> bodov 4, 8 </w:t>
      </w:r>
      <w:r w:rsidR="00F5407C" w:rsidRPr="00C22362">
        <w:rPr>
          <w:rFonts w:ascii="Times New Roman" w:hAnsi="Times New Roman"/>
        </w:rPr>
        <w:t>a </w:t>
      </w:r>
      <w:r w:rsidR="007E54BB" w:rsidRPr="00C22362">
        <w:rPr>
          <w:rFonts w:ascii="Times New Roman" w:hAnsi="Times New Roman"/>
        </w:rPr>
        <w:t>10</w:t>
      </w:r>
      <w:r w:rsidR="00F5407C" w:rsidRPr="00C22362">
        <w:rPr>
          <w:rFonts w:ascii="Times New Roman" w:hAnsi="Times New Roman"/>
        </w:rPr>
        <w:t>, ktoré nadobúdajú účinnosť 1. januára 2024</w:t>
      </w:r>
      <w:r w:rsidRPr="00C22362">
        <w:rPr>
          <w:rFonts w:ascii="Times New Roman" w:hAnsi="Times New Roman"/>
        </w:rPr>
        <w:t>.</w:t>
      </w:r>
    </w:p>
    <w:sectPr w:rsidR="002F7D52" w:rsidRPr="00DB2F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B5E8" w14:textId="77777777" w:rsidR="009841EB" w:rsidRDefault="009841EB" w:rsidP="0070541B">
      <w:pPr>
        <w:spacing w:after="0" w:line="240" w:lineRule="auto"/>
      </w:pPr>
      <w:r>
        <w:separator/>
      </w:r>
    </w:p>
  </w:endnote>
  <w:endnote w:type="continuationSeparator" w:id="0">
    <w:p w14:paraId="51331D2A" w14:textId="77777777" w:rsidR="009841EB" w:rsidRDefault="009841EB" w:rsidP="007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28"/>
      <w:docPartObj>
        <w:docPartGallery w:val="Page Numbers (Bottom of Page)"/>
        <w:docPartUnique/>
      </w:docPartObj>
    </w:sdtPr>
    <w:sdtEndPr>
      <w:rPr>
        <w:rFonts w:ascii="Times New Roman" w:hAnsi="Times New Roman"/>
        <w:sz w:val="18"/>
        <w:szCs w:val="18"/>
      </w:rPr>
    </w:sdtEndPr>
    <w:sdtContent>
      <w:p w14:paraId="1B9EC89D" w14:textId="22A1A825" w:rsidR="0010630E" w:rsidRPr="0070541B" w:rsidRDefault="0010630E">
        <w:pPr>
          <w:pStyle w:val="Pta"/>
          <w:jc w:val="center"/>
          <w:rPr>
            <w:rFonts w:ascii="Times New Roman" w:hAnsi="Times New Roman"/>
            <w:sz w:val="18"/>
            <w:szCs w:val="18"/>
          </w:rPr>
        </w:pPr>
        <w:r w:rsidRPr="0070541B">
          <w:rPr>
            <w:rFonts w:ascii="Times New Roman" w:hAnsi="Times New Roman"/>
            <w:sz w:val="18"/>
            <w:szCs w:val="18"/>
          </w:rPr>
          <w:fldChar w:fldCharType="begin"/>
        </w:r>
        <w:r w:rsidRPr="0070541B">
          <w:rPr>
            <w:rFonts w:ascii="Times New Roman" w:hAnsi="Times New Roman"/>
            <w:sz w:val="18"/>
            <w:szCs w:val="18"/>
          </w:rPr>
          <w:instrText>PAGE   \* MERGEFORMAT</w:instrText>
        </w:r>
        <w:r w:rsidRPr="0070541B">
          <w:rPr>
            <w:rFonts w:ascii="Times New Roman" w:hAnsi="Times New Roman"/>
            <w:sz w:val="18"/>
            <w:szCs w:val="18"/>
          </w:rPr>
          <w:fldChar w:fldCharType="separate"/>
        </w:r>
        <w:r w:rsidR="007123C5">
          <w:rPr>
            <w:rFonts w:ascii="Times New Roman" w:hAnsi="Times New Roman"/>
            <w:noProof/>
            <w:sz w:val="18"/>
            <w:szCs w:val="18"/>
          </w:rPr>
          <w:t>20</w:t>
        </w:r>
        <w:r w:rsidRPr="0070541B">
          <w:rPr>
            <w:rFonts w:ascii="Times New Roman" w:hAnsi="Times New Roman"/>
            <w:sz w:val="18"/>
            <w:szCs w:val="18"/>
          </w:rPr>
          <w:fldChar w:fldCharType="end"/>
        </w:r>
      </w:p>
    </w:sdtContent>
  </w:sdt>
  <w:p w14:paraId="358300B5" w14:textId="77777777" w:rsidR="0010630E" w:rsidRDefault="001063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18F85" w14:textId="77777777" w:rsidR="009841EB" w:rsidRDefault="009841EB" w:rsidP="0070541B">
      <w:pPr>
        <w:spacing w:after="0" w:line="240" w:lineRule="auto"/>
      </w:pPr>
      <w:r>
        <w:separator/>
      </w:r>
    </w:p>
  </w:footnote>
  <w:footnote w:type="continuationSeparator" w:id="0">
    <w:p w14:paraId="5E6A9AD2" w14:textId="77777777" w:rsidR="009841EB" w:rsidRDefault="009841EB" w:rsidP="0070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BB"/>
    <w:multiLevelType w:val="hybridMultilevel"/>
    <w:tmpl w:val="D3EA2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10017"/>
    <w:multiLevelType w:val="hybridMultilevel"/>
    <w:tmpl w:val="2F484F88"/>
    <w:lvl w:ilvl="0" w:tplc="8402EB14">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9B29D2"/>
    <w:multiLevelType w:val="hybridMultilevel"/>
    <w:tmpl w:val="E1D40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D37C94"/>
    <w:multiLevelType w:val="hybridMultilevel"/>
    <w:tmpl w:val="126AC5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1E3DF9"/>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88F41E5"/>
    <w:multiLevelType w:val="hybridMultilevel"/>
    <w:tmpl w:val="60D4FAF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D27AA8"/>
    <w:multiLevelType w:val="hybridMultilevel"/>
    <w:tmpl w:val="8B1A0C38"/>
    <w:lvl w:ilvl="0" w:tplc="E0C44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74D35D9"/>
    <w:multiLevelType w:val="hybridMultilevel"/>
    <w:tmpl w:val="95404186"/>
    <w:lvl w:ilvl="0" w:tplc="B186DFD6">
      <w:start w:val="14"/>
      <w:numFmt w:val="decimal"/>
      <w:lvlText w:val="%1."/>
      <w:lvlJc w:val="left"/>
      <w:pPr>
        <w:ind w:left="644" w:hanging="360"/>
      </w:pPr>
      <w:rPr>
        <w:rFonts w:ascii="Times New Roman" w:eastAsia="Calibr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13810A7"/>
    <w:multiLevelType w:val="hybridMultilevel"/>
    <w:tmpl w:val="EDC897F0"/>
    <w:lvl w:ilvl="0" w:tplc="3F7AB302">
      <w:start w:val="1"/>
      <w:numFmt w:val="lowerLetter"/>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BC3AD8"/>
    <w:multiLevelType w:val="hybridMultilevel"/>
    <w:tmpl w:val="40D800D6"/>
    <w:lvl w:ilvl="0" w:tplc="858E3F60">
      <w:start w:val="1"/>
      <w:numFmt w:val="decimal"/>
      <w:lvlText w:val="%1."/>
      <w:lvlJc w:val="left"/>
      <w:pPr>
        <w:ind w:left="150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D86167E"/>
    <w:multiLevelType w:val="hybridMultilevel"/>
    <w:tmpl w:val="6CC652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15B2D64"/>
    <w:multiLevelType w:val="hybridMultilevel"/>
    <w:tmpl w:val="D354FACE"/>
    <w:lvl w:ilvl="0" w:tplc="791ED02C">
      <w:start w:val="2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16D658F"/>
    <w:multiLevelType w:val="hybridMultilevel"/>
    <w:tmpl w:val="8CBC9912"/>
    <w:lvl w:ilvl="0" w:tplc="F4424E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6" w15:restartNumberingAfterBreak="0">
    <w:nsid w:val="6B9D3023"/>
    <w:multiLevelType w:val="multilevel"/>
    <w:tmpl w:val="DCEE228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30C6E3B"/>
    <w:multiLevelType w:val="hybridMultilevel"/>
    <w:tmpl w:val="3F587E44"/>
    <w:lvl w:ilvl="0" w:tplc="858E3F60">
      <w:start w:val="1"/>
      <w:numFmt w:val="decimal"/>
      <w:lvlText w:val="%1."/>
      <w:lvlJc w:val="left"/>
      <w:pPr>
        <w:ind w:left="15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1466F8"/>
    <w:multiLevelType w:val="hybridMultilevel"/>
    <w:tmpl w:val="3A10C652"/>
    <w:lvl w:ilvl="0" w:tplc="E3302A8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8E083A"/>
    <w:multiLevelType w:val="hybridMultilevel"/>
    <w:tmpl w:val="5FA60056"/>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A1303E8"/>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
  </w:num>
  <w:num w:numId="10">
    <w:abstractNumId w:val="12"/>
  </w:num>
  <w:num w:numId="11">
    <w:abstractNumId w:val="12"/>
    <w:lvlOverride w:ilvl="0">
      <w:startOverride w:val="1"/>
    </w:lvlOverride>
    <w:lvlOverride w:ilvl="1">
      <w:startOverride w:val="1"/>
    </w:lvlOverride>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5"/>
  </w:num>
  <w:num w:numId="17">
    <w:abstractNumId w:val="1"/>
  </w:num>
  <w:num w:numId="18">
    <w:abstractNumId w:val="19"/>
  </w:num>
  <w:num w:numId="19">
    <w:abstractNumId w:val="20"/>
  </w:num>
  <w:num w:numId="2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6"/>
  </w:num>
  <w:num w:numId="24">
    <w:abstractNumId w:val="4"/>
  </w:num>
  <w:num w:numId="25">
    <w:abstractNumId w:val="10"/>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2"/>
    <w:rsid w:val="000069FD"/>
    <w:rsid w:val="00012E54"/>
    <w:rsid w:val="000161ED"/>
    <w:rsid w:val="0002350C"/>
    <w:rsid w:val="0003560F"/>
    <w:rsid w:val="00040EAE"/>
    <w:rsid w:val="000430A3"/>
    <w:rsid w:val="00051B83"/>
    <w:rsid w:val="000560F5"/>
    <w:rsid w:val="00062AC3"/>
    <w:rsid w:val="00063C2C"/>
    <w:rsid w:val="000765F0"/>
    <w:rsid w:val="00083AF0"/>
    <w:rsid w:val="00093FF5"/>
    <w:rsid w:val="000947B4"/>
    <w:rsid w:val="000A2327"/>
    <w:rsid w:val="000A4847"/>
    <w:rsid w:val="000B78A2"/>
    <w:rsid w:val="000C09D3"/>
    <w:rsid w:val="000C3D09"/>
    <w:rsid w:val="000D1005"/>
    <w:rsid w:val="000E5227"/>
    <w:rsid w:val="000F022A"/>
    <w:rsid w:val="000F2C22"/>
    <w:rsid w:val="001046BF"/>
    <w:rsid w:val="0010630E"/>
    <w:rsid w:val="0011213C"/>
    <w:rsid w:val="00115315"/>
    <w:rsid w:val="00115A30"/>
    <w:rsid w:val="001247B9"/>
    <w:rsid w:val="00124B3A"/>
    <w:rsid w:val="00134C7A"/>
    <w:rsid w:val="0013666E"/>
    <w:rsid w:val="001444F5"/>
    <w:rsid w:val="001554CB"/>
    <w:rsid w:val="001625EB"/>
    <w:rsid w:val="00166A0D"/>
    <w:rsid w:val="00176CB5"/>
    <w:rsid w:val="00181706"/>
    <w:rsid w:val="001930EE"/>
    <w:rsid w:val="001934C1"/>
    <w:rsid w:val="001A7C4C"/>
    <w:rsid w:val="001B0EE6"/>
    <w:rsid w:val="001C0AB0"/>
    <w:rsid w:val="001D49E7"/>
    <w:rsid w:val="001F11C0"/>
    <w:rsid w:val="001F51D9"/>
    <w:rsid w:val="001F6EBE"/>
    <w:rsid w:val="002053A4"/>
    <w:rsid w:val="00213F96"/>
    <w:rsid w:val="00216C71"/>
    <w:rsid w:val="0023398D"/>
    <w:rsid w:val="00235463"/>
    <w:rsid w:val="00237E61"/>
    <w:rsid w:val="002411E2"/>
    <w:rsid w:val="00242422"/>
    <w:rsid w:val="002476E5"/>
    <w:rsid w:val="00256F97"/>
    <w:rsid w:val="0026256C"/>
    <w:rsid w:val="00276598"/>
    <w:rsid w:val="002766CA"/>
    <w:rsid w:val="00280EC6"/>
    <w:rsid w:val="00292B80"/>
    <w:rsid w:val="00293F9E"/>
    <w:rsid w:val="002A4A42"/>
    <w:rsid w:val="002A6C4F"/>
    <w:rsid w:val="002B407F"/>
    <w:rsid w:val="002B5BBA"/>
    <w:rsid w:val="002C3983"/>
    <w:rsid w:val="002C74EB"/>
    <w:rsid w:val="002E579C"/>
    <w:rsid w:val="002F7D52"/>
    <w:rsid w:val="00301791"/>
    <w:rsid w:val="0030568B"/>
    <w:rsid w:val="00312B4B"/>
    <w:rsid w:val="0032399C"/>
    <w:rsid w:val="00327274"/>
    <w:rsid w:val="003315F6"/>
    <w:rsid w:val="0033292D"/>
    <w:rsid w:val="0034447E"/>
    <w:rsid w:val="00357FDB"/>
    <w:rsid w:val="00373F97"/>
    <w:rsid w:val="003768F5"/>
    <w:rsid w:val="00381D45"/>
    <w:rsid w:val="003839A6"/>
    <w:rsid w:val="003A6C1D"/>
    <w:rsid w:val="003B389F"/>
    <w:rsid w:val="003C1F5E"/>
    <w:rsid w:val="003C3B59"/>
    <w:rsid w:val="003C4B03"/>
    <w:rsid w:val="003D47E3"/>
    <w:rsid w:val="003D4B77"/>
    <w:rsid w:val="003E42C4"/>
    <w:rsid w:val="003E797D"/>
    <w:rsid w:val="003F6142"/>
    <w:rsid w:val="00402B90"/>
    <w:rsid w:val="0040555F"/>
    <w:rsid w:val="0041161E"/>
    <w:rsid w:val="004164DD"/>
    <w:rsid w:val="004228D8"/>
    <w:rsid w:val="00434C06"/>
    <w:rsid w:val="00435E55"/>
    <w:rsid w:val="0044225B"/>
    <w:rsid w:val="00447313"/>
    <w:rsid w:val="00462952"/>
    <w:rsid w:val="00465AD5"/>
    <w:rsid w:val="00473CD0"/>
    <w:rsid w:val="004751BC"/>
    <w:rsid w:val="00476733"/>
    <w:rsid w:val="004A5F30"/>
    <w:rsid w:val="004B7541"/>
    <w:rsid w:val="004C1912"/>
    <w:rsid w:val="004C32D2"/>
    <w:rsid w:val="004C77D3"/>
    <w:rsid w:val="004D3E5D"/>
    <w:rsid w:val="004E36CB"/>
    <w:rsid w:val="004E6DF3"/>
    <w:rsid w:val="004F2874"/>
    <w:rsid w:val="004F752C"/>
    <w:rsid w:val="00501843"/>
    <w:rsid w:val="005035CA"/>
    <w:rsid w:val="0051058B"/>
    <w:rsid w:val="00513A4D"/>
    <w:rsid w:val="0053626E"/>
    <w:rsid w:val="0055337C"/>
    <w:rsid w:val="005534B4"/>
    <w:rsid w:val="0055366F"/>
    <w:rsid w:val="00557007"/>
    <w:rsid w:val="00565F48"/>
    <w:rsid w:val="00594725"/>
    <w:rsid w:val="005A2A0E"/>
    <w:rsid w:val="005A7B36"/>
    <w:rsid w:val="005C28C0"/>
    <w:rsid w:val="005D2B87"/>
    <w:rsid w:val="005D4606"/>
    <w:rsid w:val="005D65F1"/>
    <w:rsid w:val="005E0B04"/>
    <w:rsid w:val="005F4A00"/>
    <w:rsid w:val="005F71E4"/>
    <w:rsid w:val="00601647"/>
    <w:rsid w:val="00605DAE"/>
    <w:rsid w:val="00613EB6"/>
    <w:rsid w:val="006464C1"/>
    <w:rsid w:val="006650FE"/>
    <w:rsid w:val="00666175"/>
    <w:rsid w:val="00670F84"/>
    <w:rsid w:val="006752ED"/>
    <w:rsid w:val="00677270"/>
    <w:rsid w:val="0068477B"/>
    <w:rsid w:val="006852BC"/>
    <w:rsid w:val="0068577E"/>
    <w:rsid w:val="006864F0"/>
    <w:rsid w:val="006919EE"/>
    <w:rsid w:val="00694DCF"/>
    <w:rsid w:val="006A1338"/>
    <w:rsid w:val="006A22F4"/>
    <w:rsid w:val="006A462A"/>
    <w:rsid w:val="006A63DE"/>
    <w:rsid w:val="006C7F8F"/>
    <w:rsid w:val="006E0A76"/>
    <w:rsid w:val="006F2611"/>
    <w:rsid w:val="006F2F12"/>
    <w:rsid w:val="006F3612"/>
    <w:rsid w:val="006F50D9"/>
    <w:rsid w:val="006F6D0E"/>
    <w:rsid w:val="00700FD2"/>
    <w:rsid w:val="0070541B"/>
    <w:rsid w:val="00710C3E"/>
    <w:rsid w:val="007123C5"/>
    <w:rsid w:val="00714782"/>
    <w:rsid w:val="007205A3"/>
    <w:rsid w:val="0072157F"/>
    <w:rsid w:val="00725132"/>
    <w:rsid w:val="0072656F"/>
    <w:rsid w:val="0072742D"/>
    <w:rsid w:val="00733DA5"/>
    <w:rsid w:val="00736E21"/>
    <w:rsid w:val="00746327"/>
    <w:rsid w:val="00752510"/>
    <w:rsid w:val="007559D8"/>
    <w:rsid w:val="00777E3E"/>
    <w:rsid w:val="00780518"/>
    <w:rsid w:val="00783E21"/>
    <w:rsid w:val="007A622E"/>
    <w:rsid w:val="007A72F0"/>
    <w:rsid w:val="007B4852"/>
    <w:rsid w:val="007C0CC9"/>
    <w:rsid w:val="007D3850"/>
    <w:rsid w:val="007E0A02"/>
    <w:rsid w:val="007E54BB"/>
    <w:rsid w:val="00810242"/>
    <w:rsid w:val="0081395D"/>
    <w:rsid w:val="0081469A"/>
    <w:rsid w:val="00831D31"/>
    <w:rsid w:val="0083754E"/>
    <w:rsid w:val="008519B1"/>
    <w:rsid w:val="00856B46"/>
    <w:rsid w:val="00856F05"/>
    <w:rsid w:val="00860B9B"/>
    <w:rsid w:val="008654C4"/>
    <w:rsid w:val="00865C4A"/>
    <w:rsid w:val="008668A7"/>
    <w:rsid w:val="00870D27"/>
    <w:rsid w:val="0087333A"/>
    <w:rsid w:val="00893147"/>
    <w:rsid w:val="00893305"/>
    <w:rsid w:val="008A2133"/>
    <w:rsid w:val="008B1EAF"/>
    <w:rsid w:val="008B5A74"/>
    <w:rsid w:val="008B6D37"/>
    <w:rsid w:val="008C00F4"/>
    <w:rsid w:val="008D0FDC"/>
    <w:rsid w:val="008D4C3E"/>
    <w:rsid w:val="008D5E83"/>
    <w:rsid w:val="008E0E99"/>
    <w:rsid w:val="008E129D"/>
    <w:rsid w:val="008F102A"/>
    <w:rsid w:val="008F282B"/>
    <w:rsid w:val="009034DC"/>
    <w:rsid w:val="0091034D"/>
    <w:rsid w:val="0093421F"/>
    <w:rsid w:val="0094184A"/>
    <w:rsid w:val="00941BA6"/>
    <w:rsid w:val="00947C59"/>
    <w:rsid w:val="009507C7"/>
    <w:rsid w:val="00952DB4"/>
    <w:rsid w:val="00962793"/>
    <w:rsid w:val="00962DB0"/>
    <w:rsid w:val="00963F44"/>
    <w:rsid w:val="00970C3C"/>
    <w:rsid w:val="00970EAF"/>
    <w:rsid w:val="009745E3"/>
    <w:rsid w:val="00980F60"/>
    <w:rsid w:val="009841EB"/>
    <w:rsid w:val="00984A0B"/>
    <w:rsid w:val="00985AC7"/>
    <w:rsid w:val="00996ADC"/>
    <w:rsid w:val="009A0153"/>
    <w:rsid w:val="009B47EB"/>
    <w:rsid w:val="009B49AB"/>
    <w:rsid w:val="009B56A1"/>
    <w:rsid w:val="009C60BA"/>
    <w:rsid w:val="009C69E4"/>
    <w:rsid w:val="009D00B8"/>
    <w:rsid w:val="009D0FB3"/>
    <w:rsid w:val="009D70D1"/>
    <w:rsid w:val="009E16F5"/>
    <w:rsid w:val="009F14DD"/>
    <w:rsid w:val="00A03B36"/>
    <w:rsid w:val="00A04936"/>
    <w:rsid w:val="00A06B7B"/>
    <w:rsid w:val="00A16363"/>
    <w:rsid w:val="00A27A3F"/>
    <w:rsid w:val="00A31BBF"/>
    <w:rsid w:val="00A34A25"/>
    <w:rsid w:val="00A404C3"/>
    <w:rsid w:val="00A460CD"/>
    <w:rsid w:val="00A5148F"/>
    <w:rsid w:val="00A52699"/>
    <w:rsid w:val="00A617B8"/>
    <w:rsid w:val="00A6720C"/>
    <w:rsid w:val="00A75CEE"/>
    <w:rsid w:val="00AA0976"/>
    <w:rsid w:val="00AA256B"/>
    <w:rsid w:val="00AA2D5E"/>
    <w:rsid w:val="00AD3AB8"/>
    <w:rsid w:val="00AE1D02"/>
    <w:rsid w:val="00AE20A5"/>
    <w:rsid w:val="00AE4B9D"/>
    <w:rsid w:val="00AF39CD"/>
    <w:rsid w:val="00B058BE"/>
    <w:rsid w:val="00B071FE"/>
    <w:rsid w:val="00B148B0"/>
    <w:rsid w:val="00B1625A"/>
    <w:rsid w:val="00B1677C"/>
    <w:rsid w:val="00B17614"/>
    <w:rsid w:val="00B21302"/>
    <w:rsid w:val="00B25682"/>
    <w:rsid w:val="00B560D2"/>
    <w:rsid w:val="00B56D78"/>
    <w:rsid w:val="00B706C0"/>
    <w:rsid w:val="00B76698"/>
    <w:rsid w:val="00B83BF6"/>
    <w:rsid w:val="00B9428F"/>
    <w:rsid w:val="00B95D53"/>
    <w:rsid w:val="00BA7B13"/>
    <w:rsid w:val="00BB2DFB"/>
    <w:rsid w:val="00BB637A"/>
    <w:rsid w:val="00BC765F"/>
    <w:rsid w:val="00BD638F"/>
    <w:rsid w:val="00BD6D57"/>
    <w:rsid w:val="00BE1206"/>
    <w:rsid w:val="00BE3A20"/>
    <w:rsid w:val="00BF3B1D"/>
    <w:rsid w:val="00C045EC"/>
    <w:rsid w:val="00C06DDA"/>
    <w:rsid w:val="00C2030D"/>
    <w:rsid w:val="00C22362"/>
    <w:rsid w:val="00C267E1"/>
    <w:rsid w:val="00C3735B"/>
    <w:rsid w:val="00C62A58"/>
    <w:rsid w:val="00C654A4"/>
    <w:rsid w:val="00C73A4E"/>
    <w:rsid w:val="00C77BE3"/>
    <w:rsid w:val="00C81221"/>
    <w:rsid w:val="00C868AE"/>
    <w:rsid w:val="00C91A1D"/>
    <w:rsid w:val="00C94970"/>
    <w:rsid w:val="00C963D5"/>
    <w:rsid w:val="00C97E3A"/>
    <w:rsid w:val="00CB4966"/>
    <w:rsid w:val="00CB7378"/>
    <w:rsid w:val="00CC057D"/>
    <w:rsid w:val="00CD7D67"/>
    <w:rsid w:val="00CE4D78"/>
    <w:rsid w:val="00CF68CF"/>
    <w:rsid w:val="00D04A06"/>
    <w:rsid w:val="00D0659E"/>
    <w:rsid w:val="00D202C5"/>
    <w:rsid w:val="00D236F6"/>
    <w:rsid w:val="00D305E0"/>
    <w:rsid w:val="00D31F22"/>
    <w:rsid w:val="00D46672"/>
    <w:rsid w:val="00D6381C"/>
    <w:rsid w:val="00D720B4"/>
    <w:rsid w:val="00D74071"/>
    <w:rsid w:val="00D77EDC"/>
    <w:rsid w:val="00DA19DD"/>
    <w:rsid w:val="00DA478C"/>
    <w:rsid w:val="00DB1473"/>
    <w:rsid w:val="00DB2FE0"/>
    <w:rsid w:val="00DB6864"/>
    <w:rsid w:val="00DC7290"/>
    <w:rsid w:val="00DD3A24"/>
    <w:rsid w:val="00DD6520"/>
    <w:rsid w:val="00DD7689"/>
    <w:rsid w:val="00DE762B"/>
    <w:rsid w:val="00DF5930"/>
    <w:rsid w:val="00DF6F77"/>
    <w:rsid w:val="00E00F71"/>
    <w:rsid w:val="00E15CFA"/>
    <w:rsid w:val="00E3291B"/>
    <w:rsid w:val="00E32D39"/>
    <w:rsid w:val="00E36841"/>
    <w:rsid w:val="00E407FA"/>
    <w:rsid w:val="00E5258E"/>
    <w:rsid w:val="00E74F40"/>
    <w:rsid w:val="00E76A9C"/>
    <w:rsid w:val="00E77270"/>
    <w:rsid w:val="00E80E24"/>
    <w:rsid w:val="00E81932"/>
    <w:rsid w:val="00E82078"/>
    <w:rsid w:val="00E87871"/>
    <w:rsid w:val="00E9608F"/>
    <w:rsid w:val="00EA10D1"/>
    <w:rsid w:val="00EA30D8"/>
    <w:rsid w:val="00EA3BA9"/>
    <w:rsid w:val="00EA6D12"/>
    <w:rsid w:val="00EA7227"/>
    <w:rsid w:val="00EB5C0E"/>
    <w:rsid w:val="00EB77F8"/>
    <w:rsid w:val="00EC319E"/>
    <w:rsid w:val="00EC6257"/>
    <w:rsid w:val="00EC656C"/>
    <w:rsid w:val="00EE39A7"/>
    <w:rsid w:val="00EE5B7A"/>
    <w:rsid w:val="00EF49D4"/>
    <w:rsid w:val="00F03545"/>
    <w:rsid w:val="00F0720B"/>
    <w:rsid w:val="00F12D3B"/>
    <w:rsid w:val="00F2390E"/>
    <w:rsid w:val="00F2434A"/>
    <w:rsid w:val="00F50E7E"/>
    <w:rsid w:val="00F5407C"/>
    <w:rsid w:val="00F63FA6"/>
    <w:rsid w:val="00F712CD"/>
    <w:rsid w:val="00F74D29"/>
    <w:rsid w:val="00F80F0F"/>
    <w:rsid w:val="00FA3C00"/>
    <w:rsid w:val="00FA4964"/>
    <w:rsid w:val="00FB27B9"/>
    <w:rsid w:val="00FB427D"/>
    <w:rsid w:val="00FC430D"/>
    <w:rsid w:val="00FD0FB2"/>
    <w:rsid w:val="00FE3A30"/>
    <w:rsid w:val="00FE3D08"/>
    <w:rsid w:val="00FF2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FA5A"/>
  <w15:chartTrackingRefBased/>
  <w15:docId w15:val="{91E7C6AF-8BBE-4013-A6BD-FD08CC2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0A02"/>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C2030D"/>
    <w:pPr>
      <w:keepNext/>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qFormat/>
    <w:rsid w:val="00C2030D"/>
    <w:pPr>
      <w:keepNext/>
      <w:numPr>
        <w:numId w:val="7"/>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C2030D"/>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C2030D"/>
    <w:rPr>
      <w:rFonts w:ascii="Calibri" w:eastAsia="MS Gothic" w:hAnsi="Calibri" w:cs="Times New Roman"/>
      <w:b/>
      <w:bCs/>
      <w:kern w:val="32"/>
      <w:sz w:val="32"/>
      <w:szCs w:val="32"/>
      <w:lang w:val="x-none"/>
    </w:rPr>
  </w:style>
  <w:style w:type="paragraph" w:styleId="Obsah2">
    <w:name w:val="toc 2"/>
    <w:basedOn w:val="Normlny"/>
    <w:next w:val="Normlny"/>
    <w:autoRedefine/>
    <w:uiPriority w:val="39"/>
    <w:unhideWhenUsed/>
    <w:rsid w:val="00C2030D"/>
    <w:pPr>
      <w:ind w:left="220"/>
    </w:pPr>
    <w:rPr>
      <w:rFonts w:ascii="Calibri" w:eastAsia="Calibri" w:hAnsi="Calibri"/>
      <w:lang w:eastAsia="en-US"/>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C2030D"/>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C2030D"/>
    <w:rPr>
      <w:rFonts w:ascii="Arial" w:eastAsia="Calibri" w:hAnsi="Arial" w:cs="Arial"/>
      <w:b/>
      <w:bCs/>
      <w:sz w:val="26"/>
      <w:szCs w:val="26"/>
    </w:rPr>
  </w:style>
  <w:style w:type="paragraph" w:styleId="Odsekzoznamu">
    <w:name w:val="List Paragraph"/>
    <w:aliases w:val="body,Odsek zoznamu2,Odsek,Odsek zoznamu1,List Paragraph,List Paragraph1"/>
    <w:basedOn w:val="Normlny"/>
    <w:link w:val="OdsekzoznamuChar"/>
    <w:uiPriority w:val="34"/>
    <w:qFormat/>
    <w:rsid w:val="007E0A02"/>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E0A02"/>
    <w:rPr>
      <w:rFonts w:eastAsiaTheme="minorEastAsia" w:cs="Times New Roman"/>
      <w:lang w:eastAsia="sk-SK"/>
    </w:rPr>
  </w:style>
  <w:style w:type="character" w:styleId="Odkaznakomentr">
    <w:name w:val="annotation reference"/>
    <w:basedOn w:val="Predvolenpsmoodseku"/>
    <w:uiPriority w:val="99"/>
    <w:semiHidden/>
    <w:unhideWhenUsed/>
    <w:rsid w:val="007E0A02"/>
    <w:rPr>
      <w:rFonts w:cs="Times New Roman"/>
      <w:sz w:val="16"/>
      <w:szCs w:val="16"/>
    </w:rPr>
  </w:style>
  <w:style w:type="paragraph" w:styleId="Textkomentra">
    <w:name w:val="annotation text"/>
    <w:basedOn w:val="Normlny"/>
    <w:link w:val="TextkomentraChar"/>
    <w:uiPriority w:val="99"/>
    <w:unhideWhenUsed/>
    <w:rsid w:val="007E0A02"/>
    <w:pPr>
      <w:spacing w:line="240" w:lineRule="auto"/>
    </w:pPr>
    <w:rPr>
      <w:sz w:val="20"/>
      <w:szCs w:val="20"/>
    </w:rPr>
  </w:style>
  <w:style w:type="character" w:customStyle="1" w:styleId="TextkomentraChar">
    <w:name w:val="Text komentára Char"/>
    <w:basedOn w:val="Predvolenpsmoodseku"/>
    <w:link w:val="Textkomentra"/>
    <w:uiPriority w:val="99"/>
    <w:rsid w:val="007E0A02"/>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E0A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0A02"/>
    <w:rPr>
      <w:rFonts w:ascii="Segoe UI" w:eastAsiaTheme="minorEastAsia" w:hAnsi="Segoe UI" w:cs="Segoe UI"/>
      <w:sz w:val="18"/>
      <w:szCs w:val="18"/>
      <w:lang w:eastAsia="sk-SK"/>
    </w:rPr>
  </w:style>
  <w:style w:type="character" w:styleId="Zstupntext">
    <w:name w:val="Placeholder Text"/>
    <w:basedOn w:val="Predvolenpsmoodseku"/>
    <w:uiPriority w:val="99"/>
    <w:qFormat/>
    <w:rsid w:val="00C2030D"/>
    <w:rPr>
      <w:rFonts w:ascii="Times New Roman" w:hAnsi="Times New Roman" w:cs="Times New Roman"/>
      <w:color w:val="808080"/>
    </w:rPr>
  </w:style>
  <w:style w:type="paragraph" w:styleId="Normlnywebov">
    <w:name w:val="Normal (Web)"/>
    <w:aliases w:val="webb"/>
    <w:basedOn w:val="Normlny"/>
    <w:uiPriority w:val="99"/>
    <w:unhideWhenUsed/>
    <w:rsid w:val="00C2030D"/>
    <w:pPr>
      <w:spacing w:before="100" w:beforeAutospacing="1" w:after="100" w:afterAutospacing="1" w:line="240" w:lineRule="auto"/>
    </w:pPr>
    <w:rPr>
      <w:rFonts w:ascii="Times New Roman" w:eastAsia="Times New Roman" w:hAnsi="Times New Roman"/>
      <w:sz w:val="24"/>
      <w:szCs w:val="24"/>
    </w:rPr>
  </w:style>
  <w:style w:type="character" w:customStyle="1" w:styleId="PredmetkomentraChar">
    <w:name w:val="Predmet komentára Char"/>
    <w:basedOn w:val="TextkomentraChar"/>
    <w:link w:val="Predmetkomentra"/>
    <w:uiPriority w:val="99"/>
    <w:semiHidden/>
    <w:rsid w:val="00C2030D"/>
    <w:rPr>
      <w:rFonts w:eastAsiaTheme="minorEastAsia"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C2030D"/>
    <w:rPr>
      <w:b/>
      <w:bCs/>
    </w:rPr>
  </w:style>
  <w:style w:type="character" w:customStyle="1" w:styleId="apple-converted-space">
    <w:name w:val="apple-converted-space"/>
    <w:basedOn w:val="Predvolenpsmoodseku"/>
    <w:rsid w:val="00C2030D"/>
    <w:rPr>
      <w:rFonts w:cs="Times New Roman"/>
    </w:rPr>
  </w:style>
  <w:style w:type="character" w:styleId="Hypertextovprepojenie">
    <w:name w:val="Hyperlink"/>
    <w:basedOn w:val="Predvolenpsmoodseku"/>
    <w:uiPriority w:val="99"/>
    <w:unhideWhenUsed/>
    <w:rsid w:val="00C2030D"/>
    <w:rPr>
      <w:rFonts w:cs="Times New Roman"/>
      <w:color w:val="0000FF"/>
      <w:u w:val="single"/>
    </w:rPr>
  </w:style>
  <w:style w:type="paragraph" w:styleId="Bezriadkovania">
    <w:name w:val="No Spacing"/>
    <w:uiPriority w:val="1"/>
    <w:qFormat/>
    <w:rsid w:val="00C2030D"/>
    <w:pPr>
      <w:spacing w:after="0" w:line="240" w:lineRule="auto"/>
    </w:pPr>
    <w:rPr>
      <w:rFonts w:eastAsiaTheme="minorEastAsia" w:cs="Times New Roman"/>
      <w:lang w:eastAsia="sk-SK"/>
    </w:rPr>
  </w:style>
  <w:style w:type="paragraph" w:styleId="Obsah1">
    <w:name w:val="toc 1"/>
    <w:basedOn w:val="Normlny"/>
    <w:next w:val="Normlny"/>
    <w:autoRedefine/>
    <w:uiPriority w:val="39"/>
    <w:unhideWhenUsed/>
    <w:rsid w:val="00C2030D"/>
    <w:pPr>
      <w:tabs>
        <w:tab w:val="left" w:pos="351"/>
        <w:tab w:val="right" w:leader="dot" w:pos="9062"/>
      </w:tabs>
    </w:pPr>
    <w:rPr>
      <w:rFonts w:ascii="Calibri" w:eastAsia="Calibri" w:hAnsi="Calibri"/>
      <w:lang w:eastAsia="en-US"/>
    </w:rPr>
  </w:style>
  <w:style w:type="paragraph" w:styleId="Obsah3">
    <w:name w:val="toc 3"/>
    <w:basedOn w:val="Normlny"/>
    <w:next w:val="Normlny"/>
    <w:autoRedefine/>
    <w:uiPriority w:val="39"/>
    <w:rsid w:val="00C2030D"/>
    <w:pPr>
      <w:tabs>
        <w:tab w:val="right" w:leader="dot" w:pos="9062"/>
      </w:tabs>
      <w:ind w:left="440"/>
    </w:pPr>
    <w:rPr>
      <w:rFonts w:ascii="Calibri" w:eastAsia="Calibri" w:hAnsi="Calibri"/>
      <w:noProof/>
      <w:lang w:eastAsia="en-US"/>
    </w:rPr>
  </w:style>
  <w:style w:type="paragraph" w:customStyle="1" w:styleId="msolistparagraph0">
    <w:name w:val="msolistparagraph"/>
    <w:basedOn w:val="Normlny"/>
    <w:rsid w:val="00C2030D"/>
    <w:pPr>
      <w:spacing w:after="0" w:line="240" w:lineRule="auto"/>
      <w:ind w:left="720"/>
    </w:pPr>
    <w:rPr>
      <w:rFonts w:ascii="Calibri" w:eastAsia="Times New Roman" w:hAnsi="Calibri"/>
    </w:rPr>
  </w:style>
  <w:style w:type="paragraph" w:customStyle="1" w:styleId="Normlny0">
    <w:name w:val="Norm‡lny"/>
    <w:basedOn w:val="Normlny"/>
    <w:rsid w:val="00C2030D"/>
    <w:pPr>
      <w:widowControl w:val="0"/>
      <w:spacing w:after="0" w:line="240" w:lineRule="auto"/>
    </w:pPr>
    <w:rPr>
      <w:rFonts w:ascii="Times New Roman" w:eastAsia="Times New Roman" w:hAnsi="Times New Roman"/>
      <w:color w:val="000000"/>
      <w:sz w:val="20"/>
      <w:szCs w:val="20"/>
    </w:rPr>
  </w:style>
  <w:style w:type="paragraph" w:styleId="Hlavika">
    <w:name w:val="header"/>
    <w:basedOn w:val="Normlny"/>
    <w:link w:val="HlavikaChar"/>
    <w:uiPriority w:val="99"/>
    <w:unhideWhenUsed/>
    <w:rsid w:val="00C203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030D"/>
    <w:rPr>
      <w:rFonts w:eastAsiaTheme="minorEastAsia" w:cs="Times New Roman"/>
      <w:lang w:eastAsia="sk-SK"/>
    </w:rPr>
  </w:style>
  <w:style w:type="paragraph" w:styleId="Pta">
    <w:name w:val="footer"/>
    <w:basedOn w:val="Normlny"/>
    <w:link w:val="PtaChar"/>
    <w:uiPriority w:val="99"/>
    <w:unhideWhenUsed/>
    <w:rsid w:val="00C2030D"/>
    <w:pPr>
      <w:tabs>
        <w:tab w:val="center" w:pos="4536"/>
        <w:tab w:val="right" w:pos="9072"/>
      </w:tabs>
      <w:spacing w:after="0" w:line="240" w:lineRule="auto"/>
    </w:pPr>
  </w:style>
  <w:style w:type="character" w:customStyle="1" w:styleId="PtaChar">
    <w:name w:val="Päta Char"/>
    <w:basedOn w:val="Predvolenpsmoodseku"/>
    <w:link w:val="Pta"/>
    <w:uiPriority w:val="99"/>
    <w:qFormat/>
    <w:rsid w:val="00C2030D"/>
    <w:rPr>
      <w:rFonts w:eastAsiaTheme="minorEastAsia" w:cs="Times New Roman"/>
      <w:lang w:eastAsia="sk-SK"/>
    </w:rPr>
  </w:style>
  <w:style w:type="paragraph" w:customStyle="1" w:styleId="Default">
    <w:name w:val="Default"/>
    <w:rsid w:val="00C2030D"/>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C2030D"/>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C2030D"/>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uiPriority w:val="99"/>
    <w:semiHidden/>
    <w:rsid w:val="00C2030D"/>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C2030D"/>
    <w:pPr>
      <w:spacing w:after="0" w:line="240" w:lineRule="auto"/>
      <w:ind w:firstLine="720"/>
      <w:jc w:val="both"/>
    </w:pPr>
    <w:rPr>
      <w:rFonts w:ascii="Arial" w:eastAsia="Times New Roman" w:hAnsi="Arial"/>
      <w:sz w:val="24"/>
      <w:szCs w:val="20"/>
    </w:rPr>
  </w:style>
  <w:style w:type="paragraph" w:styleId="Zkladntext">
    <w:name w:val="Body Text"/>
    <w:basedOn w:val="Normlny"/>
    <w:link w:val="ZkladntextChar"/>
    <w:uiPriority w:val="99"/>
    <w:semiHidden/>
    <w:unhideWhenUsed/>
    <w:rsid w:val="00C2030D"/>
    <w:pPr>
      <w:spacing w:after="120"/>
    </w:pPr>
  </w:style>
  <w:style w:type="character" w:customStyle="1" w:styleId="ZkladntextChar">
    <w:name w:val="Základný text Char"/>
    <w:basedOn w:val="Predvolenpsmoodseku"/>
    <w:link w:val="Zkladntext"/>
    <w:uiPriority w:val="99"/>
    <w:semiHidden/>
    <w:rsid w:val="00C2030D"/>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C2030D"/>
    <w:pPr>
      <w:spacing w:after="0" w:line="240" w:lineRule="auto"/>
      <w:jc w:val="both"/>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C2030D"/>
    <w:rPr>
      <w:sz w:val="20"/>
      <w:szCs w:val="20"/>
    </w:rPr>
  </w:style>
  <w:style w:type="paragraph" w:styleId="Podtitul">
    <w:name w:val="Subtitle"/>
    <w:basedOn w:val="Normlny"/>
    <w:link w:val="PodtitulChar"/>
    <w:qFormat/>
    <w:rsid w:val="00C2030D"/>
    <w:pPr>
      <w:spacing w:after="0" w:line="240" w:lineRule="auto"/>
      <w:ind w:firstLine="720"/>
      <w:jc w:val="both"/>
    </w:pPr>
    <w:rPr>
      <w:rFonts w:ascii="Times New Roman" w:eastAsia="Times New Roman" w:hAnsi="Times New Roman"/>
      <w:i/>
      <w:iCs/>
      <w:sz w:val="24"/>
      <w:szCs w:val="20"/>
    </w:rPr>
  </w:style>
  <w:style w:type="character" w:customStyle="1" w:styleId="PodtitulChar">
    <w:name w:val="Podtitul Char"/>
    <w:basedOn w:val="Predvolenpsmoodseku"/>
    <w:link w:val="Podtitul"/>
    <w:rsid w:val="00C2030D"/>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C2030D"/>
    <w:rPr>
      <w:sz w:val="23"/>
      <w:shd w:val="clear" w:color="auto" w:fill="FFFFFF"/>
    </w:rPr>
  </w:style>
  <w:style w:type="paragraph" w:customStyle="1" w:styleId="Zkladntext1">
    <w:name w:val="Základný text1"/>
    <w:basedOn w:val="Normlny"/>
    <w:link w:val="Zkladntext0"/>
    <w:rsid w:val="00C2030D"/>
    <w:pPr>
      <w:widowControl w:val="0"/>
      <w:shd w:val="clear" w:color="auto" w:fill="FFFFFF"/>
      <w:spacing w:before="240" w:after="240" w:line="316" w:lineRule="exact"/>
      <w:ind w:hanging="360"/>
      <w:jc w:val="both"/>
    </w:pPr>
    <w:rPr>
      <w:rFonts w:eastAsiaTheme="minorHAnsi" w:cstheme="minorBidi"/>
      <w:sz w:val="23"/>
      <w:lang w:eastAsia="en-US"/>
    </w:rPr>
  </w:style>
  <w:style w:type="character" w:styleId="slostrany">
    <w:name w:val="page number"/>
    <w:basedOn w:val="Predvolenpsmoodseku"/>
    <w:uiPriority w:val="99"/>
    <w:rsid w:val="00C2030D"/>
    <w:rPr>
      <w:rFonts w:cs="Times New Roman"/>
    </w:rPr>
  </w:style>
  <w:style w:type="character" w:styleId="PouitHypertextovPrepojenie">
    <w:name w:val="FollowedHyperlink"/>
    <w:uiPriority w:val="99"/>
    <w:rsid w:val="00C2030D"/>
    <w:rPr>
      <w:color w:val="auto"/>
      <w:u w:val="none"/>
    </w:rPr>
  </w:style>
  <w:style w:type="paragraph" w:styleId="Zkladntext2">
    <w:name w:val="Body Text 2"/>
    <w:basedOn w:val="Normlny"/>
    <w:link w:val="Zkladntext2Char"/>
    <w:uiPriority w:val="99"/>
    <w:rsid w:val="00C2030D"/>
    <w:pPr>
      <w:spacing w:after="120" w:line="480" w:lineRule="auto"/>
    </w:pPr>
    <w:rPr>
      <w:rFonts w:ascii="Times New Roman" w:eastAsia="Times New Roman" w:hAnsi="Times New Roman"/>
      <w:color w:val="000000"/>
      <w:sz w:val="24"/>
      <w:szCs w:val="24"/>
    </w:rPr>
  </w:style>
  <w:style w:type="character" w:customStyle="1" w:styleId="Zkladntext2Char">
    <w:name w:val="Základný text 2 Char"/>
    <w:basedOn w:val="Predvolenpsmoodseku"/>
    <w:link w:val="Zkladntext2"/>
    <w:uiPriority w:val="99"/>
    <w:rsid w:val="00C2030D"/>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C2030D"/>
    <w:pPr>
      <w:widowControl w:val="0"/>
      <w:spacing w:after="0" w:line="240" w:lineRule="auto"/>
      <w:ind w:firstLine="708"/>
      <w:jc w:val="both"/>
    </w:pPr>
    <w:rPr>
      <w:rFonts w:ascii="Arial" w:eastAsia="Times New Roman" w:hAnsi="Arial" w:cs="Arial"/>
      <w:sz w:val="20"/>
      <w:szCs w:val="20"/>
    </w:rPr>
  </w:style>
  <w:style w:type="paragraph" w:customStyle="1" w:styleId="Heading2lohaKomu">
    <w:name w:val="Heading 2.Úloha.Komu"/>
    <w:basedOn w:val="Normlny"/>
    <w:uiPriority w:val="99"/>
    <w:rsid w:val="00C2030D"/>
    <w:pPr>
      <w:tabs>
        <w:tab w:val="num" w:pos="1418"/>
      </w:tabs>
      <w:spacing w:before="120" w:after="0" w:line="240" w:lineRule="auto"/>
      <w:ind w:left="1418" w:hanging="851"/>
      <w:jc w:val="both"/>
    </w:pPr>
    <w:rPr>
      <w:rFonts w:ascii="Times New Roman" w:eastAsia="Times New Roman" w:hAnsi="Times New Roman"/>
      <w:sz w:val="24"/>
      <w:szCs w:val="24"/>
      <w:lang w:eastAsia="en-US"/>
    </w:rPr>
  </w:style>
  <w:style w:type="paragraph" w:styleId="Obyajntext">
    <w:name w:val="Plain Text"/>
    <w:basedOn w:val="Normlny"/>
    <w:link w:val="ObyajntextChar"/>
    <w:uiPriority w:val="99"/>
    <w:unhideWhenUsed/>
    <w:rsid w:val="00C2030D"/>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C2030D"/>
    <w:rPr>
      <w:rFonts w:ascii="Consolas" w:hAnsi="Consolas"/>
      <w:sz w:val="21"/>
      <w:szCs w:val="21"/>
    </w:rPr>
  </w:style>
  <w:style w:type="paragraph" w:customStyle="1" w:styleId="l2">
    <w:name w:val="l2"/>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go">
    <w:name w:val="go"/>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lny"/>
    <w:rsid w:val="00C2030D"/>
    <w:pPr>
      <w:spacing w:before="100" w:beforeAutospacing="1" w:after="100" w:afterAutospacing="1" w:line="240" w:lineRule="auto"/>
    </w:pPr>
    <w:rPr>
      <w:rFonts w:ascii="Arial Narrow" w:eastAsia="Times New Roman" w:hAnsi="Arial Narrow"/>
      <w:sz w:val="18"/>
      <w:szCs w:val="18"/>
    </w:rPr>
  </w:style>
  <w:style w:type="paragraph" w:customStyle="1" w:styleId="xl65">
    <w:name w:val="xl65"/>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lny"/>
    <w:rsid w:val="00C20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rPr>
  </w:style>
  <w:style w:type="paragraph" w:styleId="PredformtovanHTML">
    <w:name w:val="HTML Preformatted"/>
    <w:basedOn w:val="Normlny"/>
    <w:link w:val="PredformtovanHTMLChar"/>
    <w:uiPriority w:val="99"/>
    <w:unhideWhenUsed/>
    <w:rsid w:val="00C2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2030D"/>
    <w:rPr>
      <w:rFonts w:ascii="Courier New" w:eastAsia="Times New Roman" w:hAnsi="Courier New" w:cs="Courier New"/>
      <w:sz w:val="20"/>
      <w:szCs w:val="20"/>
      <w:lang w:eastAsia="sk-SK"/>
    </w:rPr>
  </w:style>
  <w:style w:type="paragraph" w:styleId="Revzia">
    <w:name w:val="Revision"/>
    <w:hidden/>
    <w:uiPriority w:val="99"/>
    <w:semiHidden/>
    <w:rsid w:val="00DA478C"/>
    <w:pPr>
      <w:spacing w:after="0" w:line="240" w:lineRule="auto"/>
    </w:pPr>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518">
      <w:bodyDiv w:val="1"/>
      <w:marLeft w:val="0"/>
      <w:marRight w:val="0"/>
      <w:marTop w:val="0"/>
      <w:marBottom w:val="0"/>
      <w:divBdr>
        <w:top w:val="none" w:sz="0" w:space="0" w:color="auto"/>
        <w:left w:val="none" w:sz="0" w:space="0" w:color="auto"/>
        <w:bottom w:val="none" w:sz="0" w:space="0" w:color="auto"/>
        <w:right w:val="none" w:sz="0" w:space="0" w:color="auto"/>
      </w:divBdr>
    </w:div>
    <w:div w:id="255753934">
      <w:bodyDiv w:val="1"/>
      <w:marLeft w:val="0"/>
      <w:marRight w:val="0"/>
      <w:marTop w:val="0"/>
      <w:marBottom w:val="0"/>
      <w:divBdr>
        <w:top w:val="none" w:sz="0" w:space="0" w:color="auto"/>
        <w:left w:val="none" w:sz="0" w:space="0" w:color="auto"/>
        <w:bottom w:val="none" w:sz="0" w:space="0" w:color="auto"/>
        <w:right w:val="none" w:sz="0" w:space="0" w:color="auto"/>
      </w:divBdr>
    </w:div>
    <w:div w:id="347752198">
      <w:bodyDiv w:val="1"/>
      <w:marLeft w:val="0"/>
      <w:marRight w:val="0"/>
      <w:marTop w:val="0"/>
      <w:marBottom w:val="0"/>
      <w:divBdr>
        <w:top w:val="none" w:sz="0" w:space="0" w:color="auto"/>
        <w:left w:val="none" w:sz="0" w:space="0" w:color="auto"/>
        <w:bottom w:val="none" w:sz="0" w:space="0" w:color="auto"/>
        <w:right w:val="none" w:sz="0" w:space="0" w:color="auto"/>
      </w:divBdr>
      <w:divsChild>
        <w:div w:id="185140939">
          <w:marLeft w:val="0"/>
          <w:marRight w:val="0"/>
          <w:marTop w:val="0"/>
          <w:marBottom w:val="0"/>
          <w:divBdr>
            <w:top w:val="none" w:sz="0" w:space="0" w:color="auto"/>
            <w:left w:val="none" w:sz="0" w:space="0" w:color="auto"/>
            <w:bottom w:val="none" w:sz="0" w:space="0" w:color="auto"/>
            <w:right w:val="none" w:sz="0" w:space="0" w:color="auto"/>
          </w:divBdr>
          <w:divsChild>
            <w:div w:id="1998025192">
              <w:marLeft w:val="0"/>
              <w:marRight w:val="0"/>
              <w:marTop w:val="0"/>
              <w:marBottom w:val="0"/>
              <w:divBdr>
                <w:top w:val="none" w:sz="0" w:space="0" w:color="auto"/>
                <w:left w:val="none" w:sz="0" w:space="0" w:color="auto"/>
                <w:bottom w:val="none" w:sz="0" w:space="0" w:color="auto"/>
                <w:right w:val="none" w:sz="0" w:space="0" w:color="auto"/>
              </w:divBdr>
              <w:divsChild>
                <w:div w:id="1250845092">
                  <w:marLeft w:val="0"/>
                  <w:marRight w:val="0"/>
                  <w:marTop w:val="0"/>
                  <w:marBottom w:val="0"/>
                  <w:divBdr>
                    <w:top w:val="none" w:sz="0" w:space="0" w:color="auto"/>
                    <w:left w:val="none" w:sz="0" w:space="0" w:color="auto"/>
                    <w:bottom w:val="none" w:sz="0" w:space="0" w:color="auto"/>
                    <w:right w:val="none" w:sz="0" w:space="0" w:color="auto"/>
                  </w:divBdr>
                  <w:divsChild>
                    <w:div w:id="497116379">
                      <w:marLeft w:val="0"/>
                      <w:marRight w:val="0"/>
                      <w:marTop w:val="0"/>
                      <w:marBottom w:val="0"/>
                      <w:divBdr>
                        <w:top w:val="none" w:sz="0" w:space="0" w:color="auto"/>
                        <w:left w:val="none" w:sz="0" w:space="0" w:color="auto"/>
                        <w:bottom w:val="none" w:sz="0" w:space="0" w:color="auto"/>
                        <w:right w:val="none" w:sz="0" w:space="0" w:color="auto"/>
                      </w:divBdr>
                      <w:divsChild>
                        <w:div w:id="1582564700">
                          <w:marLeft w:val="0"/>
                          <w:marRight w:val="0"/>
                          <w:marTop w:val="0"/>
                          <w:marBottom w:val="0"/>
                          <w:divBdr>
                            <w:top w:val="none" w:sz="0" w:space="0" w:color="auto"/>
                            <w:left w:val="none" w:sz="0" w:space="0" w:color="auto"/>
                            <w:bottom w:val="none" w:sz="0" w:space="0" w:color="auto"/>
                            <w:right w:val="none" w:sz="0" w:space="0" w:color="auto"/>
                          </w:divBdr>
                          <w:divsChild>
                            <w:div w:id="1449229523">
                              <w:marLeft w:val="0"/>
                              <w:marRight w:val="0"/>
                              <w:marTop w:val="0"/>
                              <w:marBottom w:val="0"/>
                              <w:divBdr>
                                <w:top w:val="none" w:sz="0" w:space="0" w:color="auto"/>
                                <w:left w:val="none" w:sz="0" w:space="0" w:color="auto"/>
                                <w:bottom w:val="none" w:sz="0" w:space="0" w:color="auto"/>
                                <w:right w:val="none" w:sz="0" w:space="0" w:color="auto"/>
                              </w:divBdr>
                              <w:divsChild>
                                <w:div w:id="1155949961">
                                  <w:marLeft w:val="0"/>
                                  <w:marRight w:val="0"/>
                                  <w:marTop w:val="0"/>
                                  <w:marBottom w:val="0"/>
                                  <w:divBdr>
                                    <w:top w:val="none" w:sz="0" w:space="0" w:color="auto"/>
                                    <w:left w:val="none" w:sz="0" w:space="0" w:color="auto"/>
                                    <w:bottom w:val="none" w:sz="0" w:space="0" w:color="auto"/>
                                    <w:right w:val="none" w:sz="0" w:space="0" w:color="auto"/>
                                  </w:divBdr>
                                  <w:divsChild>
                                    <w:div w:id="797334316">
                                      <w:marLeft w:val="0"/>
                                      <w:marRight w:val="0"/>
                                      <w:marTop w:val="0"/>
                                      <w:marBottom w:val="0"/>
                                      <w:divBdr>
                                        <w:top w:val="none" w:sz="0" w:space="0" w:color="auto"/>
                                        <w:left w:val="none" w:sz="0" w:space="0" w:color="auto"/>
                                        <w:bottom w:val="none" w:sz="0" w:space="0" w:color="auto"/>
                                        <w:right w:val="none" w:sz="0" w:space="0" w:color="auto"/>
                                      </w:divBdr>
                                      <w:divsChild>
                                        <w:div w:id="1535849246">
                                          <w:marLeft w:val="0"/>
                                          <w:marRight w:val="0"/>
                                          <w:marTop w:val="0"/>
                                          <w:marBottom w:val="0"/>
                                          <w:divBdr>
                                            <w:top w:val="none" w:sz="0" w:space="0" w:color="auto"/>
                                            <w:left w:val="none" w:sz="0" w:space="0" w:color="auto"/>
                                            <w:bottom w:val="none" w:sz="0" w:space="0" w:color="auto"/>
                                            <w:right w:val="none" w:sz="0" w:space="0" w:color="auto"/>
                                          </w:divBdr>
                                          <w:divsChild>
                                            <w:div w:id="1336616278">
                                              <w:marLeft w:val="0"/>
                                              <w:marRight w:val="0"/>
                                              <w:marTop w:val="0"/>
                                              <w:marBottom w:val="0"/>
                                              <w:divBdr>
                                                <w:top w:val="none" w:sz="0" w:space="0" w:color="auto"/>
                                                <w:left w:val="none" w:sz="0" w:space="0" w:color="auto"/>
                                                <w:bottom w:val="none" w:sz="0" w:space="0" w:color="auto"/>
                                                <w:right w:val="none" w:sz="0" w:space="0" w:color="auto"/>
                                              </w:divBdr>
                                              <w:divsChild>
                                                <w:div w:id="99952521">
                                                  <w:marLeft w:val="0"/>
                                                  <w:marRight w:val="0"/>
                                                  <w:marTop w:val="0"/>
                                                  <w:marBottom w:val="0"/>
                                                  <w:divBdr>
                                                    <w:top w:val="none" w:sz="0" w:space="0" w:color="auto"/>
                                                    <w:left w:val="none" w:sz="0" w:space="0" w:color="auto"/>
                                                    <w:bottom w:val="none" w:sz="0" w:space="0" w:color="auto"/>
                                                    <w:right w:val="none" w:sz="0" w:space="0" w:color="auto"/>
                                                  </w:divBdr>
                                                  <w:divsChild>
                                                    <w:div w:id="2035882076">
                                                      <w:marLeft w:val="0"/>
                                                      <w:marRight w:val="0"/>
                                                      <w:marTop w:val="0"/>
                                                      <w:marBottom w:val="0"/>
                                                      <w:divBdr>
                                                        <w:top w:val="none" w:sz="0" w:space="0" w:color="auto"/>
                                                        <w:left w:val="none" w:sz="0" w:space="0" w:color="auto"/>
                                                        <w:bottom w:val="none" w:sz="0" w:space="0" w:color="auto"/>
                                                        <w:right w:val="none" w:sz="0" w:space="0" w:color="auto"/>
                                                      </w:divBdr>
                                                      <w:divsChild>
                                                        <w:div w:id="1853106158">
                                                          <w:marLeft w:val="0"/>
                                                          <w:marRight w:val="0"/>
                                                          <w:marTop w:val="0"/>
                                                          <w:marBottom w:val="0"/>
                                                          <w:divBdr>
                                                            <w:top w:val="none" w:sz="0" w:space="0" w:color="auto"/>
                                                            <w:left w:val="none" w:sz="0" w:space="0" w:color="auto"/>
                                                            <w:bottom w:val="none" w:sz="0" w:space="0" w:color="auto"/>
                                                            <w:right w:val="none" w:sz="0" w:space="0" w:color="auto"/>
                                                          </w:divBdr>
                                                          <w:divsChild>
                                                            <w:div w:id="2097969854">
                                                              <w:marLeft w:val="0"/>
                                                              <w:marRight w:val="0"/>
                                                              <w:marTop w:val="0"/>
                                                              <w:marBottom w:val="0"/>
                                                              <w:divBdr>
                                                                <w:top w:val="none" w:sz="0" w:space="0" w:color="auto"/>
                                                                <w:left w:val="none" w:sz="0" w:space="0" w:color="auto"/>
                                                                <w:bottom w:val="none" w:sz="0" w:space="0" w:color="auto"/>
                                                                <w:right w:val="none" w:sz="0" w:space="0" w:color="auto"/>
                                                              </w:divBdr>
                                                              <w:divsChild>
                                                                <w:div w:id="1245996876">
                                                                  <w:marLeft w:val="0"/>
                                                                  <w:marRight w:val="0"/>
                                                                  <w:marTop w:val="0"/>
                                                                  <w:marBottom w:val="0"/>
                                                                  <w:divBdr>
                                                                    <w:top w:val="none" w:sz="0" w:space="0" w:color="auto"/>
                                                                    <w:left w:val="none" w:sz="0" w:space="0" w:color="auto"/>
                                                                    <w:bottom w:val="none" w:sz="0" w:space="0" w:color="auto"/>
                                                                    <w:right w:val="none" w:sz="0" w:space="0" w:color="auto"/>
                                                                  </w:divBdr>
                                                                  <w:divsChild>
                                                                    <w:div w:id="1281256718">
                                                                      <w:marLeft w:val="0"/>
                                                                      <w:marRight w:val="0"/>
                                                                      <w:marTop w:val="0"/>
                                                                      <w:marBottom w:val="0"/>
                                                                      <w:divBdr>
                                                                        <w:top w:val="none" w:sz="0" w:space="0" w:color="auto"/>
                                                                        <w:left w:val="none" w:sz="0" w:space="0" w:color="auto"/>
                                                                        <w:bottom w:val="none" w:sz="0" w:space="0" w:color="auto"/>
                                                                        <w:right w:val="none" w:sz="0" w:space="0" w:color="auto"/>
                                                                      </w:divBdr>
                                                                      <w:divsChild>
                                                                        <w:div w:id="2035840678">
                                                                          <w:marLeft w:val="0"/>
                                                                          <w:marRight w:val="0"/>
                                                                          <w:marTop w:val="0"/>
                                                                          <w:marBottom w:val="0"/>
                                                                          <w:divBdr>
                                                                            <w:top w:val="none" w:sz="0" w:space="0" w:color="auto"/>
                                                                            <w:left w:val="none" w:sz="0" w:space="0" w:color="auto"/>
                                                                            <w:bottom w:val="none" w:sz="0" w:space="0" w:color="auto"/>
                                                                            <w:right w:val="none" w:sz="0" w:space="0" w:color="auto"/>
                                                                          </w:divBdr>
                                                                        </w:div>
                                                                        <w:div w:id="1788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04276">
      <w:bodyDiv w:val="1"/>
      <w:marLeft w:val="0"/>
      <w:marRight w:val="0"/>
      <w:marTop w:val="0"/>
      <w:marBottom w:val="0"/>
      <w:divBdr>
        <w:top w:val="none" w:sz="0" w:space="0" w:color="auto"/>
        <w:left w:val="none" w:sz="0" w:space="0" w:color="auto"/>
        <w:bottom w:val="none" w:sz="0" w:space="0" w:color="auto"/>
        <w:right w:val="none" w:sz="0" w:space="0" w:color="auto"/>
      </w:divBdr>
    </w:div>
    <w:div w:id="438255592">
      <w:bodyDiv w:val="1"/>
      <w:marLeft w:val="0"/>
      <w:marRight w:val="0"/>
      <w:marTop w:val="0"/>
      <w:marBottom w:val="0"/>
      <w:divBdr>
        <w:top w:val="none" w:sz="0" w:space="0" w:color="auto"/>
        <w:left w:val="none" w:sz="0" w:space="0" w:color="auto"/>
        <w:bottom w:val="none" w:sz="0" w:space="0" w:color="auto"/>
        <w:right w:val="none" w:sz="0" w:space="0" w:color="auto"/>
      </w:divBdr>
    </w:div>
    <w:div w:id="493103749">
      <w:bodyDiv w:val="1"/>
      <w:marLeft w:val="0"/>
      <w:marRight w:val="0"/>
      <w:marTop w:val="0"/>
      <w:marBottom w:val="0"/>
      <w:divBdr>
        <w:top w:val="none" w:sz="0" w:space="0" w:color="auto"/>
        <w:left w:val="none" w:sz="0" w:space="0" w:color="auto"/>
        <w:bottom w:val="none" w:sz="0" w:space="0" w:color="auto"/>
        <w:right w:val="none" w:sz="0" w:space="0" w:color="auto"/>
      </w:divBdr>
    </w:div>
    <w:div w:id="493254388">
      <w:bodyDiv w:val="1"/>
      <w:marLeft w:val="0"/>
      <w:marRight w:val="0"/>
      <w:marTop w:val="0"/>
      <w:marBottom w:val="0"/>
      <w:divBdr>
        <w:top w:val="none" w:sz="0" w:space="0" w:color="auto"/>
        <w:left w:val="none" w:sz="0" w:space="0" w:color="auto"/>
        <w:bottom w:val="none" w:sz="0" w:space="0" w:color="auto"/>
        <w:right w:val="none" w:sz="0" w:space="0" w:color="auto"/>
      </w:divBdr>
      <w:divsChild>
        <w:div w:id="95905099">
          <w:marLeft w:val="0"/>
          <w:marRight w:val="0"/>
          <w:marTop w:val="0"/>
          <w:marBottom w:val="0"/>
          <w:divBdr>
            <w:top w:val="none" w:sz="0" w:space="0" w:color="auto"/>
            <w:left w:val="none" w:sz="0" w:space="0" w:color="auto"/>
            <w:bottom w:val="none" w:sz="0" w:space="0" w:color="auto"/>
            <w:right w:val="none" w:sz="0" w:space="0" w:color="auto"/>
          </w:divBdr>
          <w:divsChild>
            <w:div w:id="624313963">
              <w:marLeft w:val="0"/>
              <w:marRight w:val="0"/>
              <w:marTop w:val="0"/>
              <w:marBottom w:val="0"/>
              <w:divBdr>
                <w:top w:val="none" w:sz="0" w:space="0" w:color="auto"/>
                <w:left w:val="none" w:sz="0" w:space="0" w:color="auto"/>
                <w:bottom w:val="none" w:sz="0" w:space="0" w:color="auto"/>
                <w:right w:val="none" w:sz="0" w:space="0" w:color="auto"/>
              </w:divBdr>
              <w:divsChild>
                <w:div w:id="103035978">
                  <w:marLeft w:val="0"/>
                  <w:marRight w:val="0"/>
                  <w:marTop w:val="0"/>
                  <w:marBottom w:val="0"/>
                  <w:divBdr>
                    <w:top w:val="none" w:sz="0" w:space="0" w:color="auto"/>
                    <w:left w:val="none" w:sz="0" w:space="0" w:color="auto"/>
                    <w:bottom w:val="none" w:sz="0" w:space="0" w:color="auto"/>
                    <w:right w:val="none" w:sz="0" w:space="0" w:color="auto"/>
                  </w:divBdr>
                  <w:divsChild>
                    <w:div w:id="923732733">
                      <w:marLeft w:val="0"/>
                      <w:marRight w:val="0"/>
                      <w:marTop w:val="0"/>
                      <w:marBottom w:val="0"/>
                      <w:divBdr>
                        <w:top w:val="none" w:sz="0" w:space="0" w:color="auto"/>
                        <w:left w:val="none" w:sz="0" w:space="0" w:color="auto"/>
                        <w:bottom w:val="none" w:sz="0" w:space="0" w:color="auto"/>
                        <w:right w:val="none" w:sz="0" w:space="0" w:color="auto"/>
                      </w:divBdr>
                      <w:divsChild>
                        <w:div w:id="2000574588">
                          <w:marLeft w:val="0"/>
                          <w:marRight w:val="0"/>
                          <w:marTop w:val="0"/>
                          <w:marBottom w:val="0"/>
                          <w:divBdr>
                            <w:top w:val="none" w:sz="0" w:space="0" w:color="auto"/>
                            <w:left w:val="none" w:sz="0" w:space="0" w:color="auto"/>
                            <w:bottom w:val="none" w:sz="0" w:space="0" w:color="auto"/>
                            <w:right w:val="none" w:sz="0" w:space="0" w:color="auto"/>
                          </w:divBdr>
                          <w:divsChild>
                            <w:div w:id="176116488">
                              <w:marLeft w:val="0"/>
                              <w:marRight w:val="0"/>
                              <w:marTop w:val="0"/>
                              <w:marBottom w:val="0"/>
                              <w:divBdr>
                                <w:top w:val="none" w:sz="0" w:space="0" w:color="auto"/>
                                <w:left w:val="none" w:sz="0" w:space="0" w:color="auto"/>
                                <w:bottom w:val="none" w:sz="0" w:space="0" w:color="auto"/>
                                <w:right w:val="none" w:sz="0" w:space="0" w:color="auto"/>
                              </w:divBdr>
                              <w:divsChild>
                                <w:div w:id="531311829">
                                  <w:marLeft w:val="0"/>
                                  <w:marRight w:val="0"/>
                                  <w:marTop w:val="0"/>
                                  <w:marBottom w:val="0"/>
                                  <w:divBdr>
                                    <w:top w:val="none" w:sz="0" w:space="0" w:color="auto"/>
                                    <w:left w:val="none" w:sz="0" w:space="0" w:color="auto"/>
                                    <w:bottom w:val="none" w:sz="0" w:space="0" w:color="auto"/>
                                    <w:right w:val="none" w:sz="0" w:space="0" w:color="auto"/>
                                  </w:divBdr>
                                  <w:divsChild>
                                    <w:div w:id="1806314096">
                                      <w:marLeft w:val="0"/>
                                      <w:marRight w:val="0"/>
                                      <w:marTop w:val="0"/>
                                      <w:marBottom w:val="0"/>
                                      <w:divBdr>
                                        <w:top w:val="none" w:sz="0" w:space="0" w:color="auto"/>
                                        <w:left w:val="none" w:sz="0" w:space="0" w:color="auto"/>
                                        <w:bottom w:val="none" w:sz="0" w:space="0" w:color="auto"/>
                                        <w:right w:val="none" w:sz="0" w:space="0" w:color="auto"/>
                                      </w:divBdr>
                                      <w:divsChild>
                                        <w:div w:id="2014140248">
                                          <w:marLeft w:val="0"/>
                                          <w:marRight w:val="0"/>
                                          <w:marTop w:val="0"/>
                                          <w:marBottom w:val="0"/>
                                          <w:divBdr>
                                            <w:top w:val="none" w:sz="0" w:space="0" w:color="auto"/>
                                            <w:left w:val="none" w:sz="0" w:space="0" w:color="auto"/>
                                            <w:bottom w:val="none" w:sz="0" w:space="0" w:color="auto"/>
                                            <w:right w:val="none" w:sz="0" w:space="0" w:color="auto"/>
                                          </w:divBdr>
                                          <w:divsChild>
                                            <w:div w:id="40370639">
                                              <w:marLeft w:val="0"/>
                                              <w:marRight w:val="0"/>
                                              <w:marTop w:val="0"/>
                                              <w:marBottom w:val="0"/>
                                              <w:divBdr>
                                                <w:top w:val="none" w:sz="0" w:space="0" w:color="auto"/>
                                                <w:left w:val="none" w:sz="0" w:space="0" w:color="auto"/>
                                                <w:bottom w:val="none" w:sz="0" w:space="0" w:color="auto"/>
                                                <w:right w:val="none" w:sz="0" w:space="0" w:color="auto"/>
                                              </w:divBdr>
                                              <w:divsChild>
                                                <w:div w:id="1232498479">
                                                  <w:marLeft w:val="0"/>
                                                  <w:marRight w:val="0"/>
                                                  <w:marTop w:val="0"/>
                                                  <w:marBottom w:val="0"/>
                                                  <w:divBdr>
                                                    <w:top w:val="none" w:sz="0" w:space="0" w:color="auto"/>
                                                    <w:left w:val="none" w:sz="0" w:space="0" w:color="auto"/>
                                                    <w:bottom w:val="none" w:sz="0" w:space="0" w:color="auto"/>
                                                    <w:right w:val="none" w:sz="0" w:space="0" w:color="auto"/>
                                                  </w:divBdr>
                                                  <w:divsChild>
                                                    <w:div w:id="1521504704">
                                                      <w:marLeft w:val="0"/>
                                                      <w:marRight w:val="0"/>
                                                      <w:marTop w:val="0"/>
                                                      <w:marBottom w:val="0"/>
                                                      <w:divBdr>
                                                        <w:top w:val="none" w:sz="0" w:space="0" w:color="auto"/>
                                                        <w:left w:val="none" w:sz="0" w:space="0" w:color="auto"/>
                                                        <w:bottom w:val="none" w:sz="0" w:space="0" w:color="auto"/>
                                                        <w:right w:val="none" w:sz="0" w:space="0" w:color="auto"/>
                                                      </w:divBdr>
                                                      <w:divsChild>
                                                        <w:div w:id="2061591651">
                                                          <w:marLeft w:val="0"/>
                                                          <w:marRight w:val="0"/>
                                                          <w:marTop w:val="0"/>
                                                          <w:marBottom w:val="0"/>
                                                          <w:divBdr>
                                                            <w:top w:val="none" w:sz="0" w:space="0" w:color="auto"/>
                                                            <w:left w:val="none" w:sz="0" w:space="0" w:color="auto"/>
                                                            <w:bottom w:val="none" w:sz="0" w:space="0" w:color="auto"/>
                                                            <w:right w:val="none" w:sz="0" w:space="0" w:color="auto"/>
                                                          </w:divBdr>
                                                          <w:divsChild>
                                                            <w:div w:id="520434935">
                                                              <w:marLeft w:val="0"/>
                                                              <w:marRight w:val="0"/>
                                                              <w:marTop w:val="0"/>
                                                              <w:marBottom w:val="0"/>
                                                              <w:divBdr>
                                                                <w:top w:val="none" w:sz="0" w:space="0" w:color="auto"/>
                                                                <w:left w:val="none" w:sz="0" w:space="0" w:color="auto"/>
                                                                <w:bottom w:val="none" w:sz="0" w:space="0" w:color="auto"/>
                                                                <w:right w:val="none" w:sz="0" w:space="0" w:color="auto"/>
                                                              </w:divBdr>
                                                              <w:divsChild>
                                                                <w:div w:id="440876147">
                                                                  <w:marLeft w:val="0"/>
                                                                  <w:marRight w:val="0"/>
                                                                  <w:marTop w:val="0"/>
                                                                  <w:marBottom w:val="0"/>
                                                                  <w:divBdr>
                                                                    <w:top w:val="none" w:sz="0" w:space="0" w:color="auto"/>
                                                                    <w:left w:val="none" w:sz="0" w:space="0" w:color="auto"/>
                                                                    <w:bottom w:val="none" w:sz="0" w:space="0" w:color="auto"/>
                                                                    <w:right w:val="none" w:sz="0" w:space="0" w:color="auto"/>
                                                                  </w:divBdr>
                                                                  <w:divsChild>
                                                                    <w:div w:id="15486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966721">
      <w:bodyDiv w:val="1"/>
      <w:marLeft w:val="0"/>
      <w:marRight w:val="0"/>
      <w:marTop w:val="0"/>
      <w:marBottom w:val="0"/>
      <w:divBdr>
        <w:top w:val="none" w:sz="0" w:space="0" w:color="auto"/>
        <w:left w:val="none" w:sz="0" w:space="0" w:color="auto"/>
        <w:bottom w:val="none" w:sz="0" w:space="0" w:color="auto"/>
        <w:right w:val="none" w:sz="0" w:space="0" w:color="auto"/>
      </w:divBdr>
    </w:div>
    <w:div w:id="583228214">
      <w:bodyDiv w:val="1"/>
      <w:marLeft w:val="0"/>
      <w:marRight w:val="0"/>
      <w:marTop w:val="0"/>
      <w:marBottom w:val="0"/>
      <w:divBdr>
        <w:top w:val="none" w:sz="0" w:space="0" w:color="auto"/>
        <w:left w:val="none" w:sz="0" w:space="0" w:color="auto"/>
        <w:bottom w:val="none" w:sz="0" w:space="0" w:color="auto"/>
        <w:right w:val="none" w:sz="0" w:space="0" w:color="auto"/>
      </w:divBdr>
    </w:div>
    <w:div w:id="605112760">
      <w:bodyDiv w:val="1"/>
      <w:marLeft w:val="0"/>
      <w:marRight w:val="0"/>
      <w:marTop w:val="0"/>
      <w:marBottom w:val="0"/>
      <w:divBdr>
        <w:top w:val="none" w:sz="0" w:space="0" w:color="auto"/>
        <w:left w:val="none" w:sz="0" w:space="0" w:color="auto"/>
        <w:bottom w:val="none" w:sz="0" w:space="0" w:color="auto"/>
        <w:right w:val="none" w:sz="0" w:space="0" w:color="auto"/>
      </w:divBdr>
    </w:div>
    <w:div w:id="686715973">
      <w:bodyDiv w:val="1"/>
      <w:marLeft w:val="0"/>
      <w:marRight w:val="0"/>
      <w:marTop w:val="0"/>
      <w:marBottom w:val="0"/>
      <w:divBdr>
        <w:top w:val="none" w:sz="0" w:space="0" w:color="auto"/>
        <w:left w:val="none" w:sz="0" w:space="0" w:color="auto"/>
        <w:bottom w:val="none" w:sz="0" w:space="0" w:color="auto"/>
        <w:right w:val="none" w:sz="0" w:space="0" w:color="auto"/>
      </w:divBdr>
    </w:div>
    <w:div w:id="774716609">
      <w:bodyDiv w:val="1"/>
      <w:marLeft w:val="0"/>
      <w:marRight w:val="0"/>
      <w:marTop w:val="0"/>
      <w:marBottom w:val="0"/>
      <w:divBdr>
        <w:top w:val="none" w:sz="0" w:space="0" w:color="auto"/>
        <w:left w:val="none" w:sz="0" w:space="0" w:color="auto"/>
        <w:bottom w:val="none" w:sz="0" w:space="0" w:color="auto"/>
        <w:right w:val="none" w:sz="0" w:space="0" w:color="auto"/>
      </w:divBdr>
    </w:div>
    <w:div w:id="871574407">
      <w:bodyDiv w:val="1"/>
      <w:marLeft w:val="0"/>
      <w:marRight w:val="0"/>
      <w:marTop w:val="0"/>
      <w:marBottom w:val="0"/>
      <w:divBdr>
        <w:top w:val="none" w:sz="0" w:space="0" w:color="auto"/>
        <w:left w:val="none" w:sz="0" w:space="0" w:color="auto"/>
        <w:bottom w:val="none" w:sz="0" w:space="0" w:color="auto"/>
        <w:right w:val="none" w:sz="0" w:space="0" w:color="auto"/>
      </w:divBdr>
    </w:div>
    <w:div w:id="991758731">
      <w:bodyDiv w:val="1"/>
      <w:marLeft w:val="0"/>
      <w:marRight w:val="0"/>
      <w:marTop w:val="0"/>
      <w:marBottom w:val="0"/>
      <w:divBdr>
        <w:top w:val="none" w:sz="0" w:space="0" w:color="auto"/>
        <w:left w:val="none" w:sz="0" w:space="0" w:color="auto"/>
        <w:bottom w:val="none" w:sz="0" w:space="0" w:color="auto"/>
        <w:right w:val="none" w:sz="0" w:space="0" w:color="auto"/>
      </w:divBdr>
    </w:div>
    <w:div w:id="1020663588">
      <w:bodyDiv w:val="1"/>
      <w:marLeft w:val="0"/>
      <w:marRight w:val="0"/>
      <w:marTop w:val="0"/>
      <w:marBottom w:val="0"/>
      <w:divBdr>
        <w:top w:val="none" w:sz="0" w:space="0" w:color="auto"/>
        <w:left w:val="none" w:sz="0" w:space="0" w:color="auto"/>
        <w:bottom w:val="none" w:sz="0" w:space="0" w:color="auto"/>
        <w:right w:val="none" w:sz="0" w:space="0" w:color="auto"/>
      </w:divBdr>
      <w:divsChild>
        <w:div w:id="773211859">
          <w:marLeft w:val="0"/>
          <w:marRight w:val="0"/>
          <w:marTop w:val="0"/>
          <w:marBottom w:val="0"/>
          <w:divBdr>
            <w:top w:val="none" w:sz="0" w:space="0" w:color="auto"/>
            <w:left w:val="none" w:sz="0" w:space="0" w:color="auto"/>
            <w:bottom w:val="none" w:sz="0" w:space="0" w:color="auto"/>
            <w:right w:val="none" w:sz="0" w:space="0" w:color="auto"/>
          </w:divBdr>
          <w:divsChild>
            <w:div w:id="1738550810">
              <w:marLeft w:val="0"/>
              <w:marRight w:val="0"/>
              <w:marTop w:val="0"/>
              <w:marBottom w:val="0"/>
              <w:divBdr>
                <w:top w:val="none" w:sz="0" w:space="0" w:color="auto"/>
                <w:left w:val="none" w:sz="0" w:space="0" w:color="auto"/>
                <w:bottom w:val="none" w:sz="0" w:space="0" w:color="auto"/>
                <w:right w:val="none" w:sz="0" w:space="0" w:color="auto"/>
              </w:divBdr>
              <w:divsChild>
                <w:div w:id="938484594">
                  <w:marLeft w:val="0"/>
                  <w:marRight w:val="0"/>
                  <w:marTop w:val="0"/>
                  <w:marBottom w:val="0"/>
                  <w:divBdr>
                    <w:top w:val="none" w:sz="0" w:space="0" w:color="auto"/>
                    <w:left w:val="none" w:sz="0" w:space="0" w:color="auto"/>
                    <w:bottom w:val="none" w:sz="0" w:space="0" w:color="auto"/>
                    <w:right w:val="none" w:sz="0" w:space="0" w:color="auto"/>
                  </w:divBdr>
                  <w:divsChild>
                    <w:div w:id="1955017176">
                      <w:marLeft w:val="0"/>
                      <w:marRight w:val="0"/>
                      <w:marTop w:val="0"/>
                      <w:marBottom w:val="0"/>
                      <w:divBdr>
                        <w:top w:val="none" w:sz="0" w:space="0" w:color="auto"/>
                        <w:left w:val="none" w:sz="0" w:space="0" w:color="auto"/>
                        <w:bottom w:val="none" w:sz="0" w:space="0" w:color="auto"/>
                        <w:right w:val="none" w:sz="0" w:space="0" w:color="auto"/>
                      </w:divBdr>
                      <w:divsChild>
                        <w:div w:id="76218885">
                          <w:marLeft w:val="0"/>
                          <w:marRight w:val="0"/>
                          <w:marTop w:val="0"/>
                          <w:marBottom w:val="0"/>
                          <w:divBdr>
                            <w:top w:val="none" w:sz="0" w:space="0" w:color="auto"/>
                            <w:left w:val="none" w:sz="0" w:space="0" w:color="auto"/>
                            <w:bottom w:val="none" w:sz="0" w:space="0" w:color="auto"/>
                            <w:right w:val="none" w:sz="0" w:space="0" w:color="auto"/>
                          </w:divBdr>
                          <w:divsChild>
                            <w:div w:id="1028407070">
                              <w:marLeft w:val="0"/>
                              <w:marRight w:val="0"/>
                              <w:marTop w:val="0"/>
                              <w:marBottom w:val="0"/>
                              <w:divBdr>
                                <w:top w:val="none" w:sz="0" w:space="0" w:color="auto"/>
                                <w:left w:val="none" w:sz="0" w:space="0" w:color="auto"/>
                                <w:bottom w:val="none" w:sz="0" w:space="0" w:color="auto"/>
                                <w:right w:val="none" w:sz="0" w:space="0" w:color="auto"/>
                              </w:divBdr>
                              <w:divsChild>
                                <w:div w:id="2031951232">
                                  <w:marLeft w:val="0"/>
                                  <w:marRight w:val="0"/>
                                  <w:marTop w:val="0"/>
                                  <w:marBottom w:val="0"/>
                                  <w:divBdr>
                                    <w:top w:val="none" w:sz="0" w:space="0" w:color="auto"/>
                                    <w:left w:val="none" w:sz="0" w:space="0" w:color="auto"/>
                                    <w:bottom w:val="none" w:sz="0" w:space="0" w:color="auto"/>
                                    <w:right w:val="none" w:sz="0" w:space="0" w:color="auto"/>
                                  </w:divBdr>
                                  <w:divsChild>
                                    <w:div w:id="1842812249">
                                      <w:marLeft w:val="0"/>
                                      <w:marRight w:val="0"/>
                                      <w:marTop w:val="0"/>
                                      <w:marBottom w:val="0"/>
                                      <w:divBdr>
                                        <w:top w:val="none" w:sz="0" w:space="0" w:color="auto"/>
                                        <w:left w:val="none" w:sz="0" w:space="0" w:color="auto"/>
                                        <w:bottom w:val="none" w:sz="0" w:space="0" w:color="auto"/>
                                        <w:right w:val="none" w:sz="0" w:space="0" w:color="auto"/>
                                      </w:divBdr>
                                      <w:divsChild>
                                        <w:div w:id="1451125367">
                                          <w:marLeft w:val="0"/>
                                          <w:marRight w:val="0"/>
                                          <w:marTop w:val="0"/>
                                          <w:marBottom w:val="0"/>
                                          <w:divBdr>
                                            <w:top w:val="none" w:sz="0" w:space="0" w:color="auto"/>
                                            <w:left w:val="none" w:sz="0" w:space="0" w:color="auto"/>
                                            <w:bottom w:val="none" w:sz="0" w:space="0" w:color="auto"/>
                                            <w:right w:val="none" w:sz="0" w:space="0" w:color="auto"/>
                                          </w:divBdr>
                                          <w:divsChild>
                                            <w:div w:id="1909223457">
                                              <w:marLeft w:val="0"/>
                                              <w:marRight w:val="0"/>
                                              <w:marTop w:val="0"/>
                                              <w:marBottom w:val="0"/>
                                              <w:divBdr>
                                                <w:top w:val="none" w:sz="0" w:space="0" w:color="auto"/>
                                                <w:left w:val="none" w:sz="0" w:space="0" w:color="auto"/>
                                                <w:bottom w:val="none" w:sz="0" w:space="0" w:color="auto"/>
                                                <w:right w:val="none" w:sz="0" w:space="0" w:color="auto"/>
                                              </w:divBdr>
                                              <w:divsChild>
                                                <w:div w:id="1035928576">
                                                  <w:marLeft w:val="0"/>
                                                  <w:marRight w:val="0"/>
                                                  <w:marTop w:val="0"/>
                                                  <w:marBottom w:val="0"/>
                                                  <w:divBdr>
                                                    <w:top w:val="none" w:sz="0" w:space="0" w:color="auto"/>
                                                    <w:left w:val="none" w:sz="0" w:space="0" w:color="auto"/>
                                                    <w:bottom w:val="none" w:sz="0" w:space="0" w:color="auto"/>
                                                    <w:right w:val="none" w:sz="0" w:space="0" w:color="auto"/>
                                                  </w:divBdr>
                                                  <w:divsChild>
                                                    <w:div w:id="1731726705">
                                                      <w:marLeft w:val="0"/>
                                                      <w:marRight w:val="0"/>
                                                      <w:marTop w:val="0"/>
                                                      <w:marBottom w:val="0"/>
                                                      <w:divBdr>
                                                        <w:top w:val="none" w:sz="0" w:space="0" w:color="auto"/>
                                                        <w:left w:val="none" w:sz="0" w:space="0" w:color="auto"/>
                                                        <w:bottom w:val="none" w:sz="0" w:space="0" w:color="auto"/>
                                                        <w:right w:val="none" w:sz="0" w:space="0" w:color="auto"/>
                                                      </w:divBdr>
                                                      <w:divsChild>
                                                        <w:div w:id="1861434175">
                                                          <w:marLeft w:val="0"/>
                                                          <w:marRight w:val="0"/>
                                                          <w:marTop w:val="0"/>
                                                          <w:marBottom w:val="0"/>
                                                          <w:divBdr>
                                                            <w:top w:val="none" w:sz="0" w:space="0" w:color="auto"/>
                                                            <w:left w:val="none" w:sz="0" w:space="0" w:color="auto"/>
                                                            <w:bottom w:val="none" w:sz="0" w:space="0" w:color="auto"/>
                                                            <w:right w:val="none" w:sz="0" w:space="0" w:color="auto"/>
                                                          </w:divBdr>
                                                          <w:divsChild>
                                                            <w:div w:id="1932858576">
                                                              <w:marLeft w:val="0"/>
                                                              <w:marRight w:val="0"/>
                                                              <w:marTop w:val="0"/>
                                                              <w:marBottom w:val="0"/>
                                                              <w:divBdr>
                                                                <w:top w:val="none" w:sz="0" w:space="0" w:color="auto"/>
                                                                <w:left w:val="none" w:sz="0" w:space="0" w:color="auto"/>
                                                                <w:bottom w:val="none" w:sz="0" w:space="0" w:color="auto"/>
                                                                <w:right w:val="none" w:sz="0" w:space="0" w:color="auto"/>
                                                              </w:divBdr>
                                                              <w:divsChild>
                                                                <w:div w:id="172426126">
                                                                  <w:marLeft w:val="0"/>
                                                                  <w:marRight w:val="0"/>
                                                                  <w:marTop w:val="0"/>
                                                                  <w:marBottom w:val="0"/>
                                                                  <w:divBdr>
                                                                    <w:top w:val="none" w:sz="0" w:space="0" w:color="auto"/>
                                                                    <w:left w:val="none" w:sz="0" w:space="0" w:color="auto"/>
                                                                    <w:bottom w:val="none" w:sz="0" w:space="0" w:color="auto"/>
                                                                    <w:right w:val="none" w:sz="0" w:space="0" w:color="auto"/>
                                                                  </w:divBdr>
                                                                  <w:divsChild>
                                                                    <w:div w:id="1993175915">
                                                                      <w:marLeft w:val="0"/>
                                                                      <w:marRight w:val="0"/>
                                                                      <w:marTop w:val="0"/>
                                                                      <w:marBottom w:val="0"/>
                                                                      <w:divBdr>
                                                                        <w:top w:val="none" w:sz="0" w:space="0" w:color="auto"/>
                                                                        <w:left w:val="none" w:sz="0" w:space="0" w:color="auto"/>
                                                                        <w:bottom w:val="none" w:sz="0" w:space="0" w:color="auto"/>
                                                                        <w:right w:val="none" w:sz="0" w:space="0" w:color="auto"/>
                                                                      </w:divBdr>
                                                                    </w:div>
                                                                    <w:div w:id="286283886">
                                                                      <w:marLeft w:val="0"/>
                                                                      <w:marRight w:val="0"/>
                                                                      <w:marTop w:val="0"/>
                                                                      <w:marBottom w:val="0"/>
                                                                      <w:divBdr>
                                                                        <w:top w:val="none" w:sz="0" w:space="0" w:color="auto"/>
                                                                        <w:left w:val="none" w:sz="0" w:space="0" w:color="auto"/>
                                                                        <w:bottom w:val="none" w:sz="0" w:space="0" w:color="auto"/>
                                                                        <w:right w:val="none" w:sz="0" w:space="0" w:color="auto"/>
                                                                      </w:divBdr>
                                                                      <w:divsChild>
                                                                        <w:div w:id="1924794611">
                                                                          <w:marLeft w:val="0"/>
                                                                          <w:marRight w:val="0"/>
                                                                          <w:marTop w:val="0"/>
                                                                          <w:marBottom w:val="0"/>
                                                                          <w:divBdr>
                                                                            <w:top w:val="none" w:sz="0" w:space="0" w:color="auto"/>
                                                                            <w:left w:val="none" w:sz="0" w:space="0" w:color="auto"/>
                                                                            <w:bottom w:val="none" w:sz="0" w:space="0" w:color="auto"/>
                                                                            <w:right w:val="none" w:sz="0" w:space="0" w:color="auto"/>
                                                                          </w:divBdr>
                                                                        </w:div>
                                                                        <w:div w:id="1473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830338">
      <w:bodyDiv w:val="1"/>
      <w:marLeft w:val="0"/>
      <w:marRight w:val="0"/>
      <w:marTop w:val="0"/>
      <w:marBottom w:val="0"/>
      <w:divBdr>
        <w:top w:val="none" w:sz="0" w:space="0" w:color="auto"/>
        <w:left w:val="none" w:sz="0" w:space="0" w:color="auto"/>
        <w:bottom w:val="none" w:sz="0" w:space="0" w:color="auto"/>
        <w:right w:val="none" w:sz="0" w:space="0" w:color="auto"/>
      </w:divBdr>
    </w:div>
    <w:div w:id="1090930182">
      <w:bodyDiv w:val="1"/>
      <w:marLeft w:val="0"/>
      <w:marRight w:val="0"/>
      <w:marTop w:val="0"/>
      <w:marBottom w:val="0"/>
      <w:divBdr>
        <w:top w:val="none" w:sz="0" w:space="0" w:color="auto"/>
        <w:left w:val="none" w:sz="0" w:space="0" w:color="auto"/>
        <w:bottom w:val="none" w:sz="0" w:space="0" w:color="auto"/>
        <w:right w:val="none" w:sz="0" w:space="0" w:color="auto"/>
      </w:divBdr>
    </w:div>
    <w:div w:id="1196654326">
      <w:bodyDiv w:val="1"/>
      <w:marLeft w:val="0"/>
      <w:marRight w:val="0"/>
      <w:marTop w:val="0"/>
      <w:marBottom w:val="0"/>
      <w:divBdr>
        <w:top w:val="none" w:sz="0" w:space="0" w:color="auto"/>
        <w:left w:val="none" w:sz="0" w:space="0" w:color="auto"/>
        <w:bottom w:val="none" w:sz="0" w:space="0" w:color="auto"/>
        <w:right w:val="none" w:sz="0" w:space="0" w:color="auto"/>
      </w:divBdr>
    </w:div>
    <w:div w:id="1273635037">
      <w:bodyDiv w:val="1"/>
      <w:marLeft w:val="0"/>
      <w:marRight w:val="0"/>
      <w:marTop w:val="0"/>
      <w:marBottom w:val="0"/>
      <w:divBdr>
        <w:top w:val="none" w:sz="0" w:space="0" w:color="auto"/>
        <w:left w:val="none" w:sz="0" w:space="0" w:color="auto"/>
        <w:bottom w:val="none" w:sz="0" w:space="0" w:color="auto"/>
        <w:right w:val="none" w:sz="0" w:space="0" w:color="auto"/>
      </w:divBdr>
    </w:div>
    <w:div w:id="1303274647">
      <w:bodyDiv w:val="1"/>
      <w:marLeft w:val="0"/>
      <w:marRight w:val="0"/>
      <w:marTop w:val="0"/>
      <w:marBottom w:val="0"/>
      <w:divBdr>
        <w:top w:val="none" w:sz="0" w:space="0" w:color="auto"/>
        <w:left w:val="none" w:sz="0" w:space="0" w:color="auto"/>
        <w:bottom w:val="none" w:sz="0" w:space="0" w:color="auto"/>
        <w:right w:val="none" w:sz="0" w:space="0" w:color="auto"/>
      </w:divBdr>
      <w:divsChild>
        <w:div w:id="1404714837">
          <w:marLeft w:val="0"/>
          <w:marRight w:val="0"/>
          <w:marTop w:val="0"/>
          <w:marBottom w:val="0"/>
          <w:divBdr>
            <w:top w:val="none" w:sz="0" w:space="0" w:color="auto"/>
            <w:left w:val="none" w:sz="0" w:space="0" w:color="auto"/>
            <w:bottom w:val="none" w:sz="0" w:space="0" w:color="auto"/>
            <w:right w:val="none" w:sz="0" w:space="0" w:color="auto"/>
          </w:divBdr>
          <w:divsChild>
            <w:div w:id="863444786">
              <w:marLeft w:val="0"/>
              <w:marRight w:val="0"/>
              <w:marTop w:val="0"/>
              <w:marBottom w:val="0"/>
              <w:divBdr>
                <w:top w:val="none" w:sz="0" w:space="0" w:color="auto"/>
                <w:left w:val="none" w:sz="0" w:space="0" w:color="auto"/>
                <w:bottom w:val="none" w:sz="0" w:space="0" w:color="auto"/>
                <w:right w:val="none" w:sz="0" w:space="0" w:color="auto"/>
              </w:divBdr>
              <w:divsChild>
                <w:div w:id="674652411">
                  <w:marLeft w:val="0"/>
                  <w:marRight w:val="0"/>
                  <w:marTop w:val="0"/>
                  <w:marBottom w:val="0"/>
                  <w:divBdr>
                    <w:top w:val="none" w:sz="0" w:space="0" w:color="auto"/>
                    <w:left w:val="none" w:sz="0" w:space="0" w:color="auto"/>
                    <w:bottom w:val="none" w:sz="0" w:space="0" w:color="auto"/>
                    <w:right w:val="none" w:sz="0" w:space="0" w:color="auto"/>
                  </w:divBdr>
                  <w:divsChild>
                    <w:div w:id="757793596">
                      <w:marLeft w:val="0"/>
                      <w:marRight w:val="0"/>
                      <w:marTop w:val="0"/>
                      <w:marBottom w:val="0"/>
                      <w:divBdr>
                        <w:top w:val="none" w:sz="0" w:space="0" w:color="auto"/>
                        <w:left w:val="none" w:sz="0" w:space="0" w:color="auto"/>
                        <w:bottom w:val="none" w:sz="0" w:space="0" w:color="auto"/>
                        <w:right w:val="none" w:sz="0" w:space="0" w:color="auto"/>
                      </w:divBdr>
                      <w:divsChild>
                        <w:div w:id="1672416968">
                          <w:marLeft w:val="0"/>
                          <w:marRight w:val="0"/>
                          <w:marTop w:val="0"/>
                          <w:marBottom w:val="0"/>
                          <w:divBdr>
                            <w:top w:val="none" w:sz="0" w:space="0" w:color="auto"/>
                            <w:left w:val="none" w:sz="0" w:space="0" w:color="auto"/>
                            <w:bottom w:val="none" w:sz="0" w:space="0" w:color="auto"/>
                            <w:right w:val="none" w:sz="0" w:space="0" w:color="auto"/>
                          </w:divBdr>
                          <w:divsChild>
                            <w:div w:id="656423455">
                              <w:marLeft w:val="0"/>
                              <w:marRight w:val="0"/>
                              <w:marTop w:val="0"/>
                              <w:marBottom w:val="0"/>
                              <w:divBdr>
                                <w:top w:val="none" w:sz="0" w:space="0" w:color="auto"/>
                                <w:left w:val="none" w:sz="0" w:space="0" w:color="auto"/>
                                <w:bottom w:val="none" w:sz="0" w:space="0" w:color="auto"/>
                                <w:right w:val="none" w:sz="0" w:space="0" w:color="auto"/>
                              </w:divBdr>
                              <w:divsChild>
                                <w:div w:id="954868009">
                                  <w:marLeft w:val="0"/>
                                  <w:marRight w:val="0"/>
                                  <w:marTop w:val="0"/>
                                  <w:marBottom w:val="0"/>
                                  <w:divBdr>
                                    <w:top w:val="none" w:sz="0" w:space="0" w:color="auto"/>
                                    <w:left w:val="none" w:sz="0" w:space="0" w:color="auto"/>
                                    <w:bottom w:val="none" w:sz="0" w:space="0" w:color="auto"/>
                                    <w:right w:val="none" w:sz="0" w:space="0" w:color="auto"/>
                                  </w:divBdr>
                                  <w:divsChild>
                                    <w:div w:id="2068139025">
                                      <w:marLeft w:val="0"/>
                                      <w:marRight w:val="0"/>
                                      <w:marTop w:val="0"/>
                                      <w:marBottom w:val="0"/>
                                      <w:divBdr>
                                        <w:top w:val="none" w:sz="0" w:space="0" w:color="auto"/>
                                        <w:left w:val="none" w:sz="0" w:space="0" w:color="auto"/>
                                        <w:bottom w:val="none" w:sz="0" w:space="0" w:color="auto"/>
                                        <w:right w:val="none" w:sz="0" w:space="0" w:color="auto"/>
                                      </w:divBdr>
                                      <w:divsChild>
                                        <w:div w:id="1285692077">
                                          <w:marLeft w:val="0"/>
                                          <w:marRight w:val="0"/>
                                          <w:marTop w:val="0"/>
                                          <w:marBottom w:val="0"/>
                                          <w:divBdr>
                                            <w:top w:val="none" w:sz="0" w:space="0" w:color="auto"/>
                                            <w:left w:val="none" w:sz="0" w:space="0" w:color="auto"/>
                                            <w:bottom w:val="none" w:sz="0" w:space="0" w:color="auto"/>
                                            <w:right w:val="none" w:sz="0" w:space="0" w:color="auto"/>
                                          </w:divBdr>
                                          <w:divsChild>
                                            <w:div w:id="637339520">
                                              <w:marLeft w:val="0"/>
                                              <w:marRight w:val="0"/>
                                              <w:marTop w:val="0"/>
                                              <w:marBottom w:val="0"/>
                                              <w:divBdr>
                                                <w:top w:val="none" w:sz="0" w:space="0" w:color="auto"/>
                                                <w:left w:val="none" w:sz="0" w:space="0" w:color="auto"/>
                                                <w:bottom w:val="none" w:sz="0" w:space="0" w:color="auto"/>
                                                <w:right w:val="none" w:sz="0" w:space="0" w:color="auto"/>
                                              </w:divBdr>
                                              <w:divsChild>
                                                <w:div w:id="680661635">
                                                  <w:marLeft w:val="0"/>
                                                  <w:marRight w:val="0"/>
                                                  <w:marTop w:val="0"/>
                                                  <w:marBottom w:val="0"/>
                                                  <w:divBdr>
                                                    <w:top w:val="none" w:sz="0" w:space="0" w:color="auto"/>
                                                    <w:left w:val="none" w:sz="0" w:space="0" w:color="auto"/>
                                                    <w:bottom w:val="none" w:sz="0" w:space="0" w:color="auto"/>
                                                    <w:right w:val="none" w:sz="0" w:space="0" w:color="auto"/>
                                                  </w:divBdr>
                                                  <w:divsChild>
                                                    <w:div w:id="1459375174">
                                                      <w:marLeft w:val="0"/>
                                                      <w:marRight w:val="0"/>
                                                      <w:marTop w:val="0"/>
                                                      <w:marBottom w:val="0"/>
                                                      <w:divBdr>
                                                        <w:top w:val="none" w:sz="0" w:space="0" w:color="auto"/>
                                                        <w:left w:val="none" w:sz="0" w:space="0" w:color="auto"/>
                                                        <w:bottom w:val="none" w:sz="0" w:space="0" w:color="auto"/>
                                                        <w:right w:val="none" w:sz="0" w:space="0" w:color="auto"/>
                                                      </w:divBdr>
                                                      <w:divsChild>
                                                        <w:div w:id="1192107679">
                                                          <w:marLeft w:val="0"/>
                                                          <w:marRight w:val="0"/>
                                                          <w:marTop w:val="0"/>
                                                          <w:marBottom w:val="0"/>
                                                          <w:divBdr>
                                                            <w:top w:val="none" w:sz="0" w:space="0" w:color="auto"/>
                                                            <w:left w:val="none" w:sz="0" w:space="0" w:color="auto"/>
                                                            <w:bottom w:val="none" w:sz="0" w:space="0" w:color="auto"/>
                                                            <w:right w:val="none" w:sz="0" w:space="0" w:color="auto"/>
                                                          </w:divBdr>
                                                          <w:divsChild>
                                                            <w:div w:id="1237209963">
                                                              <w:marLeft w:val="0"/>
                                                              <w:marRight w:val="0"/>
                                                              <w:marTop w:val="0"/>
                                                              <w:marBottom w:val="0"/>
                                                              <w:divBdr>
                                                                <w:top w:val="none" w:sz="0" w:space="0" w:color="auto"/>
                                                                <w:left w:val="none" w:sz="0" w:space="0" w:color="auto"/>
                                                                <w:bottom w:val="none" w:sz="0" w:space="0" w:color="auto"/>
                                                                <w:right w:val="none" w:sz="0" w:space="0" w:color="auto"/>
                                                              </w:divBdr>
                                                              <w:divsChild>
                                                                <w:div w:id="1102411272">
                                                                  <w:marLeft w:val="0"/>
                                                                  <w:marRight w:val="0"/>
                                                                  <w:marTop w:val="0"/>
                                                                  <w:marBottom w:val="0"/>
                                                                  <w:divBdr>
                                                                    <w:top w:val="none" w:sz="0" w:space="0" w:color="auto"/>
                                                                    <w:left w:val="none" w:sz="0" w:space="0" w:color="auto"/>
                                                                    <w:bottom w:val="none" w:sz="0" w:space="0" w:color="auto"/>
                                                                    <w:right w:val="none" w:sz="0" w:space="0" w:color="auto"/>
                                                                  </w:divBdr>
                                                                  <w:divsChild>
                                                                    <w:div w:id="897982845">
                                                                      <w:marLeft w:val="0"/>
                                                                      <w:marRight w:val="0"/>
                                                                      <w:marTop w:val="0"/>
                                                                      <w:marBottom w:val="0"/>
                                                                      <w:divBdr>
                                                                        <w:top w:val="none" w:sz="0" w:space="0" w:color="auto"/>
                                                                        <w:left w:val="none" w:sz="0" w:space="0" w:color="auto"/>
                                                                        <w:bottom w:val="none" w:sz="0" w:space="0" w:color="auto"/>
                                                                        <w:right w:val="none" w:sz="0" w:space="0" w:color="auto"/>
                                                                      </w:divBdr>
                                                                      <w:divsChild>
                                                                        <w:div w:id="901140525">
                                                                          <w:marLeft w:val="0"/>
                                                                          <w:marRight w:val="0"/>
                                                                          <w:marTop w:val="0"/>
                                                                          <w:marBottom w:val="0"/>
                                                                          <w:divBdr>
                                                                            <w:top w:val="none" w:sz="0" w:space="0" w:color="auto"/>
                                                                            <w:left w:val="none" w:sz="0" w:space="0" w:color="auto"/>
                                                                            <w:bottom w:val="none" w:sz="0" w:space="0" w:color="auto"/>
                                                                            <w:right w:val="none" w:sz="0" w:space="0" w:color="auto"/>
                                                                          </w:divBdr>
                                                                        </w:div>
                                                                        <w:div w:id="210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13358">
      <w:bodyDiv w:val="1"/>
      <w:marLeft w:val="0"/>
      <w:marRight w:val="0"/>
      <w:marTop w:val="0"/>
      <w:marBottom w:val="0"/>
      <w:divBdr>
        <w:top w:val="none" w:sz="0" w:space="0" w:color="auto"/>
        <w:left w:val="none" w:sz="0" w:space="0" w:color="auto"/>
        <w:bottom w:val="none" w:sz="0" w:space="0" w:color="auto"/>
        <w:right w:val="none" w:sz="0" w:space="0" w:color="auto"/>
      </w:divBdr>
    </w:div>
    <w:div w:id="1357343982">
      <w:bodyDiv w:val="1"/>
      <w:marLeft w:val="0"/>
      <w:marRight w:val="0"/>
      <w:marTop w:val="0"/>
      <w:marBottom w:val="0"/>
      <w:divBdr>
        <w:top w:val="none" w:sz="0" w:space="0" w:color="auto"/>
        <w:left w:val="none" w:sz="0" w:space="0" w:color="auto"/>
        <w:bottom w:val="none" w:sz="0" w:space="0" w:color="auto"/>
        <w:right w:val="none" w:sz="0" w:space="0" w:color="auto"/>
      </w:divBdr>
      <w:divsChild>
        <w:div w:id="2070760188">
          <w:marLeft w:val="0"/>
          <w:marRight w:val="0"/>
          <w:marTop w:val="0"/>
          <w:marBottom w:val="0"/>
          <w:divBdr>
            <w:top w:val="none" w:sz="0" w:space="0" w:color="auto"/>
            <w:left w:val="none" w:sz="0" w:space="0" w:color="auto"/>
            <w:bottom w:val="none" w:sz="0" w:space="0" w:color="auto"/>
            <w:right w:val="none" w:sz="0" w:space="0" w:color="auto"/>
          </w:divBdr>
          <w:divsChild>
            <w:div w:id="2097705848">
              <w:marLeft w:val="0"/>
              <w:marRight w:val="0"/>
              <w:marTop w:val="0"/>
              <w:marBottom w:val="0"/>
              <w:divBdr>
                <w:top w:val="none" w:sz="0" w:space="0" w:color="auto"/>
                <w:left w:val="none" w:sz="0" w:space="0" w:color="auto"/>
                <w:bottom w:val="none" w:sz="0" w:space="0" w:color="auto"/>
                <w:right w:val="none" w:sz="0" w:space="0" w:color="auto"/>
              </w:divBdr>
              <w:divsChild>
                <w:div w:id="1477919412">
                  <w:marLeft w:val="0"/>
                  <w:marRight w:val="0"/>
                  <w:marTop w:val="0"/>
                  <w:marBottom w:val="0"/>
                  <w:divBdr>
                    <w:top w:val="none" w:sz="0" w:space="0" w:color="auto"/>
                    <w:left w:val="none" w:sz="0" w:space="0" w:color="auto"/>
                    <w:bottom w:val="none" w:sz="0" w:space="0" w:color="auto"/>
                    <w:right w:val="none" w:sz="0" w:space="0" w:color="auto"/>
                  </w:divBdr>
                  <w:divsChild>
                    <w:div w:id="338123361">
                      <w:marLeft w:val="0"/>
                      <w:marRight w:val="0"/>
                      <w:marTop w:val="0"/>
                      <w:marBottom w:val="0"/>
                      <w:divBdr>
                        <w:top w:val="none" w:sz="0" w:space="0" w:color="auto"/>
                        <w:left w:val="none" w:sz="0" w:space="0" w:color="auto"/>
                        <w:bottom w:val="none" w:sz="0" w:space="0" w:color="auto"/>
                        <w:right w:val="none" w:sz="0" w:space="0" w:color="auto"/>
                      </w:divBdr>
                      <w:divsChild>
                        <w:div w:id="576673075">
                          <w:marLeft w:val="0"/>
                          <w:marRight w:val="0"/>
                          <w:marTop w:val="0"/>
                          <w:marBottom w:val="0"/>
                          <w:divBdr>
                            <w:top w:val="none" w:sz="0" w:space="0" w:color="auto"/>
                            <w:left w:val="none" w:sz="0" w:space="0" w:color="auto"/>
                            <w:bottom w:val="none" w:sz="0" w:space="0" w:color="auto"/>
                            <w:right w:val="none" w:sz="0" w:space="0" w:color="auto"/>
                          </w:divBdr>
                          <w:divsChild>
                            <w:div w:id="1273515198">
                              <w:marLeft w:val="0"/>
                              <w:marRight w:val="0"/>
                              <w:marTop w:val="0"/>
                              <w:marBottom w:val="0"/>
                              <w:divBdr>
                                <w:top w:val="none" w:sz="0" w:space="0" w:color="auto"/>
                                <w:left w:val="none" w:sz="0" w:space="0" w:color="auto"/>
                                <w:bottom w:val="none" w:sz="0" w:space="0" w:color="auto"/>
                                <w:right w:val="none" w:sz="0" w:space="0" w:color="auto"/>
                              </w:divBdr>
                              <w:divsChild>
                                <w:div w:id="499659054">
                                  <w:marLeft w:val="0"/>
                                  <w:marRight w:val="0"/>
                                  <w:marTop w:val="0"/>
                                  <w:marBottom w:val="0"/>
                                  <w:divBdr>
                                    <w:top w:val="none" w:sz="0" w:space="0" w:color="auto"/>
                                    <w:left w:val="none" w:sz="0" w:space="0" w:color="auto"/>
                                    <w:bottom w:val="none" w:sz="0" w:space="0" w:color="auto"/>
                                    <w:right w:val="none" w:sz="0" w:space="0" w:color="auto"/>
                                  </w:divBdr>
                                  <w:divsChild>
                                    <w:div w:id="1998679896">
                                      <w:marLeft w:val="0"/>
                                      <w:marRight w:val="0"/>
                                      <w:marTop w:val="0"/>
                                      <w:marBottom w:val="0"/>
                                      <w:divBdr>
                                        <w:top w:val="none" w:sz="0" w:space="0" w:color="auto"/>
                                        <w:left w:val="none" w:sz="0" w:space="0" w:color="auto"/>
                                        <w:bottom w:val="none" w:sz="0" w:space="0" w:color="auto"/>
                                        <w:right w:val="none" w:sz="0" w:space="0" w:color="auto"/>
                                      </w:divBdr>
                                      <w:divsChild>
                                        <w:div w:id="1976567541">
                                          <w:marLeft w:val="0"/>
                                          <w:marRight w:val="0"/>
                                          <w:marTop w:val="0"/>
                                          <w:marBottom w:val="0"/>
                                          <w:divBdr>
                                            <w:top w:val="none" w:sz="0" w:space="0" w:color="auto"/>
                                            <w:left w:val="none" w:sz="0" w:space="0" w:color="auto"/>
                                            <w:bottom w:val="none" w:sz="0" w:space="0" w:color="auto"/>
                                            <w:right w:val="none" w:sz="0" w:space="0" w:color="auto"/>
                                          </w:divBdr>
                                          <w:divsChild>
                                            <w:div w:id="818963576">
                                              <w:marLeft w:val="0"/>
                                              <w:marRight w:val="0"/>
                                              <w:marTop w:val="0"/>
                                              <w:marBottom w:val="0"/>
                                              <w:divBdr>
                                                <w:top w:val="none" w:sz="0" w:space="0" w:color="auto"/>
                                                <w:left w:val="none" w:sz="0" w:space="0" w:color="auto"/>
                                                <w:bottom w:val="none" w:sz="0" w:space="0" w:color="auto"/>
                                                <w:right w:val="none" w:sz="0" w:space="0" w:color="auto"/>
                                              </w:divBdr>
                                              <w:divsChild>
                                                <w:div w:id="293370172">
                                                  <w:marLeft w:val="0"/>
                                                  <w:marRight w:val="0"/>
                                                  <w:marTop w:val="0"/>
                                                  <w:marBottom w:val="0"/>
                                                  <w:divBdr>
                                                    <w:top w:val="none" w:sz="0" w:space="0" w:color="auto"/>
                                                    <w:left w:val="none" w:sz="0" w:space="0" w:color="auto"/>
                                                    <w:bottom w:val="none" w:sz="0" w:space="0" w:color="auto"/>
                                                    <w:right w:val="none" w:sz="0" w:space="0" w:color="auto"/>
                                                  </w:divBdr>
                                                  <w:divsChild>
                                                    <w:div w:id="1282683638">
                                                      <w:marLeft w:val="0"/>
                                                      <w:marRight w:val="0"/>
                                                      <w:marTop w:val="0"/>
                                                      <w:marBottom w:val="0"/>
                                                      <w:divBdr>
                                                        <w:top w:val="none" w:sz="0" w:space="0" w:color="auto"/>
                                                        <w:left w:val="none" w:sz="0" w:space="0" w:color="auto"/>
                                                        <w:bottom w:val="none" w:sz="0" w:space="0" w:color="auto"/>
                                                        <w:right w:val="none" w:sz="0" w:space="0" w:color="auto"/>
                                                      </w:divBdr>
                                                      <w:divsChild>
                                                        <w:div w:id="2010938125">
                                                          <w:marLeft w:val="0"/>
                                                          <w:marRight w:val="0"/>
                                                          <w:marTop w:val="0"/>
                                                          <w:marBottom w:val="0"/>
                                                          <w:divBdr>
                                                            <w:top w:val="none" w:sz="0" w:space="0" w:color="auto"/>
                                                            <w:left w:val="none" w:sz="0" w:space="0" w:color="auto"/>
                                                            <w:bottom w:val="none" w:sz="0" w:space="0" w:color="auto"/>
                                                            <w:right w:val="none" w:sz="0" w:space="0" w:color="auto"/>
                                                          </w:divBdr>
                                                          <w:divsChild>
                                                            <w:div w:id="1269198926">
                                                              <w:marLeft w:val="0"/>
                                                              <w:marRight w:val="0"/>
                                                              <w:marTop w:val="0"/>
                                                              <w:marBottom w:val="0"/>
                                                              <w:divBdr>
                                                                <w:top w:val="none" w:sz="0" w:space="0" w:color="auto"/>
                                                                <w:left w:val="none" w:sz="0" w:space="0" w:color="auto"/>
                                                                <w:bottom w:val="none" w:sz="0" w:space="0" w:color="auto"/>
                                                                <w:right w:val="none" w:sz="0" w:space="0" w:color="auto"/>
                                                              </w:divBdr>
                                                              <w:divsChild>
                                                                <w:div w:id="1323773447">
                                                                  <w:marLeft w:val="0"/>
                                                                  <w:marRight w:val="0"/>
                                                                  <w:marTop w:val="0"/>
                                                                  <w:marBottom w:val="0"/>
                                                                  <w:divBdr>
                                                                    <w:top w:val="none" w:sz="0" w:space="0" w:color="auto"/>
                                                                    <w:left w:val="none" w:sz="0" w:space="0" w:color="auto"/>
                                                                    <w:bottom w:val="none" w:sz="0" w:space="0" w:color="auto"/>
                                                                    <w:right w:val="none" w:sz="0" w:space="0" w:color="auto"/>
                                                                  </w:divBdr>
                                                                  <w:divsChild>
                                                                    <w:div w:id="1158309317">
                                                                      <w:marLeft w:val="0"/>
                                                                      <w:marRight w:val="0"/>
                                                                      <w:marTop w:val="0"/>
                                                                      <w:marBottom w:val="0"/>
                                                                      <w:divBdr>
                                                                        <w:top w:val="none" w:sz="0" w:space="0" w:color="auto"/>
                                                                        <w:left w:val="none" w:sz="0" w:space="0" w:color="auto"/>
                                                                        <w:bottom w:val="none" w:sz="0" w:space="0" w:color="auto"/>
                                                                        <w:right w:val="none" w:sz="0" w:space="0" w:color="auto"/>
                                                                      </w:divBdr>
                                                                      <w:divsChild>
                                                                        <w:div w:id="296182286">
                                                                          <w:marLeft w:val="0"/>
                                                                          <w:marRight w:val="0"/>
                                                                          <w:marTop w:val="0"/>
                                                                          <w:marBottom w:val="0"/>
                                                                          <w:divBdr>
                                                                            <w:top w:val="none" w:sz="0" w:space="0" w:color="auto"/>
                                                                            <w:left w:val="none" w:sz="0" w:space="0" w:color="auto"/>
                                                                            <w:bottom w:val="none" w:sz="0" w:space="0" w:color="auto"/>
                                                                            <w:right w:val="none" w:sz="0" w:space="0" w:color="auto"/>
                                                                          </w:divBdr>
                                                                        </w:div>
                                                                        <w:div w:id="13285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780062">
      <w:bodyDiv w:val="1"/>
      <w:marLeft w:val="0"/>
      <w:marRight w:val="0"/>
      <w:marTop w:val="0"/>
      <w:marBottom w:val="0"/>
      <w:divBdr>
        <w:top w:val="none" w:sz="0" w:space="0" w:color="auto"/>
        <w:left w:val="none" w:sz="0" w:space="0" w:color="auto"/>
        <w:bottom w:val="none" w:sz="0" w:space="0" w:color="auto"/>
        <w:right w:val="none" w:sz="0" w:space="0" w:color="auto"/>
      </w:divBdr>
      <w:divsChild>
        <w:div w:id="1842742835">
          <w:marLeft w:val="0"/>
          <w:marRight w:val="0"/>
          <w:marTop w:val="0"/>
          <w:marBottom w:val="0"/>
          <w:divBdr>
            <w:top w:val="none" w:sz="0" w:space="0" w:color="auto"/>
            <w:left w:val="none" w:sz="0" w:space="0" w:color="auto"/>
            <w:bottom w:val="none" w:sz="0" w:space="0" w:color="auto"/>
            <w:right w:val="none" w:sz="0" w:space="0" w:color="auto"/>
          </w:divBdr>
          <w:divsChild>
            <w:div w:id="510796815">
              <w:marLeft w:val="0"/>
              <w:marRight w:val="0"/>
              <w:marTop w:val="0"/>
              <w:marBottom w:val="0"/>
              <w:divBdr>
                <w:top w:val="none" w:sz="0" w:space="0" w:color="auto"/>
                <w:left w:val="none" w:sz="0" w:space="0" w:color="auto"/>
                <w:bottom w:val="none" w:sz="0" w:space="0" w:color="auto"/>
                <w:right w:val="none" w:sz="0" w:space="0" w:color="auto"/>
              </w:divBdr>
              <w:divsChild>
                <w:div w:id="1250969943">
                  <w:marLeft w:val="0"/>
                  <w:marRight w:val="0"/>
                  <w:marTop w:val="0"/>
                  <w:marBottom w:val="0"/>
                  <w:divBdr>
                    <w:top w:val="none" w:sz="0" w:space="0" w:color="auto"/>
                    <w:left w:val="none" w:sz="0" w:space="0" w:color="auto"/>
                    <w:bottom w:val="none" w:sz="0" w:space="0" w:color="auto"/>
                    <w:right w:val="none" w:sz="0" w:space="0" w:color="auto"/>
                  </w:divBdr>
                  <w:divsChild>
                    <w:div w:id="1552694615">
                      <w:marLeft w:val="0"/>
                      <w:marRight w:val="0"/>
                      <w:marTop w:val="0"/>
                      <w:marBottom w:val="0"/>
                      <w:divBdr>
                        <w:top w:val="none" w:sz="0" w:space="0" w:color="auto"/>
                        <w:left w:val="none" w:sz="0" w:space="0" w:color="auto"/>
                        <w:bottom w:val="none" w:sz="0" w:space="0" w:color="auto"/>
                        <w:right w:val="none" w:sz="0" w:space="0" w:color="auto"/>
                      </w:divBdr>
                      <w:divsChild>
                        <w:div w:id="1244294010">
                          <w:marLeft w:val="0"/>
                          <w:marRight w:val="0"/>
                          <w:marTop w:val="0"/>
                          <w:marBottom w:val="0"/>
                          <w:divBdr>
                            <w:top w:val="none" w:sz="0" w:space="0" w:color="auto"/>
                            <w:left w:val="none" w:sz="0" w:space="0" w:color="auto"/>
                            <w:bottom w:val="none" w:sz="0" w:space="0" w:color="auto"/>
                            <w:right w:val="none" w:sz="0" w:space="0" w:color="auto"/>
                          </w:divBdr>
                          <w:divsChild>
                            <w:div w:id="993879095">
                              <w:marLeft w:val="0"/>
                              <w:marRight w:val="0"/>
                              <w:marTop w:val="0"/>
                              <w:marBottom w:val="0"/>
                              <w:divBdr>
                                <w:top w:val="none" w:sz="0" w:space="0" w:color="auto"/>
                                <w:left w:val="none" w:sz="0" w:space="0" w:color="auto"/>
                                <w:bottom w:val="none" w:sz="0" w:space="0" w:color="auto"/>
                                <w:right w:val="none" w:sz="0" w:space="0" w:color="auto"/>
                              </w:divBdr>
                              <w:divsChild>
                                <w:div w:id="1296764050">
                                  <w:marLeft w:val="0"/>
                                  <w:marRight w:val="0"/>
                                  <w:marTop w:val="0"/>
                                  <w:marBottom w:val="0"/>
                                  <w:divBdr>
                                    <w:top w:val="none" w:sz="0" w:space="0" w:color="auto"/>
                                    <w:left w:val="none" w:sz="0" w:space="0" w:color="auto"/>
                                    <w:bottom w:val="none" w:sz="0" w:space="0" w:color="auto"/>
                                    <w:right w:val="none" w:sz="0" w:space="0" w:color="auto"/>
                                  </w:divBdr>
                                  <w:divsChild>
                                    <w:div w:id="1121262956">
                                      <w:marLeft w:val="0"/>
                                      <w:marRight w:val="0"/>
                                      <w:marTop w:val="0"/>
                                      <w:marBottom w:val="0"/>
                                      <w:divBdr>
                                        <w:top w:val="none" w:sz="0" w:space="0" w:color="auto"/>
                                        <w:left w:val="none" w:sz="0" w:space="0" w:color="auto"/>
                                        <w:bottom w:val="none" w:sz="0" w:space="0" w:color="auto"/>
                                        <w:right w:val="none" w:sz="0" w:space="0" w:color="auto"/>
                                      </w:divBdr>
                                      <w:divsChild>
                                        <w:div w:id="1558276589">
                                          <w:marLeft w:val="0"/>
                                          <w:marRight w:val="0"/>
                                          <w:marTop w:val="0"/>
                                          <w:marBottom w:val="0"/>
                                          <w:divBdr>
                                            <w:top w:val="none" w:sz="0" w:space="0" w:color="auto"/>
                                            <w:left w:val="none" w:sz="0" w:space="0" w:color="auto"/>
                                            <w:bottom w:val="none" w:sz="0" w:space="0" w:color="auto"/>
                                            <w:right w:val="none" w:sz="0" w:space="0" w:color="auto"/>
                                          </w:divBdr>
                                          <w:divsChild>
                                            <w:div w:id="1294827288">
                                              <w:marLeft w:val="0"/>
                                              <w:marRight w:val="0"/>
                                              <w:marTop w:val="0"/>
                                              <w:marBottom w:val="0"/>
                                              <w:divBdr>
                                                <w:top w:val="none" w:sz="0" w:space="0" w:color="auto"/>
                                                <w:left w:val="none" w:sz="0" w:space="0" w:color="auto"/>
                                                <w:bottom w:val="none" w:sz="0" w:space="0" w:color="auto"/>
                                                <w:right w:val="none" w:sz="0" w:space="0" w:color="auto"/>
                                              </w:divBdr>
                                              <w:divsChild>
                                                <w:div w:id="291714771">
                                                  <w:marLeft w:val="0"/>
                                                  <w:marRight w:val="0"/>
                                                  <w:marTop w:val="0"/>
                                                  <w:marBottom w:val="0"/>
                                                  <w:divBdr>
                                                    <w:top w:val="none" w:sz="0" w:space="0" w:color="auto"/>
                                                    <w:left w:val="none" w:sz="0" w:space="0" w:color="auto"/>
                                                    <w:bottom w:val="none" w:sz="0" w:space="0" w:color="auto"/>
                                                    <w:right w:val="none" w:sz="0" w:space="0" w:color="auto"/>
                                                  </w:divBdr>
                                                  <w:divsChild>
                                                    <w:div w:id="1699350993">
                                                      <w:marLeft w:val="0"/>
                                                      <w:marRight w:val="0"/>
                                                      <w:marTop w:val="0"/>
                                                      <w:marBottom w:val="0"/>
                                                      <w:divBdr>
                                                        <w:top w:val="none" w:sz="0" w:space="0" w:color="auto"/>
                                                        <w:left w:val="none" w:sz="0" w:space="0" w:color="auto"/>
                                                        <w:bottom w:val="none" w:sz="0" w:space="0" w:color="auto"/>
                                                        <w:right w:val="none" w:sz="0" w:space="0" w:color="auto"/>
                                                      </w:divBdr>
                                                      <w:divsChild>
                                                        <w:div w:id="1627469340">
                                                          <w:marLeft w:val="0"/>
                                                          <w:marRight w:val="0"/>
                                                          <w:marTop w:val="0"/>
                                                          <w:marBottom w:val="0"/>
                                                          <w:divBdr>
                                                            <w:top w:val="none" w:sz="0" w:space="0" w:color="auto"/>
                                                            <w:left w:val="none" w:sz="0" w:space="0" w:color="auto"/>
                                                            <w:bottom w:val="none" w:sz="0" w:space="0" w:color="auto"/>
                                                            <w:right w:val="none" w:sz="0" w:space="0" w:color="auto"/>
                                                          </w:divBdr>
                                                          <w:divsChild>
                                                            <w:div w:id="886916220">
                                                              <w:marLeft w:val="0"/>
                                                              <w:marRight w:val="0"/>
                                                              <w:marTop w:val="0"/>
                                                              <w:marBottom w:val="0"/>
                                                              <w:divBdr>
                                                                <w:top w:val="none" w:sz="0" w:space="0" w:color="auto"/>
                                                                <w:left w:val="none" w:sz="0" w:space="0" w:color="auto"/>
                                                                <w:bottom w:val="none" w:sz="0" w:space="0" w:color="auto"/>
                                                                <w:right w:val="none" w:sz="0" w:space="0" w:color="auto"/>
                                                              </w:divBdr>
                                                              <w:divsChild>
                                                                <w:div w:id="176817727">
                                                                  <w:marLeft w:val="0"/>
                                                                  <w:marRight w:val="0"/>
                                                                  <w:marTop w:val="0"/>
                                                                  <w:marBottom w:val="0"/>
                                                                  <w:divBdr>
                                                                    <w:top w:val="none" w:sz="0" w:space="0" w:color="auto"/>
                                                                    <w:left w:val="none" w:sz="0" w:space="0" w:color="auto"/>
                                                                    <w:bottom w:val="none" w:sz="0" w:space="0" w:color="auto"/>
                                                                    <w:right w:val="none" w:sz="0" w:space="0" w:color="auto"/>
                                                                  </w:divBdr>
                                                                  <w:divsChild>
                                                                    <w:div w:id="1853959446">
                                                                      <w:marLeft w:val="0"/>
                                                                      <w:marRight w:val="0"/>
                                                                      <w:marTop w:val="0"/>
                                                                      <w:marBottom w:val="0"/>
                                                                      <w:divBdr>
                                                                        <w:top w:val="none" w:sz="0" w:space="0" w:color="auto"/>
                                                                        <w:left w:val="none" w:sz="0" w:space="0" w:color="auto"/>
                                                                        <w:bottom w:val="none" w:sz="0" w:space="0" w:color="auto"/>
                                                                        <w:right w:val="none" w:sz="0" w:space="0" w:color="auto"/>
                                                                      </w:divBdr>
                                                                    </w:div>
                                                                    <w:div w:id="9704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5251466">
      <w:bodyDiv w:val="1"/>
      <w:marLeft w:val="0"/>
      <w:marRight w:val="0"/>
      <w:marTop w:val="0"/>
      <w:marBottom w:val="0"/>
      <w:divBdr>
        <w:top w:val="none" w:sz="0" w:space="0" w:color="auto"/>
        <w:left w:val="none" w:sz="0" w:space="0" w:color="auto"/>
        <w:bottom w:val="none" w:sz="0" w:space="0" w:color="auto"/>
        <w:right w:val="none" w:sz="0" w:space="0" w:color="auto"/>
      </w:divBdr>
    </w:div>
    <w:div w:id="1403912374">
      <w:bodyDiv w:val="1"/>
      <w:marLeft w:val="0"/>
      <w:marRight w:val="0"/>
      <w:marTop w:val="0"/>
      <w:marBottom w:val="0"/>
      <w:divBdr>
        <w:top w:val="none" w:sz="0" w:space="0" w:color="auto"/>
        <w:left w:val="none" w:sz="0" w:space="0" w:color="auto"/>
        <w:bottom w:val="none" w:sz="0" w:space="0" w:color="auto"/>
        <w:right w:val="none" w:sz="0" w:space="0" w:color="auto"/>
      </w:divBdr>
      <w:divsChild>
        <w:div w:id="379866953">
          <w:marLeft w:val="0"/>
          <w:marRight w:val="0"/>
          <w:marTop w:val="0"/>
          <w:marBottom w:val="0"/>
          <w:divBdr>
            <w:top w:val="none" w:sz="0" w:space="0" w:color="auto"/>
            <w:left w:val="none" w:sz="0" w:space="0" w:color="auto"/>
            <w:bottom w:val="none" w:sz="0" w:space="0" w:color="auto"/>
            <w:right w:val="none" w:sz="0" w:space="0" w:color="auto"/>
          </w:divBdr>
          <w:divsChild>
            <w:div w:id="1029799051">
              <w:marLeft w:val="0"/>
              <w:marRight w:val="0"/>
              <w:marTop w:val="0"/>
              <w:marBottom w:val="0"/>
              <w:divBdr>
                <w:top w:val="none" w:sz="0" w:space="0" w:color="auto"/>
                <w:left w:val="none" w:sz="0" w:space="0" w:color="auto"/>
                <w:bottom w:val="none" w:sz="0" w:space="0" w:color="auto"/>
                <w:right w:val="none" w:sz="0" w:space="0" w:color="auto"/>
              </w:divBdr>
              <w:divsChild>
                <w:div w:id="2140607834">
                  <w:marLeft w:val="0"/>
                  <w:marRight w:val="0"/>
                  <w:marTop w:val="0"/>
                  <w:marBottom w:val="0"/>
                  <w:divBdr>
                    <w:top w:val="none" w:sz="0" w:space="0" w:color="auto"/>
                    <w:left w:val="none" w:sz="0" w:space="0" w:color="auto"/>
                    <w:bottom w:val="none" w:sz="0" w:space="0" w:color="auto"/>
                    <w:right w:val="none" w:sz="0" w:space="0" w:color="auto"/>
                  </w:divBdr>
                  <w:divsChild>
                    <w:div w:id="1266571534">
                      <w:marLeft w:val="0"/>
                      <w:marRight w:val="0"/>
                      <w:marTop w:val="0"/>
                      <w:marBottom w:val="0"/>
                      <w:divBdr>
                        <w:top w:val="none" w:sz="0" w:space="0" w:color="auto"/>
                        <w:left w:val="none" w:sz="0" w:space="0" w:color="auto"/>
                        <w:bottom w:val="none" w:sz="0" w:space="0" w:color="auto"/>
                        <w:right w:val="none" w:sz="0" w:space="0" w:color="auto"/>
                      </w:divBdr>
                      <w:divsChild>
                        <w:div w:id="1258055058">
                          <w:marLeft w:val="0"/>
                          <w:marRight w:val="0"/>
                          <w:marTop w:val="0"/>
                          <w:marBottom w:val="0"/>
                          <w:divBdr>
                            <w:top w:val="none" w:sz="0" w:space="0" w:color="auto"/>
                            <w:left w:val="none" w:sz="0" w:space="0" w:color="auto"/>
                            <w:bottom w:val="none" w:sz="0" w:space="0" w:color="auto"/>
                            <w:right w:val="none" w:sz="0" w:space="0" w:color="auto"/>
                          </w:divBdr>
                          <w:divsChild>
                            <w:div w:id="15347717">
                              <w:marLeft w:val="0"/>
                              <w:marRight w:val="0"/>
                              <w:marTop w:val="0"/>
                              <w:marBottom w:val="0"/>
                              <w:divBdr>
                                <w:top w:val="none" w:sz="0" w:space="0" w:color="auto"/>
                                <w:left w:val="none" w:sz="0" w:space="0" w:color="auto"/>
                                <w:bottom w:val="none" w:sz="0" w:space="0" w:color="auto"/>
                                <w:right w:val="none" w:sz="0" w:space="0" w:color="auto"/>
                              </w:divBdr>
                              <w:divsChild>
                                <w:div w:id="49155189">
                                  <w:marLeft w:val="0"/>
                                  <w:marRight w:val="0"/>
                                  <w:marTop w:val="0"/>
                                  <w:marBottom w:val="0"/>
                                  <w:divBdr>
                                    <w:top w:val="none" w:sz="0" w:space="0" w:color="auto"/>
                                    <w:left w:val="none" w:sz="0" w:space="0" w:color="auto"/>
                                    <w:bottom w:val="none" w:sz="0" w:space="0" w:color="auto"/>
                                    <w:right w:val="none" w:sz="0" w:space="0" w:color="auto"/>
                                  </w:divBdr>
                                  <w:divsChild>
                                    <w:div w:id="701130459">
                                      <w:marLeft w:val="0"/>
                                      <w:marRight w:val="0"/>
                                      <w:marTop w:val="0"/>
                                      <w:marBottom w:val="0"/>
                                      <w:divBdr>
                                        <w:top w:val="none" w:sz="0" w:space="0" w:color="auto"/>
                                        <w:left w:val="none" w:sz="0" w:space="0" w:color="auto"/>
                                        <w:bottom w:val="none" w:sz="0" w:space="0" w:color="auto"/>
                                        <w:right w:val="none" w:sz="0" w:space="0" w:color="auto"/>
                                      </w:divBdr>
                                      <w:divsChild>
                                        <w:div w:id="1792279106">
                                          <w:marLeft w:val="0"/>
                                          <w:marRight w:val="0"/>
                                          <w:marTop w:val="0"/>
                                          <w:marBottom w:val="0"/>
                                          <w:divBdr>
                                            <w:top w:val="none" w:sz="0" w:space="0" w:color="auto"/>
                                            <w:left w:val="none" w:sz="0" w:space="0" w:color="auto"/>
                                            <w:bottom w:val="none" w:sz="0" w:space="0" w:color="auto"/>
                                            <w:right w:val="none" w:sz="0" w:space="0" w:color="auto"/>
                                          </w:divBdr>
                                          <w:divsChild>
                                            <w:div w:id="1389839541">
                                              <w:marLeft w:val="0"/>
                                              <w:marRight w:val="0"/>
                                              <w:marTop w:val="0"/>
                                              <w:marBottom w:val="0"/>
                                              <w:divBdr>
                                                <w:top w:val="none" w:sz="0" w:space="0" w:color="auto"/>
                                                <w:left w:val="none" w:sz="0" w:space="0" w:color="auto"/>
                                                <w:bottom w:val="none" w:sz="0" w:space="0" w:color="auto"/>
                                                <w:right w:val="none" w:sz="0" w:space="0" w:color="auto"/>
                                              </w:divBdr>
                                              <w:divsChild>
                                                <w:div w:id="812020666">
                                                  <w:marLeft w:val="0"/>
                                                  <w:marRight w:val="0"/>
                                                  <w:marTop w:val="0"/>
                                                  <w:marBottom w:val="0"/>
                                                  <w:divBdr>
                                                    <w:top w:val="none" w:sz="0" w:space="0" w:color="auto"/>
                                                    <w:left w:val="none" w:sz="0" w:space="0" w:color="auto"/>
                                                    <w:bottom w:val="none" w:sz="0" w:space="0" w:color="auto"/>
                                                    <w:right w:val="none" w:sz="0" w:space="0" w:color="auto"/>
                                                  </w:divBdr>
                                                  <w:divsChild>
                                                    <w:div w:id="1002777200">
                                                      <w:marLeft w:val="0"/>
                                                      <w:marRight w:val="0"/>
                                                      <w:marTop w:val="0"/>
                                                      <w:marBottom w:val="0"/>
                                                      <w:divBdr>
                                                        <w:top w:val="none" w:sz="0" w:space="0" w:color="auto"/>
                                                        <w:left w:val="none" w:sz="0" w:space="0" w:color="auto"/>
                                                        <w:bottom w:val="none" w:sz="0" w:space="0" w:color="auto"/>
                                                        <w:right w:val="none" w:sz="0" w:space="0" w:color="auto"/>
                                                      </w:divBdr>
                                                      <w:divsChild>
                                                        <w:div w:id="470830143">
                                                          <w:marLeft w:val="0"/>
                                                          <w:marRight w:val="0"/>
                                                          <w:marTop w:val="0"/>
                                                          <w:marBottom w:val="0"/>
                                                          <w:divBdr>
                                                            <w:top w:val="none" w:sz="0" w:space="0" w:color="auto"/>
                                                            <w:left w:val="none" w:sz="0" w:space="0" w:color="auto"/>
                                                            <w:bottom w:val="none" w:sz="0" w:space="0" w:color="auto"/>
                                                            <w:right w:val="none" w:sz="0" w:space="0" w:color="auto"/>
                                                          </w:divBdr>
                                                          <w:divsChild>
                                                            <w:div w:id="983965559">
                                                              <w:marLeft w:val="0"/>
                                                              <w:marRight w:val="0"/>
                                                              <w:marTop w:val="0"/>
                                                              <w:marBottom w:val="0"/>
                                                              <w:divBdr>
                                                                <w:top w:val="none" w:sz="0" w:space="0" w:color="auto"/>
                                                                <w:left w:val="none" w:sz="0" w:space="0" w:color="auto"/>
                                                                <w:bottom w:val="none" w:sz="0" w:space="0" w:color="auto"/>
                                                                <w:right w:val="none" w:sz="0" w:space="0" w:color="auto"/>
                                                              </w:divBdr>
                                                              <w:divsChild>
                                                                <w:div w:id="1539004564">
                                                                  <w:marLeft w:val="0"/>
                                                                  <w:marRight w:val="0"/>
                                                                  <w:marTop w:val="0"/>
                                                                  <w:marBottom w:val="0"/>
                                                                  <w:divBdr>
                                                                    <w:top w:val="none" w:sz="0" w:space="0" w:color="auto"/>
                                                                    <w:left w:val="none" w:sz="0" w:space="0" w:color="auto"/>
                                                                    <w:bottom w:val="none" w:sz="0" w:space="0" w:color="auto"/>
                                                                    <w:right w:val="none" w:sz="0" w:space="0" w:color="auto"/>
                                                                  </w:divBdr>
                                                                  <w:divsChild>
                                                                    <w:div w:id="1876699518">
                                                                      <w:marLeft w:val="0"/>
                                                                      <w:marRight w:val="0"/>
                                                                      <w:marTop w:val="0"/>
                                                                      <w:marBottom w:val="0"/>
                                                                      <w:divBdr>
                                                                        <w:top w:val="none" w:sz="0" w:space="0" w:color="auto"/>
                                                                        <w:left w:val="none" w:sz="0" w:space="0" w:color="auto"/>
                                                                        <w:bottom w:val="none" w:sz="0" w:space="0" w:color="auto"/>
                                                                        <w:right w:val="none" w:sz="0" w:space="0" w:color="auto"/>
                                                                      </w:divBdr>
                                                                      <w:divsChild>
                                                                        <w:div w:id="251278542">
                                                                          <w:marLeft w:val="0"/>
                                                                          <w:marRight w:val="0"/>
                                                                          <w:marTop w:val="0"/>
                                                                          <w:marBottom w:val="0"/>
                                                                          <w:divBdr>
                                                                            <w:top w:val="none" w:sz="0" w:space="0" w:color="auto"/>
                                                                            <w:left w:val="none" w:sz="0" w:space="0" w:color="auto"/>
                                                                            <w:bottom w:val="none" w:sz="0" w:space="0" w:color="auto"/>
                                                                            <w:right w:val="none" w:sz="0" w:space="0" w:color="auto"/>
                                                                          </w:divBdr>
                                                                        </w:div>
                                                                        <w:div w:id="12768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904995">
      <w:bodyDiv w:val="1"/>
      <w:marLeft w:val="0"/>
      <w:marRight w:val="0"/>
      <w:marTop w:val="0"/>
      <w:marBottom w:val="0"/>
      <w:divBdr>
        <w:top w:val="none" w:sz="0" w:space="0" w:color="auto"/>
        <w:left w:val="none" w:sz="0" w:space="0" w:color="auto"/>
        <w:bottom w:val="none" w:sz="0" w:space="0" w:color="auto"/>
        <w:right w:val="none" w:sz="0" w:space="0" w:color="auto"/>
      </w:divBdr>
    </w:div>
    <w:div w:id="1483963030">
      <w:bodyDiv w:val="1"/>
      <w:marLeft w:val="0"/>
      <w:marRight w:val="0"/>
      <w:marTop w:val="0"/>
      <w:marBottom w:val="0"/>
      <w:divBdr>
        <w:top w:val="none" w:sz="0" w:space="0" w:color="auto"/>
        <w:left w:val="none" w:sz="0" w:space="0" w:color="auto"/>
        <w:bottom w:val="none" w:sz="0" w:space="0" w:color="auto"/>
        <w:right w:val="none" w:sz="0" w:space="0" w:color="auto"/>
      </w:divBdr>
    </w:div>
    <w:div w:id="1585605154">
      <w:bodyDiv w:val="1"/>
      <w:marLeft w:val="0"/>
      <w:marRight w:val="0"/>
      <w:marTop w:val="0"/>
      <w:marBottom w:val="0"/>
      <w:divBdr>
        <w:top w:val="none" w:sz="0" w:space="0" w:color="auto"/>
        <w:left w:val="none" w:sz="0" w:space="0" w:color="auto"/>
        <w:bottom w:val="none" w:sz="0" w:space="0" w:color="auto"/>
        <w:right w:val="none" w:sz="0" w:space="0" w:color="auto"/>
      </w:divBdr>
    </w:div>
    <w:div w:id="1688631804">
      <w:bodyDiv w:val="1"/>
      <w:marLeft w:val="0"/>
      <w:marRight w:val="0"/>
      <w:marTop w:val="0"/>
      <w:marBottom w:val="0"/>
      <w:divBdr>
        <w:top w:val="none" w:sz="0" w:space="0" w:color="auto"/>
        <w:left w:val="none" w:sz="0" w:space="0" w:color="auto"/>
        <w:bottom w:val="none" w:sz="0" w:space="0" w:color="auto"/>
        <w:right w:val="none" w:sz="0" w:space="0" w:color="auto"/>
      </w:divBdr>
    </w:div>
    <w:div w:id="1829595259">
      <w:bodyDiv w:val="1"/>
      <w:marLeft w:val="0"/>
      <w:marRight w:val="0"/>
      <w:marTop w:val="0"/>
      <w:marBottom w:val="0"/>
      <w:divBdr>
        <w:top w:val="none" w:sz="0" w:space="0" w:color="auto"/>
        <w:left w:val="none" w:sz="0" w:space="0" w:color="auto"/>
        <w:bottom w:val="none" w:sz="0" w:space="0" w:color="auto"/>
        <w:right w:val="none" w:sz="0" w:space="0" w:color="auto"/>
      </w:divBdr>
    </w:div>
    <w:div w:id="1897155304">
      <w:bodyDiv w:val="1"/>
      <w:marLeft w:val="0"/>
      <w:marRight w:val="0"/>
      <w:marTop w:val="0"/>
      <w:marBottom w:val="0"/>
      <w:divBdr>
        <w:top w:val="none" w:sz="0" w:space="0" w:color="auto"/>
        <w:left w:val="none" w:sz="0" w:space="0" w:color="auto"/>
        <w:bottom w:val="none" w:sz="0" w:space="0" w:color="auto"/>
        <w:right w:val="none" w:sz="0" w:space="0" w:color="auto"/>
      </w:divBdr>
      <w:divsChild>
        <w:div w:id="1190874691">
          <w:marLeft w:val="0"/>
          <w:marRight w:val="0"/>
          <w:marTop w:val="0"/>
          <w:marBottom w:val="0"/>
          <w:divBdr>
            <w:top w:val="none" w:sz="0" w:space="0" w:color="auto"/>
            <w:left w:val="none" w:sz="0" w:space="0" w:color="auto"/>
            <w:bottom w:val="none" w:sz="0" w:space="0" w:color="auto"/>
            <w:right w:val="none" w:sz="0" w:space="0" w:color="auto"/>
          </w:divBdr>
          <w:divsChild>
            <w:div w:id="675308920">
              <w:marLeft w:val="0"/>
              <w:marRight w:val="0"/>
              <w:marTop w:val="0"/>
              <w:marBottom w:val="0"/>
              <w:divBdr>
                <w:top w:val="none" w:sz="0" w:space="0" w:color="auto"/>
                <w:left w:val="none" w:sz="0" w:space="0" w:color="auto"/>
                <w:bottom w:val="none" w:sz="0" w:space="0" w:color="auto"/>
                <w:right w:val="none" w:sz="0" w:space="0" w:color="auto"/>
              </w:divBdr>
              <w:divsChild>
                <w:div w:id="490023863">
                  <w:marLeft w:val="0"/>
                  <w:marRight w:val="0"/>
                  <w:marTop w:val="0"/>
                  <w:marBottom w:val="0"/>
                  <w:divBdr>
                    <w:top w:val="none" w:sz="0" w:space="0" w:color="auto"/>
                    <w:left w:val="none" w:sz="0" w:space="0" w:color="auto"/>
                    <w:bottom w:val="none" w:sz="0" w:space="0" w:color="auto"/>
                    <w:right w:val="none" w:sz="0" w:space="0" w:color="auto"/>
                  </w:divBdr>
                  <w:divsChild>
                    <w:div w:id="2104448420">
                      <w:marLeft w:val="0"/>
                      <w:marRight w:val="0"/>
                      <w:marTop w:val="0"/>
                      <w:marBottom w:val="0"/>
                      <w:divBdr>
                        <w:top w:val="none" w:sz="0" w:space="0" w:color="auto"/>
                        <w:left w:val="none" w:sz="0" w:space="0" w:color="auto"/>
                        <w:bottom w:val="none" w:sz="0" w:space="0" w:color="auto"/>
                        <w:right w:val="none" w:sz="0" w:space="0" w:color="auto"/>
                      </w:divBdr>
                      <w:divsChild>
                        <w:div w:id="2080244936">
                          <w:marLeft w:val="0"/>
                          <w:marRight w:val="0"/>
                          <w:marTop w:val="0"/>
                          <w:marBottom w:val="0"/>
                          <w:divBdr>
                            <w:top w:val="none" w:sz="0" w:space="0" w:color="auto"/>
                            <w:left w:val="none" w:sz="0" w:space="0" w:color="auto"/>
                            <w:bottom w:val="none" w:sz="0" w:space="0" w:color="auto"/>
                            <w:right w:val="none" w:sz="0" w:space="0" w:color="auto"/>
                          </w:divBdr>
                          <w:divsChild>
                            <w:div w:id="1347056237">
                              <w:marLeft w:val="0"/>
                              <w:marRight w:val="0"/>
                              <w:marTop w:val="0"/>
                              <w:marBottom w:val="0"/>
                              <w:divBdr>
                                <w:top w:val="none" w:sz="0" w:space="0" w:color="auto"/>
                                <w:left w:val="none" w:sz="0" w:space="0" w:color="auto"/>
                                <w:bottom w:val="none" w:sz="0" w:space="0" w:color="auto"/>
                                <w:right w:val="none" w:sz="0" w:space="0" w:color="auto"/>
                              </w:divBdr>
                              <w:divsChild>
                                <w:div w:id="968054902">
                                  <w:marLeft w:val="0"/>
                                  <w:marRight w:val="0"/>
                                  <w:marTop w:val="0"/>
                                  <w:marBottom w:val="0"/>
                                  <w:divBdr>
                                    <w:top w:val="none" w:sz="0" w:space="0" w:color="auto"/>
                                    <w:left w:val="none" w:sz="0" w:space="0" w:color="auto"/>
                                    <w:bottom w:val="none" w:sz="0" w:space="0" w:color="auto"/>
                                    <w:right w:val="none" w:sz="0" w:space="0" w:color="auto"/>
                                  </w:divBdr>
                                  <w:divsChild>
                                    <w:div w:id="912470988">
                                      <w:marLeft w:val="0"/>
                                      <w:marRight w:val="0"/>
                                      <w:marTop w:val="0"/>
                                      <w:marBottom w:val="0"/>
                                      <w:divBdr>
                                        <w:top w:val="none" w:sz="0" w:space="0" w:color="auto"/>
                                        <w:left w:val="none" w:sz="0" w:space="0" w:color="auto"/>
                                        <w:bottom w:val="none" w:sz="0" w:space="0" w:color="auto"/>
                                        <w:right w:val="none" w:sz="0" w:space="0" w:color="auto"/>
                                      </w:divBdr>
                                      <w:divsChild>
                                        <w:div w:id="1259212192">
                                          <w:marLeft w:val="0"/>
                                          <w:marRight w:val="0"/>
                                          <w:marTop w:val="0"/>
                                          <w:marBottom w:val="0"/>
                                          <w:divBdr>
                                            <w:top w:val="none" w:sz="0" w:space="0" w:color="auto"/>
                                            <w:left w:val="none" w:sz="0" w:space="0" w:color="auto"/>
                                            <w:bottom w:val="none" w:sz="0" w:space="0" w:color="auto"/>
                                            <w:right w:val="none" w:sz="0" w:space="0" w:color="auto"/>
                                          </w:divBdr>
                                          <w:divsChild>
                                            <w:div w:id="708840367">
                                              <w:marLeft w:val="0"/>
                                              <w:marRight w:val="0"/>
                                              <w:marTop w:val="0"/>
                                              <w:marBottom w:val="0"/>
                                              <w:divBdr>
                                                <w:top w:val="none" w:sz="0" w:space="0" w:color="auto"/>
                                                <w:left w:val="none" w:sz="0" w:space="0" w:color="auto"/>
                                                <w:bottom w:val="none" w:sz="0" w:space="0" w:color="auto"/>
                                                <w:right w:val="none" w:sz="0" w:space="0" w:color="auto"/>
                                              </w:divBdr>
                                              <w:divsChild>
                                                <w:div w:id="1417484007">
                                                  <w:marLeft w:val="0"/>
                                                  <w:marRight w:val="0"/>
                                                  <w:marTop w:val="0"/>
                                                  <w:marBottom w:val="0"/>
                                                  <w:divBdr>
                                                    <w:top w:val="none" w:sz="0" w:space="0" w:color="auto"/>
                                                    <w:left w:val="none" w:sz="0" w:space="0" w:color="auto"/>
                                                    <w:bottom w:val="none" w:sz="0" w:space="0" w:color="auto"/>
                                                    <w:right w:val="none" w:sz="0" w:space="0" w:color="auto"/>
                                                  </w:divBdr>
                                                  <w:divsChild>
                                                    <w:div w:id="1720352732">
                                                      <w:marLeft w:val="0"/>
                                                      <w:marRight w:val="0"/>
                                                      <w:marTop w:val="0"/>
                                                      <w:marBottom w:val="0"/>
                                                      <w:divBdr>
                                                        <w:top w:val="none" w:sz="0" w:space="0" w:color="auto"/>
                                                        <w:left w:val="none" w:sz="0" w:space="0" w:color="auto"/>
                                                        <w:bottom w:val="none" w:sz="0" w:space="0" w:color="auto"/>
                                                        <w:right w:val="none" w:sz="0" w:space="0" w:color="auto"/>
                                                      </w:divBdr>
                                                      <w:divsChild>
                                                        <w:div w:id="1888374442">
                                                          <w:marLeft w:val="0"/>
                                                          <w:marRight w:val="0"/>
                                                          <w:marTop w:val="0"/>
                                                          <w:marBottom w:val="0"/>
                                                          <w:divBdr>
                                                            <w:top w:val="none" w:sz="0" w:space="0" w:color="auto"/>
                                                            <w:left w:val="none" w:sz="0" w:space="0" w:color="auto"/>
                                                            <w:bottom w:val="none" w:sz="0" w:space="0" w:color="auto"/>
                                                            <w:right w:val="none" w:sz="0" w:space="0" w:color="auto"/>
                                                          </w:divBdr>
                                                          <w:divsChild>
                                                            <w:div w:id="134104332">
                                                              <w:marLeft w:val="0"/>
                                                              <w:marRight w:val="0"/>
                                                              <w:marTop w:val="0"/>
                                                              <w:marBottom w:val="0"/>
                                                              <w:divBdr>
                                                                <w:top w:val="none" w:sz="0" w:space="0" w:color="auto"/>
                                                                <w:left w:val="none" w:sz="0" w:space="0" w:color="auto"/>
                                                                <w:bottom w:val="none" w:sz="0" w:space="0" w:color="auto"/>
                                                                <w:right w:val="none" w:sz="0" w:space="0" w:color="auto"/>
                                                              </w:divBdr>
                                                              <w:divsChild>
                                                                <w:div w:id="622810698">
                                                                  <w:marLeft w:val="0"/>
                                                                  <w:marRight w:val="0"/>
                                                                  <w:marTop w:val="0"/>
                                                                  <w:marBottom w:val="0"/>
                                                                  <w:divBdr>
                                                                    <w:top w:val="none" w:sz="0" w:space="0" w:color="auto"/>
                                                                    <w:left w:val="none" w:sz="0" w:space="0" w:color="auto"/>
                                                                    <w:bottom w:val="none" w:sz="0" w:space="0" w:color="auto"/>
                                                                    <w:right w:val="none" w:sz="0" w:space="0" w:color="auto"/>
                                                                  </w:divBdr>
                                                                  <w:divsChild>
                                                                    <w:div w:id="1415976694">
                                                                      <w:marLeft w:val="0"/>
                                                                      <w:marRight w:val="0"/>
                                                                      <w:marTop w:val="0"/>
                                                                      <w:marBottom w:val="0"/>
                                                                      <w:divBdr>
                                                                        <w:top w:val="none" w:sz="0" w:space="0" w:color="auto"/>
                                                                        <w:left w:val="none" w:sz="0" w:space="0" w:color="auto"/>
                                                                        <w:bottom w:val="none" w:sz="0" w:space="0" w:color="auto"/>
                                                                        <w:right w:val="none" w:sz="0" w:space="0" w:color="auto"/>
                                                                      </w:divBdr>
                                                                    </w:div>
                                                                    <w:div w:id="1528058426">
                                                                      <w:marLeft w:val="0"/>
                                                                      <w:marRight w:val="0"/>
                                                                      <w:marTop w:val="0"/>
                                                                      <w:marBottom w:val="0"/>
                                                                      <w:divBdr>
                                                                        <w:top w:val="none" w:sz="0" w:space="0" w:color="auto"/>
                                                                        <w:left w:val="none" w:sz="0" w:space="0" w:color="auto"/>
                                                                        <w:bottom w:val="none" w:sz="0" w:space="0" w:color="auto"/>
                                                                        <w:right w:val="none" w:sz="0" w:space="0" w:color="auto"/>
                                                                      </w:divBdr>
                                                                      <w:divsChild>
                                                                        <w:div w:id="1747654017">
                                                                          <w:marLeft w:val="0"/>
                                                                          <w:marRight w:val="0"/>
                                                                          <w:marTop w:val="0"/>
                                                                          <w:marBottom w:val="0"/>
                                                                          <w:divBdr>
                                                                            <w:top w:val="none" w:sz="0" w:space="0" w:color="auto"/>
                                                                            <w:left w:val="none" w:sz="0" w:space="0" w:color="auto"/>
                                                                            <w:bottom w:val="none" w:sz="0" w:space="0" w:color="auto"/>
                                                                            <w:right w:val="none" w:sz="0" w:space="0" w:color="auto"/>
                                                                          </w:divBdr>
                                                                        </w:div>
                                                                        <w:div w:id="21106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47225">
      <w:bodyDiv w:val="1"/>
      <w:marLeft w:val="0"/>
      <w:marRight w:val="0"/>
      <w:marTop w:val="0"/>
      <w:marBottom w:val="0"/>
      <w:divBdr>
        <w:top w:val="none" w:sz="0" w:space="0" w:color="auto"/>
        <w:left w:val="none" w:sz="0" w:space="0" w:color="auto"/>
        <w:bottom w:val="none" w:sz="0" w:space="0" w:color="auto"/>
        <w:right w:val="none" w:sz="0" w:space="0" w:color="auto"/>
      </w:divBdr>
    </w:div>
    <w:div w:id="1986815838">
      <w:bodyDiv w:val="1"/>
      <w:marLeft w:val="0"/>
      <w:marRight w:val="0"/>
      <w:marTop w:val="0"/>
      <w:marBottom w:val="0"/>
      <w:divBdr>
        <w:top w:val="none" w:sz="0" w:space="0" w:color="auto"/>
        <w:left w:val="none" w:sz="0" w:space="0" w:color="auto"/>
        <w:bottom w:val="none" w:sz="0" w:space="0" w:color="auto"/>
        <w:right w:val="none" w:sz="0" w:space="0" w:color="auto"/>
      </w:divBdr>
    </w:div>
    <w:div w:id="2074962919">
      <w:bodyDiv w:val="1"/>
      <w:marLeft w:val="0"/>
      <w:marRight w:val="0"/>
      <w:marTop w:val="0"/>
      <w:marBottom w:val="0"/>
      <w:divBdr>
        <w:top w:val="none" w:sz="0" w:space="0" w:color="auto"/>
        <w:left w:val="none" w:sz="0" w:space="0" w:color="auto"/>
        <w:bottom w:val="none" w:sz="0" w:space="0" w:color="auto"/>
        <w:right w:val="none" w:sz="0" w:space="0" w:color="auto"/>
      </w:divBdr>
    </w:div>
    <w:div w:id="21380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C1AF-AE2F-4DC5-908B-B6190CC4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12017</Words>
  <Characters>68500</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2</cp:revision>
  <cp:lastPrinted>2019-07-24T13:50:00Z</cp:lastPrinted>
  <dcterms:created xsi:type="dcterms:W3CDTF">2019-08-15T08:25:00Z</dcterms:created>
  <dcterms:modified xsi:type="dcterms:W3CDTF">2019-08-15T08:25:00Z</dcterms:modified>
</cp:coreProperties>
</file>