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57704" w:rsidTr="00F57704">
        <w:trPr>
          <w:trHeight w:val="1417"/>
        </w:trPr>
        <w:tc>
          <w:tcPr>
            <w:tcW w:w="4928" w:type="dxa"/>
          </w:tcPr>
          <w:p w:rsidR="00F57704" w:rsidRPr="00202A7F" w:rsidRDefault="00F57704">
            <w:pPr>
              <w:rPr>
                <w:rFonts w:ascii="Consolas" w:hAnsi="Consolas" w:cs="Consolas"/>
                <w:sz w:val="25"/>
                <w:szCs w:val="25"/>
              </w:rPr>
            </w:pPr>
            <w:r w:rsidRPr="00202A7F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F57704" w:rsidRPr="00202A7F" w:rsidRDefault="00F57704">
            <w:pPr>
              <w:rPr>
                <w:sz w:val="25"/>
                <w:szCs w:val="25"/>
                <w:lang w:eastAsia="en-US"/>
              </w:rPr>
            </w:pPr>
            <w:r w:rsidRPr="00202A7F">
              <w:rPr>
                <w:sz w:val="25"/>
                <w:szCs w:val="25"/>
              </w:rPr>
              <w:t xml:space="preserve">Číslo: </w:t>
            </w:r>
            <w:r w:rsidRPr="00202A7F">
              <w:rPr>
                <w:sz w:val="25"/>
                <w:szCs w:val="25"/>
              </w:rPr>
              <w:tab/>
              <w:t>38493/2019/110</w:t>
            </w:r>
          </w:p>
          <w:p w:rsidR="00F57704" w:rsidRDefault="00F5770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57704" w:rsidRPr="00A94B4C" w:rsidRDefault="00A85DE5" w:rsidP="00F57704">
      <w:pPr>
        <w:pStyle w:val="Zkladntext2"/>
        <w:jc w:val="both"/>
        <w:rPr>
          <w:sz w:val="25"/>
          <w:szCs w:val="25"/>
        </w:rPr>
      </w:pPr>
      <w:r w:rsidRPr="00A94B4C">
        <w:rPr>
          <w:sz w:val="25"/>
          <w:szCs w:val="25"/>
        </w:rPr>
        <w:t xml:space="preserve">Materiál na rokovanie </w:t>
      </w:r>
      <w:r w:rsidR="00976276">
        <w:rPr>
          <w:sz w:val="25"/>
          <w:szCs w:val="25"/>
        </w:rPr>
        <w:t>Legislatívnej rady vlády Slovenskej republiky</w:t>
      </w:r>
    </w:p>
    <w:p w:rsidR="00F57704" w:rsidRPr="00A94B4C" w:rsidRDefault="00F57704" w:rsidP="00F57704">
      <w:pPr>
        <w:pStyle w:val="Zkladntext2"/>
        <w:jc w:val="both"/>
        <w:rPr>
          <w:sz w:val="25"/>
          <w:szCs w:val="25"/>
        </w:rPr>
      </w:pPr>
    </w:p>
    <w:p w:rsidR="00F57704" w:rsidRPr="00A94B4C" w:rsidRDefault="00F57704" w:rsidP="00F57704">
      <w:pPr>
        <w:pStyle w:val="Zkladntext2"/>
        <w:jc w:val="both"/>
        <w:rPr>
          <w:sz w:val="25"/>
          <w:szCs w:val="25"/>
        </w:rPr>
      </w:pPr>
    </w:p>
    <w:p w:rsidR="00F57704" w:rsidRPr="00A94B4C" w:rsidRDefault="00F57704" w:rsidP="00F57704">
      <w:pPr>
        <w:pStyle w:val="Zkladntext2"/>
        <w:ind w:left="60"/>
        <w:rPr>
          <w:b/>
          <w:sz w:val="25"/>
          <w:szCs w:val="25"/>
        </w:rPr>
      </w:pPr>
      <w:r w:rsidRPr="00A94B4C">
        <w:rPr>
          <w:b/>
          <w:bCs/>
          <w:sz w:val="25"/>
          <w:szCs w:val="25"/>
        </w:rPr>
        <w:t>Návrh</w:t>
      </w:r>
      <w:r w:rsidRPr="00A94B4C">
        <w:rPr>
          <w:b/>
          <w:bCs/>
          <w:sz w:val="25"/>
          <w:szCs w:val="25"/>
        </w:rPr>
        <w:br/>
      </w:r>
      <w:r w:rsidRPr="00A94B4C">
        <w:rPr>
          <w:b/>
          <w:bCs/>
          <w:sz w:val="25"/>
          <w:szCs w:val="25"/>
        </w:rPr>
        <w:br/>
        <w:t>Zákon</w:t>
      </w:r>
      <w:r w:rsidRPr="00A94B4C">
        <w:rPr>
          <w:b/>
          <w:bCs/>
          <w:sz w:val="25"/>
          <w:szCs w:val="25"/>
        </w:rPr>
        <w:br/>
      </w:r>
      <w:r w:rsidRPr="00A94B4C">
        <w:rPr>
          <w:b/>
          <w:bCs/>
          <w:sz w:val="25"/>
          <w:szCs w:val="25"/>
        </w:rPr>
        <w:br/>
        <w:t>z ... 2019,</w:t>
      </w:r>
      <w:r w:rsidRPr="00A94B4C">
        <w:rPr>
          <w:b/>
          <w:bCs/>
          <w:sz w:val="25"/>
          <w:szCs w:val="25"/>
        </w:rPr>
        <w:br/>
      </w:r>
      <w:r w:rsidRPr="00A94B4C">
        <w:rPr>
          <w:b/>
          <w:bCs/>
          <w:sz w:val="25"/>
          <w:szCs w:val="25"/>
        </w:rPr>
        <w:br/>
        <w:t xml:space="preserve">ktorým sa mení a dopĺňa zákon </w:t>
      </w:r>
      <w:r w:rsidRPr="00A94B4C">
        <w:rPr>
          <w:b/>
          <w:sz w:val="25"/>
          <w:szCs w:val="25"/>
        </w:rPr>
        <w:t>Slovenskej národnej rady č. 323/1992 Zb. o notároch a notárskej činnosti (Notársky poriadok) v znení neskorších predpisov a ktorým sa mení a dopĺňa zákon Národnej rady Slovenskej republiky č. 233/1995 Z. z. o súdnych exekútoroch a exekučnej činnosti (Exekučný poriadok) a o zmene a doplnení ďalších zákonov v znení neskorších predpisov</w:t>
      </w:r>
    </w:p>
    <w:p w:rsidR="00F57704" w:rsidRPr="00A94B4C" w:rsidRDefault="00F57704" w:rsidP="00F57704">
      <w:pPr>
        <w:pStyle w:val="Zkladntext2"/>
        <w:ind w:left="60"/>
        <w:rPr>
          <w:b/>
          <w:bCs/>
          <w:sz w:val="25"/>
          <w:szCs w:val="25"/>
        </w:rPr>
      </w:pPr>
      <w:r w:rsidRPr="00A94B4C">
        <w:rPr>
          <w:b/>
          <w:bCs/>
          <w:sz w:val="25"/>
          <w:szCs w:val="25"/>
        </w:rPr>
        <w:t>___________________________________________________________</w:t>
      </w:r>
    </w:p>
    <w:p w:rsidR="00F57704" w:rsidRPr="00A94B4C" w:rsidRDefault="00F57704" w:rsidP="00F57704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F57704" w:rsidRPr="00A94B4C" w:rsidTr="00F57704">
        <w:trPr>
          <w:trHeight w:val="307"/>
        </w:trPr>
        <w:tc>
          <w:tcPr>
            <w:tcW w:w="5010" w:type="dxa"/>
            <w:hideMark/>
          </w:tcPr>
          <w:p w:rsidR="00202A7F" w:rsidRPr="00202A7F" w:rsidRDefault="00F57704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A94B4C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202A7F" w:rsidRPr="00202A7F" w:rsidRDefault="00F57704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A94B4C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F57704" w:rsidRPr="00A94B4C" w:rsidTr="00F57704">
        <w:trPr>
          <w:trHeight w:val="4549"/>
        </w:trPr>
        <w:tc>
          <w:tcPr>
            <w:tcW w:w="5010" w:type="dxa"/>
            <w:hideMark/>
          </w:tcPr>
          <w:p w:rsidR="00F57704" w:rsidRPr="00A94B4C" w:rsidRDefault="00F5770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A94B4C">
              <w:rPr>
                <w:sz w:val="25"/>
                <w:szCs w:val="25"/>
              </w:rPr>
              <w:t xml:space="preserve">Iniciatívny materiál </w:t>
            </w:r>
          </w:p>
        </w:tc>
        <w:tc>
          <w:tcPr>
            <w:tcW w:w="5149" w:type="dxa"/>
          </w:tcPr>
          <w:tbl>
            <w:tblPr>
              <w:tblW w:w="459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545"/>
              <w:gridCol w:w="45"/>
            </w:tblGrid>
            <w:tr w:rsidR="00202A7F" w:rsidRPr="00A94B4C" w:rsidTr="00312A94">
              <w:trPr>
                <w:gridAfter w:val="1"/>
                <w:trHeight w:val="27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02A7F" w:rsidRPr="00A94B4C" w:rsidRDefault="00202A7F" w:rsidP="00202A7F">
                  <w:pPr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202A7F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12A94" w:rsidRDefault="00202A7F" w:rsidP="00312A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 w:rsidRPr="00A94B4C">
                    <w:rPr>
                      <w:sz w:val="25"/>
                      <w:szCs w:val="25"/>
                    </w:rPr>
                    <w:t>9. v</w:t>
                  </w:r>
                  <w:r w:rsidR="00312A94">
                    <w:rPr>
                      <w:sz w:val="25"/>
                      <w:szCs w:val="25"/>
                    </w:rPr>
                    <w:t>yhodnotenie pripomienkového konania</w:t>
                  </w:r>
                </w:p>
                <w:p w:rsidR="00312A94" w:rsidRPr="00A94B4C" w:rsidRDefault="00312A94" w:rsidP="00312A9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Pr="00312A94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vyhlásenie</w:t>
                  </w:r>
                </w:p>
              </w:tc>
            </w:tr>
            <w:tr w:rsidR="00312A94" w:rsidRPr="00A94B4C" w:rsidTr="00312A94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12A94" w:rsidRPr="00A94B4C" w:rsidRDefault="00312A94" w:rsidP="00312A9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57704" w:rsidRPr="00A94B4C" w:rsidRDefault="00F57704">
            <w:pPr>
              <w:pStyle w:val="Zkladntext2"/>
              <w:jc w:val="both"/>
              <w:rPr>
                <w:sz w:val="25"/>
                <w:szCs w:val="25"/>
              </w:rPr>
            </w:pPr>
          </w:p>
          <w:p w:rsidR="00F57704" w:rsidRPr="00A94B4C" w:rsidRDefault="00F57704">
            <w:pPr>
              <w:pStyle w:val="Zkladntext2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F57704" w:rsidRPr="00A94B4C" w:rsidRDefault="00F57704" w:rsidP="00F5770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A94B4C">
        <w:rPr>
          <w:b/>
          <w:bCs/>
          <w:sz w:val="25"/>
          <w:szCs w:val="25"/>
          <w:u w:val="single"/>
        </w:rPr>
        <w:t>Predkladá:</w:t>
      </w:r>
    </w:p>
    <w:p w:rsidR="00F57704" w:rsidRPr="00A94B4C" w:rsidRDefault="00F57704" w:rsidP="00F57704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57704" w:rsidRPr="00A94B4C" w:rsidRDefault="00F57704" w:rsidP="00F57704">
      <w:pPr>
        <w:rPr>
          <w:b/>
          <w:sz w:val="25"/>
          <w:szCs w:val="25"/>
        </w:rPr>
      </w:pPr>
      <w:r w:rsidRPr="00A94B4C">
        <w:rPr>
          <w:sz w:val="25"/>
          <w:szCs w:val="25"/>
        </w:rPr>
        <w:fldChar w:fldCharType="begin"/>
      </w:r>
      <w:r w:rsidRPr="00A94B4C">
        <w:rPr>
          <w:sz w:val="25"/>
          <w:szCs w:val="25"/>
        </w:rPr>
        <w:instrText xml:space="preserve"> DOCPROPERTY  FSC#SKEDITIONSLOVLEX@103.510:predkladateliaObalSD\* MERGEFORMAT </w:instrText>
      </w:r>
      <w:r w:rsidRPr="00A94B4C">
        <w:rPr>
          <w:sz w:val="25"/>
          <w:szCs w:val="25"/>
        </w:rPr>
        <w:fldChar w:fldCharType="separate"/>
      </w:r>
      <w:r w:rsidRPr="00A94B4C">
        <w:rPr>
          <w:b/>
          <w:sz w:val="25"/>
          <w:szCs w:val="25"/>
        </w:rPr>
        <w:t>Gábor Gál</w:t>
      </w:r>
    </w:p>
    <w:p w:rsidR="005A18EC" w:rsidRPr="00A94B4C" w:rsidRDefault="00F57704">
      <w:pPr>
        <w:rPr>
          <w:sz w:val="25"/>
          <w:szCs w:val="25"/>
        </w:rPr>
      </w:pPr>
      <w:r w:rsidRPr="00A94B4C">
        <w:rPr>
          <w:sz w:val="25"/>
          <w:szCs w:val="25"/>
        </w:rPr>
        <w:t>minister spravodlivosti Slovenskej republiky</w:t>
      </w:r>
      <w:r w:rsidRPr="00A94B4C">
        <w:rPr>
          <w:sz w:val="25"/>
          <w:szCs w:val="25"/>
        </w:rPr>
        <w:fldChar w:fldCharType="end"/>
      </w:r>
    </w:p>
    <w:p w:rsidR="00A94B4C" w:rsidRPr="00A94B4C" w:rsidRDefault="00A94B4C">
      <w:pPr>
        <w:rPr>
          <w:sz w:val="25"/>
          <w:szCs w:val="25"/>
        </w:rPr>
      </w:pPr>
      <w:bookmarkStart w:id="0" w:name="_GoBack"/>
      <w:bookmarkEnd w:id="0"/>
    </w:p>
    <w:p w:rsidR="00A94B4C" w:rsidRPr="00A94B4C" w:rsidRDefault="00A94B4C">
      <w:pPr>
        <w:rPr>
          <w:sz w:val="25"/>
          <w:szCs w:val="25"/>
        </w:rPr>
      </w:pPr>
    </w:p>
    <w:p w:rsidR="00A94B4C" w:rsidRPr="00A94B4C" w:rsidRDefault="00A94B4C">
      <w:pPr>
        <w:rPr>
          <w:sz w:val="25"/>
          <w:szCs w:val="25"/>
        </w:rPr>
      </w:pPr>
    </w:p>
    <w:p w:rsidR="00A94B4C" w:rsidRPr="00A94B4C" w:rsidRDefault="00A94B4C" w:rsidP="00A94B4C">
      <w:pPr>
        <w:pStyle w:val="Pta"/>
        <w:rPr>
          <w:sz w:val="25"/>
          <w:szCs w:val="25"/>
        </w:rPr>
      </w:pPr>
    </w:p>
    <w:p w:rsidR="00A94B4C" w:rsidRDefault="00A94B4C" w:rsidP="00A94B4C">
      <w:pPr>
        <w:pStyle w:val="Pta"/>
        <w:jc w:val="center"/>
        <w:rPr>
          <w:sz w:val="25"/>
          <w:szCs w:val="25"/>
        </w:rPr>
      </w:pPr>
    </w:p>
    <w:p w:rsidR="00A94B4C" w:rsidRPr="00A94B4C" w:rsidRDefault="00976276" w:rsidP="00A94B4C">
      <w:pPr>
        <w:pStyle w:val="Pta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Bratislava, </w:t>
      </w:r>
      <w:r w:rsidR="00A94B4C" w:rsidRPr="00A94B4C">
        <w:rPr>
          <w:sz w:val="25"/>
          <w:szCs w:val="25"/>
        </w:rPr>
        <w:t>august</w:t>
      </w:r>
      <w:r w:rsidR="00A94B4C">
        <w:rPr>
          <w:sz w:val="25"/>
          <w:szCs w:val="25"/>
        </w:rPr>
        <w:t xml:space="preserve"> 2019</w:t>
      </w:r>
    </w:p>
    <w:sectPr w:rsidR="00A94B4C" w:rsidRPr="00A94B4C">
      <w:headerReference w:type="default" r:id="rId6"/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A6" w:rsidRDefault="00C857A6" w:rsidP="00F57704">
      <w:r>
        <w:separator/>
      </w:r>
    </w:p>
  </w:endnote>
  <w:endnote w:type="continuationSeparator" w:id="0">
    <w:p w:rsidR="00C857A6" w:rsidRDefault="00C857A6" w:rsidP="00F5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F57704" w:rsidP="00F57704">
    <w:pPr>
      <w:pStyle w:val="Pta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A6" w:rsidRDefault="00C857A6" w:rsidP="00F57704">
      <w:r>
        <w:separator/>
      </w:r>
    </w:p>
  </w:footnote>
  <w:footnote w:type="continuationSeparator" w:id="0">
    <w:p w:rsidR="00C857A6" w:rsidRDefault="00C857A6" w:rsidP="00F5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F57704" w:rsidP="00F57704">
    <w:pPr>
      <w:pStyle w:val="Hlavika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04"/>
    <w:rsid w:val="00071B28"/>
    <w:rsid w:val="000D37E7"/>
    <w:rsid w:val="00132721"/>
    <w:rsid w:val="00202A7F"/>
    <w:rsid w:val="002D4E5D"/>
    <w:rsid w:val="00310679"/>
    <w:rsid w:val="00312A94"/>
    <w:rsid w:val="00323ABB"/>
    <w:rsid w:val="007022D9"/>
    <w:rsid w:val="007A2DCE"/>
    <w:rsid w:val="00976276"/>
    <w:rsid w:val="00A85DE5"/>
    <w:rsid w:val="00A94B4C"/>
    <w:rsid w:val="00B94684"/>
    <w:rsid w:val="00C857A6"/>
    <w:rsid w:val="00C874FE"/>
    <w:rsid w:val="00D104AB"/>
    <w:rsid w:val="00DC6EDF"/>
    <w:rsid w:val="00F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49E"/>
  <w15:chartTrackingRefBased/>
  <w15:docId w15:val="{F534F2EF-6944-4C18-A351-DE52FE4F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77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F57704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57704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F57704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577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704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F577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704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DUDÁŠOVÁ Dominika</dc:creator>
  <cp:keywords/>
  <dc:description/>
  <cp:lastModifiedBy>DUDÁŠOVÁ Dominika</cp:lastModifiedBy>
  <cp:revision>11</cp:revision>
  <dcterms:created xsi:type="dcterms:W3CDTF">2019-04-10T13:46:00Z</dcterms:created>
  <dcterms:modified xsi:type="dcterms:W3CDTF">2019-08-13T09:07:00Z</dcterms:modified>
</cp:coreProperties>
</file>