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65" w:rsidRPr="00EF002F" w:rsidRDefault="00162365" w:rsidP="00162365">
      <w:pPr>
        <w:jc w:val="center"/>
        <w:rPr>
          <w:b/>
          <w:color w:val="000000"/>
        </w:rPr>
      </w:pPr>
      <w:r w:rsidRPr="00EF002F">
        <w:rPr>
          <w:b/>
          <w:color w:val="000000"/>
        </w:rPr>
        <w:t>Návrh</w:t>
      </w:r>
    </w:p>
    <w:p w:rsidR="00162365" w:rsidRPr="00EF002F" w:rsidRDefault="00162365" w:rsidP="00162365">
      <w:pPr>
        <w:jc w:val="center"/>
        <w:rPr>
          <w:b/>
          <w:caps/>
          <w:color w:val="000000"/>
        </w:rPr>
      </w:pPr>
    </w:p>
    <w:p w:rsidR="00162365" w:rsidRPr="00EF002F" w:rsidRDefault="00162365" w:rsidP="00162365">
      <w:pPr>
        <w:jc w:val="center"/>
        <w:rPr>
          <w:b/>
          <w:caps/>
          <w:color w:val="000000"/>
        </w:rPr>
      </w:pPr>
      <w:r w:rsidRPr="00EF002F">
        <w:rPr>
          <w:b/>
          <w:caps/>
          <w:color w:val="000000"/>
        </w:rPr>
        <w:t>NariadeniE vlády</w:t>
      </w:r>
    </w:p>
    <w:p w:rsidR="00162365" w:rsidRPr="00EF002F" w:rsidRDefault="00162365" w:rsidP="00162365">
      <w:pPr>
        <w:jc w:val="center"/>
        <w:rPr>
          <w:b/>
          <w:caps/>
          <w:color w:val="000000"/>
        </w:rPr>
      </w:pPr>
    </w:p>
    <w:p w:rsidR="00162365" w:rsidRPr="00EF002F" w:rsidRDefault="00162365" w:rsidP="00162365">
      <w:pPr>
        <w:jc w:val="center"/>
        <w:rPr>
          <w:b/>
          <w:color w:val="000000"/>
        </w:rPr>
      </w:pPr>
      <w:r w:rsidRPr="00EF002F">
        <w:rPr>
          <w:b/>
          <w:color w:val="000000"/>
        </w:rPr>
        <w:t xml:space="preserve"> Slovenskej republiky</w:t>
      </w:r>
    </w:p>
    <w:p w:rsidR="00162365" w:rsidRPr="00EF002F" w:rsidRDefault="00162365" w:rsidP="00162365">
      <w:pPr>
        <w:jc w:val="center"/>
        <w:rPr>
          <w:b/>
          <w:color w:val="000000"/>
        </w:rPr>
      </w:pPr>
    </w:p>
    <w:p w:rsidR="00162365" w:rsidRPr="00EF002F" w:rsidRDefault="00A37472" w:rsidP="00162365">
      <w:pPr>
        <w:jc w:val="center"/>
        <w:rPr>
          <w:b/>
          <w:color w:val="000000"/>
        </w:rPr>
      </w:pPr>
      <w:r w:rsidRPr="00EF002F">
        <w:rPr>
          <w:b/>
          <w:color w:val="000000"/>
        </w:rPr>
        <w:t>z   ............. 2019</w:t>
      </w:r>
      <w:r w:rsidR="00162365" w:rsidRPr="00EF002F">
        <w:rPr>
          <w:b/>
          <w:color w:val="000000"/>
        </w:rPr>
        <w:t>,</w:t>
      </w:r>
    </w:p>
    <w:p w:rsidR="00162365" w:rsidRPr="00EF002F" w:rsidRDefault="00162365" w:rsidP="00162365">
      <w:pPr>
        <w:jc w:val="center"/>
        <w:rPr>
          <w:b/>
          <w:color w:val="000000"/>
        </w:rPr>
      </w:pPr>
    </w:p>
    <w:p w:rsidR="00162365" w:rsidRPr="00EF002F" w:rsidRDefault="00A37472" w:rsidP="00162365">
      <w:pPr>
        <w:jc w:val="center"/>
        <w:rPr>
          <w:b/>
          <w:color w:val="000000"/>
        </w:rPr>
      </w:pPr>
      <w:r w:rsidRPr="00EF002F">
        <w:rPr>
          <w:b/>
          <w:color w:val="000000"/>
        </w:rPr>
        <w:t>ktorým sa mení</w:t>
      </w:r>
      <w:r w:rsidR="00162365" w:rsidRPr="00EF002F">
        <w:rPr>
          <w:b/>
          <w:color w:val="000000"/>
        </w:rPr>
        <w:t xml:space="preserve"> nariadenie vlády Slovenskej republiky č. 630/2008 Z. z., ktorým sa ustanovujú podrobnosti rozpisu finančných prostriedkov zo štátneho rozpočtu pre školy a školské zariadenia v znení neskorších predpisov </w:t>
      </w:r>
    </w:p>
    <w:p w:rsidR="00162365" w:rsidRPr="00EF002F" w:rsidRDefault="00162365" w:rsidP="00162365">
      <w:pPr>
        <w:rPr>
          <w:color w:val="000000"/>
        </w:rPr>
      </w:pPr>
    </w:p>
    <w:p w:rsidR="00162365" w:rsidRPr="00EF002F" w:rsidRDefault="00162365" w:rsidP="00162365">
      <w:pPr>
        <w:rPr>
          <w:color w:val="000000"/>
        </w:rPr>
      </w:pPr>
    </w:p>
    <w:p w:rsidR="00162365" w:rsidRPr="00EF002F" w:rsidRDefault="00162365" w:rsidP="00162365">
      <w:pPr>
        <w:jc w:val="both"/>
        <w:rPr>
          <w:color w:val="000000"/>
        </w:rPr>
      </w:pPr>
      <w:r w:rsidRPr="00EF002F">
        <w:rPr>
          <w:color w:val="000000"/>
        </w:rPr>
        <w:t xml:space="preserve">         Vláda Slovenskej republiky podľa § 4 ods. 13 a § 7 ods. </w:t>
      </w:r>
      <w:r w:rsidR="00512915">
        <w:rPr>
          <w:color w:val="000000"/>
        </w:rPr>
        <w:t>8</w:t>
      </w:r>
      <w:r w:rsidR="00A64EEA" w:rsidRPr="00EF002F">
        <w:rPr>
          <w:color w:val="000000"/>
        </w:rPr>
        <w:t xml:space="preserve"> </w:t>
      </w:r>
      <w:r w:rsidRPr="00EF002F">
        <w:rPr>
          <w:color w:val="000000"/>
        </w:rPr>
        <w:t>zákona č. 597/2003 Z. z. o financovaní základných škôl, stredných škôl a školských zariadení v znení neskorších predpisov nariaďuje:</w:t>
      </w:r>
    </w:p>
    <w:p w:rsidR="00162365" w:rsidRPr="00EF002F" w:rsidRDefault="00162365" w:rsidP="00162365">
      <w:pPr>
        <w:jc w:val="both"/>
        <w:rPr>
          <w:color w:val="000000"/>
        </w:rPr>
      </w:pPr>
    </w:p>
    <w:p w:rsidR="00162365" w:rsidRPr="00EF002F" w:rsidRDefault="00162365" w:rsidP="00162365">
      <w:pPr>
        <w:jc w:val="center"/>
        <w:rPr>
          <w:b/>
          <w:color w:val="000000"/>
        </w:rPr>
      </w:pPr>
      <w:r w:rsidRPr="00EF002F">
        <w:rPr>
          <w:b/>
          <w:color w:val="000000"/>
        </w:rPr>
        <w:t>Čl. I</w:t>
      </w:r>
    </w:p>
    <w:p w:rsidR="00162365" w:rsidRPr="00EF002F" w:rsidRDefault="00162365" w:rsidP="00162365">
      <w:pPr>
        <w:rPr>
          <w:color w:val="000000"/>
        </w:rPr>
      </w:pPr>
    </w:p>
    <w:p w:rsidR="00162365" w:rsidRPr="00EF002F" w:rsidRDefault="00162365" w:rsidP="00162365">
      <w:pPr>
        <w:jc w:val="both"/>
        <w:rPr>
          <w:color w:val="000000"/>
        </w:rPr>
      </w:pPr>
      <w:r w:rsidRPr="00EF002F">
        <w:rPr>
          <w:color w:val="000000"/>
        </w:rPr>
        <w:t xml:space="preserve">        Nariadenie vlády Slovenskej republiky č. 630/2008 Z. z., ktorým sa ustanovujú podrobnosti rozpisu finančných prostriedkov zo štátneho rozpočtu pre školy a školské zariadenia v znení nariadenia vlády Slovenskej republiky č. 29/2009 Z. z., nariadenia vlády Slovenskej republiky č. 598/2009 Z. z., nariadenia vlády Slovenske</w:t>
      </w:r>
      <w:r w:rsidR="00DD4D7F" w:rsidRPr="00EF002F">
        <w:rPr>
          <w:color w:val="000000"/>
        </w:rPr>
        <w:t xml:space="preserve">j republiky č. 517/2010 Z. z., </w:t>
      </w:r>
      <w:r w:rsidRPr="00EF002F">
        <w:rPr>
          <w:color w:val="000000"/>
        </w:rPr>
        <w:t>nariadenia vlády Slovenskej republiky č.</w:t>
      </w:r>
      <w:r w:rsidR="006636E8" w:rsidRPr="00EF002F">
        <w:rPr>
          <w:color w:val="000000"/>
        </w:rPr>
        <w:t xml:space="preserve"> 494/2011 Z. z.</w:t>
      </w:r>
      <w:r w:rsidR="00DD4D7F" w:rsidRPr="00EF002F">
        <w:rPr>
          <w:color w:val="000000"/>
        </w:rPr>
        <w:t>, nariadenia vlády Slovenskej republiky č. 443/2012 Z. z., nariadenia vlády Slovenskej republiky</w:t>
      </w:r>
      <w:r w:rsidR="005A3A62" w:rsidRPr="00EF002F">
        <w:rPr>
          <w:color w:val="000000"/>
        </w:rPr>
        <w:t xml:space="preserve"> č. </w:t>
      </w:r>
      <w:r w:rsidR="00275590">
        <w:rPr>
          <w:color w:val="000000"/>
        </w:rPr>
        <w:t>102</w:t>
      </w:r>
      <w:r w:rsidR="00802CAA">
        <w:rPr>
          <w:color w:val="000000"/>
        </w:rPr>
        <w:t>/</w:t>
      </w:r>
      <w:r w:rsidR="005A3A62" w:rsidRPr="00EF002F">
        <w:rPr>
          <w:color w:val="000000"/>
        </w:rPr>
        <w:t>2013 Z. z.,</w:t>
      </w:r>
      <w:r w:rsidR="00DD4D7F" w:rsidRPr="00EF002F">
        <w:rPr>
          <w:color w:val="000000"/>
        </w:rPr>
        <w:t xml:space="preserve"> nariadenia vlády Slovenskej republiky</w:t>
      </w:r>
      <w:r w:rsidR="005A3A62" w:rsidRPr="00EF002F">
        <w:rPr>
          <w:color w:val="000000"/>
        </w:rPr>
        <w:t xml:space="preserve"> č. 507/2013 Z. z.,</w:t>
      </w:r>
      <w:r w:rsidR="00DD4D7F" w:rsidRPr="00EF002F">
        <w:rPr>
          <w:color w:val="000000"/>
        </w:rPr>
        <w:t xml:space="preserve"> nariadenia vlády Slovenskej republiky</w:t>
      </w:r>
      <w:r w:rsidR="005A3A62" w:rsidRPr="00EF002F">
        <w:rPr>
          <w:color w:val="000000"/>
        </w:rPr>
        <w:t xml:space="preserve"> č. 418/2014 Z. z.,</w:t>
      </w:r>
      <w:r w:rsidR="00DD4D7F" w:rsidRPr="00EF002F">
        <w:rPr>
          <w:color w:val="000000"/>
        </w:rPr>
        <w:t xml:space="preserve"> nariadenia vlády Slovensk</w:t>
      </w:r>
      <w:r w:rsidR="0058082A" w:rsidRPr="00EF002F">
        <w:rPr>
          <w:color w:val="000000"/>
        </w:rPr>
        <w:t>ej republiky č. 208/2015 Z. z.,</w:t>
      </w:r>
      <w:r w:rsidR="00DD4D7F" w:rsidRPr="00EF002F">
        <w:rPr>
          <w:color w:val="000000"/>
        </w:rPr>
        <w:t xml:space="preserve"> nariadenia vlády Slovenskej republiky č. </w:t>
      </w:r>
      <w:r w:rsidR="006636E8" w:rsidRPr="00EF002F">
        <w:rPr>
          <w:color w:val="000000"/>
        </w:rPr>
        <w:t xml:space="preserve"> </w:t>
      </w:r>
      <w:r w:rsidR="00DD4D7F" w:rsidRPr="00EF002F">
        <w:rPr>
          <w:color w:val="000000"/>
        </w:rPr>
        <w:t xml:space="preserve">355/2017 Z. z. </w:t>
      </w:r>
      <w:r w:rsidR="0058082A" w:rsidRPr="00EF002F">
        <w:rPr>
          <w:color w:val="000000"/>
        </w:rPr>
        <w:t>a nariadenia vlády Slovenskej republiky č. 401/2018 Z. z.</w:t>
      </w:r>
      <w:r w:rsidR="006636E8" w:rsidRPr="00EF002F">
        <w:rPr>
          <w:color w:val="000000"/>
        </w:rPr>
        <w:t>sa mení</w:t>
      </w:r>
      <w:r w:rsidRPr="00EF002F">
        <w:rPr>
          <w:color w:val="000000"/>
        </w:rPr>
        <w:t xml:space="preserve"> takto:</w:t>
      </w:r>
    </w:p>
    <w:p w:rsidR="00162365" w:rsidRDefault="00162365" w:rsidP="00162365">
      <w:pPr>
        <w:jc w:val="both"/>
        <w:rPr>
          <w:color w:val="000000"/>
        </w:rPr>
      </w:pPr>
    </w:p>
    <w:p w:rsidR="00A60DD3" w:rsidRPr="00A60DD3" w:rsidRDefault="00A60DD3" w:rsidP="00A60DD3">
      <w:pPr>
        <w:pStyle w:val="Odsekzoznamu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V § 3 ods. 4 písm. b) sa slová „</w:t>
      </w:r>
      <w:r w:rsidRPr="00A60DD3">
        <w:rPr>
          <w:color w:val="000000"/>
        </w:rPr>
        <w:t>kreditového príplatku</w:t>
      </w:r>
      <w:r>
        <w:rPr>
          <w:color w:val="000000"/>
        </w:rPr>
        <w:t>“ nahrádzajú slovami „</w:t>
      </w:r>
      <w:r w:rsidRPr="00A60DD3">
        <w:rPr>
          <w:color w:val="000000"/>
        </w:rPr>
        <w:t>príplatk</w:t>
      </w:r>
      <w:r>
        <w:rPr>
          <w:color w:val="000000"/>
        </w:rPr>
        <w:t>u</w:t>
      </w:r>
      <w:r w:rsidRPr="00A60DD3">
        <w:rPr>
          <w:color w:val="000000"/>
        </w:rPr>
        <w:t xml:space="preserve"> za profesijný rozvoj</w:t>
      </w:r>
      <w:r>
        <w:rPr>
          <w:color w:val="000000"/>
        </w:rPr>
        <w:t>“.</w:t>
      </w:r>
    </w:p>
    <w:p w:rsidR="00A60DD3" w:rsidRDefault="0058082A" w:rsidP="0058082A">
      <w:pPr>
        <w:jc w:val="both"/>
      </w:pPr>
      <w:r w:rsidRPr="00EF002F">
        <w:t xml:space="preserve">     </w:t>
      </w:r>
    </w:p>
    <w:p w:rsidR="00162365" w:rsidRPr="00EF002F" w:rsidRDefault="00A60DD3" w:rsidP="00A60DD3">
      <w:pPr>
        <w:pStyle w:val="Odsekzoznamu"/>
        <w:numPr>
          <w:ilvl w:val="0"/>
          <w:numId w:val="4"/>
        </w:numPr>
        <w:jc w:val="both"/>
      </w:pPr>
      <w:r>
        <w:t>P</w:t>
      </w:r>
      <w:r w:rsidR="0058082A" w:rsidRPr="00EF002F">
        <w:t>ríloh</w:t>
      </w:r>
      <w:r>
        <w:t>a</w:t>
      </w:r>
      <w:r w:rsidR="00162365" w:rsidRPr="00EF002F">
        <w:t xml:space="preserve"> č. 1</w:t>
      </w:r>
      <w:r w:rsidR="0058082A" w:rsidRPr="00EF002F">
        <w:t>2</w:t>
      </w:r>
      <w:r w:rsidR="00192CAB" w:rsidRPr="00A60DD3">
        <w:rPr>
          <w:shd w:val="clear" w:color="auto" w:fill="FFFFFF"/>
        </w:rPr>
        <w:t xml:space="preserve"> znie:</w:t>
      </w:r>
    </w:p>
    <w:p w:rsidR="00407BCF" w:rsidRPr="00EF002F" w:rsidRDefault="00407BCF" w:rsidP="00407BCF">
      <w:pPr>
        <w:ind w:left="720"/>
      </w:pPr>
    </w:p>
    <w:p w:rsidR="00162365" w:rsidRPr="00EF002F" w:rsidRDefault="00162365" w:rsidP="00162365">
      <w:pPr>
        <w:jc w:val="center"/>
        <w:rPr>
          <w:color w:val="000000"/>
          <w:sz w:val="16"/>
          <w:szCs w:val="16"/>
        </w:rPr>
      </w:pPr>
    </w:p>
    <w:p w:rsidR="00A60DD3" w:rsidRDefault="00023141" w:rsidP="00A60DD3">
      <w:pPr>
        <w:jc w:val="right"/>
        <w:rPr>
          <w:color w:val="000000"/>
        </w:rPr>
      </w:pPr>
      <w:r w:rsidRPr="00A60DD3">
        <w:rPr>
          <w:color w:val="000000"/>
        </w:rPr>
        <w:t>„</w:t>
      </w:r>
      <w:r w:rsidR="00A60DD3" w:rsidRPr="00A60DD3">
        <w:rPr>
          <w:color w:val="000000"/>
        </w:rPr>
        <w:t>Príloha č. 12 k nariadeniu vlády č. 630/2008 Z. z.</w:t>
      </w:r>
    </w:p>
    <w:p w:rsidR="00A60DD3" w:rsidRDefault="00A60DD3" w:rsidP="00A60DD3">
      <w:pPr>
        <w:jc w:val="right"/>
        <w:rPr>
          <w:color w:val="000000"/>
        </w:rPr>
      </w:pPr>
    </w:p>
    <w:p w:rsidR="00A60DD3" w:rsidRDefault="00A60DD3" w:rsidP="00A60DD3">
      <w:pPr>
        <w:pStyle w:val="Default"/>
      </w:pPr>
    </w:p>
    <w:p w:rsidR="00A60DD3" w:rsidRPr="00A60DD3" w:rsidRDefault="00A60DD3" w:rsidP="00A60DD3">
      <w:pPr>
        <w:jc w:val="center"/>
        <w:rPr>
          <w:b/>
          <w:color w:val="000000"/>
        </w:rPr>
      </w:pPr>
      <w:r>
        <w:t xml:space="preserve"> </w:t>
      </w:r>
      <w:r w:rsidRPr="00A60DD3">
        <w:rPr>
          <w:b/>
          <w:color w:val="000000"/>
        </w:rPr>
        <w:t xml:space="preserve">ČASŤ A </w:t>
      </w:r>
    </w:p>
    <w:p w:rsidR="00A60DD3" w:rsidRPr="00A60DD3" w:rsidRDefault="00A60DD3" w:rsidP="00A60DD3">
      <w:pPr>
        <w:jc w:val="center"/>
        <w:rPr>
          <w:b/>
          <w:color w:val="000000"/>
        </w:rPr>
      </w:pPr>
      <w:r w:rsidRPr="00A60DD3">
        <w:rPr>
          <w:b/>
          <w:color w:val="000000"/>
        </w:rPr>
        <w:t xml:space="preserve">Vzorec na výpočet hodnoty koeficientu kvalifikačnej štruktúry pedagogických zamestnancov školy </w:t>
      </w:r>
    </w:p>
    <w:p w:rsidR="00A60DD3" w:rsidRPr="00A60DD3" w:rsidRDefault="00A60DD3" w:rsidP="00A60DD3">
      <w:pPr>
        <w:pStyle w:val="Default"/>
      </w:pPr>
    </w:p>
    <w:p w:rsidR="00A60DD3" w:rsidRPr="00A60DD3" w:rsidRDefault="008B12E9" w:rsidP="008B12E9">
      <w:pPr>
        <w:pStyle w:val="Default"/>
        <w:ind w:left="4248" w:firstLine="708"/>
      </w:pPr>
      <w:r>
        <w:t xml:space="preserve">    </w:t>
      </w:r>
      <w:r w:rsidR="00A60DD3" w:rsidRPr="00A60DD3">
        <w:t xml:space="preserve">1440 </w:t>
      </w:r>
      <w:r>
        <w:t xml:space="preserve">    </w:t>
      </w:r>
      <w:r w:rsidR="00A60DD3" w:rsidRPr="00A60DD3">
        <w:t>1440</w:t>
      </w:r>
    </w:p>
    <w:p w:rsidR="00A60DD3" w:rsidRPr="00A60DD3" w:rsidRDefault="00A60DD3" w:rsidP="008B12E9">
      <w:pPr>
        <w:pStyle w:val="Default"/>
        <w:jc w:val="center"/>
      </w:pPr>
      <w:r w:rsidRPr="00A60DD3">
        <w:t>KKŠ = Σ c</w:t>
      </w:r>
      <w:r w:rsidRPr="00A60DD3">
        <w:rPr>
          <w:vertAlign w:val="subscript"/>
        </w:rPr>
        <w:t>i</w:t>
      </w:r>
      <w:r w:rsidRPr="00A60DD3">
        <w:t xml:space="preserve"> × </w:t>
      </w:r>
      <w:proofErr w:type="spellStart"/>
      <w:r w:rsidRPr="00A60DD3">
        <w:t>PPZ</w:t>
      </w:r>
      <w:r w:rsidRPr="00A60DD3">
        <w:rPr>
          <w:vertAlign w:val="subscript"/>
        </w:rPr>
        <w:t>i</w:t>
      </w:r>
      <w:proofErr w:type="spellEnd"/>
      <w:r w:rsidRPr="00A60DD3">
        <w:t xml:space="preserve"> / Σ </w:t>
      </w:r>
      <w:proofErr w:type="spellStart"/>
      <w:r w:rsidRPr="00A60DD3">
        <w:t>PPZ</w:t>
      </w:r>
      <w:r w:rsidRPr="00A60DD3">
        <w:rPr>
          <w:vertAlign w:val="subscript"/>
        </w:rPr>
        <w:t>i</w:t>
      </w:r>
      <w:proofErr w:type="spellEnd"/>
    </w:p>
    <w:p w:rsidR="00A60DD3" w:rsidRPr="00A60DD3" w:rsidRDefault="00A60DD3" w:rsidP="008B12E9">
      <w:pPr>
        <w:pStyle w:val="Default"/>
        <w:ind w:left="708" w:firstLine="708"/>
        <w:jc w:val="center"/>
      </w:pPr>
      <w:r w:rsidRPr="00A60DD3">
        <w:t xml:space="preserve">i=1 </w:t>
      </w:r>
      <w:r>
        <w:tab/>
      </w:r>
      <w:r w:rsidRPr="00A60DD3">
        <w:t>i=1</w:t>
      </w:r>
    </w:p>
    <w:p w:rsidR="00A60DD3" w:rsidRPr="00A60DD3" w:rsidRDefault="00A60DD3" w:rsidP="00A60DD3">
      <w:pPr>
        <w:pStyle w:val="Default"/>
      </w:pPr>
      <w:bookmarkStart w:id="0" w:name="_GoBack"/>
      <w:bookmarkEnd w:id="0"/>
    </w:p>
    <w:p w:rsidR="00A60DD3" w:rsidRPr="00A60DD3" w:rsidRDefault="00A60DD3" w:rsidP="00A60DD3">
      <w:pPr>
        <w:pStyle w:val="Default"/>
      </w:pPr>
      <w:r w:rsidRPr="00A60DD3">
        <w:t xml:space="preserve">Vysvetlivky: </w:t>
      </w:r>
    </w:p>
    <w:p w:rsidR="00A60DD3" w:rsidRPr="00A60DD3" w:rsidRDefault="00A60DD3" w:rsidP="00A60DD3">
      <w:pPr>
        <w:pStyle w:val="Default"/>
      </w:pPr>
      <w:r w:rsidRPr="00A60DD3">
        <w:t xml:space="preserve">i - pedagogický zamestnanec zaradený v platovej triede, pracovnej triede s príslušným </w:t>
      </w:r>
      <w:r>
        <w:t>p</w:t>
      </w:r>
      <w:r w:rsidRPr="00A60DD3">
        <w:t xml:space="preserve">ríplatkom </w:t>
      </w:r>
      <w:r>
        <w:t xml:space="preserve">za profesijný rozvoj </w:t>
      </w:r>
      <w:r w:rsidRPr="00A60DD3">
        <w:t xml:space="preserve">a rokmi praxe </w:t>
      </w:r>
    </w:p>
    <w:p w:rsidR="00A60DD3" w:rsidRPr="00A60DD3" w:rsidRDefault="00A60DD3" w:rsidP="00A60DD3">
      <w:pPr>
        <w:pStyle w:val="Default"/>
      </w:pPr>
      <w:r w:rsidRPr="00A60DD3">
        <w:t>c</w:t>
      </w:r>
      <w:r w:rsidRPr="00A60DD3">
        <w:rPr>
          <w:vertAlign w:val="subscript"/>
        </w:rPr>
        <w:t>i</w:t>
      </w:r>
      <w:r w:rsidRPr="00A60DD3">
        <w:t xml:space="preserve"> - koeficient na pedagogického zamestnanca pre príslušnú platovú triedu, pracovnú triedu s príslušným príplatkom </w:t>
      </w:r>
      <w:r>
        <w:t xml:space="preserve">za profesijný rozvoj </w:t>
      </w:r>
      <w:r w:rsidRPr="00A60DD3">
        <w:t xml:space="preserve">a rokmi praxe „i“ </w:t>
      </w:r>
    </w:p>
    <w:p w:rsidR="00A60DD3" w:rsidRPr="00A60DD3" w:rsidRDefault="00A60DD3" w:rsidP="00A60DD3">
      <w:pPr>
        <w:rPr>
          <w:color w:val="000000"/>
        </w:rPr>
      </w:pPr>
      <w:proofErr w:type="spellStart"/>
      <w:r w:rsidRPr="00A60DD3">
        <w:t>PPZ</w:t>
      </w:r>
      <w:r w:rsidRPr="00A60DD3">
        <w:rPr>
          <w:vertAlign w:val="subscript"/>
        </w:rPr>
        <w:t>i</w:t>
      </w:r>
      <w:proofErr w:type="spellEnd"/>
      <w:r w:rsidRPr="00A60DD3">
        <w:t xml:space="preserve"> - prepočítaný počet pedagogických zamestnancov zaradených v platovej triede, pracovnej triede s príslušným príplatkom </w:t>
      </w:r>
      <w:r>
        <w:t xml:space="preserve">za profesijný rozvoj </w:t>
      </w:r>
      <w:r w:rsidRPr="00A60DD3">
        <w:t>a rokmi praxe</w:t>
      </w:r>
    </w:p>
    <w:p w:rsidR="00A60DD3" w:rsidRPr="00A60DD3" w:rsidRDefault="00A60DD3" w:rsidP="00023141">
      <w:pPr>
        <w:jc w:val="center"/>
        <w:rPr>
          <w:b/>
          <w:color w:val="000000"/>
        </w:rPr>
      </w:pPr>
    </w:p>
    <w:p w:rsidR="00233926" w:rsidRPr="00EF002F" w:rsidRDefault="00023141" w:rsidP="00023141">
      <w:pPr>
        <w:jc w:val="center"/>
        <w:rPr>
          <w:b/>
          <w:color w:val="000000"/>
        </w:rPr>
      </w:pPr>
      <w:r w:rsidRPr="00EF002F">
        <w:rPr>
          <w:b/>
          <w:color w:val="000000"/>
        </w:rPr>
        <w:t>ČASŤ B</w:t>
      </w:r>
    </w:p>
    <w:p w:rsidR="003F5F70" w:rsidRPr="00EF002F" w:rsidRDefault="003F5F70" w:rsidP="00023141">
      <w:pPr>
        <w:jc w:val="center"/>
        <w:rPr>
          <w:b/>
          <w:color w:val="000000"/>
        </w:rPr>
      </w:pPr>
    </w:p>
    <w:p w:rsidR="00233926" w:rsidRPr="00EF002F" w:rsidRDefault="003F5F70" w:rsidP="003F5F70">
      <w:pPr>
        <w:jc w:val="center"/>
        <w:rPr>
          <w:rStyle w:val="novelachangeheader1"/>
          <w:b/>
          <w:color w:val="000000"/>
        </w:rPr>
      </w:pPr>
      <w:r w:rsidRPr="00EF002F">
        <w:rPr>
          <w:rStyle w:val="novelachangeheader1"/>
          <w:b/>
          <w:color w:val="000000"/>
        </w:rPr>
        <w:lastRenderedPageBreak/>
        <w:t xml:space="preserve">Koeficienty na výpočet hodnoty koeficientu kvalifikačnej štruktúry pedagogických zamestnancov školy podľa zaradenia pedagogického zamestnanca do platovej triedy a pracovnej triedy s príslušným príplatkom </w:t>
      </w:r>
      <w:r w:rsidR="00A60DD3">
        <w:rPr>
          <w:rStyle w:val="novelachangeheader1"/>
          <w:b/>
          <w:color w:val="000000"/>
        </w:rPr>
        <w:t xml:space="preserve">za profesijný rozvoj </w:t>
      </w:r>
      <w:r w:rsidRPr="00EF002F">
        <w:rPr>
          <w:rStyle w:val="novelachangeheader1"/>
          <w:b/>
          <w:color w:val="000000"/>
        </w:rPr>
        <w:t>a rokmi praxe</w:t>
      </w:r>
    </w:p>
    <w:p w:rsidR="00162365" w:rsidRPr="00EF002F" w:rsidRDefault="00162365" w:rsidP="003621F3">
      <w:pPr>
        <w:tabs>
          <w:tab w:val="left" w:pos="3975"/>
        </w:tabs>
        <w:spacing w:before="220"/>
        <w:jc w:val="both"/>
        <w:rPr>
          <w:color w:val="000000"/>
        </w:rPr>
      </w:pPr>
    </w:p>
    <w:tbl>
      <w:tblPr>
        <w:tblW w:w="9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920"/>
        <w:gridCol w:w="920"/>
        <w:gridCol w:w="920"/>
        <w:gridCol w:w="920"/>
        <w:gridCol w:w="920"/>
        <w:gridCol w:w="920"/>
        <w:gridCol w:w="920"/>
        <w:gridCol w:w="920"/>
        <w:gridCol w:w="986"/>
      </w:tblGrid>
      <w:tr w:rsidR="003621F3" w:rsidRPr="00EF002F" w:rsidTr="00A60DD3">
        <w:trPr>
          <w:trHeight w:val="42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F3" w:rsidRPr="00EF002F" w:rsidRDefault="003621F3" w:rsidP="003621F3">
            <w:pPr>
              <w:jc w:val="center"/>
              <w:rPr>
                <w:b/>
                <w:bCs/>
                <w:sz w:val="16"/>
                <w:szCs w:val="16"/>
              </w:rPr>
            </w:pPr>
            <w:r w:rsidRPr="00EF002F">
              <w:rPr>
                <w:b/>
                <w:bCs/>
                <w:sz w:val="16"/>
                <w:szCs w:val="16"/>
              </w:rPr>
              <w:t>Roky praxe</w:t>
            </w:r>
          </w:p>
        </w:tc>
        <w:tc>
          <w:tcPr>
            <w:tcW w:w="8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1F3" w:rsidRPr="00EF002F" w:rsidRDefault="003621F3" w:rsidP="003621F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Platová tarifa - pracovná trieda 1</w:t>
            </w:r>
          </w:p>
        </w:tc>
      </w:tr>
      <w:tr w:rsidR="003621F3" w:rsidRPr="00EF002F" w:rsidTr="00A60DD3">
        <w:trPr>
          <w:trHeight w:val="25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1F3" w:rsidRPr="00EF002F" w:rsidRDefault="003621F3" w:rsidP="003621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F3" w:rsidRPr="00EF002F" w:rsidRDefault="003621F3" w:rsidP="003621F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F3" w:rsidRPr="00EF002F" w:rsidRDefault="003621F3" w:rsidP="003621F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F3" w:rsidRPr="00EF002F" w:rsidRDefault="003621F3" w:rsidP="003621F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6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D3" w:rsidRPr="00EF002F" w:rsidRDefault="00A60DD3" w:rsidP="00A60D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D3" w:rsidRPr="00EF002F" w:rsidRDefault="00A60DD3" w:rsidP="00A60D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0,66043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0,70006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0,73969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0,73130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0,77518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0,81906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0,81841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0,86751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0,91661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0,66240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0,70215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0,73327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0,91937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0,66388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0,70371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0,73524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0,82346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0,92157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0,66585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0,70580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0,74575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0,87429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0,92378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0,66732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0,70736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0,73868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0,82732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0,82677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0,87638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0,92598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0,66880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0,70893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0,74065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0,78509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0,82953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0,82874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0,87846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0,92819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0,67077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0,78718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0,88055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0,93039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0,67224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0,74459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0,83394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0,88316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0,93315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0,67372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0,83559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0,83514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0,88525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0,93535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0,67717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0,75843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0,88942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0,93976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0,68061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0,72145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0,79865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0,84386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0,89359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0,94417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0,68356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0,72458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0,76559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0,75738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0,80282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0,84744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0,89829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0,94913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0,68701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0,72823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0,80648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0,90246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0,95354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0,69045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0,76427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0,85531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0,90663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0,95795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0,69390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0,73553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0,77717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0,76821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0,86039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0,91133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0,96291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0,69685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0,86368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0,96732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0,77559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0,86762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0,91968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0,97173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0,70374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0,74596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0,78819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0,82578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0,92437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0,97669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0,70669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0,87693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0,92854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0,98110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0,79535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0,78642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0,93272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0,98551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0,78986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0,88465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0,88435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0,93741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0,99047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0,84143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0,88829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0,94158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0,99488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0,76318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0,80638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0,94576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0,99929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0,72343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0,76683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0,89732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0,94993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1,00370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0,72687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0,77048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0,80463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0,90059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0,95463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1,00866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0,72982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0,80856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0,85708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0,90559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0,90453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0,95880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1,01307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0,73327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0,86073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0,90846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0,96297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1,01748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0,78092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0,86438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0,91289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0,96767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1,02244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0,78457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0,82898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0,86855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0,91772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0,91683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1,02685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0,97601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1,03126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0,74656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0,83614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0,82677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0,87638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0,98071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1,03622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0,98488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1,04063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0,79813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0,98906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1,04504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0,84717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0,88785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0,99375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1,05000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0,99792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1,05441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0,85488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0,84498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0,89568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0,94638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0,94537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1,00210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1,05882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0,76624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0,85819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0,84843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1,00679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1,06378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0,81587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0,95465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1,01096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1,06819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0,81952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0,86591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0,85581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0,90716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1,01514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1,07260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1,01983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1,07756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0,77953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0,91498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0,96677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1,08197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</w:tr>
      <w:tr w:rsidR="00A60DD3" w:rsidRPr="00EF002F" w:rsidTr="00A60DD3">
        <w:trPr>
          <w:trHeight w:val="8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EF002F">
              <w:rPr>
                <w:b/>
                <w:bCs/>
                <w:sz w:val="16"/>
                <w:szCs w:val="16"/>
              </w:rPr>
              <w:lastRenderedPageBreak/>
              <w:t>Roky praxe</w:t>
            </w:r>
          </w:p>
        </w:tc>
        <w:tc>
          <w:tcPr>
            <w:tcW w:w="8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Platová tarifa - pracovná trieda 1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D3" w:rsidRPr="00EF002F" w:rsidRDefault="00A60DD3" w:rsidP="00A60D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7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D3" w:rsidRPr="00EF002F" w:rsidRDefault="00A60DD3" w:rsidP="00A60D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D3" w:rsidRPr="00EF002F" w:rsidRDefault="00A60DD3" w:rsidP="00A60D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0,89321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0,94680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1,00039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1,11959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1,18676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1,25394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0,94941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1,18989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1,25724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0,89813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1,00591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1,00541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1,06574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1,19302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1,26055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1,00787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1,06835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1,12882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1,12844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1,19615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1,26386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1,01033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1,13091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1,19876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1,26661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0,90453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1,07356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1,13386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1,20189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1,26992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0,90699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1,01583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1,01526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1,07617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1,13709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1,13681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1,27323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0,90896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0,96349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1,01803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1,01772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1,07878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1,20763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1,27598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1,21076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1,27929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0,91585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1,02575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1,14764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1,28535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1,15362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1,15354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1,22276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1,29197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1,09756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1,15896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1,22849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1,29803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0,98488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1,04063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1,04035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1,16437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1,23423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1,30409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0,93356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0,98958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1,04559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1,10799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1,24049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1,31071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0,93799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0,99427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1,05055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1,17569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1,24623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1,31677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1,05551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1,11843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1,25249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1,32339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0,94685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1,00366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1,12364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1,25823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1,32945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1,12938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1,26397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1,33551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1,01357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1,13460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1,19882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1,19833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1,27023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1,34213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0,96063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1,07591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1,13981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1,27596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1,34819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0,96506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1,02296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1,35425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0,96949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1,08583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1,08514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1,21535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1,21506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1,28796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1,36087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1,15546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1,29370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1,36693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0,97835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1,09575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1,09547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1,22693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1,22638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1,29996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1,37354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0,98278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1,10039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1,16642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1,30570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1,37961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1,04644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1,10531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1,31144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1,38567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1,11063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1,17685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1,24346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1,31770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1,39228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1,05583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1,11559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1,11516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1,24898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1,39835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1,00049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1,06052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1,12055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1,18728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1,25449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1,25394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1,32917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1,40441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1,00492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1,06522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1,12551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1,33543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1,41102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1,19824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1,26526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1,34117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1,41709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1,01427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1,13533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1,34743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1,42370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1,20867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1,27709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1,27657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1,35317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1,42976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1,14591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1,21389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1,35891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1,43583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1,02756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1,28789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1,36517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1,44244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1,09391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1,15583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1,22432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1,29362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1,37091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1,44850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1,03642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1,29872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1,37664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1,45457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1,04085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1,16575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1,16535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1,30463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1,38290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1,46118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1,10799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1,24049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1,38864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1,46724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1,31594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1,39490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1,47386</w:t>
            </w:r>
          </w:p>
        </w:tc>
      </w:tr>
      <w:tr w:rsidR="00A60DD3" w:rsidRPr="00EF002F" w:rsidTr="00A60DD3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1,05413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1,11738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1,18063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1,25093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1,40064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1,47992</w:t>
            </w:r>
          </w:p>
        </w:tc>
      </w:tr>
    </w:tbl>
    <w:p w:rsidR="003621F3" w:rsidRPr="00EF002F" w:rsidRDefault="003621F3" w:rsidP="003621F3">
      <w:pPr>
        <w:tabs>
          <w:tab w:val="left" w:pos="3975"/>
        </w:tabs>
        <w:spacing w:before="220"/>
        <w:jc w:val="both"/>
        <w:rPr>
          <w:color w:val="000000"/>
        </w:rPr>
      </w:pPr>
    </w:p>
    <w:p w:rsidR="008F0996" w:rsidRPr="00EF002F" w:rsidRDefault="008F0996" w:rsidP="003621F3">
      <w:pPr>
        <w:tabs>
          <w:tab w:val="left" w:pos="3975"/>
        </w:tabs>
        <w:spacing w:before="220"/>
        <w:jc w:val="both"/>
        <w:rPr>
          <w:color w:val="000000"/>
        </w:rPr>
      </w:pPr>
    </w:p>
    <w:tbl>
      <w:tblPr>
        <w:tblW w:w="9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40"/>
        <w:gridCol w:w="940"/>
        <w:gridCol w:w="940"/>
        <w:gridCol w:w="940"/>
        <w:gridCol w:w="940"/>
        <w:gridCol w:w="940"/>
        <w:gridCol w:w="940"/>
        <w:gridCol w:w="940"/>
        <w:gridCol w:w="863"/>
      </w:tblGrid>
      <w:tr w:rsidR="00CF3E15" w:rsidRPr="00EF002F" w:rsidTr="00D3324D">
        <w:trPr>
          <w:trHeight w:val="4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15" w:rsidRPr="00EF002F" w:rsidRDefault="00CF3E15" w:rsidP="00CF3E15">
            <w:pPr>
              <w:jc w:val="center"/>
              <w:rPr>
                <w:b/>
                <w:bCs/>
                <w:sz w:val="16"/>
                <w:szCs w:val="16"/>
              </w:rPr>
            </w:pPr>
            <w:r w:rsidRPr="00EF002F">
              <w:rPr>
                <w:b/>
                <w:bCs/>
                <w:sz w:val="16"/>
                <w:szCs w:val="16"/>
              </w:rPr>
              <w:t>Roky praxe</w:t>
            </w:r>
          </w:p>
        </w:tc>
        <w:tc>
          <w:tcPr>
            <w:tcW w:w="83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E15" w:rsidRPr="00EF002F" w:rsidRDefault="00CF3E15" w:rsidP="00CF3E15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Platová tarifa - pracovná trieda 2</w:t>
            </w:r>
          </w:p>
        </w:tc>
      </w:tr>
      <w:tr w:rsidR="00CF3E15" w:rsidRPr="00EF002F" w:rsidTr="00D3324D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E15" w:rsidRPr="00EF002F" w:rsidRDefault="00CF3E15" w:rsidP="00CF3E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15" w:rsidRPr="00EF002F" w:rsidRDefault="00CF3E15" w:rsidP="00CF3E15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15" w:rsidRPr="00EF002F" w:rsidRDefault="00CF3E15" w:rsidP="00CF3E15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15" w:rsidRPr="00EF002F" w:rsidRDefault="00CF3E15" w:rsidP="00CF3E15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6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D3" w:rsidRPr="00EF002F" w:rsidRDefault="00A60DD3" w:rsidP="00A60D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D3" w:rsidRPr="00EF002F" w:rsidRDefault="00A60DD3" w:rsidP="00A60D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0,70669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0,74909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0,82734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0,87417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0,87352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0,92594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0,97835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0,70866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0,92854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0,98110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0,87858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0,93063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0,98331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0,93324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0,98606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0,83569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0,93532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0,98827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0,93793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0,99102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0,99323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0,71949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0,80583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0,88927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0,94263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0,99598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0,72096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0,94471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0,99819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0,72441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0,94941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1,00315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0,72835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1,00811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0,95880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1,01307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0,86073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0,96297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1,01748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0,73868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0,96767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1,02244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0,81988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0,97236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1,02740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0,97706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1,03236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0,74951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0,87742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0,98175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1,03732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0,98645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1,04228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1,04724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0,75984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0,88942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0,93947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0,99584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1,05220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1,05661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0,76722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0,94858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1,00470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1,06157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1,06654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0,82056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1,07150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0,77756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0,87087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1,01879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1,07646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0,82786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1,02348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1,08142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0,87858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0,96998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1,02818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1,08638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0,78839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0,83569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1,03287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1,09134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0,83934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1,03705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1,09575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1,04174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1,10071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0,79872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0,84664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1,04644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1,10567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1,05113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1,11063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1,05583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1,11559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0,80955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0,85812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0,94732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1,06052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1,12055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0,89764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1,06522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1,12551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1,06991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1,13047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0,81988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0,86907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1,07408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1,13488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0,90945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1,01858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1,07878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1,13984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0,82726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0,87690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1,14480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0,91732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1,08817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1,14976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0,83415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0,88420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0,93425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0,92126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1,09286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1,15472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</w:tr>
      <w:tr w:rsidR="00A60DD3" w:rsidRPr="00EF002F" w:rsidTr="00D3324D">
        <w:trPr>
          <w:trHeight w:val="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rPr>
                <w:sz w:val="20"/>
                <w:szCs w:val="20"/>
              </w:rPr>
            </w:pP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EF002F">
              <w:rPr>
                <w:b/>
                <w:bCs/>
                <w:sz w:val="16"/>
                <w:szCs w:val="16"/>
              </w:rPr>
              <w:t>Roky praxe</w:t>
            </w:r>
          </w:p>
        </w:tc>
        <w:tc>
          <w:tcPr>
            <w:tcW w:w="83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Platová tarifa - pracovná trieda 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D3" w:rsidRPr="00EF002F" w:rsidRDefault="00A60DD3" w:rsidP="00A60D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7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D3" w:rsidRPr="00EF002F" w:rsidRDefault="00A60DD3" w:rsidP="00A60D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3" w:rsidRDefault="00A60DD3" w:rsidP="00A6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02F">
              <w:rPr>
                <w:sz w:val="20"/>
                <w:szCs w:val="20"/>
              </w:rPr>
              <w:t xml:space="preserve">ríplatok </w:t>
            </w:r>
            <w:r>
              <w:rPr>
                <w:sz w:val="20"/>
                <w:szCs w:val="20"/>
              </w:rPr>
              <w:t>za profesijný rozvoj</w:t>
            </w:r>
          </w:p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v %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DD3" w:rsidRPr="00EF002F" w:rsidRDefault="00A60DD3" w:rsidP="00A60D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3" w:rsidRPr="00EF002F" w:rsidRDefault="00A60DD3" w:rsidP="00A6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002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0,95226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1,00940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1,06654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1,06742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1,13147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1,19551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1,19537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1,26710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1,33882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1,27075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1,34268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1,27388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1,34598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0,95965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1,27701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1,34929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1,35260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1,28327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1,35591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1,28640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1,35921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0,96900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1,28953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1,36252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1,02974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1,29266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1,36583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0,97638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1,22583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1,29892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1,37244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1,30518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1,37906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0,98573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1,31196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1,38622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1,31822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1,39283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0,99557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1,32448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1,39945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1,18833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1,33074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1,40606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1,33700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1,41268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1,00984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1,34326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1,41929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1,34952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1,42591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1,01919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1,21076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1,35630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1,43307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1,36256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1,43969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1,02854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1,36882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1,44630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1,37508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1,45291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1,03839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1,30354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1,30315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1,38134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1,45953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1,10538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1,30961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1,30906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1,38760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1,46614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1,04774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1,39386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1,47276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1,17898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1,40064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1,47992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1,05709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1,40690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1,48654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1,33331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1,33317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1,41316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1,49315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1,06693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1,26762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1,33937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1,33907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1,41942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1,49976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1,13564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1,34543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1,34498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1,42568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1,50638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1,07628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1,14086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1,27857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1,35094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1,35089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1,43194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1,51299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1,14607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1,28431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1,35701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1,35679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1,43820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1,51961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1,08563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1,15077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1,21703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1,36307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1,36319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1,44498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1,52677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1,15598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1,29579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1,36913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1,36909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1,53339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1,22785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1,30153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1,37520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1,45750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1,54000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1,09990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1,30726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1,38126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1,38091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1,46376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1,54661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1,23868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1,38732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1,38681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1,47002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1,55323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1,10974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1,17633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1,31822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1,39283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1,39272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1,47628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1,55984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1,24902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1,39890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1,39862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1,48254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1,56646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1,11909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1,18624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1,32969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1,40496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1,48932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1,57362</w:t>
            </w:r>
          </w:p>
        </w:tc>
      </w:tr>
      <w:tr w:rsidR="00A60DD3" w:rsidRPr="00EF002F" w:rsidTr="00D3324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1,12402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1,19146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1,25984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1,33543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1,41093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1,49558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DD3" w:rsidRPr="00EF002F" w:rsidRDefault="00A60DD3" w:rsidP="00A60DD3">
            <w:pPr>
              <w:jc w:val="right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1,58024</w:t>
            </w:r>
          </w:p>
        </w:tc>
      </w:tr>
    </w:tbl>
    <w:p w:rsidR="00233926" w:rsidRPr="00EF002F" w:rsidRDefault="00CB10D9" w:rsidP="00CB10D9">
      <w:pPr>
        <w:spacing w:before="220"/>
        <w:ind w:left="9204"/>
        <w:rPr>
          <w:color w:val="000000"/>
        </w:rPr>
      </w:pPr>
      <w:r w:rsidRPr="00EF002F">
        <w:rPr>
          <w:b/>
          <w:color w:val="000000"/>
        </w:rPr>
        <w:t xml:space="preserve">   </w:t>
      </w:r>
      <w:r w:rsidRPr="00EF002F">
        <w:rPr>
          <w:color w:val="000000"/>
        </w:rPr>
        <w:t>“.</w:t>
      </w:r>
    </w:p>
    <w:p w:rsidR="00CF3E15" w:rsidRPr="00EF002F" w:rsidRDefault="00CF3E15" w:rsidP="00162365">
      <w:pPr>
        <w:spacing w:before="220"/>
        <w:ind w:left="1776" w:firstLine="348"/>
        <w:jc w:val="right"/>
        <w:rPr>
          <w:color w:val="000000"/>
        </w:rPr>
      </w:pPr>
    </w:p>
    <w:p w:rsidR="00162365" w:rsidRPr="00EF002F" w:rsidRDefault="00162365" w:rsidP="00162365">
      <w:pPr>
        <w:jc w:val="center"/>
        <w:rPr>
          <w:b/>
          <w:color w:val="000000"/>
        </w:rPr>
      </w:pPr>
      <w:r w:rsidRPr="00EF002F">
        <w:rPr>
          <w:b/>
          <w:color w:val="000000"/>
        </w:rPr>
        <w:t>Čl. II</w:t>
      </w:r>
    </w:p>
    <w:p w:rsidR="00162365" w:rsidRPr="00EF002F" w:rsidRDefault="00162365" w:rsidP="00162365">
      <w:pPr>
        <w:jc w:val="center"/>
        <w:rPr>
          <w:b/>
          <w:color w:val="000000"/>
        </w:rPr>
      </w:pPr>
    </w:p>
    <w:p w:rsidR="00162365" w:rsidRPr="00EF002F" w:rsidRDefault="00162365" w:rsidP="00162365">
      <w:pPr>
        <w:ind w:firstLine="708"/>
        <w:jc w:val="both"/>
        <w:rPr>
          <w:color w:val="000000"/>
        </w:rPr>
      </w:pPr>
      <w:r w:rsidRPr="00EF002F">
        <w:rPr>
          <w:color w:val="000000"/>
        </w:rPr>
        <w:t>Toto nariadenie vl</w:t>
      </w:r>
      <w:r w:rsidR="00E46521" w:rsidRPr="00EF002F">
        <w:rPr>
          <w:color w:val="000000"/>
        </w:rPr>
        <w:t>ády nadobúda účinnosť 1. septembra 2019</w:t>
      </w:r>
      <w:r w:rsidRPr="00EF002F">
        <w:rPr>
          <w:color w:val="000000"/>
        </w:rPr>
        <w:t>.</w:t>
      </w:r>
    </w:p>
    <w:p w:rsidR="00162365" w:rsidRPr="00EF002F" w:rsidRDefault="00162365" w:rsidP="00162365">
      <w:pPr>
        <w:ind w:firstLine="708"/>
        <w:jc w:val="center"/>
        <w:rPr>
          <w:color w:val="000000"/>
        </w:rPr>
      </w:pPr>
    </w:p>
    <w:p w:rsidR="000A2375" w:rsidRPr="00EF002F" w:rsidRDefault="000A2375"/>
    <w:sectPr w:rsidR="000A2375" w:rsidRPr="00EF002F" w:rsidSect="0016236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39" w:rsidRDefault="002A2C39">
      <w:r>
        <w:separator/>
      </w:r>
    </w:p>
  </w:endnote>
  <w:endnote w:type="continuationSeparator" w:id="0">
    <w:p w:rsidR="002A2C39" w:rsidRDefault="002A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65" w:rsidRDefault="00162365" w:rsidP="0016236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62365" w:rsidRDefault="00162365" w:rsidP="0016236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65" w:rsidRDefault="00162365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12E9">
      <w:rPr>
        <w:noProof/>
      </w:rPr>
      <w:t>5</w:t>
    </w:r>
    <w:r>
      <w:fldChar w:fldCharType="end"/>
    </w:r>
  </w:p>
  <w:p w:rsidR="00162365" w:rsidRDefault="00162365" w:rsidP="00162365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65" w:rsidRDefault="00162365">
    <w:pPr>
      <w:pStyle w:val="Pta"/>
      <w:jc w:val="right"/>
    </w:pPr>
  </w:p>
  <w:p w:rsidR="00162365" w:rsidRDefault="001623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39" w:rsidRDefault="002A2C39">
      <w:r>
        <w:separator/>
      </w:r>
    </w:p>
  </w:footnote>
  <w:footnote w:type="continuationSeparator" w:id="0">
    <w:p w:rsidR="002A2C39" w:rsidRDefault="002A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E9"/>
    <w:multiLevelType w:val="hybridMultilevel"/>
    <w:tmpl w:val="101666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25ECA"/>
    <w:multiLevelType w:val="hybridMultilevel"/>
    <w:tmpl w:val="0FD6C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B36B3B"/>
    <w:multiLevelType w:val="hybridMultilevel"/>
    <w:tmpl w:val="5A0028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E90A11"/>
    <w:multiLevelType w:val="hybridMultilevel"/>
    <w:tmpl w:val="9CF850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65"/>
    <w:rsid w:val="00023141"/>
    <w:rsid w:val="000A2375"/>
    <w:rsid w:val="000A2B07"/>
    <w:rsid w:val="00162365"/>
    <w:rsid w:val="001910D0"/>
    <w:rsid w:val="00192CAB"/>
    <w:rsid w:val="001E10F8"/>
    <w:rsid w:val="0021224C"/>
    <w:rsid w:val="00233926"/>
    <w:rsid w:val="00257B60"/>
    <w:rsid w:val="00262CD7"/>
    <w:rsid w:val="00275590"/>
    <w:rsid w:val="002810C0"/>
    <w:rsid w:val="002A2C39"/>
    <w:rsid w:val="00316E4D"/>
    <w:rsid w:val="00355C75"/>
    <w:rsid w:val="003621F3"/>
    <w:rsid w:val="003F5F70"/>
    <w:rsid w:val="00407BCF"/>
    <w:rsid w:val="004425DA"/>
    <w:rsid w:val="004638F2"/>
    <w:rsid w:val="004907C5"/>
    <w:rsid w:val="00512915"/>
    <w:rsid w:val="005157F2"/>
    <w:rsid w:val="00553245"/>
    <w:rsid w:val="0058082A"/>
    <w:rsid w:val="00583D41"/>
    <w:rsid w:val="00593A73"/>
    <w:rsid w:val="005A3A62"/>
    <w:rsid w:val="006636E8"/>
    <w:rsid w:val="00663804"/>
    <w:rsid w:val="00676580"/>
    <w:rsid w:val="00695482"/>
    <w:rsid w:val="007244F5"/>
    <w:rsid w:val="00727C10"/>
    <w:rsid w:val="007359BF"/>
    <w:rsid w:val="007C2AA7"/>
    <w:rsid w:val="007C7CBE"/>
    <w:rsid w:val="00802CAA"/>
    <w:rsid w:val="00815AEE"/>
    <w:rsid w:val="00864956"/>
    <w:rsid w:val="008B12E9"/>
    <w:rsid w:val="008C2906"/>
    <w:rsid w:val="008F0996"/>
    <w:rsid w:val="008F283B"/>
    <w:rsid w:val="0091641B"/>
    <w:rsid w:val="009172B1"/>
    <w:rsid w:val="009705AA"/>
    <w:rsid w:val="00983D50"/>
    <w:rsid w:val="00986986"/>
    <w:rsid w:val="009A7CEE"/>
    <w:rsid w:val="009F13B2"/>
    <w:rsid w:val="009F672B"/>
    <w:rsid w:val="00A37472"/>
    <w:rsid w:val="00A60DD3"/>
    <w:rsid w:val="00A64EEA"/>
    <w:rsid w:val="00A873C0"/>
    <w:rsid w:val="00B40139"/>
    <w:rsid w:val="00B47698"/>
    <w:rsid w:val="00B777F7"/>
    <w:rsid w:val="00C30CF8"/>
    <w:rsid w:val="00C60C43"/>
    <w:rsid w:val="00CB10D9"/>
    <w:rsid w:val="00CD3792"/>
    <w:rsid w:val="00CF3E15"/>
    <w:rsid w:val="00D3324D"/>
    <w:rsid w:val="00DD4D7F"/>
    <w:rsid w:val="00DE55FC"/>
    <w:rsid w:val="00E003A0"/>
    <w:rsid w:val="00E46257"/>
    <w:rsid w:val="00E46521"/>
    <w:rsid w:val="00E67A83"/>
    <w:rsid w:val="00EA402B"/>
    <w:rsid w:val="00ED1F1F"/>
    <w:rsid w:val="00ED5BF4"/>
    <w:rsid w:val="00EF002F"/>
    <w:rsid w:val="00E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BD082"/>
  <w15:chartTrackingRefBased/>
  <w15:docId w15:val="{01242730-A7D5-4E22-9A7F-7DADD9F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2365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6236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62365"/>
    <w:rPr>
      <w:rFonts w:ascii="Times New Roman" w:hAnsi="Times New Roman"/>
      <w:sz w:val="24"/>
      <w:szCs w:val="24"/>
    </w:rPr>
  </w:style>
  <w:style w:type="character" w:styleId="slostrany">
    <w:name w:val="page number"/>
    <w:uiPriority w:val="99"/>
    <w:rsid w:val="00162365"/>
    <w:rPr>
      <w:rFonts w:cs="Times New Roman"/>
    </w:rPr>
  </w:style>
  <w:style w:type="character" w:customStyle="1" w:styleId="openingquote1">
    <w:name w:val="openingquote1"/>
    <w:rsid w:val="00162365"/>
    <w:rPr>
      <w:rFonts w:cs="Times New Roman"/>
    </w:rPr>
  </w:style>
  <w:style w:type="character" w:customStyle="1" w:styleId="novelachangeheader1">
    <w:name w:val="novelachangeheader1"/>
    <w:rsid w:val="00162365"/>
    <w:rPr>
      <w:rFonts w:ascii="Times New Roman" w:hAnsi="Times New Roman" w:cs="Times New Roman"/>
    </w:rPr>
  </w:style>
  <w:style w:type="character" w:styleId="Zvraznenie">
    <w:name w:val="Emphasis"/>
    <w:uiPriority w:val="20"/>
    <w:qFormat/>
    <w:rsid w:val="00192CAB"/>
    <w:rPr>
      <w:i/>
      <w:iCs/>
    </w:rPr>
  </w:style>
  <w:style w:type="paragraph" w:styleId="Textbubliny">
    <w:name w:val="Balloon Text"/>
    <w:basedOn w:val="Normlny"/>
    <w:link w:val="TextbublinyChar"/>
    <w:rsid w:val="00DD4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4D7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621F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3621F3"/>
    <w:rPr>
      <w:color w:val="800080"/>
      <w:u w:val="single"/>
    </w:rPr>
  </w:style>
  <w:style w:type="paragraph" w:customStyle="1" w:styleId="msonormal0">
    <w:name w:val="msonormal"/>
    <w:basedOn w:val="Normlny"/>
    <w:rsid w:val="003621F3"/>
    <w:pPr>
      <w:spacing w:before="100" w:beforeAutospacing="1" w:after="100" w:afterAutospacing="1"/>
    </w:pPr>
  </w:style>
  <w:style w:type="paragraph" w:customStyle="1" w:styleId="xl63">
    <w:name w:val="xl63"/>
    <w:basedOn w:val="Normlny"/>
    <w:rsid w:val="003621F3"/>
    <w:pPr>
      <w:spacing w:before="100" w:beforeAutospacing="1" w:after="100" w:afterAutospacing="1"/>
    </w:pPr>
  </w:style>
  <w:style w:type="paragraph" w:customStyle="1" w:styleId="xl64">
    <w:name w:val="xl64"/>
    <w:basedOn w:val="Normlny"/>
    <w:rsid w:val="00362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lny"/>
    <w:rsid w:val="00362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y"/>
    <w:rsid w:val="00362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3621F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362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lny"/>
    <w:rsid w:val="00362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lny"/>
    <w:rsid w:val="00362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lny"/>
    <w:rsid w:val="00362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lny"/>
    <w:rsid w:val="00362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lny"/>
    <w:rsid w:val="00362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lny"/>
    <w:rsid w:val="00362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CF3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Odsekzoznamu">
    <w:name w:val="List Paragraph"/>
    <w:basedOn w:val="Normlny"/>
    <w:uiPriority w:val="34"/>
    <w:qFormat/>
    <w:rsid w:val="00A60DD3"/>
    <w:pPr>
      <w:ind w:left="720"/>
      <w:contextualSpacing/>
    </w:pPr>
  </w:style>
  <w:style w:type="paragraph" w:customStyle="1" w:styleId="Default">
    <w:name w:val="Default"/>
    <w:rsid w:val="00A60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Garant partner legal, s.r.o.</Company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paluskova</dc:creator>
  <cp:keywords/>
  <dc:description/>
  <cp:lastModifiedBy>Ivankovičová Jana</cp:lastModifiedBy>
  <cp:revision>31</cp:revision>
  <cp:lastPrinted>2019-08-07T08:50:00Z</cp:lastPrinted>
  <dcterms:created xsi:type="dcterms:W3CDTF">2019-07-03T10:51:00Z</dcterms:created>
  <dcterms:modified xsi:type="dcterms:W3CDTF">2019-08-14T11:41:00Z</dcterms:modified>
</cp:coreProperties>
</file>