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4E27" w:rsidRPr="0074383D" w:rsidRDefault="00B75FFA" w:rsidP="00074E27">
      <w:pPr>
        <w:autoSpaceDE w:val="0"/>
        <w:autoSpaceDN w:val="0"/>
        <w:adjustRightInd w:val="0"/>
        <w:spacing w:after="0" w:line="240" w:lineRule="auto"/>
        <w:jc w:val="center"/>
        <w:rPr>
          <w:rFonts w:ascii="Times New Roman" w:hAnsi="Times New Roman" w:cs="Times New Roman"/>
          <w:b/>
          <w:bCs/>
          <w:color w:val="20231E"/>
          <w:sz w:val="24"/>
          <w:szCs w:val="24"/>
        </w:rPr>
      </w:pPr>
      <w:r w:rsidRPr="0074383D">
        <w:rPr>
          <w:rFonts w:ascii="Times New Roman" w:hAnsi="Times New Roman" w:cs="Times New Roman"/>
          <w:b/>
          <w:bCs/>
          <w:color w:val="20231E"/>
          <w:sz w:val="24"/>
          <w:szCs w:val="24"/>
        </w:rPr>
        <w:t xml:space="preserve">INFORMATÍVNE </w:t>
      </w:r>
      <w:r w:rsidR="00074E27" w:rsidRPr="0074383D">
        <w:rPr>
          <w:rFonts w:ascii="Times New Roman" w:hAnsi="Times New Roman" w:cs="Times New Roman"/>
          <w:b/>
          <w:bCs/>
          <w:color w:val="20231E"/>
          <w:sz w:val="24"/>
          <w:szCs w:val="24"/>
        </w:rPr>
        <w:t xml:space="preserve">KONSOLIDOVANÉ ZNENIE </w:t>
      </w:r>
    </w:p>
    <w:p w:rsidR="001A4498" w:rsidRPr="0074383D" w:rsidRDefault="001A4498" w:rsidP="00074E27">
      <w:pPr>
        <w:autoSpaceDE w:val="0"/>
        <w:autoSpaceDN w:val="0"/>
        <w:adjustRightInd w:val="0"/>
        <w:spacing w:after="0" w:line="240" w:lineRule="auto"/>
        <w:jc w:val="center"/>
        <w:rPr>
          <w:rFonts w:ascii="Times New Roman" w:hAnsi="Times New Roman" w:cs="Times New Roman"/>
          <w:b/>
          <w:bCs/>
          <w:color w:val="20231E"/>
          <w:sz w:val="24"/>
          <w:szCs w:val="24"/>
        </w:rPr>
      </w:pPr>
      <w:r w:rsidRPr="0074383D">
        <w:rPr>
          <w:rFonts w:ascii="Times New Roman" w:hAnsi="Times New Roman" w:cs="Times New Roman"/>
          <w:b/>
          <w:bCs/>
          <w:color w:val="20231E"/>
          <w:sz w:val="24"/>
          <w:szCs w:val="24"/>
        </w:rPr>
        <w:t>ZÁKON</w:t>
      </w:r>
      <w:r w:rsidR="00074E27" w:rsidRPr="0074383D">
        <w:rPr>
          <w:rFonts w:ascii="Times New Roman" w:hAnsi="Times New Roman" w:cs="Times New Roman"/>
          <w:b/>
          <w:bCs/>
          <w:color w:val="20231E"/>
          <w:sz w:val="24"/>
          <w:szCs w:val="24"/>
        </w:rPr>
        <w:t xml:space="preserve"> č. 281</w:t>
      </w:r>
      <w:r w:rsidR="00971DD5" w:rsidRPr="0074383D">
        <w:rPr>
          <w:rFonts w:ascii="Times New Roman" w:hAnsi="Times New Roman" w:cs="Times New Roman"/>
          <w:b/>
          <w:bCs/>
          <w:color w:val="20231E"/>
          <w:sz w:val="24"/>
          <w:szCs w:val="24"/>
        </w:rPr>
        <w:t>/2015 Z. z.</w:t>
      </w:r>
    </w:p>
    <w:p w:rsidR="001A4498" w:rsidRPr="0074383D" w:rsidRDefault="001A4498" w:rsidP="00074E27">
      <w:pPr>
        <w:autoSpaceDE w:val="0"/>
        <w:autoSpaceDN w:val="0"/>
        <w:adjustRightInd w:val="0"/>
        <w:spacing w:after="0" w:line="240" w:lineRule="auto"/>
        <w:jc w:val="center"/>
        <w:rPr>
          <w:rFonts w:ascii="Times New Roman" w:hAnsi="Times New Roman" w:cs="Times New Roman"/>
          <w:color w:val="20231E"/>
          <w:sz w:val="24"/>
          <w:szCs w:val="24"/>
        </w:rPr>
      </w:pPr>
      <w:r w:rsidRPr="0074383D">
        <w:rPr>
          <w:rFonts w:ascii="Times New Roman" w:hAnsi="Times New Roman" w:cs="Times New Roman"/>
          <w:color w:val="20231E"/>
          <w:sz w:val="24"/>
          <w:szCs w:val="24"/>
        </w:rPr>
        <w:t>z 25. septembra 2015</w:t>
      </w:r>
    </w:p>
    <w:p w:rsidR="001A4498" w:rsidRPr="0074383D" w:rsidRDefault="001A4498" w:rsidP="00074E27">
      <w:pPr>
        <w:autoSpaceDE w:val="0"/>
        <w:autoSpaceDN w:val="0"/>
        <w:adjustRightInd w:val="0"/>
        <w:spacing w:after="0" w:line="240" w:lineRule="auto"/>
        <w:jc w:val="center"/>
        <w:rPr>
          <w:rFonts w:ascii="Times New Roman" w:hAnsi="Times New Roman" w:cs="Times New Roman"/>
          <w:b/>
          <w:bCs/>
          <w:i/>
          <w:color w:val="20231E"/>
          <w:sz w:val="24"/>
          <w:szCs w:val="24"/>
        </w:rPr>
      </w:pPr>
      <w:r w:rsidRPr="0074383D">
        <w:rPr>
          <w:rFonts w:ascii="Times New Roman" w:hAnsi="Times New Roman" w:cs="Times New Roman"/>
          <w:b/>
          <w:bCs/>
          <w:color w:val="20231E"/>
          <w:sz w:val="24"/>
          <w:szCs w:val="24"/>
        </w:rPr>
        <w:t>o štátnej službe profesionálnych vojakov a o zmene a doplnení niektorých zákonov</w:t>
      </w:r>
      <w:r w:rsidR="00074E27" w:rsidRPr="0074383D">
        <w:rPr>
          <w:rFonts w:ascii="Times New Roman" w:hAnsi="Times New Roman" w:cs="Times New Roman"/>
          <w:b/>
          <w:bCs/>
          <w:color w:val="20231E"/>
          <w:sz w:val="24"/>
          <w:szCs w:val="24"/>
        </w:rPr>
        <w:t xml:space="preserve"> v znení zákona č. 378/2015 Z. z.</w:t>
      </w:r>
      <w:r w:rsidR="000456F7" w:rsidRPr="0074383D">
        <w:rPr>
          <w:rFonts w:ascii="Times New Roman" w:hAnsi="Times New Roman" w:cs="Times New Roman"/>
          <w:b/>
          <w:bCs/>
          <w:color w:val="20231E"/>
          <w:sz w:val="24"/>
          <w:szCs w:val="24"/>
        </w:rPr>
        <w:t>,</w:t>
      </w:r>
      <w:r w:rsidR="00D40CBE" w:rsidRPr="0074383D">
        <w:rPr>
          <w:rFonts w:ascii="Times New Roman" w:hAnsi="Times New Roman" w:cs="Times New Roman"/>
          <w:b/>
          <w:bCs/>
          <w:color w:val="20231E"/>
          <w:sz w:val="24"/>
          <w:szCs w:val="24"/>
        </w:rPr>
        <w:t xml:space="preserve">  zákona č. 125/2016 Z. z.</w:t>
      </w:r>
      <w:r w:rsidR="007A428E" w:rsidRPr="0074383D">
        <w:rPr>
          <w:rFonts w:ascii="Times New Roman" w:hAnsi="Times New Roman" w:cs="Times New Roman"/>
          <w:b/>
          <w:bCs/>
          <w:color w:val="20231E"/>
          <w:sz w:val="24"/>
          <w:szCs w:val="24"/>
        </w:rPr>
        <w:t>,</w:t>
      </w:r>
      <w:r w:rsidR="000456F7" w:rsidRPr="0074383D">
        <w:rPr>
          <w:rFonts w:ascii="Times New Roman" w:hAnsi="Times New Roman" w:cs="Times New Roman"/>
          <w:b/>
          <w:bCs/>
          <w:color w:val="20231E"/>
          <w:sz w:val="24"/>
          <w:szCs w:val="24"/>
        </w:rPr>
        <w:t> zákona č. 69/2018 Z. z.</w:t>
      </w:r>
      <w:r w:rsidR="006E31AA" w:rsidRPr="0074383D">
        <w:rPr>
          <w:rFonts w:ascii="Times New Roman" w:hAnsi="Times New Roman" w:cs="Times New Roman"/>
          <w:b/>
          <w:bCs/>
          <w:color w:val="20231E"/>
          <w:sz w:val="24"/>
          <w:szCs w:val="24"/>
        </w:rPr>
        <w:t>,</w:t>
      </w:r>
      <w:r w:rsidR="00D40CBE" w:rsidRPr="0074383D">
        <w:rPr>
          <w:rFonts w:ascii="Times New Roman" w:hAnsi="Times New Roman" w:cs="Times New Roman"/>
          <w:b/>
          <w:bCs/>
          <w:color w:val="20231E"/>
          <w:sz w:val="24"/>
          <w:szCs w:val="24"/>
        </w:rPr>
        <w:t xml:space="preserve"> </w:t>
      </w:r>
      <w:r w:rsidR="007A428E" w:rsidRPr="0074383D">
        <w:rPr>
          <w:rFonts w:ascii="Times New Roman" w:hAnsi="Times New Roman" w:cs="Times New Roman"/>
          <w:b/>
          <w:bCs/>
          <w:color w:val="20231E"/>
          <w:sz w:val="24"/>
          <w:szCs w:val="24"/>
        </w:rPr>
        <w:t>zákona č. 107/2018 Z. z.</w:t>
      </w:r>
      <w:r w:rsidR="006E31AA" w:rsidRPr="0074383D">
        <w:rPr>
          <w:rFonts w:ascii="Times New Roman" w:hAnsi="Times New Roman" w:cs="Times New Roman"/>
          <w:b/>
          <w:bCs/>
          <w:color w:val="20231E"/>
          <w:sz w:val="24"/>
          <w:szCs w:val="24"/>
        </w:rPr>
        <w:t xml:space="preserve"> </w:t>
      </w:r>
      <w:r w:rsidR="003A4D36" w:rsidRPr="0074383D">
        <w:rPr>
          <w:rFonts w:ascii="Times New Roman" w:hAnsi="Times New Roman" w:cs="Times New Roman"/>
          <w:b/>
          <w:bCs/>
          <w:color w:val="20231E"/>
          <w:sz w:val="24"/>
          <w:szCs w:val="24"/>
        </w:rPr>
        <w:t>,</w:t>
      </w:r>
      <w:r w:rsidR="006E31AA" w:rsidRPr="0074383D">
        <w:rPr>
          <w:rFonts w:ascii="Times New Roman" w:hAnsi="Times New Roman" w:cs="Times New Roman"/>
          <w:b/>
          <w:bCs/>
          <w:color w:val="20231E"/>
          <w:sz w:val="24"/>
          <w:szCs w:val="24"/>
        </w:rPr>
        <w:t> zákona č. 177/2018 Z. z.</w:t>
      </w:r>
      <w:r w:rsidR="003F012B" w:rsidRPr="0074383D">
        <w:rPr>
          <w:rFonts w:ascii="Times New Roman" w:hAnsi="Times New Roman" w:cs="Times New Roman"/>
          <w:b/>
          <w:bCs/>
          <w:color w:val="20231E"/>
          <w:sz w:val="24"/>
          <w:szCs w:val="24"/>
        </w:rPr>
        <w:t>,</w:t>
      </w:r>
      <w:r w:rsidR="003A4D36" w:rsidRPr="0074383D">
        <w:rPr>
          <w:rFonts w:ascii="Times New Roman" w:hAnsi="Times New Roman" w:cs="Times New Roman"/>
          <w:b/>
          <w:bCs/>
          <w:color w:val="20231E"/>
          <w:sz w:val="24"/>
          <w:szCs w:val="24"/>
        </w:rPr>
        <w:t> zákona č. 347/2018 Z. z.</w:t>
      </w:r>
      <w:r w:rsidR="003F012B" w:rsidRPr="0074383D">
        <w:rPr>
          <w:rFonts w:ascii="Times New Roman" w:hAnsi="Times New Roman" w:cs="Times New Roman"/>
          <w:b/>
          <w:bCs/>
          <w:color w:val="20231E"/>
          <w:sz w:val="24"/>
          <w:szCs w:val="24"/>
        </w:rPr>
        <w:t>, zákona</w:t>
      </w:r>
      <w:r w:rsidR="00E65BC4" w:rsidRPr="0074383D">
        <w:rPr>
          <w:rFonts w:ascii="Times New Roman" w:hAnsi="Times New Roman" w:cs="Times New Roman"/>
          <w:b/>
          <w:bCs/>
          <w:color w:val="20231E"/>
          <w:sz w:val="24"/>
          <w:szCs w:val="24"/>
        </w:rPr>
        <w:t xml:space="preserve">       </w:t>
      </w:r>
      <w:r w:rsidR="003F012B" w:rsidRPr="0074383D">
        <w:rPr>
          <w:rFonts w:ascii="Times New Roman" w:hAnsi="Times New Roman" w:cs="Times New Roman"/>
          <w:b/>
          <w:bCs/>
          <w:color w:val="20231E"/>
          <w:sz w:val="24"/>
          <w:szCs w:val="24"/>
        </w:rPr>
        <w:t xml:space="preserve"> č. 35/2019 Z. z. </w:t>
      </w:r>
      <w:r w:rsidR="003F012B" w:rsidRPr="0074383D">
        <w:rPr>
          <w:rFonts w:ascii="Times New Roman" w:hAnsi="Times New Roman" w:cs="Times New Roman"/>
          <w:b/>
          <w:bCs/>
          <w:i/>
          <w:color w:val="20231E"/>
          <w:sz w:val="24"/>
          <w:szCs w:val="24"/>
        </w:rPr>
        <w:t>a zákona č. ..../2019 Z. z.</w:t>
      </w:r>
    </w:p>
    <w:p w:rsidR="00074E27" w:rsidRPr="0074383D" w:rsidRDefault="00074E27" w:rsidP="00074E27">
      <w:pPr>
        <w:autoSpaceDE w:val="0"/>
        <w:autoSpaceDN w:val="0"/>
        <w:adjustRightInd w:val="0"/>
        <w:spacing w:after="0" w:line="240" w:lineRule="auto"/>
        <w:jc w:val="center"/>
        <w:rPr>
          <w:rFonts w:ascii="Times New Roman" w:hAnsi="Times New Roman" w:cs="Times New Roman"/>
          <w:b/>
          <w:bCs/>
          <w:i/>
          <w:color w:val="20231E"/>
          <w:sz w:val="24"/>
          <w:szCs w:val="24"/>
        </w:rPr>
      </w:pPr>
    </w:p>
    <w:p w:rsidR="001A4498"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Národná rada Slov</w:t>
      </w:r>
      <w:r w:rsidR="00074E27" w:rsidRPr="0074383D">
        <w:rPr>
          <w:rFonts w:ascii="Times New Roman" w:hAnsi="Times New Roman" w:cs="Times New Roman"/>
          <w:color w:val="20231E"/>
          <w:sz w:val="24"/>
          <w:szCs w:val="24"/>
        </w:rPr>
        <w:t xml:space="preserve">enskej republiky sa uzniesla na </w:t>
      </w:r>
      <w:r w:rsidRPr="0074383D">
        <w:rPr>
          <w:rFonts w:ascii="Times New Roman" w:hAnsi="Times New Roman" w:cs="Times New Roman"/>
          <w:color w:val="20231E"/>
          <w:sz w:val="24"/>
          <w:szCs w:val="24"/>
        </w:rPr>
        <w:t>tomto zákone:</w:t>
      </w:r>
    </w:p>
    <w:p w:rsidR="00074E27" w:rsidRPr="0074383D" w:rsidRDefault="00074E27" w:rsidP="00074E27">
      <w:pPr>
        <w:autoSpaceDE w:val="0"/>
        <w:autoSpaceDN w:val="0"/>
        <w:adjustRightInd w:val="0"/>
        <w:spacing w:after="0" w:line="240" w:lineRule="auto"/>
        <w:jc w:val="both"/>
        <w:rPr>
          <w:rFonts w:ascii="Times New Roman" w:hAnsi="Times New Roman" w:cs="Times New Roman"/>
          <w:color w:val="20231E"/>
          <w:sz w:val="24"/>
          <w:szCs w:val="24"/>
        </w:rPr>
      </w:pPr>
    </w:p>
    <w:p w:rsidR="001A4498" w:rsidRPr="0074383D" w:rsidRDefault="001A4498" w:rsidP="00074E27">
      <w:pPr>
        <w:autoSpaceDE w:val="0"/>
        <w:autoSpaceDN w:val="0"/>
        <w:adjustRightInd w:val="0"/>
        <w:spacing w:after="0" w:line="240" w:lineRule="auto"/>
        <w:jc w:val="center"/>
        <w:rPr>
          <w:rFonts w:ascii="Times New Roman" w:hAnsi="Times New Roman" w:cs="Times New Roman"/>
          <w:color w:val="20231E"/>
          <w:sz w:val="24"/>
          <w:szCs w:val="24"/>
        </w:rPr>
      </w:pPr>
      <w:r w:rsidRPr="0074383D">
        <w:rPr>
          <w:rFonts w:ascii="Times New Roman" w:hAnsi="Times New Roman" w:cs="Times New Roman"/>
          <w:color w:val="20231E"/>
          <w:sz w:val="24"/>
          <w:szCs w:val="24"/>
        </w:rPr>
        <w:t>Čl. I</w:t>
      </w:r>
    </w:p>
    <w:p w:rsidR="00074E27" w:rsidRPr="0074383D" w:rsidRDefault="00074E27" w:rsidP="00074E27">
      <w:pPr>
        <w:autoSpaceDE w:val="0"/>
        <w:autoSpaceDN w:val="0"/>
        <w:adjustRightInd w:val="0"/>
        <w:spacing w:after="0" w:line="240" w:lineRule="auto"/>
        <w:jc w:val="both"/>
        <w:rPr>
          <w:rFonts w:ascii="Times New Roman" w:hAnsi="Times New Roman" w:cs="Times New Roman"/>
          <w:color w:val="003300"/>
          <w:sz w:val="24"/>
          <w:szCs w:val="24"/>
        </w:rPr>
      </w:pPr>
    </w:p>
    <w:p w:rsidR="001A4498" w:rsidRPr="0074383D" w:rsidRDefault="001A4498" w:rsidP="00074E27">
      <w:pPr>
        <w:autoSpaceDE w:val="0"/>
        <w:autoSpaceDN w:val="0"/>
        <w:adjustRightInd w:val="0"/>
        <w:spacing w:after="0" w:line="240" w:lineRule="auto"/>
        <w:jc w:val="center"/>
        <w:rPr>
          <w:rFonts w:ascii="Times New Roman" w:hAnsi="Times New Roman" w:cs="Times New Roman"/>
          <w:b/>
          <w:bCs/>
          <w:color w:val="20231E"/>
          <w:sz w:val="24"/>
          <w:szCs w:val="24"/>
        </w:rPr>
      </w:pPr>
      <w:r w:rsidRPr="0074383D">
        <w:rPr>
          <w:rFonts w:ascii="Times New Roman" w:hAnsi="Times New Roman" w:cs="Times New Roman"/>
          <w:b/>
          <w:bCs/>
          <w:color w:val="20231E"/>
          <w:sz w:val="24"/>
          <w:szCs w:val="24"/>
        </w:rPr>
        <w:t>PRVÁ ČASŤ</w:t>
      </w:r>
    </w:p>
    <w:p w:rsidR="001A4498" w:rsidRPr="0074383D" w:rsidRDefault="001A4498" w:rsidP="00074E27">
      <w:pPr>
        <w:autoSpaceDE w:val="0"/>
        <w:autoSpaceDN w:val="0"/>
        <w:adjustRightInd w:val="0"/>
        <w:spacing w:after="0" w:line="240" w:lineRule="auto"/>
        <w:jc w:val="center"/>
        <w:rPr>
          <w:rFonts w:ascii="Times New Roman" w:hAnsi="Times New Roman" w:cs="Times New Roman"/>
          <w:b/>
          <w:bCs/>
          <w:color w:val="29613C"/>
          <w:sz w:val="24"/>
          <w:szCs w:val="24"/>
        </w:rPr>
      </w:pPr>
      <w:r w:rsidRPr="0074383D">
        <w:rPr>
          <w:rFonts w:ascii="Times New Roman" w:hAnsi="Times New Roman" w:cs="Times New Roman"/>
          <w:b/>
          <w:bCs/>
          <w:color w:val="20231E"/>
          <w:sz w:val="24"/>
          <w:szCs w:val="24"/>
        </w:rPr>
        <w:t>ZÁKLADNÉ USTANOVENIA</w:t>
      </w:r>
    </w:p>
    <w:p w:rsidR="00074E27" w:rsidRPr="0074383D" w:rsidRDefault="00074E27" w:rsidP="00074E27">
      <w:pPr>
        <w:autoSpaceDE w:val="0"/>
        <w:autoSpaceDN w:val="0"/>
        <w:adjustRightInd w:val="0"/>
        <w:spacing w:after="0" w:line="240" w:lineRule="auto"/>
        <w:jc w:val="center"/>
        <w:rPr>
          <w:rFonts w:ascii="Times New Roman" w:hAnsi="Times New Roman" w:cs="Times New Roman"/>
          <w:b/>
          <w:bCs/>
          <w:color w:val="20231E"/>
          <w:sz w:val="24"/>
          <w:szCs w:val="24"/>
        </w:rPr>
      </w:pPr>
    </w:p>
    <w:p w:rsidR="001A4498" w:rsidRPr="0074383D" w:rsidRDefault="001A4498" w:rsidP="00074E27">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 1</w:t>
      </w:r>
    </w:p>
    <w:p w:rsidR="001A4498" w:rsidRPr="0074383D" w:rsidRDefault="001A4498" w:rsidP="00074E27">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Predmet zákona</w:t>
      </w:r>
    </w:p>
    <w:p w:rsidR="00074E27" w:rsidRPr="0074383D" w:rsidRDefault="00074E27" w:rsidP="00074E27">
      <w:pPr>
        <w:autoSpaceDE w:val="0"/>
        <w:autoSpaceDN w:val="0"/>
        <w:adjustRightInd w:val="0"/>
        <w:spacing w:after="0" w:line="240" w:lineRule="auto"/>
        <w:jc w:val="center"/>
        <w:rPr>
          <w:rFonts w:ascii="Times New Roman" w:hAnsi="Times New Roman" w:cs="Times New Roman"/>
          <w:color w:val="20231E"/>
          <w:sz w:val="24"/>
          <w:szCs w:val="24"/>
        </w:rPr>
      </w:pPr>
    </w:p>
    <w:p w:rsidR="001A4498" w:rsidRPr="0074383D" w:rsidRDefault="001A4498" w:rsidP="00074E27">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(1) Tento zákon upravuje štátnu službu profesionálnych</w:t>
      </w:r>
      <w:r w:rsidR="00074E27"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vojakov (ďalej len „š</w:t>
      </w:r>
      <w:r w:rsidR="00074E27" w:rsidRPr="0074383D">
        <w:rPr>
          <w:rFonts w:ascii="Times New Roman" w:hAnsi="Times New Roman" w:cs="Times New Roman"/>
          <w:color w:val="20231E"/>
          <w:sz w:val="24"/>
          <w:szCs w:val="24"/>
        </w:rPr>
        <w:t xml:space="preserve">tátna služba“) a právne vzťahy, </w:t>
      </w:r>
      <w:r w:rsidRPr="0074383D">
        <w:rPr>
          <w:rFonts w:ascii="Times New Roman" w:hAnsi="Times New Roman" w:cs="Times New Roman"/>
          <w:color w:val="20231E"/>
          <w:sz w:val="24"/>
          <w:szCs w:val="24"/>
        </w:rPr>
        <w:t>ktoré súvisia so vznikom</w:t>
      </w:r>
      <w:r w:rsidR="00074E27" w:rsidRPr="0074383D">
        <w:rPr>
          <w:rFonts w:ascii="Times New Roman" w:hAnsi="Times New Roman" w:cs="Times New Roman"/>
          <w:color w:val="20231E"/>
          <w:sz w:val="24"/>
          <w:szCs w:val="24"/>
        </w:rPr>
        <w:t xml:space="preserve">, zmenou a skončením služobného </w:t>
      </w:r>
      <w:r w:rsidRPr="0074383D">
        <w:rPr>
          <w:rFonts w:ascii="Times New Roman" w:hAnsi="Times New Roman" w:cs="Times New Roman"/>
          <w:color w:val="20231E"/>
          <w:sz w:val="24"/>
          <w:szCs w:val="24"/>
        </w:rPr>
        <w:t>pomeru profesionálnych vojakov.</w:t>
      </w:r>
    </w:p>
    <w:p w:rsidR="001A4498" w:rsidRPr="0074383D" w:rsidRDefault="001A4498" w:rsidP="00074E27">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(2) Na právne vzťahy profesionálnych vojakov pri výkone</w:t>
      </w:r>
      <w:r w:rsidR="00074E27"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štátnej služby sa vzťahuje Zá</w:t>
      </w:r>
      <w:r w:rsidR="00074E27" w:rsidRPr="0074383D">
        <w:rPr>
          <w:rFonts w:ascii="Times New Roman" w:hAnsi="Times New Roman" w:cs="Times New Roman"/>
          <w:color w:val="20231E"/>
          <w:sz w:val="24"/>
          <w:szCs w:val="24"/>
        </w:rPr>
        <w:t xml:space="preserve">konník práce, ak to </w:t>
      </w:r>
      <w:r w:rsidRPr="0074383D">
        <w:rPr>
          <w:rFonts w:ascii="Times New Roman" w:hAnsi="Times New Roman" w:cs="Times New Roman"/>
          <w:color w:val="20231E"/>
          <w:sz w:val="24"/>
          <w:szCs w:val="24"/>
        </w:rPr>
        <w:t>ustanovuje tento zákon.</w:t>
      </w:r>
    </w:p>
    <w:p w:rsidR="00074E27" w:rsidRPr="0074383D" w:rsidRDefault="00074E27" w:rsidP="00074E27">
      <w:pPr>
        <w:autoSpaceDE w:val="0"/>
        <w:autoSpaceDN w:val="0"/>
        <w:adjustRightInd w:val="0"/>
        <w:spacing w:after="0" w:line="240" w:lineRule="auto"/>
        <w:ind w:firstLine="708"/>
        <w:jc w:val="both"/>
        <w:rPr>
          <w:rFonts w:ascii="Times New Roman" w:hAnsi="Times New Roman" w:cs="Times New Roman"/>
          <w:color w:val="20231E"/>
          <w:sz w:val="24"/>
          <w:szCs w:val="24"/>
        </w:rPr>
      </w:pPr>
    </w:p>
    <w:p w:rsidR="001A4498" w:rsidRPr="0074383D" w:rsidRDefault="001A4498" w:rsidP="00074E27">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Vymedzenie niektorých pojmov</w:t>
      </w:r>
    </w:p>
    <w:p w:rsidR="00074E27" w:rsidRPr="0074383D" w:rsidRDefault="00074E27" w:rsidP="00074E27">
      <w:pPr>
        <w:autoSpaceDE w:val="0"/>
        <w:autoSpaceDN w:val="0"/>
        <w:adjustRightInd w:val="0"/>
        <w:spacing w:after="0" w:line="240" w:lineRule="auto"/>
        <w:jc w:val="center"/>
        <w:rPr>
          <w:rFonts w:ascii="Times New Roman" w:hAnsi="Times New Roman" w:cs="Times New Roman"/>
          <w:b/>
          <w:color w:val="20231E"/>
          <w:sz w:val="24"/>
          <w:szCs w:val="24"/>
        </w:rPr>
      </w:pPr>
    </w:p>
    <w:p w:rsidR="001A4498" w:rsidRPr="0074383D" w:rsidRDefault="001A4498" w:rsidP="00074E27">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 2</w:t>
      </w:r>
    </w:p>
    <w:p w:rsidR="00074E27" w:rsidRPr="0074383D" w:rsidRDefault="00074E27" w:rsidP="00074E27">
      <w:pPr>
        <w:autoSpaceDE w:val="0"/>
        <w:autoSpaceDN w:val="0"/>
        <w:adjustRightInd w:val="0"/>
        <w:spacing w:after="0" w:line="240" w:lineRule="auto"/>
        <w:jc w:val="center"/>
        <w:rPr>
          <w:rFonts w:ascii="Times New Roman" w:hAnsi="Times New Roman" w:cs="Times New Roman"/>
          <w:color w:val="20231E"/>
          <w:sz w:val="24"/>
          <w:szCs w:val="24"/>
        </w:rPr>
      </w:pPr>
    </w:p>
    <w:p w:rsidR="00074E27" w:rsidRPr="0074383D" w:rsidRDefault="001A4498" w:rsidP="00074E27">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(1) Štátna služba je činnosť, ktorou profesionálny vojak</w:t>
      </w:r>
      <w:r w:rsidR="00074E27"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plní úlohy vyplývajúc</w:t>
      </w:r>
      <w:r w:rsidR="00074E27" w:rsidRPr="0074383D">
        <w:rPr>
          <w:rFonts w:ascii="Times New Roman" w:hAnsi="Times New Roman" w:cs="Times New Roman"/>
          <w:color w:val="20231E"/>
          <w:sz w:val="24"/>
          <w:szCs w:val="24"/>
        </w:rPr>
        <w:t xml:space="preserve">e z tohto zákona a z osobitných </w:t>
      </w:r>
      <w:r w:rsidRPr="0074383D">
        <w:rPr>
          <w:rFonts w:ascii="Times New Roman" w:hAnsi="Times New Roman" w:cs="Times New Roman"/>
          <w:color w:val="20231E"/>
          <w:sz w:val="24"/>
          <w:szCs w:val="24"/>
        </w:rPr>
        <w:t>predpisov.</w:t>
      </w:r>
      <w:r w:rsidRPr="0074383D">
        <w:rPr>
          <w:rFonts w:ascii="Times New Roman" w:hAnsi="Times New Roman" w:cs="Times New Roman"/>
          <w:color w:val="20231E"/>
          <w:sz w:val="24"/>
          <w:szCs w:val="24"/>
          <w:vertAlign w:val="superscript"/>
        </w:rPr>
        <w:t>1</w:t>
      </w:r>
      <w:r w:rsidR="00074E27" w:rsidRPr="0074383D">
        <w:rPr>
          <w:rFonts w:ascii="Times New Roman" w:hAnsi="Times New Roman" w:cs="Times New Roman"/>
          <w:color w:val="20231E"/>
          <w:sz w:val="24"/>
          <w:szCs w:val="24"/>
        </w:rPr>
        <w:t xml:space="preserve">) </w:t>
      </w:r>
    </w:p>
    <w:p w:rsidR="001A4498" w:rsidRPr="0074383D" w:rsidRDefault="001A4498" w:rsidP="00074E27">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(2) Profesionálny vojak je fyzická osoba, ktorá vykonáva</w:t>
      </w:r>
      <w:r w:rsidR="00074E27"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 xml:space="preserve">štátnu službu </w:t>
      </w:r>
      <w:r w:rsidR="00074E27" w:rsidRPr="0074383D">
        <w:rPr>
          <w:rFonts w:ascii="Times New Roman" w:hAnsi="Times New Roman" w:cs="Times New Roman"/>
          <w:color w:val="20231E"/>
          <w:sz w:val="24"/>
          <w:szCs w:val="24"/>
        </w:rPr>
        <w:t xml:space="preserve">v služobnom pomere k Slovenskej </w:t>
      </w:r>
      <w:r w:rsidRPr="0074383D">
        <w:rPr>
          <w:rFonts w:ascii="Times New Roman" w:hAnsi="Times New Roman" w:cs="Times New Roman"/>
          <w:color w:val="20231E"/>
          <w:sz w:val="24"/>
          <w:szCs w:val="24"/>
        </w:rPr>
        <w:t>republike. Ak sa v tomto zák</w:t>
      </w:r>
      <w:r w:rsidR="00074E27" w:rsidRPr="0074383D">
        <w:rPr>
          <w:rFonts w:ascii="Times New Roman" w:hAnsi="Times New Roman" w:cs="Times New Roman"/>
          <w:color w:val="20231E"/>
          <w:sz w:val="24"/>
          <w:szCs w:val="24"/>
        </w:rPr>
        <w:t xml:space="preserve">one používa pojem profesionálny vojak, </w:t>
      </w:r>
      <w:r w:rsidRPr="0074383D">
        <w:rPr>
          <w:rFonts w:ascii="Times New Roman" w:hAnsi="Times New Roman" w:cs="Times New Roman"/>
          <w:color w:val="20231E"/>
          <w:sz w:val="24"/>
          <w:szCs w:val="24"/>
        </w:rPr>
        <w:t>rozumie sa tým aj profesionálna vojačka.</w:t>
      </w:r>
    </w:p>
    <w:p w:rsidR="00074E27" w:rsidRPr="0074383D" w:rsidRDefault="001A4498" w:rsidP="00074E27">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(3) Minimálna doba štátnej služby vo vojenskej hodnosti</w:t>
      </w:r>
      <w:r w:rsidR="00074E27"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je časový úsek, po ktorého uplynutí možno pro</w:t>
      </w:r>
      <w:r w:rsidR="00074E27" w:rsidRPr="0074383D">
        <w:rPr>
          <w:rFonts w:ascii="Times New Roman" w:hAnsi="Times New Roman" w:cs="Times New Roman"/>
          <w:color w:val="20231E"/>
          <w:sz w:val="24"/>
          <w:szCs w:val="24"/>
        </w:rPr>
        <w:t xml:space="preserve">fesionálneho </w:t>
      </w:r>
      <w:r w:rsidRPr="0074383D">
        <w:rPr>
          <w:rFonts w:ascii="Times New Roman" w:hAnsi="Times New Roman" w:cs="Times New Roman"/>
          <w:color w:val="20231E"/>
          <w:sz w:val="24"/>
          <w:szCs w:val="24"/>
        </w:rPr>
        <w:t>vojaka vymen</w:t>
      </w:r>
      <w:r w:rsidR="00074E27" w:rsidRPr="0074383D">
        <w:rPr>
          <w:rFonts w:ascii="Times New Roman" w:hAnsi="Times New Roman" w:cs="Times New Roman"/>
          <w:color w:val="20231E"/>
          <w:sz w:val="24"/>
          <w:szCs w:val="24"/>
        </w:rPr>
        <w:t xml:space="preserve">ovať do inej vojenskej hodnosti alebo povýšiť. </w:t>
      </w:r>
      <w:r w:rsidRPr="0074383D">
        <w:rPr>
          <w:rFonts w:ascii="Times New Roman" w:hAnsi="Times New Roman" w:cs="Times New Roman"/>
          <w:color w:val="20231E"/>
          <w:sz w:val="24"/>
          <w:szCs w:val="24"/>
        </w:rPr>
        <w:t>M</w:t>
      </w:r>
      <w:r w:rsidR="00074E27" w:rsidRPr="0074383D">
        <w:rPr>
          <w:rFonts w:ascii="Times New Roman" w:hAnsi="Times New Roman" w:cs="Times New Roman"/>
          <w:color w:val="20231E"/>
          <w:sz w:val="24"/>
          <w:szCs w:val="24"/>
        </w:rPr>
        <w:t xml:space="preserve">inimálne doby štátnej služby vo </w:t>
      </w:r>
      <w:r w:rsidRPr="0074383D">
        <w:rPr>
          <w:rFonts w:ascii="Times New Roman" w:hAnsi="Times New Roman" w:cs="Times New Roman"/>
          <w:color w:val="20231E"/>
          <w:sz w:val="24"/>
          <w:szCs w:val="24"/>
        </w:rPr>
        <w:t>vojenskej hodn</w:t>
      </w:r>
      <w:r w:rsidR="00074E27" w:rsidRPr="0074383D">
        <w:rPr>
          <w:rFonts w:ascii="Times New Roman" w:hAnsi="Times New Roman" w:cs="Times New Roman"/>
          <w:color w:val="20231E"/>
          <w:sz w:val="24"/>
          <w:szCs w:val="24"/>
        </w:rPr>
        <w:t>osti sú uvedené v prílohe č. 1.</w:t>
      </w:r>
    </w:p>
    <w:p w:rsidR="00074E27" w:rsidRPr="0074383D" w:rsidRDefault="001A4498" w:rsidP="00074E27">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(4) Maximálna dob</w:t>
      </w:r>
      <w:r w:rsidR="00074E27" w:rsidRPr="0074383D">
        <w:rPr>
          <w:rFonts w:ascii="Times New Roman" w:hAnsi="Times New Roman" w:cs="Times New Roman"/>
          <w:color w:val="20231E"/>
          <w:sz w:val="24"/>
          <w:szCs w:val="24"/>
        </w:rPr>
        <w:t xml:space="preserve">a štátnej služby je časový úsek </w:t>
      </w:r>
      <w:r w:rsidRPr="0074383D">
        <w:rPr>
          <w:rFonts w:ascii="Times New Roman" w:hAnsi="Times New Roman" w:cs="Times New Roman"/>
          <w:color w:val="20231E"/>
          <w:sz w:val="24"/>
          <w:szCs w:val="24"/>
        </w:rPr>
        <w:t>ustanovený na zotrvanie profesionálneho vojaka v</w:t>
      </w:r>
      <w:r w:rsidR="00074E27" w:rsidRPr="0074383D">
        <w:rPr>
          <w:rFonts w:ascii="Times New Roman" w:hAnsi="Times New Roman" w:cs="Times New Roman"/>
          <w:color w:val="20231E"/>
          <w:sz w:val="24"/>
          <w:szCs w:val="24"/>
        </w:rPr>
        <w:t> </w:t>
      </w:r>
      <w:r w:rsidRPr="0074383D">
        <w:rPr>
          <w:rFonts w:ascii="Times New Roman" w:hAnsi="Times New Roman" w:cs="Times New Roman"/>
          <w:color w:val="20231E"/>
          <w:sz w:val="24"/>
          <w:szCs w:val="24"/>
        </w:rPr>
        <w:t>doč</w:t>
      </w:r>
      <w:r w:rsidR="00074E27" w:rsidRPr="0074383D">
        <w:rPr>
          <w:rFonts w:ascii="Times New Roman" w:hAnsi="Times New Roman" w:cs="Times New Roman"/>
          <w:color w:val="20231E"/>
          <w:sz w:val="24"/>
          <w:szCs w:val="24"/>
        </w:rPr>
        <w:t xml:space="preserve">asnej </w:t>
      </w:r>
      <w:r w:rsidRPr="0074383D">
        <w:rPr>
          <w:rFonts w:ascii="Times New Roman" w:hAnsi="Times New Roman" w:cs="Times New Roman"/>
          <w:color w:val="20231E"/>
          <w:sz w:val="24"/>
          <w:szCs w:val="24"/>
        </w:rPr>
        <w:t>štátnej službe</w:t>
      </w:r>
      <w:r w:rsidR="00074E27" w:rsidRPr="0074383D">
        <w:rPr>
          <w:rFonts w:ascii="Times New Roman" w:hAnsi="Times New Roman" w:cs="Times New Roman"/>
          <w:color w:val="20231E"/>
          <w:sz w:val="24"/>
          <w:szCs w:val="24"/>
        </w:rPr>
        <w:t>. Maximálne doby štátnej služby sú uvedené v prílohe č. 1.</w:t>
      </w:r>
    </w:p>
    <w:p w:rsidR="001A4498" w:rsidRPr="0074383D" w:rsidRDefault="001A4498" w:rsidP="00074E27">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(5) Veková hranica je vymedzenie</w:t>
      </w:r>
      <w:r w:rsidR="00074E27" w:rsidRPr="0074383D">
        <w:rPr>
          <w:rFonts w:ascii="Times New Roman" w:hAnsi="Times New Roman" w:cs="Times New Roman"/>
          <w:color w:val="20231E"/>
          <w:sz w:val="24"/>
          <w:szCs w:val="24"/>
        </w:rPr>
        <w:t xml:space="preserve"> fyzického veku profesionálneho </w:t>
      </w:r>
      <w:r w:rsidRPr="0074383D">
        <w:rPr>
          <w:rFonts w:ascii="Times New Roman" w:hAnsi="Times New Roman" w:cs="Times New Roman"/>
          <w:color w:val="20231E"/>
          <w:sz w:val="24"/>
          <w:szCs w:val="24"/>
        </w:rPr>
        <w:t>vojaka, do</w:t>
      </w:r>
      <w:r w:rsidR="00074E27" w:rsidRPr="0074383D">
        <w:rPr>
          <w:rFonts w:ascii="Times New Roman" w:hAnsi="Times New Roman" w:cs="Times New Roman"/>
          <w:color w:val="20231E"/>
          <w:sz w:val="24"/>
          <w:szCs w:val="24"/>
        </w:rPr>
        <w:t xml:space="preserve"> ktorého môže zotrvať v štátnej </w:t>
      </w:r>
      <w:r w:rsidRPr="0074383D">
        <w:rPr>
          <w:rFonts w:ascii="Times New Roman" w:hAnsi="Times New Roman" w:cs="Times New Roman"/>
          <w:color w:val="20231E"/>
          <w:sz w:val="24"/>
          <w:szCs w:val="24"/>
        </w:rPr>
        <w:t>službe. Vekové hranice sú uvedené v prílohe č. 1.</w:t>
      </w:r>
    </w:p>
    <w:p w:rsidR="001A4498" w:rsidRPr="0074383D" w:rsidRDefault="001A4498" w:rsidP="00074E27">
      <w:pPr>
        <w:autoSpaceDE w:val="0"/>
        <w:autoSpaceDN w:val="0"/>
        <w:adjustRightInd w:val="0"/>
        <w:spacing w:after="0" w:line="240" w:lineRule="auto"/>
        <w:ind w:firstLine="708"/>
        <w:jc w:val="both"/>
        <w:rPr>
          <w:rFonts w:ascii="Times New Roman" w:hAnsi="Times New Roman" w:cs="Times New Roman"/>
          <w:b/>
          <w:i/>
          <w:color w:val="20231E"/>
          <w:sz w:val="24"/>
          <w:szCs w:val="24"/>
        </w:rPr>
      </w:pPr>
      <w:r w:rsidRPr="0074383D">
        <w:rPr>
          <w:rFonts w:ascii="Times New Roman" w:hAnsi="Times New Roman" w:cs="Times New Roman"/>
          <w:b/>
          <w:i/>
          <w:color w:val="20231E"/>
          <w:sz w:val="24"/>
          <w:szCs w:val="24"/>
        </w:rPr>
        <w:t>(6) Doba na vymenovanie alebo povýšenie do vojenskej</w:t>
      </w:r>
      <w:r w:rsidR="00074E27" w:rsidRPr="0074383D">
        <w:rPr>
          <w:rFonts w:ascii="Times New Roman" w:hAnsi="Times New Roman" w:cs="Times New Roman"/>
          <w:b/>
          <w:i/>
          <w:color w:val="20231E"/>
          <w:sz w:val="24"/>
          <w:szCs w:val="24"/>
        </w:rPr>
        <w:t xml:space="preserve"> </w:t>
      </w:r>
      <w:r w:rsidRPr="0074383D">
        <w:rPr>
          <w:rFonts w:ascii="Times New Roman" w:hAnsi="Times New Roman" w:cs="Times New Roman"/>
          <w:b/>
          <w:i/>
          <w:color w:val="20231E"/>
          <w:sz w:val="24"/>
          <w:szCs w:val="24"/>
        </w:rPr>
        <w:t xml:space="preserve">hodnosti (ďalej </w:t>
      </w:r>
      <w:r w:rsidR="00074E27" w:rsidRPr="0074383D">
        <w:rPr>
          <w:rFonts w:ascii="Times New Roman" w:hAnsi="Times New Roman" w:cs="Times New Roman"/>
          <w:b/>
          <w:i/>
          <w:color w:val="20231E"/>
          <w:sz w:val="24"/>
          <w:szCs w:val="24"/>
        </w:rPr>
        <w:t xml:space="preserve">len „doba povýšenia“) je časový </w:t>
      </w:r>
      <w:r w:rsidRPr="0074383D">
        <w:rPr>
          <w:rFonts w:ascii="Times New Roman" w:hAnsi="Times New Roman" w:cs="Times New Roman"/>
          <w:b/>
          <w:i/>
          <w:color w:val="20231E"/>
          <w:sz w:val="24"/>
          <w:szCs w:val="24"/>
        </w:rPr>
        <w:t>úsek, počas ktorého môže byť</w:t>
      </w:r>
      <w:r w:rsidR="00074E27" w:rsidRPr="0074383D">
        <w:rPr>
          <w:rFonts w:ascii="Times New Roman" w:hAnsi="Times New Roman" w:cs="Times New Roman"/>
          <w:b/>
          <w:i/>
          <w:color w:val="20231E"/>
          <w:sz w:val="24"/>
          <w:szCs w:val="24"/>
        </w:rPr>
        <w:t xml:space="preserve"> profesionálny vojak vymenovaný </w:t>
      </w:r>
      <w:r w:rsidRPr="0074383D">
        <w:rPr>
          <w:rFonts w:ascii="Times New Roman" w:hAnsi="Times New Roman" w:cs="Times New Roman"/>
          <w:b/>
          <w:i/>
          <w:color w:val="20231E"/>
          <w:sz w:val="24"/>
          <w:szCs w:val="24"/>
        </w:rPr>
        <w:t>alebo povýš</w:t>
      </w:r>
      <w:r w:rsidR="00074E27" w:rsidRPr="0074383D">
        <w:rPr>
          <w:rFonts w:ascii="Times New Roman" w:hAnsi="Times New Roman" w:cs="Times New Roman"/>
          <w:b/>
          <w:i/>
          <w:color w:val="20231E"/>
          <w:sz w:val="24"/>
          <w:szCs w:val="24"/>
        </w:rPr>
        <w:t xml:space="preserve">ený do vojenskej hodnosti. Doba </w:t>
      </w:r>
      <w:r w:rsidRPr="0074383D">
        <w:rPr>
          <w:rFonts w:ascii="Times New Roman" w:hAnsi="Times New Roman" w:cs="Times New Roman"/>
          <w:b/>
          <w:i/>
          <w:color w:val="20231E"/>
          <w:sz w:val="24"/>
          <w:szCs w:val="24"/>
        </w:rPr>
        <w:t xml:space="preserve">povýšenia začína </w:t>
      </w:r>
      <w:r w:rsidR="00074E27" w:rsidRPr="0074383D">
        <w:rPr>
          <w:rFonts w:ascii="Times New Roman" w:hAnsi="Times New Roman" w:cs="Times New Roman"/>
          <w:b/>
          <w:i/>
          <w:color w:val="20231E"/>
          <w:sz w:val="24"/>
          <w:szCs w:val="24"/>
        </w:rPr>
        <w:t xml:space="preserve">plynúť odo dňa nasledujúceho po </w:t>
      </w:r>
      <w:r w:rsidRPr="0074383D">
        <w:rPr>
          <w:rFonts w:ascii="Times New Roman" w:hAnsi="Times New Roman" w:cs="Times New Roman"/>
          <w:b/>
          <w:i/>
          <w:color w:val="20231E"/>
          <w:sz w:val="24"/>
          <w:szCs w:val="24"/>
        </w:rPr>
        <w:t>uplynutí minimálnej doby</w:t>
      </w:r>
      <w:r w:rsidR="00074E27" w:rsidRPr="0074383D">
        <w:rPr>
          <w:rFonts w:ascii="Times New Roman" w:hAnsi="Times New Roman" w:cs="Times New Roman"/>
          <w:b/>
          <w:i/>
          <w:color w:val="20231E"/>
          <w:sz w:val="24"/>
          <w:szCs w:val="24"/>
        </w:rPr>
        <w:t xml:space="preserve"> štátnej služby vo vojenskej </w:t>
      </w:r>
      <w:r w:rsidRPr="0074383D">
        <w:rPr>
          <w:rFonts w:ascii="Times New Roman" w:hAnsi="Times New Roman" w:cs="Times New Roman"/>
          <w:b/>
          <w:i/>
          <w:color w:val="20231E"/>
          <w:sz w:val="24"/>
          <w:szCs w:val="24"/>
        </w:rPr>
        <w:t>hodnosti</w:t>
      </w:r>
      <w:r w:rsidR="00CF3A4A" w:rsidRPr="0074383D">
        <w:rPr>
          <w:rFonts w:ascii="Times New Roman" w:hAnsi="Times New Roman" w:cs="Times New Roman"/>
          <w:b/>
          <w:i/>
          <w:color w:val="20231E"/>
          <w:sz w:val="24"/>
          <w:szCs w:val="24"/>
        </w:rPr>
        <w:t>. Plynutie doby povýšenia sa preruší</w:t>
      </w:r>
      <w:r w:rsidR="00074E27" w:rsidRPr="0074383D">
        <w:rPr>
          <w:rFonts w:ascii="Times New Roman" w:hAnsi="Times New Roman" w:cs="Times New Roman"/>
          <w:b/>
          <w:i/>
          <w:color w:val="20231E"/>
          <w:sz w:val="24"/>
          <w:szCs w:val="24"/>
        </w:rPr>
        <w:t xml:space="preserve"> 12 mesiacov pred uplynutím </w:t>
      </w:r>
      <w:r w:rsidRPr="0074383D">
        <w:rPr>
          <w:rFonts w:ascii="Times New Roman" w:hAnsi="Times New Roman" w:cs="Times New Roman"/>
          <w:b/>
          <w:i/>
          <w:color w:val="20231E"/>
          <w:sz w:val="24"/>
          <w:szCs w:val="24"/>
        </w:rPr>
        <w:t>maximálnej doby š</w:t>
      </w:r>
      <w:r w:rsidR="00074E27" w:rsidRPr="0074383D">
        <w:rPr>
          <w:rFonts w:ascii="Times New Roman" w:hAnsi="Times New Roman" w:cs="Times New Roman"/>
          <w:b/>
          <w:i/>
          <w:color w:val="20231E"/>
          <w:sz w:val="24"/>
          <w:szCs w:val="24"/>
        </w:rPr>
        <w:t xml:space="preserve">tátnej služby alebo 12 mesiacov </w:t>
      </w:r>
      <w:r w:rsidRPr="0074383D">
        <w:rPr>
          <w:rFonts w:ascii="Times New Roman" w:hAnsi="Times New Roman" w:cs="Times New Roman"/>
          <w:b/>
          <w:i/>
          <w:color w:val="20231E"/>
          <w:sz w:val="24"/>
          <w:szCs w:val="24"/>
        </w:rPr>
        <w:t xml:space="preserve">pred </w:t>
      </w:r>
    </w:p>
    <w:p w:rsidR="00074E27" w:rsidRPr="0074383D" w:rsidRDefault="00074E27"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________________</w:t>
      </w:r>
    </w:p>
    <w:p w:rsidR="00074E27" w:rsidRPr="0074383D" w:rsidRDefault="00074E27" w:rsidP="00074E27">
      <w:pPr>
        <w:autoSpaceDE w:val="0"/>
        <w:autoSpaceDN w:val="0"/>
        <w:adjustRightInd w:val="0"/>
        <w:spacing w:after="0" w:line="240" w:lineRule="auto"/>
        <w:ind w:left="284" w:hanging="284"/>
        <w:jc w:val="both"/>
        <w:rPr>
          <w:rFonts w:ascii="Times New Roman" w:hAnsi="Times New Roman" w:cs="Times New Roman"/>
          <w:color w:val="20231E"/>
          <w:sz w:val="20"/>
          <w:szCs w:val="20"/>
        </w:rPr>
      </w:pPr>
      <w:r w:rsidRPr="0074383D">
        <w:rPr>
          <w:rFonts w:ascii="Times New Roman" w:hAnsi="Times New Roman" w:cs="Times New Roman"/>
          <w:color w:val="20231E"/>
          <w:sz w:val="24"/>
          <w:szCs w:val="24"/>
          <w:vertAlign w:val="superscript"/>
        </w:rPr>
        <w:t>1</w:t>
      </w:r>
      <w:r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0"/>
          <w:szCs w:val="20"/>
        </w:rPr>
        <w:t>Napríklad zákon č. 319/2002 Z. z. o obrane Slovenskej republiky v znení neskorších predpisov, zákon č. 321/2002 Z. z. o ozbrojených silách Slovenskej republiky v znení neskorších predpisov.</w:t>
      </w:r>
    </w:p>
    <w:p w:rsidR="00CF3A4A" w:rsidRPr="0074383D" w:rsidRDefault="00CF3A4A" w:rsidP="00CF3A4A">
      <w:pPr>
        <w:autoSpaceDE w:val="0"/>
        <w:autoSpaceDN w:val="0"/>
        <w:adjustRightInd w:val="0"/>
        <w:spacing w:after="0" w:line="240" w:lineRule="auto"/>
        <w:jc w:val="both"/>
        <w:rPr>
          <w:rFonts w:ascii="Times New Roman" w:hAnsi="Times New Roman" w:cs="Times New Roman"/>
          <w:b/>
          <w:i/>
          <w:color w:val="20231E"/>
          <w:sz w:val="24"/>
          <w:szCs w:val="24"/>
        </w:rPr>
      </w:pPr>
      <w:r w:rsidRPr="0074383D">
        <w:rPr>
          <w:rFonts w:ascii="Times New Roman" w:hAnsi="Times New Roman" w:cs="Times New Roman"/>
          <w:b/>
          <w:i/>
          <w:color w:val="20231E"/>
          <w:sz w:val="24"/>
          <w:szCs w:val="24"/>
        </w:rPr>
        <w:lastRenderedPageBreak/>
        <w:t>dosiahnutím vekovej hranice. Doba povýšenia začne opäť plynúť odo dňa nasledujúceho po rozhodnutí o vymenovaní do stálej štátnej služby alebo po rozhodnutí o povolení výnimky na zotrvanie v služobnom pomere po dosiahnutí vekovej hranice profesionálneho vojaka.</w:t>
      </w:r>
    </w:p>
    <w:p w:rsidR="00CF3A4A" w:rsidRPr="0074383D" w:rsidRDefault="00CF3A4A" w:rsidP="00CF3A4A">
      <w:pPr>
        <w:autoSpaceDE w:val="0"/>
        <w:autoSpaceDN w:val="0"/>
        <w:adjustRightInd w:val="0"/>
        <w:spacing w:after="0" w:line="240" w:lineRule="auto"/>
        <w:jc w:val="both"/>
        <w:rPr>
          <w:rFonts w:ascii="Times New Roman" w:hAnsi="Times New Roman" w:cs="Times New Roman"/>
          <w:b/>
          <w:color w:val="20231E"/>
          <w:sz w:val="24"/>
          <w:szCs w:val="24"/>
        </w:rPr>
      </w:pPr>
    </w:p>
    <w:p w:rsidR="001A4498" w:rsidRPr="0074383D" w:rsidRDefault="001A4498" w:rsidP="00074E27">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 3</w:t>
      </w:r>
    </w:p>
    <w:p w:rsidR="00074E27" w:rsidRPr="0074383D" w:rsidRDefault="00074E27" w:rsidP="00074E27">
      <w:pPr>
        <w:autoSpaceDE w:val="0"/>
        <w:autoSpaceDN w:val="0"/>
        <w:adjustRightInd w:val="0"/>
        <w:spacing w:after="0" w:line="240" w:lineRule="auto"/>
        <w:jc w:val="center"/>
        <w:rPr>
          <w:rFonts w:ascii="Times New Roman" w:hAnsi="Times New Roman" w:cs="Times New Roman"/>
          <w:color w:val="20231E"/>
          <w:sz w:val="24"/>
          <w:szCs w:val="24"/>
        </w:rPr>
      </w:pPr>
    </w:p>
    <w:p w:rsidR="001A4498" w:rsidRPr="0074383D" w:rsidRDefault="001A4498" w:rsidP="00074E27">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Na účely tohto zákona</w:t>
      </w:r>
    </w:p>
    <w:p w:rsidR="008F3F07" w:rsidRPr="0074383D" w:rsidRDefault="001A4498" w:rsidP="008F3F07">
      <w:pPr>
        <w:pStyle w:val="Odsekzoznamu"/>
        <w:numPr>
          <w:ilvl w:val="0"/>
          <w:numId w:val="1"/>
        </w:numPr>
        <w:tabs>
          <w:tab w:val="left" w:pos="284"/>
        </w:tabs>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miesto výkonu štátnej s</w:t>
      </w:r>
      <w:r w:rsidR="008F3F07" w:rsidRPr="0074383D">
        <w:rPr>
          <w:rFonts w:ascii="Times New Roman" w:hAnsi="Times New Roman" w:cs="Times New Roman"/>
          <w:color w:val="20231E"/>
          <w:sz w:val="24"/>
          <w:szCs w:val="24"/>
        </w:rPr>
        <w:t xml:space="preserve">lužby je obec alebo inak určené </w:t>
      </w:r>
      <w:r w:rsidRPr="0074383D">
        <w:rPr>
          <w:rFonts w:ascii="Times New Roman" w:hAnsi="Times New Roman" w:cs="Times New Roman"/>
          <w:color w:val="20231E"/>
          <w:sz w:val="24"/>
          <w:szCs w:val="24"/>
        </w:rPr>
        <w:t>miesto, v ktor</w:t>
      </w:r>
      <w:r w:rsidR="008F3F07" w:rsidRPr="0074383D">
        <w:rPr>
          <w:rFonts w:ascii="Times New Roman" w:hAnsi="Times New Roman" w:cs="Times New Roman"/>
          <w:color w:val="20231E"/>
          <w:sz w:val="24"/>
          <w:szCs w:val="24"/>
        </w:rPr>
        <w:t xml:space="preserve">om profesionálny vojak vykonáva </w:t>
      </w:r>
      <w:r w:rsidRPr="0074383D">
        <w:rPr>
          <w:rFonts w:ascii="Times New Roman" w:hAnsi="Times New Roman" w:cs="Times New Roman"/>
          <w:color w:val="20231E"/>
          <w:sz w:val="24"/>
          <w:szCs w:val="24"/>
        </w:rPr>
        <w:t>štátnu službu,</w:t>
      </w:r>
    </w:p>
    <w:p w:rsidR="008F3F07" w:rsidRPr="0074383D" w:rsidRDefault="001A4498" w:rsidP="00074E27">
      <w:pPr>
        <w:pStyle w:val="Odsekzoznamu"/>
        <w:numPr>
          <w:ilvl w:val="0"/>
          <w:numId w:val="1"/>
        </w:numPr>
        <w:tabs>
          <w:tab w:val="left" w:pos="284"/>
        </w:tabs>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občan je občan Slovenskej republiky, ktorý sa uchádza</w:t>
      </w:r>
      <w:r w:rsidR="008F3F07"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o prijatie do štátnej služby,</w:t>
      </w:r>
    </w:p>
    <w:p w:rsidR="008F3F07" w:rsidRPr="0074383D" w:rsidRDefault="001A4498" w:rsidP="00074E27">
      <w:pPr>
        <w:pStyle w:val="Odsekzoznamu"/>
        <w:numPr>
          <w:ilvl w:val="0"/>
          <w:numId w:val="1"/>
        </w:numPr>
        <w:tabs>
          <w:tab w:val="left" w:pos="284"/>
        </w:tabs>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kontaktná osoba je blízka osoba</w:t>
      </w:r>
      <w:r w:rsidRPr="0074383D">
        <w:rPr>
          <w:rFonts w:ascii="Times New Roman" w:hAnsi="Times New Roman" w:cs="Times New Roman"/>
          <w:color w:val="20231E"/>
          <w:sz w:val="24"/>
          <w:szCs w:val="24"/>
          <w:vertAlign w:val="superscript"/>
        </w:rPr>
        <w:t>2</w:t>
      </w:r>
      <w:r w:rsidRPr="0074383D">
        <w:rPr>
          <w:rFonts w:ascii="Times New Roman" w:hAnsi="Times New Roman" w:cs="Times New Roman"/>
          <w:color w:val="20231E"/>
          <w:sz w:val="24"/>
          <w:szCs w:val="24"/>
        </w:rPr>
        <w:t>) alebo iná osoba,</w:t>
      </w:r>
      <w:r w:rsidR="008F3F07"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ktorú profesionálny vojak určí na účely zabezpečenia</w:t>
      </w:r>
      <w:r w:rsidR="008F3F07"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kontaktu pri mimoriadnej udalosti podľa tohto</w:t>
      </w:r>
      <w:r w:rsidR="008F3F07"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zákona alebo aj inej udalosti, ak je zabezpečenie</w:t>
      </w:r>
      <w:r w:rsidR="008F3F07"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kontaktu potrebné; kontaktná osoba musí byť spôsobilá</w:t>
      </w:r>
      <w:r w:rsidR="008F3F07"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na právne úkony v plnom rozsahu</w:t>
      </w:r>
      <w:r w:rsidRPr="0074383D">
        <w:rPr>
          <w:rFonts w:ascii="Times New Roman" w:hAnsi="Times New Roman" w:cs="Times New Roman"/>
          <w:color w:val="20231E"/>
          <w:sz w:val="24"/>
          <w:szCs w:val="24"/>
          <w:vertAlign w:val="superscript"/>
        </w:rPr>
        <w:t>,3</w:t>
      </w:r>
      <w:r w:rsidRPr="0074383D">
        <w:rPr>
          <w:rFonts w:ascii="Times New Roman" w:hAnsi="Times New Roman" w:cs="Times New Roman"/>
          <w:color w:val="20231E"/>
          <w:sz w:val="24"/>
          <w:szCs w:val="24"/>
        </w:rPr>
        <w:t>)</w:t>
      </w:r>
    </w:p>
    <w:p w:rsidR="008F3F07" w:rsidRPr="0074383D" w:rsidRDefault="001A4498" w:rsidP="008F3F07">
      <w:pPr>
        <w:pStyle w:val="Odsekzoznamu"/>
        <w:numPr>
          <w:ilvl w:val="0"/>
          <w:numId w:val="1"/>
        </w:numPr>
        <w:tabs>
          <w:tab w:val="left" w:pos="284"/>
        </w:tabs>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služobná kariéra je postup profesionálneho vojaka</w:t>
      </w:r>
      <w:r w:rsidR="008F3F07"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vo vojenských hodnostiach, do ktorých je vymenovaný</w:t>
      </w:r>
      <w:r w:rsidR="008F3F07"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alebo povýšený, a vo funkciách, do ktorých je vymenovaný</w:t>
      </w:r>
      <w:r w:rsidR="008F3F07"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alebo ustanovený počas trvania služobného</w:t>
      </w:r>
      <w:r w:rsidR="008F3F07"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pomeru,</w:t>
      </w:r>
    </w:p>
    <w:p w:rsidR="008F3F07" w:rsidRPr="0074383D" w:rsidRDefault="001A4498" w:rsidP="008F3F07">
      <w:pPr>
        <w:pStyle w:val="Odsekzoznamu"/>
        <w:numPr>
          <w:ilvl w:val="0"/>
          <w:numId w:val="1"/>
        </w:numPr>
        <w:tabs>
          <w:tab w:val="left" w:pos="284"/>
        </w:tabs>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organizačná zmena je</w:t>
      </w:r>
    </w:p>
    <w:p w:rsidR="008F3F07" w:rsidRPr="0074383D" w:rsidRDefault="008F3F07" w:rsidP="008F3F07">
      <w:pPr>
        <w:pStyle w:val="Odsekzoznamu"/>
        <w:numPr>
          <w:ilvl w:val="0"/>
          <w:numId w:val="2"/>
        </w:numPr>
        <w:tabs>
          <w:tab w:val="left" w:pos="284"/>
        </w:tabs>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zrušenie funkcie,</w:t>
      </w:r>
    </w:p>
    <w:p w:rsidR="008F3F07" w:rsidRPr="0074383D" w:rsidRDefault="008F3F07" w:rsidP="008F3F07">
      <w:pPr>
        <w:pStyle w:val="Odsekzoznamu"/>
        <w:numPr>
          <w:ilvl w:val="0"/>
          <w:numId w:val="2"/>
        </w:numPr>
        <w:tabs>
          <w:tab w:val="left" w:pos="284"/>
        </w:tabs>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zmena vojenskej hodnosti plánovanej na funkciu, do ktorej je profesionálny vojak vymenovaný alebo ustanovený, alebo</w:t>
      </w:r>
    </w:p>
    <w:p w:rsidR="008F3F07" w:rsidRPr="0074383D" w:rsidRDefault="008F3F07" w:rsidP="008F3F07">
      <w:pPr>
        <w:pStyle w:val="Odsekzoznamu"/>
        <w:numPr>
          <w:ilvl w:val="0"/>
          <w:numId w:val="2"/>
        </w:numPr>
        <w:tabs>
          <w:tab w:val="left" w:pos="284"/>
        </w:tabs>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 xml:space="preserve"> zmena vojenskej odbornosti a jej špecializácie, ak profesionálny vojak v dôsledku takejto zmeny prestane spĺňať kvalifikačné predpoklady alebo požiadavky na výkon štátnej služby,</w:t>
      </w:r>
    </w:p>
    <w:p w:rsidR="008F3F07" w:rsidRPr="0074383D" w:rsidRDefault="001A4498" w:rsidP="008F3F07">
      <w:pPr>
        <w:pStyle w:val="Odsekzoznamu"/>
        <w:numPr>
          <w:ilvl w:val="0"/>
          <w:numId w:val="1"/>
        </w:numPr>
        <w:tabs>
          <w:tab w:val="left" w:pos="284"/>
        </w:tabs>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iná funkcia je funkcia, do ktorej môže byť profesionálny</w:t>
      </w:r>
      <w:r w:rsidR="008F3F07"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vojak ustanovený, okrem funkcie,</w:t>
      </w:r>
    </w:p>
    <w:p w:rsidR="008F3F07" w:rsidRPr="0074383D" w:rsidRDefault="008F3F07" w:rsidP="008F3F07">
      <w:pPr>
        <w:pStyle w:val="Odsekzoznamu"/>
        <w:numPr>
          <w:ilvl w:val="0"/>
          <w:numId w:val="3"/>
        </w:numPr>
        <w:tabs>
          <w:tab w:val="left" w:pos="284"/>
        </w:tabs>
        <w:autoSpaceDE w:val="0"/>
        <w:autoSpaceDN w:val="0"/>
        <w:adjustRightInd w:val="0"/>
        <w:spacing w:after="0" w:line="240" w:lineRule="auto"/>
        <w:ind w:left="567" w:hanging="283"/>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 xml:space="preserve">pri ktorej sa na ustanovenie vyžaduje vyčlenenie podľa § 71 ods. 1, </w:t>
      </w:r>
    </w:p>
    <w:p w:rsidR="008F3F07" w:rsidRPr="0074383D" w:rsidRDefault="008F3F07" w:rsidP="008F3F07">
      <w:pPr>
        <w:pStyle w:val="Odsekzoznamu"/>
        <w:numPr>
          <w:ilvl w:val="0"/>
          <w:numId w:val="3"/>
        </w:numPr>
        <w:tabs>
          <w:tab w:val="left" w:pos="284"/>
        </w:tabs>
        <w:autoSpaceDE w:val="0"/>
        <w:autoSpaceDN w:val="0"/>
        <w:adjustRightInd w:val="0"/>
        <w:spacing w:after="0" w:line="240" w:lineRule="auto"/>
        <w:ind w:left="567" w:hanging="283"/>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pri ktorej sa na ustanovenie vyžaduje skončenie vyčlenenia, ak ide o profesionálneho vojaka vyčleneného na plnenie úloh Vojenského spravodajstva alebo ktorá je podľa § 80 ods. 4 určená na ustanovenie profesionálneho vojaka po skončení jeho vyslania na plnenie úloh mimo územia Slovenskej republiky,</w:t>
      </w:r>
    </w:p>
    <w:p w:rsidR="008F3F07" w:rsidRPr="0074383D" w:rsidRDefault="008F3F07" w:rsidP="008F3F07">
      <w:pPr>
        <w:pStyle w:val="Odsekzoznamu"/>
        <w:numPr>
          <w:ilvl w:val="0"/>
          <w:numId w:val="1"/>
        </w:numPr>
        <w:tabs>
          <w:tab w:val="left" w:pos="284"/>
        </w:tabs>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medzinárodná organizácia je najmä Organizácia Severoatlantickej zmluvy, Európska únia, Organizácia pre bezpečnosť a spoluprácu v Európe a Organizácia Spojených národov.</w:t>
      </w:r>
    </w:p>
    <w:p w:rsidR="008F3F07" w:rsidRPr="0074383D" w:rsidRDefault="008F3F07" w:rsidP="008F3F07">
      <w:pPr>
        <w:pStyle w:val="Odsekzoznamu"/>
        <w:tabs>
          <w:tab w:val="left" w:pos="284"/>
        </w:tabs>
        <w:autoSpaceDE w:val="0"/>
        <w:autoSpaceDN w:val="0"/>
        <w:adjustRightInd w:val="0"/>
        <w:spacing w:after="0" w:line="240" w:lineRule="auto"/>
        <w:ind w:left="284"/>
        <w:jc w:val="both"/>
        <w:rPr>
          <w:rFonts w:ascii="Times New Roman" w:hAnsi="Times New Roman" w:cs="Times New Roman"/>
          <w:color w:val="20231E"/>
          <w:sz w:val="24"/>
          <w:szCs w:val="24"/>
        </w:rPr>
      </w:pPr>
    </w:p>
    <w:p w:rsidR="001A4498" w:rsidRPr="0074383D" w:rsidRDefault="001A4498" w:rsidP="008F3F07">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 4</w:t>
      </w:r>
    </w:p>
    <w:p w:rsidR="001A4498" w:rsidRPr="0074383D" w:rsidRDefault="001A4498" w:rsidP="008F3F07">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Zákaz diskriminácie</w:t>
      </w:r>
    </w:p>
    <w:p w:rsidR="00064B02" w:rsidRPr="0074383D" w:rsidRDefault="00064B02" w:rsidP="008F3F07">
      <w:pPr>
        <w:autoSpaceDE w:val="0"/>
        <w:autoSpaceDN w:val="0"/>
        <w:adjustRightInd w:val="0"/>
        <w:spacing w:after="0" w:line="240" w:lineRule="auto"/>
        <w:jc w:val="center"/>
        <w:rPr>
          <w:rFonts w:ascii="Times New Roman" w:hAnsi="Times New Roman" w:cs="Times New Roman"/>
          <w:color w:val="20231E"/>
          <w:sz w:val="24"/>
          <w:szCs w:val="24"/>
        </w:rPr>
      </w:pPr>
    </w:p>
    <w:p w:rsidR="001A4498" w:rsidRPr="0074383D" w:rsidRDefault="001A4498" w:rsidP="008F3F07">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(1) Služobný úrad je povinný zaobchádzať s</w:t>
      </w:r>
      <w:r w:rsidR="008F3F07" w:rsidRPr="0074383D">
        <w:rPr>
          <w:rFonts w:ascii="Times New Roman" w:hAnsi="Times New Roman" w:cs="Times New Roman"/>
          <w:color w:val="20231E"/>
          <w:sz w:val="24"/>
          <w:szCs w:val="24"/>
        </w:rPr>
        <w:t> </w:t>
      </w:r>
      <w:r w:rsidRPr="0074383D">
        <w:rPr>
          <w:rFonts w:ascii="Times New Roman" w:hAnsi="Times New Roman" w:cs="Times New Roman"/>
          <w:color w:val="20231E"/>
          <w:sz w:val="24"/>
          <w:szCs w:val="24"/>
        </w:rPr>
        <w:t>občanom</w:t>
      </w:r>
      <w:r w:rsidR="008F3F07"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a profesionálnym vojako</w:t>
      </w:r>
      <w:r w:rsidR="008F3F07" w:rsidRPr="0074383D">
        <w:rPr>
          <w:rFonts w:ascii="Times New Roman" w:hAnsi="Times New Roman" w:cs="Times New Roman"/>
          <w:color w:val="20231E"/>
          <w:sz w:val="24"/>
          <w:szCs w:val="24"/>
        </w:rPr>
        <w:t xml:space="preserve">m v súlade so zásadou rovnakého </w:t>
      </w:r>
      <w:r w:rsidRPr="0074383D">
        <w:rPr>
          <w:rFonts w:ascii="Times New Roman" w:hAnsi="Times New Roman" w:cs="Times New Roman"/>
          <w:color w:val="20231E"/>
          <w:sz w:val="24"/>
          <w:szCs w:val="24"/>
        </w:rPr>
        <w:t>zaobchádzania u</w:t>
      </w:r>
      <w:r w:rsidR="008F3F07" w:rsidRPr="0074383D">
        <w:rPr>
          <w:rFonts w:ascii="Times New Roman" w:hAnsi="Times New Roman" w:cs="Times New Roman"/>
          <w:color w:val="20231E"/>
          <w:sz w:val="24"/>
          <w:szCs w:val="24"/>
        </w:rPr>
        <w:t>stanovenou osobitným predpisom,</w:t>
      </w:r>
      <w:r w:rsidRPr="0074383D">
        <w:rPr>
          <w:rFonts w:ascii="Times New Roman" w:hAnsi="Times New Roman" w:cs="Times New Roman"/>
          <w:color w:val="20231E"/>
          <w:sz w:val="24"/>
          <w:szCs w:val="24"/>
          <w:vertAlign w:val="superscript"/>
        </w:rPr>
        <w:t>4</w:t>
      </w:r>
      <w:r w:rsidRPr="0074383D">
        <w:rPr>
          <w:rFonts w:ascii="Times New Roman" w:hAnsi="Times New Roman" w:cs="Times New Roman"/>
          <w:color w:val="20231E"/>
          <w:sz w:val="24"/>
          <w:szCs w:val="24"/>
        </w:rPr>
        <w:t xml:space="preserve">) najmä ak ide </w:t>
      </w:r>
      <w:r w:rsidR="008F3F07" w:rsidRPr="0074383D">
        <w:rPr>
          <w:rFonts w:ascii="Times New Roman" w:hAnsi="Times New Roman" w:cs="Times New Roman"/>
          <w:color w:val="20231E"/>
          <w:sz w:val="24"/>
          <w:szCs w:val="24"/>
        </w:rPr>
        <w:t xml:space="preserve">o podmienky prijatia do štátnej </w:t>
      </w:r>
      <w:r w:rsidRPr="0074383D">
        <w:rPr>
          <w:rFonts w:ascii="Times New Roman" w:hAnsi="Times New Roman" w:cs="Times New Roman"/>
          <w:color w:val="20231E"/>
          <w:sz w:val="24"/>
          <w:szCs w:val="24"/>
        </w:rPr>
        <w:t>služby, podmienky výk</w:t>
      </w:r>
      <w:r w:rsidR="008F3F07" w:rsidRPr="0074383D">
        <w:rPr>
          <w:rFonts w:ascii="Times New Roman" w:hAnsi="Times New Roman" w:cs="Times New Roman"/>
          <w:color w:val="20231E"/>
          <w:sz w:val="24"/>
          <w:szCs w:val="24"/>
        </w:rPr>
        <w:t xml:space="preserve">onu štátnej služby, odmeňovanie </w:t>
      </w:r>
      <w:r w:rsidRPr="0074383D">
        <w:rPr>
          <w:rFonts w:ascii="Times New Roman" w:hAnsi="Times New Roman" w:cs="Times New Roman"/>
          <w:color w:val="20231E"/>
          <w:sz w:val="24"/>
          <w:szCs w:val="24"/>
        </w:rPr>
        <w:t>a iné plnenie peňažn</w:t>
      </w:r>
      <w:r w:rsidR="008F3F07" w:rsidRPr="0074383D">
        <w:rPr>
          <w:rFonts w:ascii="Times New Roman" w:hAnsi="Times New Roman" w:cs="Times New Roman"/>
          <w:color w:val="20231E"/>
          <w:sz w:val="24"/>
          <w:szCs w:val="24"/>
        </w:rPr>
        <w:t xml:space="preserve">ej hodnoty a nepeňažnej hodnoty </w:t>
      </w:r>
      <w:r w:rsidRPr="0074383D">
        <w:rPr>
          <w:rFonts w:ascii="Times New Roman" w:hAnsi="Times New Roman" w:cs="Times New Roman"/>
          <w:color w:val="20231E"/>
          <w:sz w:val="24"/>
          <w:szCs w:val="24"/>
        </w:rPr>
        <w:t>poskytované v súvis</w:t>
      </w:r>
      <w:r w:rsidR="008F3F07" w:rsidRPr="0074383D">
        <w:rPr>
          <w:rFonts w:ascii="Times New Roman" w:hAnsi="Times New Roman" w:cs="Times New Roman"/>
          <w:color w:val="20231E"/>
          <w:sz w:val="24"/>
          <w:szCs w:val="24"/>
        </w:rPr>
        <w:t xml:space="preserve">losti s výkonom štátnej služby, </w:t>
      </w:r>
      <w:r w:rsidRPr="0074383D">
        <w:rPr>
          <w:rFonts w:ascii="Times New Roman" w:hAnsi="Times New Roman" w:cs="Times New Roman"/>
          <w:color w:val="20231E"/>
          <w:sz w:val="24"/>
          <w:szCs w:val="24"/>
        </w:rPr>
        <w:t>vzdelávanie a skončenie štátnej služby.</w:t>
      </w:r>
    </w:p>
    <w:p w:rsidR="001A4498" w:rsidRPr="0074383D" w:rsidRDefault="001A4498" w:rsidP="008F3F07">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(2) V súlade so zásadou rovnakého zaobchádzania sa</w:t>
      </w:r>
      <w:r w:rsidR="008F3F07"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zakazuje diskriminácia občana</w:t>
      </w:r>
      <w:r w:rsidR="008F3F07" w:rsidRPr="0074383D">
        <w:rPr>
          <w:rFonts w:ascii="Times New Roman" w:hAnsi="Times New Roman" w:cs="Times New Roman"/>
          <w:color w:val="20231E"/>
          <w:sz w:val="24"/>
          <w:szCs w:val="24"/>
        </w:rPr>
        <w:t xml:space="preserve"> a profesionálneho vojaka </w:t>
      </w:r>
      <w:r w:rsidRPr="0074383D">
        <w:rPr>
          <w:rFonts w:ascii="Times New Roman" w:hAnsi="Times New Roman" w:cs="Times New Roman"/>
          <w:color w:val="20231E"/>
          <w:sz w:val="24"/>
          <w:szCs w:val="24"/>
        </w:rPr>
        <w:t>z dôvodu pohlav</w:t>
      </w:r>
      <w:r w:rsidR="008F3F07" w:rsidRPr="0074383D">
        <w:rPr>
          <w:rFonts w:ascii="Times New Roman" w:hAnsi="Times New Roman" w:cs="Times New Roman"/>
          <w:color w:val="20231E"/>
          <w:sz w:val="24"/>
          <w:szCs w:val="24"/>
        </w:rPr>
        <w:t xml:space="preserve">ia, náboženského vyznania alebo </w:t>
      </w:r>
      <w:r w:rsidRPr="0074383D">
        <w:rPr>
          <w:rFonts w:ascii="Times New Roman" w:hAnsi="Times New Roman" w:cs="Times New Roman"/>
          <w:color w:val="20231E"/>
          <w:sz w:val="24"/>
          <w:szCs w:val="24"/>
        </w:rPr>
        <w:t xml:space="preserve">viery, rasového pôvodu, </w:t>
      </w:r>
      <w:r w:rsidR="008F3F07" w:rsidRPr="0074383D">
        <w:rPr>
          <w:rFonts w:ascii="Times New Roman" w:hAnsi="Times New Roman" w:cs="Times New Roman"/>
          <w:color w:val="20231E"/>
          <w:sz w:val="24"/>
          <w:szCs w:val="24"/>
        </w:rPr>
        <w:t xml:space="preserve">príslušnosti k národnosti alebo </w:t>
      </w:r>
      <w:r w:rsidRPr="0074383D">
        <w:rPr>
          <w:rFonts w:ascii="Times New Roman" w:hAnsi="Times New Roman" w:cs="Times New Roman"/>
          <w:color w:val="20231E"/>
          <w:sz w:val="24"/>
          <w:szCs w:val="24"/>
        </w:rPr>
        <w:t>etnickej skupine, se</w:t>
      </w:r>
      <w:r w:rsidR="008F3F07" w:rsidRPr="0074383D">
        <w:rPr>
          <w:rFonts w:ascii="Times New Roman" w:hAnsi="Times New Roman" w:cs="Times New Roman"/>
          <w:color w:val="20231E"/>
          <w:sz w:val="24"/>
          <w:szCs w:val="24"/>
        </w:rPr>
        <w:t xml:space="preserve">xuálnej orientácie, manželského </w:t>
      </w:r>
      <w:r w:rsidRPr="0074383D">
        <w:rPr>
          <w:rFonts w:ascii="Times New Roman" w:hAnsi="Times New Roman" w:cs="Times New Roman"/>
          <w:color w:val="20231E"/>
          <w:sz w:val="24"/>
          <w:szCs w:val="24"/>
        </w:rPr>
        <w:t>stavu</w:t>
      </w:r>
      <w:r w:rsidR="00CF3A4A"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 xml:space="preserve"> a</w:t>
      </w:r>
      <w:r w:rsidR="00CF3A4A" w:rsidRPr="0074383D">
        <w:rPr>
          <w:rFonts w:ascii="Times New Roman" w:hAnsi="Times New Roman" w:cs="Times New Roman"/>
          <w:color w:val="20231E"/>
          <w:sz w:val="24"/>
          <w:szCs w:val="24"/>
        </w:rPr>
        <w:t> </w:t>
      </w:r>
      <w:r w:rsidRPr="0074383D">
        <w:rPr>
          <w:rFonts w:ascii="Times New Roman" w:hAnsi="Times New Roman" w:cs="Times New Roman"/>
          <w:color w:val="20231E"/>
          <w:sz w:val="24"/>
          <w:szCs w:val="24"/>
        </w:rPr>
        <w:t>rodinného</w:t>
      </w:r>
      <w:r w:rsidR="00CF3A4A"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 xml:space="preserve"> st</w:t>
      </w:r>
      <w:r w:rsidR="008F3F07" w:rsidRPr="0074383D">
        <w:rPr>
          <w:rFonts w:ascii="Times New Roman" w:hAnsi="Times New Roman" w:cs="Times New Roman"/>
          <w:color w:val="20231E"/>
          <w:sz w:val="24"/>
          <w:szCs w:val="24"/>
        </w:rPr>
        <w:t>avu,</w:t>
      </w:r>
      <w:r w:rsidR="00CF3A4A" w:rsidRPr="0074383D">
        <w:rPr>
          <w:rFonts w:ascii="Times New Roman" w:hAnsi="Times New Roman" w:cs="Times New Roman"/>
          <w:color w:val="20231E"/>
          <w:sz w:val="24"/>
          <w:szCs w:val="24"/>
        </w:rPr>
        <w:t xml:space="preserve">  </w:t>
      </w:r>
      <w:r w:rsidR="008F3F07" w:rsidRPr="0074383D">
        <w:rPr>
          <w:rFonts w:ascii="Times New Roman" w:hAnsi="Times New Roman" w:cs="Times New Roman"/>
          <w:color w:val="20231E"/>
          <w:sz w:val="24"/>
          <w:szCs w:val="24"/>
        </w:rPr>
        <w:t xml:space="preserve"> povinností </w:t>
      </w:r>
      <w:r w:rsidR="00CF3A4A" w:rsidRPr="0074383D">
        <w:rPr>
          <w:rFonts w:ascii="Times New Roman" w:hAnsi="Times New Roman" w:cs="Times New Roman"/>
          <w:color w:val="20231E"/>
          <w:sz w:val="24"/>
          <w:szCs w:val="24"/>
        </w:rPr>
        <w:t xml:space="preserve">  </w:t>
      </w:r>
      <w:r w:rsidR="008F3F07" w:rsidRPr="0074383D">
        <w:rPr>
          <w:rFonts w:ascii="Times New Roman" w:hAnsi="Times New Roman" w:cs="Times New Roman"/>
          <w:color w:val="20231E"/>
          <w:sz w:val="24"/>
          <w:szCs w:val="24"/>
        </w:rPr>
        <w:t xml:space="preserve">k </w:t>
      </w:r>
      <w:r w:rsidR="00CF3A4A" w:rsidRPr="0074383D">
        <w:rPr>
          <w:rFonts w:ascii="Times New Roman" w:hAnsi="Times New Roman" w:cs="Times New Roman"/>
          <w:color w:val="20231E"/>
          <w:sz w:val="24"/>
          <w:szCs w:val="24"/>
        </w:rPr>
        <w:t xml:space="preserve">  </w:t>
      </w:r>
      <w:r w:rsidR="008F3F07" w:rsidRPr="0074383D">
        <w:rPr>
          <w:rFonts w:ascii="Times New Roman" w:hAnsi="Times New Roman" w:cs="Times New Roman"/>
          <w:color w:val="20231E"/>
          <w:sz w:val="24"/>
          <w:szCs w:val="24"/>
        </w:rPr>
        <w:t>rodine,</w:t>
      </w:r>
      <w:r w:rsidR="00CF3A4A" w:rsidRPr="0074383D">
        <w:rPr>
          <w:rFonts w:ascii="Times New Roman" w:hAnsi="Times New Roman" w:cs="Times New Roman"/>
          <w:color w:val="20231E"/>
          <w:sz w:val="24"/>
          <w:szCs w:val="24"/>
        </w:rPr>
        <w:t xml:space="preserve">  </w:t>
      </w:r>
      <w:r w:rsidR="008F3F07" w:rsidRPr="0074383D">
        <w:rPr>
          <w:rFonts w:ascii="Times New Roman" w:hAnsi="Times New Roman" w:cs="Times New Roman"/>
          <w:color w:val="20231E"/>
          <w:sz w:val="24"/>
          <w:szCs w:val="24"/>
        </w:rPr>
        <w:t xml:space="preserve"> farby </w:t>
      </w:r>
      <w:r w:rsidRPr="0074383D">
        <w:rPr>
          <w:rFonts w:ascii="Times New Roman" w:hAnsi="Times New Roman" w:cs="Times New Roman"/>
          <w:color w:val="20231E"/>
          <w:sz w:val="24"/>
          <w:szCs w:val="24"/>
        </w:rPr>
        <w:t>pleti, jazyka, politického a</w:t>
      </w:r>
      <w:r w:rsidR="008F3F07" w:rsidRPr="0074383D">
        <w:rPr>
          <w:rFonts w:ascii="Times New Roman" w:hAnsi="Times New Roman" w:cs="Times New Roman"/>
          <w:color w:val="20231E"/>
          <w:sz w:val="24"/>
          <w:szCs w:val="24"/>
        </w:rPr>
        <w:t xml:space="preserve">lebo iného </w:t>
      </w:r>
    </w:p>
    <w:p w:rsidR="008F3F07" w:rsidRPr="0074383D" w:rsidRDefault="008F3F07" w:rsidP="008F3F0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___________________</w:t>
      </w:r>
    </w:p>
    <w:p w:rsidR="008F3F07" w:rsidRPr="0074383D" w:rsidRDefault="008F3F07" w:rsidP="009438BC">
      <w:pPr>
        <w:autoSpaceDE w:val="0"/>
        <w:autoSpaceDN w:val="0"/>
        <w:adjustRightInd w:val="0"/>
        <w:spacing w:after="0" w:line="240" w:lineRule="auto"/>
        <w:ind w:left="284" w:hanging="284"/>
        <w:jc w:val="both"/>
        <w:rPr>
          <w:rFonts w:ascii="Times New Roman" w:hAnsi="Times New Roman" w:cs="Times New Roman"/>
          <w:color w:val="20231E"/>
          <w:sz w:val="20"/>
          <w:szCs w:val="20"/>
        </w:rPr>
      </w:pPr>
      <w:r w:rsidRPr="0074383D">
        <w:rPr>
          <w:rFonts w:ascii="Times New Roman" w:hAnsi="Times New Roman" w:cs="Times New Roman"/>
          <w:color w:val="20231E"/>
          <w:sz w:val="20"/>
          <w:szCs w:val="20"/>
          <w:vertAlign w:val="superscript"/>
        </w:rPr>
        <w:t>2</w:t>
      </w:r>
      <w:r w:rsidRPr="0074383D">
        <w:rPr>
          <w:rFonts w:ascii="Times New Roman" w:hAnsi="Times New Roman" w:cs="Times New Roman"/>
          <w:color w:val="20231E"/>
          <w:sz w:val="20"/>
          <w:szCs w:val="20"/>
        </w:rPr>
        <w:t xml:space="preserve">) </w:t>
      </w:r>
      <w:r w:rsidR="009438BC" w:rsidRPr="0074383D">
        <w:rPr>
          <w:rFonts w:ascii="Times New Roman" w:hAnsi="Times New Roman" w:cs="Times New Roman"/>
          <w:color w:val="20231E"/>
          <w:sz w:val="20"/>
          <w:szCs w:val="20"/>
        </w:rPr>
        <w:tab/>
      </w:r>
      <w:r w:rsidRPr="0074383D">
        <w:rPr>
          <w:rFonts w:ascii="Times New Roman" w:hAnsi="Times New Roman" w:cs="Times New Roman"/>
          <w:color w:val="20231E"/>
          <w:sz w:val="20"/>
          <w:szCs w:val="20"/>
        </w:rPr>
        <w:t>§ 116 Občianskeho zákonníka.</w:t>
      </w:r>
    </w:p>
    <w:p w:rsidR="008F3F07" w:rsidRPr="0074383D" w:rsidRDefault="008F3F07" w:rsidP="009438BC">
      <w:pPr>
        <w:autoSpaceDE w:val="0"/>
        <w:autoSpaceDN w:val="0"/>
        <w:adjustRightInd w:val="0"/>
        <w:spacing w:after="0" w:line="240" w:lineRule="auto"/>
        <w:ind w:left="284" w:hanging="284"/>
        <w:jc w:val="both"/>
        <w:rPr>
          <w:rFonts w:ascii="Times New Roman" w:hAnsi="Times New Roman" w:cs="Times New Roman"/>
          <w:color w:val="20231E"/>
          <w:sz w:val="20"/>
          <w:szCs w:val="20"/>
        </w:rPr>
      </w:pPr>
      <w:r w:rsidRPr="0074383D">
        <w:rPr>
          <w:rFonts w:ascii="Times New Roman" w:hAnsi="Times New Roman" w:cs="Times New Roman"/>
          <w:color w:val="20231E"/>
          <w:sz w:val="20"/>
          <w:szCs w:val="20"/>
          <w:vertAlign w:val="superscript"/>
        </w:rPr>
        <w:t>3</w:t>
      </w:r>
      <w:r w:rsidRPr="0074383D">
        <w:rPr>
          <w:rFonts w:ascii="Times New Roman" w:hAnsi="Times New Roman" w:cs="Times New Roman"/>
          <w:color w:val="20231E"/>
          <w:sz w:val="20"/>
          <w:szCs w:val="20"/>
        </w:rPr>
        <w:t>)</w:t>
      </w:r>
      <w:r w:rsidR="009438BC" w:rsidRPr="0074383D">
        <w:rPr>
          <w:rFonts w:ascii="Times New Roman" w:hAnsi="Times New Roman" w:cs="Times New Roman"/>
          <w:color w:val="20231E"/>
          <w:sz w:val="20"/>
          <w:szCs w:val="20"/>
        </w:rPr>
        <w:tab/>
      </w:r>
      <w:r w:rsidRPr="0074383D">
        <w:rPr>
          <w:rFonts w:ascii="Times New Roman" w:hAnsi="Times New Roman" w:cs="Times New Roman"/>
          <w:color w:val="20231E"/>
          <w:sz w:val="20"/>
          <w:szCs w:val="20"/>
        </w:rPr>
        <w:t>§ 8 Občianskeho zákonníka.</w:t>
      </w:r>
    </w:p>
    <w:p w:rsidR="009438BC" w:rsidRPr="0074383D" w:rsidRDefault="009438BC" w:rsidP="009438BC">
      <w:pPr>
        <w:autoSpaceDE w:val="0"/>
        <w:autoSpaceDN w:val="0"/>
        <w:adjustRightInd w:val="0"/>
        <w:spacing w:after="0" w:line="240" w:lineRule="auto"/>
        <w:ind w:left="284" w:hanging="284"/>
        <w:jc w:val="both"/>
        <w:rPr>
          <w:rFonts w:ascii="Times New Roman" w:hAnsi="Times New Roman" w:cs="Times New Roman"/>
          <w:color w:val="20231E"/>
          <w:sz w:val="20"/>
          <w:szCs w:val="20"/>
        </w:rPr>
      </w:pPr>
      <w:r w:rsidRPr="0074383D">
        <w:rPr>
          <w:rFonts w:ascii="Times New Roman" w:hAnsi="Times New Roman" w:cs="Times New Roman"/>
          <w:color w:val="20231E"/>
          <w:sz w:val="20"/>
          <w:szCs w:val="20"/>
          <w:vertAlign w:val="superscript"/>
        </w:rPr>
        <w:t>4</w:t>
      </w:r>
      <w:r w:rsidRPr="0074383D">
        <w:rPr>
          <w:rFonts w:ascii="Times New Roman" w:hAnsi="Times New Roman" w:cs="Times New Roman"/>
          <w:color w:val="20231E"/>
          <w:sz w:val="20"/>
          <w:szCs w:val="20"/>
        </w:rPr>
        <w:t xml:space="preserve">) </w:t>
      </w:r>
      <w:r w:rsidRPr="0074383D">
        <w:rPr>
          <w:rFonts w:ascii="Times New Roman" w:hAnsi="Times New Roman" w:cs="Times New Roman"/>
          <w:color w:val="20231E"/>
          <w:sz w:val="20"/>
          <w:szCs w:val="20"/>
        </w:rPr>
        <w:tab/>
        <w:t>Zákon č. 365/2004 Z. z. o rovnakom zaobchádzaní v niektorých oblastiach a o ochrane pred diskrimináciou a o zmene a doplnení niektorých zákonov (antidiskriminačný zákon) v znení neskorších predpisov.</w:t>
      </w:r>
    </w:p>
    <w:p w:rsidR="00CF3A4A" w:rsidRPr="0074383D" w:rsidRDefault="00CF3A4A" w:rsidP="00CF3A4A">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lastRenderedPageBreak/>
        <w:t>zmýšľania, národného alebo sociálneho pôvodu, majetku, rodu alebo iného postavenia alebo z dôvodu oznámenia kriminality alebo inej protispoločenskej činnosti.</w:t>
      </w:r>
      <w:r w:rsidRPr="0074383D">
        <w:rPr>
          <w:rFonts w:ascii="Times New Roman" w:hAnsi="Times New Roman" w:cs="Times New Roman"/>
          <w:color w:val="20231E"/>
          <w:sz w:val="24"/>
          <w:szCs w:val="24"/>
          <w:vertAlign w:val="superscript"/>
        </w:rPr>
        <w:t>5</w:t>
      </w:r>
      <w:r w:rsidRPr="0074383D">
        <w:rPr>
          <w:rFonts w:ascii="Times New Roman" w:hAnsi="Times New Roman" w:cs="Times New Roman"/>
          <w:color w:val="20231E"/>
          <w:sz w:val="24"/>
          <w:szCs w:val="24"/>
        </w:rPr>
        <w:t>)</w:t>
      </w:r>
    </w:p>
    <w:p w:rsidR="00B43C7E" w:rsidRPr="0074383D" w:rsidRDefault="001A4498" w:rsidP="00B43C7E">
      <w:pPr>
        <w:autoSpaceDE w:val="0"/>
        <w:autoSpaceDN w:val="0"/>
        <w:adjustRightInd w:val="0"/>
        <w:spacing w:after="0" w:line="240" w:lineRule="auto"/>
        <w:ind w:firstLine="709"/>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(3) Výkon práv a povinností vyplývajúcich zo štátnej</w:t>
      </w:r>
      <w:r w:rsidR="00B43C7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služby musí byť v súlade s</w:t>
      </w:r>
      <w:r w:rsidR="00B43C7E" w:rsidRPr="0074383D">
        <w:rPr>
          <w:rFonts w:ascii="Times New Roman" w:hAnsi="Times New Roman" w:cs="Times New Roman"/>
          <w:color w:val="20231E"/>
          <w:sz w:val="24"/>
          <w:szCs w:val="24"/>
        </w:rPr>
        <w:t xml:space="preserve"> dobrými mravmi. Nikto nesmie </w:t>
      </w:r>
      <w:r w:rsidRPr="0074383D">
        <w:rPr>
          <w:rFonts w:ascii="Times New Roman" w:hAnsi="Times New Roman" w:cs="Times New Roman"/>
          <w:color w:val="20231E"/>
          <w:sz w:val="24"/>
          <w:szCs w:val="24"/>
        </w:rPr>
        <w:t>tieto práva a povinn</w:t>
      </w:r>
      <w:r w:rsidR="00B43C7E" w:rsidRPr="0074383D">
        <w:rPr>
          <w:rFonts w:ascii="Times New Roman" w:hAnsi="Times New Roman" w:cs="Times New Roman"/>
          <w:color w:val="20231E"/>
          <w:sz w:val="24"/>
          <w:szCs w:val="24"/>
        </w:rPr>
        <w:t xml:space="preserve">osti zneužívať na ujmu druhého. </w:t>
      </w:r>
    </w:p>
    <w:p w:rsidR="001A4498" w:rsidRPr="0074383D" w:rsidRDefault="001A4498" w:rsidP="00B43C7E">
      <w:pPr>
        <w:autoSpaceDE w:val="0"/>
        <w:autoSpaceDN w:val="0"/>
        <w:adjustRightInd w:val="0"/>
        <w:spacing w:after="0" w:line="240" w:lineRule="auto"/>
        <w:ind w:firstLine="709"/>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(4) Občan pri prijímaní do štá</w:t>
      </w:r>
      <w:r w:rsidR="00B43C7E" w:rsidRPr="0074383D">
        <w:rPr>
          <w:rFonts w:ascii="Times New Roman" w:hAnsi="Times New Roman" w:cs="Times New Roman"/>
          <w:color w:val="20231E"/>
          <w:sz w:val="24"/>
          <w:szCs w:val="24"/>
        </w:rPr>
        <w:t xml:space="preserve">tnej služby alebo profesionálny </w:t>
      </w:r>
      <w:r w:rsidRPr="0074383D">
        <w:rPr>
          <w:rFonts w:ascii="Times New Roman" w:hAnsi="Times New Roman" w:cs="Times New Roman"/>
          <w:color w:val="20231E"/>
          <w:sz w:val="24"/>
          <w:szCs w:val="24"/>
        </w:rPr>
        <w:t>vojak, ktorý s</w:t>
      </w:r>
      <w:r w:rsidR="00B43C7E" w:rsidRPr="0074383D">
        <w:rPr>
          <w:rFonts w:ascii="Times New Roman" w:hAnsi="Times New Roman" w:cs="Times New Roman"/>
          <w:color w:val="20231E"/>
          <w:sz w:val="24"/>
          <w:szCs w:val="24"/>
        </w:rPr>
        <w:t xml:space="preserve">a domnieva, že jeho práva alebo </w:t>
      </w:r>
      <w:r w:rsidRPr="0074383D">
        <w:rPr>
          <w:rFonts w:ascii="Times New Roman" w:hAnsi="Times New Roman" w:cs="Times New Roman"/>
          <w:color w:val="20231E"/>
          <w:sz w:val="24"/>
          <w:szCs w:val="24"/>
        </w:rPr>
        <w:t>právom chránené z</w:t>
      </w:r>
      <w:r w:rsidR="00B43C7E" w:rsidRPr="0074383D">
        <w:rPr>
          <w:rFonts w:ascii="Times New Roman" w:hAnsi="Times New Roman" w:cs="Times New Roman"/>
          <w:color w:val="20231E"/>
          <w:sz w:val="24"/>
          <w:szCs w:val="24"/>
        </w:rPr>
        <w:t xml:space="preserve">áujmy boli dotknuté nedodržaním zásady rovnakého zaobchádzania, sa môže domáhať </w:t>
      </w:r>
      <w:r w:rsidRPr="0074383D">
        <w:rPr>
          <w:rFonts w:ascii="Times New Roman" w:hAnsi="Times New Roman" w:cs="Times New Roman"/>
          <w:color w:val="20231E"/>
          <w:sz w:val="24"/>
          <w:szCs w:val="24"/>
        </w:rPr>
        <w:t>ochrany v služobnom úrade alebo na súde.</w:t>
      </w:r>
      <w:r w:rsidRPr="0074383D">
        <w:rPr>
          <w:rFonts w:ascii="Times New Roman" w:hAnsi="Times New Roman" w:cs="Times New Roman"/>
          <w:color w:val="20231E"/>
          <w:sz w:val="24"/>
          <w:szCs w:val="24"/>
          <w:vertAlign w:val="superscript"/>
        </w:rPr>
        <w:t>4</w:t>
      </w:r>
      <w:r w:rsidR="00B43C7E" w:rsidRPr="0074383D">
        <w:rPr>
          <w:rFonts w:ascii="Times New Roman" w:hAnsi="Times New Roman" w:cs="Times New Roman"/>
          <w:color w:val="20231E"/>
          <w:sz w:val="24"/>
          <w:szCs w:val="24"/>
        </w:rPr>
        <w:t xml:space="preserve">) Služobný </w:t>
      </w:r>
      <w:r w:rsidRPr="0074383D">
        <w:rPr>
          <w:rFonts w:ascii="Times New Roman" w:hAnsi="Times New Roman" w:cs="Times New Roman"/>
          <w:color w:val="20231E"/>
          <w:sz w:val="24"/>
          <w:szCs w:val="24"/>
        </w:rPr>
        <w:t xml:space="preserve">úrad je povinný na </w:t>
      </w:r>
      <w:r w:rsidR="00B43C7E" w:rsidRPr="0074383D">
        <w:rPr>
          <w:rFonts w:ascii="Times New Roman" w:hAnsi="Times New Roman" w:cs="Times New Roman"/>
          <w:color w:val="20231E"/>
          <w:sz w:val="24"/>
          <w:szCs w:val="24"/>
        </w:rPr>
        <w:t xml:space="preserve">podnet občana a profesionálneho </w:t>
      </w:r>
      <w:r w:rsidRPr="0074383D">
        <w:rPr>
          <w:rFonts w:ascii="Times New Roman" w:hAnsi="Times New Roman" w:cs="Times New Roman"/>
          <w:color w:val="20231E"/>
          <w:sz w:val="24"/>
          <w:szCs w:val="24"/>
        </w:rPr>
        <w:t>vojaka bez zbytočného odk</w:t>
      </w:r>
      <w:r w:rsidR="00B43C7E" w:rsidRPr="0074383D">
        <w:rPr>
          <w:rFonts w:ascii="Times New Roman" w:hAnsi="Times New Roman" w:cs="Times New Roman"/>
          <w:color w:val="20231E"/>
          <w:sz w:val="24"/>
          <w:szCs w:val="24"/>
        </w:rPr>
        <w:t xml:space="preserve">ladu odpovedať, vykonať nápravu </w:t>
      </w:r>
      <w:r w:rsidRPr="0074383D">
        <w:rPr>
          <w:rFonts w:ascii="Times New Roman" w:hAnsi="Times New Roman" w:cs="Times New Roman"/>
          <w:color w:val="20231E"/>
          <w:sz w:val="24"/>
          <w:szCs w:val="24"/>
        </w:rPr>
        <w:t>a odstrániť násled</w:t>
      </w:r>
      <w:r w:rsidR="00B43C7E" w:rsidRPr="0074383D">
        <w:rPr>
          <w:rFonts w:ascii="Times New Roman" w:hAnsi="Times New Roman" w:cs="Times New Roman"/>
          <w:color w:val="20231E"/>
          <w:sz w:val="24"/>
          <w:szCs w:val="24"/>
        </w:rPr>
        <w:t xml:space="preserve">ky nedodržania zásady rovnakého </w:t>
      </w:r>
      <w:r w:rsidRPr="0074383D">
        <w:rPr>
          <w:rFonts w:ascii="Times New Roman" w:hAnsi="Times New Roman" w:cs="Times New Roman"/>
          <w:color w:val="20231E"/>
          <w:sz w:val="24"/>
          <w:szCs w:val="24"/>
        </w:rPr>
        <w:t>zaobchádzania.</w:t>
      </w:r>
    </w:p>
    <w:p w:rsidR="00B43C7E" w:rsidRPr="0074383D" w:rsidRDefault="001A4498" w:rsidP="00B43C7E">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(5) Služobný úrad alebo veliteľ nesmie profesionálneho</w:t>
      </w:r>
      <w:r w:rsidR="00B43C7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vojaka žiadnym spôsobom</w:t>
      </w:r>
      <w:r w:rsidR="00B43C7E" w:rsidRPr="0074383D">
        <w:rPr>
          <w:rFonts w:ascii="Times New Roman" w:hAnsi="Times New Roman" w:cs="Times New Roman"/>
          <w:color w:val="20231E"/>
          <w:sz w:val="24"/>
          <w:szCs w:val="24"/>
        </w:rPr>
        <w:t xml:space="preserve"> postihovať alebo znevýhodňovať </w:t>
      </w:r>
      <w:r w:rsidRPr="0074383D">
        <w:rPr>
          <w:rFonts w:ascii="Times New Roman" w:hAnsi="Times New Roman" w:cs="Times New Roman"/>
          <w:color w:val="20231E"/>
          <w:sz w:val="24"/>
          <w:szCs w:val="24"/>
        </w:rPr>
        <w:t>preto,</w:t>
      </w:r>
      <w:r w:rsidR="00B43C7E" w:rsidRPr="0074383D">
        <w:rPr>
          <w:rFonts w:ascii="Times New Roman" w:hAnsi="Times New Roman" w:cs="Times New Roman"/>
          <w:color w:val="20231E"/>
          <w:sz w:val="24"/>
          <w:szCs w:val="24"/>
        </w:rPr>
        <w:t xml:space="preserve"> že sa zákonným spôsobom domáha </w:t>
      </w:r>
      <w:r w:rsidRPr="0074383D">
        <w:rPr>
          <w:rFonts w:ascii="Times New Roman" w:hAnsi="Times New Roman" w:cs="Times New Roman"/>
          <w:color w:val="20231E"/>
          <w:sz w:val="24"/>
          <w:szCs w:val="24"/>
        </w:rPr>
        <w:t>svojich práv vyplývajúcic</w:t>
      </w:r>
      <w:r w:rsidR="00B43C7E" w:rsidRPr="0074383D">
        <w:rPr>
          <w:rFonts w:ascii="Times New Roman" w:hAnsi="Times New Roman" w:cs="Times New Roman"/>
          <w:color w:val="20231E"/>
          <w:sz w:val="24"/>
          <w:szCs w:val="24"/>
        </w:rPr>
        <w:t xml:space="preserve">h z výkonu štátnej služby alebo </w:t>
      </w:r>
      <w:r w:rsidRPr="0074383D">
        <w:rPr>
          <w:rFonts w:ascii="Times New Roman" w:hAnsi="Times New Roman" w:cs="Times New Roman"/>
          <w:color w:val="20231E"/>
          <w:sz w:val="24"/>
          <w:szCs w:val="24"/>
        </w:rPr>
        <w:t xml:space="preserve">z uplatňovania </w:t>
      </w:r>
      <w:r w:rsidR="00B43C7E" w:rsidRPr="0074383D">
        <w:rPr>
          <w:rFonts w:ascii="Times New Roman" w:hAnsi="Times New Roman" w:cs="Times New Roman"/>
          <w:color w:val="20231E"/>
          <w:sz w:val="24"/>
          <w:szCs w:val="24"/>
        </w:rPr>
        <w:t>zásady rovnakého zaobchádzania.</w:t>
      </w:r>
    </w:p>
    <w:p w:rsidR="001A4498" w:rsidRPr="0074383D" w:rsidRDefault="001A4498" w:rsidP="00B43C7E">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(6) Služobný úr</w:t>
      </w:r>
      <w:r w:rsidR="00B43C7E" w:rsidRPr="0074383D">
        <w:rPr>
          <w:rFonts w:ascii="Times New Roman" w:hAnsi="Times New Roman" w:cs="Times New Roman"/>
          <w:color w:val="20231E"/>
          <w:sz w:val="24"/>
          <w:szCs w:val="24"/>
        </w:rPr>
        <w:t xml:space="preserve">ad zabezpečí oboznámenie občana </w:t>
      </w:r>
      <w:r w:rsidRPr="0074383D">
        <w:rPr>
          <w:rFonts w:ascii="Times New Roman" w:hAnsi="Times New Roman" w:cs="Times New Roman"/>
          <w:color w:val="20231E"/>
          <w:sz w:val="24"/>
          <w:szCs w:val="24"/>
        </w:rPr>
        <w:t>a profesionálneho vojaka s ustan</w:t>
      </w:r>
      <w:r w:rsidR="00B43C7E" w:rsidRPr="0074383D">
        <w:rPr>
          <w:rFonts w:ascii="Times New Roman" w:hAnsi="Times New Roman" w:cs="Times New Roman"/>
          <w:color w:val="20231E"/>
          <w:sz w:val="24"/>
          <w:szCs w:val="24"/>
        </w:rPr>
        <w:t xml:space="preserve">oveniami o zákaze diskriminácie </w:t>
      </w:r>
      <w:r w:rsidRPr="0074383D">
        <w:rPr>
          <w:rFonts w:ascii="Times New Roman" w:hAnsi="Times New Roman" w:cs="Times New Roman"/>
          <w:color w:val="20231E"/>
          <w:sz w:val="24"/>
          <w:szCs w:val="24"/>
        </w:rPr>
        <w:t>podľa odsekov 1 až 5.</w:t>
      </w:r>
    </w:p>
    <w:p w:rsidR="00B43C7E" w:rsidRPr="0074383D" w:rsidRDefault="00B43C7E" w:rsidP="00B43C7E">
      <w:pPr>
        <w:autoSpaceDE w:val="0"/>
        <w:autoSpaceDN w:val="0"/>
        <w:adjustRightInd w:val="0"/>
        <w:spacing w:after="0" w:line="240" w:lineRule="auto"/>
        <w:ind w:firstLine="708"/>
        <w:jc w:val="both"/>
        <w:rPr>
          <w:rFonts w:ascii="Times New Roman" w:hAnsi="Times New Roman" w:cs="Times New Roman"/>
          <w:color w:val="20231E"/>
          <w:sz w:val="24"/>
          <w:szCs w:val="24"/>
        </w:rPr>
      </w:pPr>
    </w:p>
    <w:p w:rsidR="001A4498" w:rsidRPr="0074383D" w:rsidRDefault="001A4498" w:rsidP="00B43C7E">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 5</w:t>
      </w:r>
    </w:p>
    <w:p w:rsidR="001A4498" w:rsidRPr="0074383D" w:rsidRDefault="001A4498" w:rsidP="00B43C7E">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Hlavný služobný úrad</w:t>
      </w:r>
    </w:p>
    <w:p w:rsidR="00B43C7E" w:rsidRPr="0074383D" w:rsidRDefault="00B43C7E" w:rsidP="00B43C7E">
      <w:pPr>
        <w:autoSpaceDE w:val="0"/>
        <w:autoSpaceDN w:val="0"/>
        <w:adjustRightInd w:val="0"/>
        <w:spacing w:after="0" w:line="240" w:lineRule="auto"/>
        <w:jc w:val="center"/>
        <w:rPr>
          <w:rFonts w:ascii="Times New Roman" w:hAnsi="Times New Roman" w:cs="Times New Roman"/>
          <w:color w:val="20231E"/>
          <w:sz w:val="24"/>
          <w:szCs w:val="24"/>
        </w:rPr>
      </w:pPr>
    </w:p>
    <w:p w:rsidR="00B43C7E" w:rsidRPr="0074383D" w:rsidRDefault="001A4498" w:rsidP="00B43C7E">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(1) Hlavný služobný úrad na účely tohto zákona je</w:t>
      </w:r>
      <w:r w:rsidR="00B43C7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 xml:space="preserve">Ministerstvo obrany </w:t>
      </w:r>
      <w:r w:rsidR="00B43C7E" w:rsidRPr="0074383D">
        <w:rPr>
          <w:rFonts w:ascii="Times New Roman" w:hAnsi="Times New Roman" w:cs="Times New Roman"/>
          <w:color w:val="20231E"/>
          <w:sz w:val="24"/>
          <w:szCs w:val="24"/>
        </w:rPr>
        <w:t xml:space="preserve">Slovenskej republiky (ďalej len </w:t>
      </w:r>
      <w:r w:rsidRPr="0074383D">
        <w:rPr>
          <w:rFonts w:ascii="Times New Roman" w:hAnsi="Times New Roman" w:cs="Times New Roman"/>
          <w:color w:val="20231E"/>
          <w:sz w:val="24"/>
          <w:szCs w:val="24"/>
        </w:rPr>
        <w:t>„ministerstvo“). Ve</w:t>
      </w:r>
      <w:r w:rsidR="00B43C7E" w:rsidRPr="0074383D">
        <w:rPr>
          <w:rFonts w:ascii="Times New Roman" w:hAnsi="Times New Roman" w:cs="Times New Roman"/>
          <w:color w:val="20231E"/>
          <w:sz w:val="24"/>
          <w:szCs w:val="24"/>
        </w:rPr>
        <w:t xml:space="preserve">dúcim hlavného služobného úradu </w:t>
      </w:r>
      <w:r w:rsidRPr="0074383D">
        <w:rPr>
          <w:rFonts w:ascii="Times New Roman" w:hAnsi="Times New Roman" w:cs="Times New Roman"/>
          <w:color w:val="20231E"/>
          <w:sz w:val="24"/>
          <w:szCs w:val="24"/>
        </w:rPr>
        <w:t>je minister obrany Slovenskej re</w:t>
      </w:r>
      <w:r w:rsidR="00B43C7E" w:rsidRPr="0074383D">
        <w:rPr>
          <w:rFonts w:ascii="Times New Roman" w:hAnsi="Times New Roman" w:cs="Times New Roman"/>
          <w:color w:val="20231E"/>
          <w:sz w:val="24"/>
          <w:szCs w:val="24"/>
        </w:rPr>
        <w:t>publiky (ďalej len „minister“).</w:t>
      </w:r>
    </w:p>
    <w:p w:rsidR="001A4498" w:rsidRPr="0074383D" w:rsidRDefault="001A4498" w:rsidP="00B43C7E">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(2) Hlavný služobný úrad</w:t>
      </w:r>
    </w:p>
    <w:p w:rsidR="00B43C7E" w:rsidRPr="0074383D" w:rsidRDefault="00B43C7E" w:rsidP="00074E27">
      <w:pPr>
        <w:pStyle w:val="Odsekzoznamu"/>
        <w:numPr>
          <w:ilvl w:val="0"/>
          <w:numId w:val="4"/>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riadi služobné úrady,</w:t>
      </w:r>
    </w:p>
    <w:p w:rsidR="00EB010F" w:rsidRPr="0074383D" w:rsidRDefault="001A4498" w:rsidP="00074E27">
      <w:pPr>
        <w:pStyle w:val="Odsekzoznamu"/>
        <w:numPr>
          <w:ilvl w:val="0"/>
          <w:numId w:val="4"/>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zabezpečuje jednotný postup pri uplatňovaní tohto</w:t>
      </w:r>
      <w:r w:rsidR="00EB010F"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zákona, všeobecne záväzných právnych predpisov</w:t>
      </w:r>
      <w:r w:rsidR="00EB010F"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a služobných predpisov vydaných na jeho vykonanie,</w:t>
      </w:r>
    </w:p>
    <w:p w:rsidR="00EB010F" w:rsidRPr="0074383D" w:rsidRDefault="001A4498" w:rsidP="00074E27">
      <w:pPr>
        <w:pStyle w:val="Odsekzoznamu"/>
        <w:numPr>
          <w:ilvl w:val="0"/>
          <w:numId w:val="4"/>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kontroluje dodržiavanie tohto zákona, všeobecne záväzných</w:t>
      </w:r>
      <w:r w:rsidR="00EB010F"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právnych predpisov a služobných predpisov</w:t>
      </w:r>
      <w:r w:rsidR="00EB010F"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vydaných na jeho vykonanie,</w:t>
      </w:r>
    </w:p>
    <w:p w:rsidR="001A4498" w:rsidRPr="0074383D" w:rsidRDefault="001A4498" w:rsidP="00074E27">
      <w:pPr>
        <w:pStyle w:val="Odsekzoznamu"/>
        <w:numPr>
          <w:ilvl w:val="0"/>
          <w:numId w:val="4"/>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plní ďalšie úlohy podľa tohto zákona.</w:t>
      </w:r>
    </w:p>
    <w:p w:rsidR="001A4498" w:rsidRPr="0074383D" w:rsidRDefault="001A4498" w:rsidP="00EB010F">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(3) Hlavný služobný úrad je služobným úradom pre</w:t>
      </w:r>
    </w:p>
    <w:p w:rsidR="00EB010F" w:rsidRPr="0074383D" w:rsidRDefault="001A4498" w:rsidP="00074E27">
      <w:pPr>
        <w:pStyle w:val="Odsekzoznamu"/>
        <w:numPr>
          <w:ilvl w:val="0"/>
          <w:numId w:val="5"/>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náčelníka Generálneho štábu ozbrojených síl Slovenskej</w:t>
      </w:r>
      <w:r w:rsidR="00EB010F"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republiky (ďalej len „náčelník generálneho</w:t>
      </w:r>
      <w:r w:rsidR="00EB010F"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štábu“),</w:t>
      </w:r>
    </w:p>
    <w:p w:rsidR="00EB010F" w:rsidRPr="0074383D" w:rsidRDefault="001A4498" w:rsidP="00074E27">
      <w:pPr>
        <w:pStyle w:val="Odsekzoznamu"/>
        <w:numPr>
          <w:ilvl w:val="0"/>
          <w:numId w:val="5"/>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riaditeľa Vojenského spravodajstva,</w:t>
      </w:r>
    </w:p>
    <w:p w:rsidR="00EB010F" w:rsidRPr="0074383D" w:rsidRDefault="001A4498" w:rsidP="00074E27">
      <w:pPr>
        <w:pStyle w:val="Odsekzoznamu"/>
        <w:numPr>
          <w:ilvl w:val="0"/>
          <w:numId w:val="5"/>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riaditeľa Vojenskej polície a</w:t>
      </w:r>
    </w:p>
    <w:p w:rsidR="001A4498" w:rsidRPr="0074383D" w:rsidRDefault="001A4498" w:rsidP="00074E27">
      <w:pPr>
        <w:pStyle w:val="Odsekzoznamu"/>
        <w:numPr>
          <w:ilvl w:val="0"/>
          <w:numId w:val="5"/>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rektora vojenskej vysokej školy.</w:t>
      </w:r>
    </w:p>
    <w:p w:rsidR="00EB010F" w:rsidRPr="0074383D" w:rsidRDefault="00EB010F" w:rsidP="00074E27">
      <w:pPr>
        <w:autoSpaceDE w:val="0"/>
        <w:autoSpaceDN w:val="0"/>
        <w:adjustRightInd w:val="0"/>
        <w:spacing w:after="0" w:line="240" w:lineRule="auto"/>
        <w:jc w:val="both"/>
        <w:rPr>
          <w:rFonts w:ascii="Times New Roman" w:hAnsi="Times New Roman" w:cs="Times New Roman"/>
          <w:color w:val="20231E"/>
          <w:sz w:val="24"/>
          <w:szCs w:val="24"/>
        </w:rPr>
      </w:pPr>
    </w:p>
    <w:p w:rsidR="001A4498" w:rsidRPr="0074383D" w:rsidRDefault="001A4498" w:rsidP="00EB010F">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 6</w:t>
      </w:r>
    </w:p>
    <w:p w:rsidR="001A4498" w:rsidRPr="0074383D" w:rsidRDefault="001A4498" w:rsidP="00EB010F">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Služobný úrad</w:t>
      </w:r>
    </w:p>
    <w:p w:rsidR="00EB010F" w:rsidRPr="0074383D" w:rsidRDefault="00EB010F" w:rsidP="00EB010F">
      <w:pPr>
        <w:autoSpaceDE w:val="0"/>
        <w:autoSpaceDN w:val="0"/>
        <w:adjustRightInd w:val="0"/>
        <w:spacing w:after="0" w:line="240" w:lineRule="auto"/>
        <w:jc w:val="center"/>
        <w:rPr>
          <w:rFonts w:ascii="Times New Roman" w:hAnsi="Times New Roman" w:cs="Times New Roman"/>
          <w:color w:val="20231E"/>
          <w:sz w:val="24"/>
          <w:szCs w:val="24"/>
        </w:rPr>
      </w:pPr>
    </w:p>
    <w:p w:rsidR="00EB010F" w:rsidRPr="0074383D" w:rsidRDefault="001A4498" w:rsidP="00EB010F">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(1) Služobný úrad na účely tohto zákona je</w:t>
      </w:r>
    </w:p>
    <w:p w:rsidR="00EB010F" w:rsidRPr="0074383D" w:rsidRDefault="001A4498" w:rsidP="00074E27">
      <w:pPr>
        <w:pStyle w:val="Odsekzoznamu"/>
        <w:numPr>
          <w:ilvl w:val="0"/>
          <w:numId w:val="6"/>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ministerstvo pre profesionálnych vojakov vyčlenených</w:t>
      </w:r>
      <w:r w:rsidR="00EB010F"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podľa § 71 ods. 1 písm. a),</w:t>
      </w:r>
    </w:p>
    <w:p w:rsidR="00EB010F" w:rsidRPr="0074383D" w:rsidRDefault="001A4498" w:rsidP="00074E27">
      <w:pPr>
        <w:pStyle w:val="Odsekzoznamu"/>
        <w:numPr>
          <w:ilvl w:val="0"/>
          <w:numId w:val="6"/>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organizačná zložka ozbrojených síl Slovenskej republiky</w:t>
      </w:r>
      <w:r w:rsidR="00EB010F"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(ďalej len „ozbrojené sily“) pre profesionálnych</w:t>
      </w:r>
      <w:r w:rsidR="00EB010F"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vojakov ozbrojených síl a pre profesionálnych</w:t>
      </w:r>
      <w:r w:rsidR="00EB010F"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vojakov, ktorým sa skončilo vyčlenenie podľa § 71</w:t>
      </w:r>
      <w:r w:rsidR="00EB010F"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ods. 5,</w:t>
      </w:r>
    </w:p>
    <w:p w:rsidR="00EB010F" w:rsidRPr="0074383D" w:rsidRDefault="001A4498" w:rsidP="00074E27">
      <w:pPr>
        <w:pStyle w:val="Odsekzoznamu"/>
        <w:numPr>
          <w:ilvl w:val="0"/>
          <w:numId w:val="6"/>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Vojenská kancelária prezidenta Slovenskej republiky</w:t>
      </w:r>
      <w:r w:rsidR="00EB010F"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(ďalej len „vojenská kancelária prezidenta“) pre</w:t>
      </w:r>
      <w:r w:rsidR="00EB010F"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profesionálnych vojakov vyčlenených na plnenie</w:t>
      </w:r>
      <w:r w:rsidR="00EB010F"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úloh vojenskej kancelárie prezidenta a Čestnej stráže</w:t>
      </w:r>
      <w:r w:rsidR="00EB010F"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prezidenta Slovenskej republiky (ďalej len „čestná</w:t>
      </w:r>
      <w:r w:rsidR="00EB010F"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stráž prezidenta“),</w:t>
      </w:r>
    </w:p>
    <w:p w:rsidR="00CF3A4A" w:rsidRPr="0074383D" w:rsidRDefault="00CF3A4A" w:rsidP="00CF3A4A">
      <w:pPr>
        <w:pStyle w:val="Odsekzoznamu"/>
        <w:autoSpaceDE w:val="0"/>
        <w:autoSpaceDN w:val="0"/>
        <w:adjustRightInd w:val="0"/>
        <w:spacing w:after="0" w:line="240" w:lineRule="auto"/>
        <w:ind w:left="284"/>
        <w:jc w:val="both"/>
        <w:rPr>
          <w:rFonts w:ascii="Times New Roman" w:hAnsi="Times New Roman" w:cs="Times New Roman"/>
          <w:color w:val="20231E"/>
          <w:sz w:val="24"/>
          <w:szCs w:val="24"/>
        </w:rPr>
      </w:pPr>
    </w:p>
    <w:p w:rsidR="00CF3A4A" w:rsidRPr="0074383D" w:rsidRDefault="00CF3A4A" w:rsidP="00CF3A4A">
      <w:pPr>
        <w:pStyle w:val="Odsekzoznamu"/>
        <w:autoSpaceDE w:val="0"/>
        <w:autoSpaceDN w:val="0"/>
        <w:adjustRightInd w:val="0"/>
        <w:spacing w:after="0" w:line="240" w:lineRule="auto"/>
        <w:ind w:left="0"/>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________</w:t>
      </w:r>
    </w:p>
    <w:p w:rsidR="00CF3A4A" w:rsidRPr="0074383D" w:rsidRDefault="00CF3A4A" w:rsidP="00CF3A4A">
      <w:pPr>
        <w:autoSpaceDE w:val="0"/>
        <w:autoSpaceDN w:val="0"/>
        <w:adjustRightInd w:val="0"/>
        <w:spacing w:after="0" w:line="240" w:lineRule="auto"/>
        <w:ind w:left="284" w:hanging="284"/>
        <w:jc w:val="both"/>
        <w:rPr>
          <w:rFonts w:ascii="Times New Roman" w:hAnsi="Times New Roman" w:cs="Times New Roman"/>
          <w:color w:val="20231E"/>
          <w:sz w:val="20"/>
          <w:szCs w:val="20"/>
        </w:rPr>
      </w:pPr>
      <w:r w:rsidRPr="0074383D">
        <w:rPr>
          <w:rFonts w:ascii="Times New Roman" w:hAnsi="Times New Roman" w:cs="Times New Roman"/>
          <w:color w:val="20231E"/>
          <w:sz w:val="20"/>
          <w:szCs w:val="20"/>
          <w:vertAlign w:val="superscript"/>
        </w:rPr>
        <w:t>5</w:t>
      </w:r>
      <w:r w:rsidRPr="0074383D">
        <w:rPr>
          <w:rFonts w:ascii="Times New Roman" w:hAnsi="Times New Roman" w:cs="Times New Roman"/>
          <w:color w:val="20231E"/>
          <w:sz w:val="20"/>
          <w:szCs w:val="20"/>
        </w:rPr>
        <w:t xml:space="preserve">) </w:t>
      </w:r>
      <w:r w:rsidRPr="0074383D">
        <w:rPr>
          <w:rFonts w:ascii="Times New Roman" w:hAnsi="Times New Roman" w:cs="Times New Roman"/>
          <w:color w:val="20231E"/>
          <w:sz w:val="20"/>
          <w:szCs w:val="20"/>
        </w:rPr>
        <w:tab/>
        <w:t>§ 3 písm. b) a c) zákona č. 583/2008 Z. z. o prevencii kriminality a inej protispoločenskej činnosti a o zmene a doplnení niektorých zákonov.</w:t>
      </w:r>
    </w:p>
    <w:p w:rsidR="00CF3A4A" w:rsidRPr="0074383D" w:rsidRDefault="00CF3A4A" w:rsidP="00CF3A4A">
      <w:pPr>
        <w:pStyle w:val="Odsekzoznamu"/>
        <w:autoSpaceDE w:val="0"/>
        <w:autoSpaceDN w:val="0"/>
        <w:adjustRightInd w:val="0"/>
        <w:spacing w:after="0" w:line="240" w:lineRule="auto"/>
        <w:ind w:left="0"/>
        <w:jc w:val="both"/>
        <w:rPr>
          <w:rFonts w:ascii="Times New Roman" w:hAnsi="Times New Roman" w:cs="Times New Roman"/>
          <w:color w:val="20231E"/>
          <w:sz w:val="24"/>
          <w:szCs w:val="24"/>
        </w:rPr>
      </w:pPr>
    </w:p>
    <w:p w:rsidR="00EB010F" w:rsidRPr="0074383D" w:rsidRDefault="001A4498" w:rsidP="00074E27">
      <w:pPr>
        <w:pStyle w:val="Odsekzoznamu"/>
        <w:numPr>
          <w:ilvl w:val="0"/>
          <w:numId w:val="6"/>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Vojenské spravodajstvo pre profesionálnych vojakov</w:t>
      </w:r>
      <w:r w:rsidR="00EB010F"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vyčlenených na plnenie úloh Vojenského spravodajstva,</w:t>
      </w:r>
    </w:p>
    <w:p w:rsidR="00EB010F" w:rsidRPr="0074383D" w:rsidRDefault="001A4498" w:rsidP="00074E27">
      <w:pPr>
        <w:pStyle w:val="Odsekzoznamu"/>
        <w:numPr>
          <w:ilvl w:val="0"/>
          <w:numId w:val="6"/>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Vojenská polícia pre profesionálnych vojakov vyčlenených</w:t>
      </w:r>
      <w:r w:rsidR="00EB010F"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na plnenie úloh Vojenskej polície,</w:t>
      </w:r>
      <w:r w:rsidR="00EB010F" w:rsidRPr="0074383D">
        <w:rPr>
          <w:rFonts w:ascii="Times New Roman" w:hAnsi="Times New Roman" w:cs="Times New Roman"/>
          <w:color w:val="20231E"/>
          <w:sz w:val="24"/>
          <w:szCs w:val="24"/>
        </w:rPr>
        <w:t xml:space="preserve"> </w:t>
      </w:r>
    </w:p>
    <w:p w:rsidR="001A4498" w:rsidRPr="0074383D" w:rsidRDefault="001A4498" w:rsidP="00074E27">
      <w:pPr>
        <w:pStyle w:val="Odsekzoznamu"/>
        <w:numPr>
          <w:ilvl w:val="0"/>
          <w:numId w:val="6"/>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vojenská vysoká škola pre profesionálnych vojakov</w:t>
      </w:r>
      <w:r w:rsidR="00EB010F"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vyčlenených na plnenie úloh vojenskej vysokej školy.</w:t>
      </w:r>
    </w:p>
    <w:p w:rsidR="001A4498" w:rsidRPr="0074383D" w:rsidRDefault="001A4498" w:rsidP="00EB010F">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(2) Služobný úrad v mene štátu koná a rozhoduje vo</w:t>
      </w:r>
      <w:r w:rsidR="00EB010F"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veciach týkajúcich sa služob</w:t>
      </w:r>
      <w:r w:rsidR="00EB010F" w:rsidRPr="0074383D">
        <w:rPr>
          <w:rFonts w:ascii="Times New Roman" w:hAnsi="Times New Roman" w:cs="Times New Roman"/>
          <w:color w:val="20231E"/>
          <w:sz w:val="24"/>
          <w:szCs w:val="24"/>
        </w:rPr>
        <w:t xml:space="preserve">ného pomeru profesionálneho </w:t>
      </w:r>
      <w:r w:rsidRPr="0074383D">
        <w:rPr>
          <w:rFonts w:ascii="Times New Roman" w:hAnsi="Times New Roman" w:cs="Times New Roman"/>
          <w:color w:val="20231E"/>
          <w:sz w:val="24"/>
          <w:szCs w:val="24"/>
        </w:rPr>
        <w:t>vojaka a v práv</w:t>
      </w:r>
      <w:r w:rsidR="00EB010F" w:rsidRPr="0074383D">
        <w:rPr>
          <w:rFonts w:ascii="Times New Roman" w:hAnsi="Times New Roman" w:cs="Times New Roman"/>
          <w:color w:val="20231E"/>
          <w:sz w:val="24"/>
          <w:szCs w:val="24"/>
        </w:rPr>
        <w:t xml:space="preserve">nych vzťahoch s ním súvisiacich </w:t>
      </w:r>
      <w:r w:rsidRPr="0074383D">
        <w:rPr>
          <w:rFonts w:ascii="Times New Roman" w:hAnsi="Times New Roman" w:cs="Times New Roman"/>
          <w:color w:val="20231E"/>
          <w:sz w:val="24"/>
          <w:szCs w:val="24"/>
        </w:rPr>
        <w:t xml:space="preserve">a plní ďalšie úlohy </w:t>
      </w:r>
      <w:r w:rsidR="00EB010F" w:rsidRPr="0074383D">
        <w:rPr>
          <w:rFonts w:ascii="Times New Roman" w:hAnsi="Times New Roman" w:cs="Times New Roman"/>
          <w:color w:val="20231E"/>
          <w:sz w:val="24"/>
          <w:szCs w:val="24"/>
        </w:rPr>
        <w:t xml:space="preserve">podľa tohto zákona alebo ak tak </w:t>
      </w:r>
      <w:r w:rsidRPr="0074383D">
        <w:rPr>
          <w:rFonts w:ascii="Times New Roman" w:hAnsi="Times New Roman" w:cs="Times New Roman"/>
          <w:color w:val="20231E"/>
          <w:sz w:val="24"/>
          <w:szCs w:val="24"/>
        </w:rPr>
        <w:t>ustanovujú všeobecne záv</w:t>
      </w:r>
      <w:r w:rsidR="00EB010F" w:rsidRPr="0074383D">
        <w:rPr>
          <w:rFonts w:ascii="Times New Roman" w:hAnsi="Times New Roman" w:cs="Times New Roman"/>
          <w:color w:val="20231E"/>
          <w:sz w:val="24"/>
          <w:szCs w:val="24"/>
        </w:rPr>
        <w:t xml:space="preserve">äzné právne predpisy a služobné </w:t>
      </w:r>
      <w:r w:rsidRPr="0074383D">
        <w:rPr>
          <w:rFonts w:ascii="Times New Roman" w:hAnsi="Times New Roman" w:cs="Times New Roman"/>
          <w:color w:val="20231E"/>
          <w:sz w:val="24"/>
          <w:szCs w:val="24"/>
        </w:rPr>
        <w:t>predpisy vydané na vykonanie tohto zákona.</w:t>
      </w:r>
    </w:p>
    <w:p w:rsidR="001A4498" w:rsidRPr="0074383D" w:rsidRDefault="001A4498" w:rsidP="00EB010F">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(3) V mene štátu koná a rozhoduje vo veciach týkajúcich</w:t>
      </w:r>
      <w:r w:rsidR="00EB010F"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sa služobnéh</w:t>
      </w:r>
      <w:r w:rsidR="00EB010F" w:rsidRPr="0074383D">
        <w:rPr>
          <w:rFonts w:ascii="Times New Roman" w:hAnsi="Times New Roman" w:cs="Times New Roman"/>
          <w:color w:val="20231E"/>
          <w:sz w:val="24"/>
          <w:szCs w:val="24"/>
        </w:rPr>
        <w:t xml:space="preserve">o pomeru profesionálneho vojaka </w:t>
      </w:r>
      <w:r w:rsidRPr="0074383D">
        <w:rPr>
          <w:rFonts w:ascii="Times New Roman" w:hAnsi="Times New Roman" w:cs="Times New Roman"/>
          <w:color w:val="20231E"/>
          <w:sz w:val="24"/>
          <w:szCs w:val="24"/>
        </w:rPr>
        <w:t>a v právnych vzťah</w:t>
      </w:r>
      <w:r w:rsidR="00EB010F" w:rsidRPr="0074383D">
        <w:rPr>
          <w:rFonts w:ascii="Times New Roman" w:hAnsi="Times New Roman" w:cs="Times New Roman"/>
          <w:color w:val="20231E"/>
          <w:sz w:val="24"/>
          <w:szCs w:val="24"/>
        </w:rPr>
        <w:t xml:space="preserve">och s ním súvisiacich v rozsahu </w:t>
      </w:r>
      <w:r w:rsidRPr="0074383D">
        <w:rPr>
          <w:rFonts w:ascii="Times New Roman" w:hAnsi="Times New Roman" w:cs="Times New Roman"/>
          <w:color w:val="20231E"/>
          <w:sz w:val="24"/>
          <w:szCs w:val="24"/>
        </w:rPr>
        <w:t>ustanovenom zákonom aj minister.</w:t>
      </w:r>
    </w:p>
    <w:p w:rsidR="001A4498" w:rsidRPr="0074383D" w:rsidRDefault="001A4498" w:rsidP="00EB010F">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(4) Služobný úrad a minister v mene štátu rozhodujú</w:t>
      </w:r>
      <w:r w:rsidR="00EB010F"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vo veciach týkajúcich sa služobného pomeru profesio</w:t>
      </w:r>
      <w:r w:rsidR="00EB010F" w:rsidRPr="0074383D">
        <w:rPr>
          <w:rFonts w:ascii="Times New Roman" w:hAnsi="Times New Roman" w:cs="Times New Roman"/>
          <w:color w:val="20231E"/>
          <w:sz w:val="24"/>
          <w:szCs w:val="24"/>
        </w:rPr>
        <w:t xml:space="preserve">nálneho </w:t>
      </w:r>
      <w:r w:rsidRPr="0074383D">
        <w:rPr>
          <w:rFonts w:ascii="Times New Roman" w:hAnsi="Times New Roman" w:cs="Times New Roman"/>
          <w:color w:val="20231E"/>
          <w:sz w:val="24"/>
          <w:szCs w:val="24"/>
        </w:rPr>
        <w:t>vojaka, kto</w:t>
      </w:r>
      <w:r w:rsidR="00EB010F" w:rsidRPr="0074383D">
        <w:rPr>
          <w:rFonts w:ascii="Times New Roman" w:hAnsi="Times New Roman" w:cs="Times New Roman"/>
          <w:color w:val="20231E"/>
          <w:sz w:val="24"/>
          <w:szCs w:val="24"/>
        </w:rPr>
        <w:t xml:space="preserve">rý je oznamovateľom kriminality </w:t>
      </w:r>
      <w:r w:rsidRPr="0074383D">
        <w:rPr>
          <w:rFonts w:ascii="Times New Roman" w:hAnsi="Times New Roman" w:cs="Times New Roman"/>
          <w:color w:val="20231E"/>
          <w:sz w:val="24"/>
          <w:szCs w:val="24"/>
        </w:rPr>
        <w:t>alebo inej protispoločenskej činnosti,</w:t>
      </w:r>
      <w:r w:rsidRPr="0074383D">
        <w:rPr>
          <w:rFonts w:ascii="Times New Roman" w:hAnsi="Times New Roman" w:cs="Times New Roman"/>
          <w:color w:val="20231E"/>
          <w:sz w:val="24"/>
          <w:szCs w:val="24"/>
          <w:vertAlign w:val="superscript"/>
        </w:rPr>
        <w:t>5</w:t>
      </w:r>
      <w:r w:rsidR="00EB010F" w:rsidRPr="0074383D">
        <w:rPr>
          <w:rFonts w:ascii="Times New Roman" w:hAnsi="Times New Roman" w:cs="Times New Roman"/>
          <w:color w:val="20231E"/>
          <w:sz w:val="24"/>
          <w:szCs w:val="24"/>
        </w:rPr>
        <w:t xml:space="preserve">) a v právnych </w:t>
      </w:r>
      <w:r w:rsidRPr="0074383D">
        <w:rPr>
          <w:rFonts w:ascii="Times New Roman" w:hAnsi="Times New Roman" w:cs="Times New Roman"/>
          <w:color w:val="20231E"/>
          <w:sz w:val="24"/>
          <w:szCs w:val="24"/>
        </w:rPr>
        <w:t>vzťahoch s ním súvisiac</w:t>
      </w:r>
      <w:r w:rsidR="00EB010F" w:rsidRPr="0074383D">
        <w:rPr>
          <w:rFonts w:ascii="Times New Roman" w:hAnsi="Times New Roman" w:cs="Times New Roman"/>
          <w:color w:val="20231E"/>
          <w:sz w:val="24"/>
          <w:szCs w:val="24"/>
        </w:rPr>
        <w:t xml:space="preserve">ich, ak nastane dôvod skončenia </w:t>
      </w:r>
      <w:r w:rsidRPr="0074383D">
        <w:rPr>
          <w:rFonts w:ascii="Times New Roman" w:hAnsi="Times New Roman" w:cs="Times New Roman"/>
          <w:color w:val="20231E"/>
          <w:sz w:val="24"/>
          <w:szCs w:val="24"/>
        </w:rPr>
        <w:t>štátnej služby p</w:t>
      </w:r>
      <w:r w:rsidR="00EB010F" w:rsidRPr="0074383D">
        <w:rPr>
          <w:rFonts w:ascii="Times New Roman" w:hAnsi="Times New Roman" w:cs="Times New Roman"/>
          <w:color w:val="20231E"/>
          <w:sz w:val="24"/>
          <w:szCs w:val="24"/>
        </w:rPr>
        <w:t xml:space="preserve">repustením zo služobného pomeru </w:t>
      </w:r>
      <w:r w:rsidRPr="0074383D">
        <w:rPr>
          <w:rFonts w:ascii="Times New Roman" w:hAnsi="Times New Roman" w:cs="Times New Roman"/>
          <w:color w:val="20231E"/>
          <w:sz w:val="24"/>
          <w:szCs w:val="24"/>
        </w:rPr>
        <w:t>podľa § 83 ods. 1 písm. a), c), d), f) tre</w:t>
      </w:r>
      <w:r w:rsidR="00EB010F" w:rsidRPr="0074383D">
        <w:rPr>
          <w:rFonts w:ascii="Times New Roman" w:hAnsi="Times New Roman" w:cs="Times New Roman"/>
          <w:color w:val="20231E"/>
          <w:sz w:val="24"/>
          <w:szCs w:val="24"/>
        </w:rPr>
        <w:t xml:space="preserve">tieho bodu, g) a k), </w:t>
      </w:r>
      <w:r w:rsidRPr="0074383D">
        <w:rPr>
          <w:rFonts w:ascii="Times New Roman" w:hAnsi="Times New Roman" w:cs="Times New Roman"/>
          <w:color w:val="20231E"/>
          <w:sz w:val="24"/>
          <w:szCs w:val="24"/>
        </w:rPr>
        <w:t>ods. 2 písm. h) a i) a ods. 5 písm.</w:t>
      </w:r>
      <w:r w:rsidR="00EB010F" w:rsidRPr="0074383D">
        <w:rPr>
          <w:rFonts w:ascii="Times New Roman" w:hAnsi="Times New Roman" w:cs="Times New Roman"/>
          <w:color w:val="20231E"/>
          <w:sz w:val="24"/>
          <w:szCs w:val="24"/>
        </w:rPr>
        <w:t xml:space="preserve"> b) až g) iba s predchádzajúcim </w:t>
      </w:r>
      <w:r w:rsidRPr="0074383D">
        <w:rPr>
          <w:rFonts w:ascii="Times New Roman" w:hAnsi="Times New Roman" w:cs="Times New Roman"/>
          <w:color w:val="20231E"/>
          <w:sz w:val="24"/>
          <w:szCs w:val="24"/>
        </w:rPr>
        <w:t>súhlasom prís</w:t>
      </w:r>
      <w:r w:rsidR="00EB010F" w:rsidRPr="0074383D">
        <w:rPr>
          <w:rFonts w:ascii="Times New Roman" w:hAnsi="Times New Roman" w:cs="Times New Roman"/>
          <w:color w:val="20231E"/>
          <w:sz w:val="24"/>
          <w:szCs w:val="24"/>
        </w:rPr>
        <w:t xml:space="preserve">lušného orgánu podľa osobitného </w:t>
      </w:r>
      <w:r w:rsidRPr="0074383D">
        <w:rPr>
          <w:rFonts w:ascii="Times New Roman" w:hAnsi="Times New Roman" w:cs="Times New Roman"/>
          <w:color w:val="20231E"/>
          <w:sz w:val="24"/>
          <w:szCs w:val="24"/>
        </w:rPr>
        <w:t>predpisu.</w:t>
      </w:r>
      <w:r w:rsidRPr="0074383D">
        <w:rPr>
          <w:rFonts w:ascii="Times New Roman" w:hAnsi="Times New Roman" w:cs="Times New Roman"/>
          <w:color w:val="20231E"/>
          <w:sz w:val="24"/>
          <w:szCs w:val="24"/>
          <w:vertAlign w:val="superscript"/>
        </w:rPr>
        <w:t>6</w:t>
      </w:r>
      <w:r w:rsidRPr="0074383D">
        <w:rPr>
          <w:rFonts w:ascii="Times New Roman" w:hAnsi="Times New Roman" w:cs="Times New Roman"/>
          <w:color w:val="20231E"/>
          <w:sz w:val="24"/>
          <w:szCs w:val="24"/>
        </w:rPr>
        <w:t>)</w:t>
      </w:r>
    </w:p>
    <w:p w:rsidR="001A4498" w:rsidRPr="0074383D" w:rsidRDefault="001A4498" w:rsidP="00EB010F">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(5) Služobné úrady podľa odseku 1 písm. b) ustanoví</w:t>
      </w:r>
      <w:r w:rsidR="00EB010F"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služobný predpis.</w:t>
      </w:r>
    </w:p>
    <w:p w:rsidR="00EB010F" w:rsidRPr="0074383D" w:rsidRDefault="00EB010F" w:rsidP="00EB010F">
      <w:pPr>
        <w:autoSpaceDE w:val="0"/>
        <w:autoSpaceDN w:val="0"/>
        <w:adjustRightInd w:val="0"/>
        <w:spacing w:after="0" w:line="240" w:lineRule="auto"/>
        <w:ind w:firstLine="708"/>
        <w:jc w:val="both"/>
        <w:rPr>
          <w:rFonts w:ascii="Times New Roman" w:hAnsi="Times New Roman" w:cs="Times New Roman"/>
          <w:color w:val="20231E"/>
          <w:sz w:val="24"/>
          <w:szCs w:val="24"/>
        </w:rPr>
      </w:pPr>
    </w:p>
    <w:p w:rsidR="001A4498" w:rsidRPr="0074383D" w:rsidRDefault="001A4498" w:rsidP="00EB010F">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 7</w:t>
      </w:r>
    </w:p>
    <w:p w:rsidR="001A4498" w:rsidRPr="0074383D" w:rsidRDefault="001A4498" w:rsidP="00EB010F">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Vedúci služobného úradu</w:t>
      </w:r>
    </w:p>
    <w:p w:rsidR="00EB010F" w:rsidRPr="0074383D" w:rsidRDefault="00EB010F" w:rsidP="00EB010F">
      <w:pPr>
        <w:autoSpaceDE w:val="0"/>
        <w:autoSpaceDN w:val="0"/>
        <w:adjustRightInd w:val="0"/>
        <w:spacing w:after="0" w:line="240" w:lineRule="auto"/>
        <w:jc w:val="center"/>
        <w:rPr>
          <w:rFonts w:ascii="Times New Roman" w:hAnsi="Times New Roman" w:cs="Times New Roman"/>
          <w:color w:val="20231E"/>
          <w:sz w:val="24"/>
          <w:szCs w:val="24"/>
        </w:rPr>
      </w:pPr>
    </w:p>
    <w:p w:rsidR="001A4498" w:rsidRPr="0074383D" w:rsidRDefault="001A4498" w:rsidP="00EB010F">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(1) V služobnom úrade rozhoduje vedúci služobného</w:t>
      </w:r>
      <w:r w:rsidR="00EB010F"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úradu.</w:t>
      </w:r>
    </w:p>
    <w:p w:rsidR="001A4498" w:rsidRPr="0074383D" w:rsidRDefault="001A4498" w:rsidP="00EB010F">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(2) Na účely tohto zákona vedúcim služobného úradu</w:t>
      </w:r>
      <w:r w:rsidR="00EB010F"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je</w:t>
      </w:r>
    </w:p>
    <w:p w:rsidR="00EB010F" w:rsidRPr="0074383D" w:rsidRDefault="001A4498" w:rsidP="00074E27">
      <w:pPr>
        <w:pStyle w:val="Odsekzoznamu"/>
        <w:numPr>
          <w:ilvl w:val="0"/>
          <w:numId w:val="7"/>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vedúci služobného úradu ministerstva</w:t>
      </w:r>
      <w:r w:rsidRPr="0074383D">
        <w:rPr>
          <w:rFonts w:ascii="Times New Roman" w:hAnsi="Times New Roman" w:cs="Times New Roman"/>
          <w:color w:val="20231E"/>
          <w:sz w:val="24"/>
          <w:szCs w:val="24"/>
          <w:vertAlign w:val="superscript"/>
        </w:rPr>
        <w:t>7</w:t>
      </w:r>
      <w:r w:rsidRPr="0074383D">
        <w:rPr>
          <w:rFonts w:ascii="Times New Roman" w:hAnsi="Times New Roman" w:cs="Times New Roman"/>
          <w:color w:val="20231E"/>
          <w:sz w:val="24"/>
          <w:szCs w:val="24"/>
        </w:rPr>
        <w:t>) v</w:t>
      </w:r>
      <w:r w:rsidR="00EB010F" w:rsidRPr="0074383D">
        <w:rPr>
          <w:rFonts w:ascii="Times New Roman" w:hAnsi="Times New Roman" w:cs="Times New Roman"/>
          <w:color w:val="20231E"/>
          <w:sz w:val="24"/>
          <w:szCs w:val="24"/>
        </w:rPr>
        <w:t> </w:t>
      </w:r>
      <w:r w:rsidRPr="0074383D">
        <w:rPr>
          <w:rFonts w:ascii="Times New Roman" w:hAnsi="Times New Roman" w:cs="Times New Roman"/>
          <w:color w:val="20231E"/>
          <w:sz w:val="24"/>
          <w:szCs w:val="24"/>
        </w:rPr>
        <w:t>služobnom</w:t>
      </w:r>
      <w:r w:rsidR="00EB010F"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úrade podľa § 6 ods. 1 písm. a),</w:t>
      </w:r>
      <w:r w:rsidR="00EB010F" w:rsidRPr="0074383D">
        <w:rPr>
          <w:rFonts w:ascii="Times New Roman" w:hAnsi="Times New Roman" w:cs="Times New Roman"/>
          <w:color w:val="20231E"/>
          <w:sz w:val="24"/>
          <w:szCs w:val="24"/>
        </w:rPr>
        <w:t xml:space="preserve"> </w:t>
      </w:r>
    </w:p>
    <w:p w:rsidR="00EB010F" w:rsidRPr="0074383D" w:rsidRDefault="001A4498" w:rsidP="00074E27">
      <w:pPr>
        <w:pStyle w:val="Odsekzoznamu"/>
        <w:numPr>
          <w:ilvl w:val="0"/>
          <w:numId w:val="7"/>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vedúci organizačnej zložky ozbrojených síl v</w:t>
      </w:r>
      <w:r w:rsidR="00EB010F" w:rsidRPr="0074383D">
        <w:rPr>
          <w:rFonts w:ascii="Times New Roman" w:hAnsi="Times New Roman" w:cs="Times New Roman"/>
          <w:color w:val="20231E"/>
          <w:sz w:val="24"/>
          <w:szCs w:val="24"/>
        </w:rPr>
        <w:t> </w:t>
      </w:r>
      <w:r w:rsidRPr="0074383D">
        <w:rPr>
          <w:rFonts w:ascii="Times New Roman" w:hAnsi="Times New Roman" w:cs="Times New Roman"/>
          <w:color w:val="20231E"/>
          <w:sz w:val="24"/>
          <w:szCs w:val="24"/>
        </w:rPr>
        <w:t>služobnom</w:t>
      </w:r>
      <w:r w:rsidR="00EB010F"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úrade podľa § 6 ods. 1 písm. b),</w:t>
      </w:r>
    </w:p>
    <w:p w:rsidR="00EB010F" w:rsidRPr="0074383D" w:rsidRDefault="001A4498" w:rsidP="00074E27">
      <w:pPr>
        <w:pStyle w:val="Odsekzoznamu"/>
        <w:numPr>
          <w:ilvl w:val="0"/>
          <w:numId w:val="7"/>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náčelník vojenskej kancelárie prezidenta v</w:t>
      </w:r>
      <w:r w:rsidR="00EB010F" w:rsidRPr="0074383D">
        <w:rPr>
          <w:rFonts w:ascii="Times New Roman" w:hAnsi="Times New Roman" w:cs="Times New Roman"/>
          <w:color w:val="20231E"/>
          <w:sz w:val="24"/>
          <w:szCs w:val="24"/>
        </w:rPr>
        <w:t> </w:t>
      </w:r>
      <w:r w:rsidRPr="0074383D">
        <w:rPr>
          <w:rFonts w:ascii="Times New Roman" w:hAnsi="Times New Roman" w:cs="Times New Roman"/>
          <w:color w:val="20231E"/>
          <w:sz w:val="24"/>
          <w:szCs w:val="24"/>
        </w:rPr>
        <w:t>služobnom</w:t>
      </w:r>
      <w:r w:rsidR="00EB010F"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úrade podľa § 6 ods. 1 písm. c),</w:t>
      </w:r>
    </w:p>
    <w:p w:rsidR="00EB010F" w:rsidRPr="0074383D" w:rsidRDefault="001A4498" w:rsidP="00074E27">
      <w:pPr>
        <w:pStyle w:val="Odsekzoznamu"/>
        <w:numPr>
          <w:ilvl w:val="0"/>
          <w:numId w:val="7"/>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riaditeľ Vojenského spravodajstva v služobnom úrade</w:t>
      </w:r>
      <w:r w:rsidR="00EB010F"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podľa § 6 ods. 1 písm. d),</w:t>
      </w:r>
    </w:p>
    <w:p w:rsidR="00EB010F" w:rsidRPr="0074383D" w:rsidRDefault="001A4498" w:rsidP="00074E27">
      <w:pPr>
        <w:pStyle w:val="Odsekzoznamu"/>
        <w:numPr>
          <w:ilvl w:val="0"/>
          <w:numId w:val="7"/>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riaditeľ Vojenskej polície v služobnom úrade podľa</w:t>
      </w:r>
      <w:r w:rsidR="00EB010F"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 6 ods. 1 písm. e),</w:t>
      </w:r>
    </w:p>
    <w:p w:rsidR="001A4498" w:rsidRPr="0074383D" w:rsidRDefault="001A4498" w:rsidP="00074E27">
      <w:pPr>
        <w:pStyle w:val="Odsekzoznamu"/>
        <w:numPr>
          <w:ilvl w:val="0"/>
          <w:numId w:val="7"/>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rektor vojenskej vysokej školy v služobnom úrade</w:t>
      </w:r>
      <w:r w:rsidR="00EB010F"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podľa § 6 ods. 1 písm. f).</w:t>
      </w:r>
    </w:p>
    <w:p w:rsidR="001A4498" w:rsidRPr="0074383D" w:rsidRDefault="001A4498" w:rsidP="00EB010F">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(3) Vo veciach týkajúcich sa služobného pomeru náčelníka</w:t>
      </w:r>
      <w:r w:rsidR="00EB010F"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vojenskej kan</w:t>
      </w:r>
      <w:r w:rsidR="00EB010F" w:rsidRPr="0074383D">
        <w:rPr>
          <w:rFonts w:ascii="Times New Roman" w:hAnsi="Times New Roman" w:cs="Times New Roman"/>
          <w:color w:val="20231E"/>
          <w:sz w:val="24"/>
          <w:szCs w:val="24"/>
        </w:rPr>
        <w:t xml:space="preserve">celárie prezidenta a v právnych </w:t>
      </w:r>
      <w:r w:rsidRPr="0074383D">
        <w:rPr>
          <w:rFonts w:ascii="Times New Roman" w:hAnsi="Times New Roman" w:cs="Times New Roman"/>
          <w:color w:val="20231E"/>
          <w:sz w:val="24"/>
          <w:szCs w:val="24"/>
        </w:rPr>
        <w:t>vzťahoch s ním súvisiacich rozhoduje prezident Slovenskej</w:t>
      </w:r>
    </w:p>
    <w:p w:rsidR="001A4498"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republiky (ďalej len „prezident“).</w:t>
      </w:r>
    </w:p>
    <w:p w:rsidR="00971DD5" w:rsidRPr="0074383D" w:rsidRDefault="001A4498" w:rsidP="00971DD5">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(4) Vo veciach týkajúcich sa služobného pomeru profesionálnych</w:t>
      </w:r>
      <w:r w:rsidR="00EB010F"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vojakov vyčlene</w:t>
      </w:r>
      <w:r w:rsidR="00EB010F" w:rsidRPr="0074383D">
        <w:rPr>
          <w:rFonts w:ascii="Times New Roman" w:hAnsi="Times New Roman" w:cs="Times New Roman"/>
          <w:color w:val="20231E"/>
          <w:sz w:val="24"/>
          <w:szCs w:val="24"/>
        </w:rPr>
        <w:t xml:space="preserve">ných na plnenie úloh Vojenského </w:t>
      </w:r>
      <w:r w:rsidRPr="0074383D">
        <w:rPr>
          <w:rFonts w:ascii="Times New Roman" w:hAnsi="Times New Roman" w:cs="Times New Roman"/>
          <w:color w:val="20231E"/>
          <w:sz w:val="24"/>
          <w:szCs w:val="24"/>
        </w:rPr>
        <w:t>spravodajs</w:t>
      </w:r>
      <w:r w:rsidR="00EB010F" w:rsidRPr="0074383D">
        <w:rPr>
          <w:rFonts w:ascii="Times New Roman" w:hAnsi="Times New Roman" w:cs="Times New Roman"/>
          <w:color w:val="20231E"/>
          <w:sz w:val="24"/>
          <w:szCs w:val="24"/>
        </w:rPr>
        <w:t xml:space="preserve">tva a v právnych vzťahoch s ním </w:t>
      </w:r>
      <w:r w:rsidRPr="0074383D">
        <w:rPr>
          <w:rFonts w:ascii="Times New Roman" w:hAnsi="Times New Roman" w:cs="Times New Roman"/>
          <w:color w:val="20231E"/>
          <w:sz w:val="24"/>
          <w:szCs w:val="24"/>
        </w:rPr>
        <w:t>súvisiacich rozhoduje riaditeľ Vojenského spravodajstva.</w:t>
      </w:r>
    </w:p>
    <w:p w:rsidR="001A4498" w:rsidRPr="0074383D" w:rsidRDefault="001A4498" w:rsidP="00971DD5">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(5) V čase neprítomnosti vedúceho služobného úradu</w:t>
      </w:r>
      <w:r w:rsidR="00971DD5"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alebo ak funkcia vedúceho služobného úradu nie je</w:t>
      </w:r>
      <w:r w:rsidR="00971DD5"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obsadená, za vedúceho služobného úradu rozhoduje</w:t>
      </w:r>
    </w:p>
    <w:p w:rsidR="00971DD5" w:rsidRPr="0074383D" w:rsidRDefault="001A4498" w:rsidP="00971DD5">
      <w:pPr>
        <w:pStyle w:val="Odsekzoznamu"/>
        <w:numPr>
          <w:ilvl w:val="0"/>
          <w:numId w:val="8"/>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profesionálny vojak, ktorému zastupovanie neprítomného</w:t>
      </w:r>
      <w:r w:rsidR="00971DD5"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vedúceho služobného úradu vyplýva</w:t>
      </w:r>
      <w:r w:rsidR="00971DD5"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z funkcie,</w:t>
      </w:r>
    </w:p>
    <w:p w:rsidR="00971DD5" w:rsidRPr="0074383D" w:rsidRDefault="001A4498" w:rsidP="00971DD5">
      <w:pPr>
        <w:pStyle w:val="Odsekzoznamu"/>
        <w:numPr>
          <w:ilvl w:val="0"/>
          <w:numId w:val="8"/>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profesionálny vojak, ktorý je poverený</w:t>
      </w:r>
      <w:r w:rsidR="00971DD5" w:rsidRPr="0074383D">
        <w:rPr>
          <w:rFonts w:ascii="Times New Roman" w:hAnsi="Times New Roman" w:cs="Times New Roman"/>
          <w:color w:val="20231E"/>
          <w:sz w:val="24"/>
          <w:szCs w:val="24"/>
        </w:rPr>
        <w:t xml:space="preserve"> </w:t>
      </w:r>
    </w:p>
    <w:p w:rsidR="00971DD5" w:rsidRPr="0074383D" w:rsidRDefault="00971DD5" w:rsidP="00E85031">
      <w:pPr>
        <w:pStyle w:val="Odsekzoznamu"/>
        <w:numPr>
          <w:ilvl w:val="0"/>
          <w:numId w:val="9"/>
        </w:numPr>
        <w:autoSpaceDE w:val="0"/>
        <w:autoSpaceDN w:val="0"/>
        <w:adjustRightInd w:val="0"/>
        <w:spacing w:after="0" w:line="240" w:lineRule="auto"/>
        <w:ind w:left="567" w:hanging="283"/>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zastupovaním neprítomného vedúceho služobného úradu alebo</w:t>
      </w:r>
    </w:p>
    <w:p w:rsidR="00971DD5" w:rsidRPr="0074383D" w:rsidRDefault="00971DD5" w:rsidP="00E85031">
      <w:pPr>
        <w:pStyle w:val="Odsekzoznamu"/>
        <w:numPr>
          <w:ilvl w:val="0"/>
          <w:numId w:val="9"/>
        </w:numPr>
        <w:autoSpaceDE w:val="0"/>
        <w:autoSpaceDN w:val="0"/>
        <w:adjustRightInd w:val="0"/>
        <w:spacing w:after="0" w:line="240" w:lineRule="auto"/>
        <w:ind w:left="567" w:hanging="283"/>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výkonom voľnej funkcie vedúceho služobného úradu, alebo</w:t>
      </w:r>
    </w:p>
    <w:p w:rsidR="008F1DCA" w:rsidRPr="0074383D" w:rsidRDefault="008F1DCA" w:rsidP="008F1DCA">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____________</w:t>
      </w:r>
    </w:p>
    <w:p w:rsidR="008F1DCA" w:rsidRPr="0074383D" w:rsidRDefault="008F1DCA" w:rsidP="008F1DCA">
      <w:pPr>
        <w:autoSpaceDE w:val="0"/>
        <w:autoSpaceDN w:val="0"/>
        <w:adjustRightInd w:val="0"/>
        <w:spacing w:after="0" w:line="240" w:lineRule="auto"/>
        <w:ind w:left="284" w:hanging="284"/>
        <w:jc w:val="both"/>
        <w:rPr>
          <w:rFonts w:ascii="Times New Roman" w:hAnsi="Times New Roman" w:cs="Times New Roman"/>
          <w:color w:val="20231E"/>
          <w:sz w:val="20"/>
          <w:szCs w:val="20"/>
        </w:rPr>
      </w:pPr>
      <w:r w:rsidRPr="0074383D">
        <w:rPr>
          <w:rFonts w:ascii="Times New Roman" w:hAnsi="Times New Roman" w:cs="Times New Roman"/>
          <w:color w:val="20231E"/>
          <w:sz w:val="20"/>
          <w:szCs w:val="20"/>
          <w:vertAlign w:val="superscript"/>
        </w:rPr>
        <w:t>6</w:t>
      </w:r>
      <w:r w:rsidRPr="0074383D">
        <w:rPr>
          <w:rFonts w:ascii="Times New Roman" w:hAnsi="Times New Roman" w:cs="Times New Roman"/>
          <w:color w:val="20231E"/>
          <w:sz w:val="20"/>
          <w:szCs w:val="20"/>
        </w:rPr>
        <w:t xml:space="preserve">) </w:t>
      </w:r>
      <w:r w:rsidRPr="0074383D">
        <w:rPr>
          <w:rFonts w:ascii="Times New Roman" w:hAnsi="Times New Roman" w:cs="Times New Roman"/>
          <w:color w:val="20231E"/>
          <w:sz w:val="20"/>
          <w:szCs w:val="20"/>
        </w:rPr>
        <w:tab/>
        <w:t>§ 7 zákona č. 307/2014 Z. z. o niektorých opatreniach súvisiacich s oznamovaním protispoločenskej činnosti a o zmene a doplnení niektorých zákonov .</w:t>
      </w:r>
    </w:p>
    <w:p w:rsidR="008F1DCA" w:rsidRPr="0074383D" w:rsidRDefault="008F1DCA" w:rsidP="008F1DCA">
      <w:pPr>
        <w:autoSpaceDE w:val="0"/>
        <w:autoSpaceDN w:val="0"/>
        <w:adjustRightInd w:val="0"/>
        <w:spacing w:after="0" w:line="240" w:lineRule="auto"/>
        <w:ind w:left="284" w:hanging="284"/>
        <w:jc w:val="both"/>
        <w:rPr>
          <w:rFonts w:ascii="Times New Roman" w:hAnsi="Times New Roman" w:cs="Times New Roman"/>
          <w:color w:val="20231E"/>
          <w:sz w:val="20"/>
          <w:szCs w:val="20"/>
        </w:rPr>
      </w:pPr>
      <w:r w:rsidRPr="0074383D">
        <w:rPr>
          <w:rFonts w:ascii="Times New Roman" w:hAnsi="Times New Roman" w:cs="Times New Roman"/>
          <w:color w:val="20231E"/>
          <w:sz w:val="20"/>
          <w:szCs w:val="20"/>
          <w:vertAlign w:val="superscript"/>
        </w:rPr>
        <w:t>7</w:t>
      </w:r>
      <w:r w:rsidRPr="0074383D">
        <w:rPr>
          <w:rFonts w:ascii="Times New Roman" w:hAnsi="Times New Roman" w:cs="Times New Roman"/>
          <w:color w:val="20231E"/>
          <w:sz w:val="20"/>
          <w:szCs w:val="20"/>
        </w:rPr>
        <w:t xml:space="preserve">) </w:t>
      </w:r>
      <w:r w:rsidRPr="0074383D">
        <w:rPr>
          <w:rFonts w:ascii="Times New Roman" w:hAnsi="Times New Roman" w:cs="Times New Roman"/>
          <w:color w:val="20231E"/>
          <w:sz w:val="20"/>
          <w:szCs w:val="20"/>
        </w:rPr>
        <w:tab/>
        <w:t>§ 12 ods. 1 zákona č. 400/2009 Z. z. o štátnej službe a o zmene a doplnení niektorých zákonov v znení zákona č. 345/2012 Z. z.</w:t>
      </w:r>
    </w:p>
    <w:p w:rsidR="00CF3A4A" w:rsidRPr="0074383D" w:rsidRDefault="00CF3A4A" w:rsidP="00CF3A4A">
      <w:pPr>
        <w:pStyle w:val="Odsekzoznamu"/>
        <w:numPr>
          <w:ilvl w:val="0"/>
          <w:numId w:val="8"/>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lastRenderedPageBreak/>
        <w:t>vedúci štátny zamestnanec,</w:t>
      </w:r>
      <w:r w:rsidRPr="0074383D">
        <w:rPr>
          <w:rFonts w:ascii="Times New Roman" w:hAnsi="Times New Roman" w:cs="Times New Roman"/>
          <w:color w:val="20231E"/>
          <w:sz w:val="24"/>
          <w:szCs w:val="24"/>
          <w:vertAlign w:val="superscript"/>
        </w:rPr>
        <w:t>8</w:t>
      </w:r>
      <w:r w:rsidRPr="0074383D">
        <w:rPr>
          <w:rFonts w:ascii="Times New Roman" w:hAnsi="Times New Roman" w:cs="Times New Roman"/>
          <w:color w:val="20231E"/>
          <w:sz w:val="24"/>
          <w:szCs w:val="24"/>
        </w:rPr>
        <w:t>) alebo vedúci zamestnanec,</w:t>
      </w:r>
      <w:r w:rsidRPr="0074383D">
        <w:rPr>
          <w:rFonts w:ascii="Times New Roman" w:hAnsi="Times New Roman" w:cs="Times New Roman"/>
          <w:color w:val="20231E"/>
          <w:sz w:val="24"/>
          <w:szCs w:val="24"/>
          <w:vertAlign w:val="superscript"/>
        </w:rPr>
        <w:t>9</w:t>
      </w:r>
      <w:r w:rsidRPr="0074383D">
        <w:rPr>
          <w:rFonts w:ascii="Times New Roman" w:hAnsi="Times New Roman" w:cs="Times New Roman"/>
          <w:color w:val="20231E"/>
          <w:sz w:val="24"/>
          <w:szCs w:val="24"/>
        </w:rPr>
        <w:t>) ktorý je poverený zastupovaním neprítomného vedúceho služobného úradu.</w:t>
      </w:r>
    </w:p>
    <w:p w:rsidR="001A4498" w:rsidRPr="0074383D" w:rsidRDefault="001A4498" w:rsidP="00971DD5">
      <w:pPr>
        <w:pStyle w:val="Odsekzoznamu"/>
        <w:autoSpaceDE w:val="0"/>
        <w:autoSpaceDN w:val="0"/>
        <w:adjustRightInd w:val="0"/>
        <w:spacing w:after="0" w:line="240" w:lineRule="auto"/>
        <w:ind w:left="0"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(6) Rozsah pôsobnosti vedúceho služobného úradu</w:t>
      </w:r>
      <w:r w:rsidR="00971DD5"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podľa odseku 2 písm. a) až c), e) a f) ustanoví služobný</w:t>
      </w:r>
      <w:r w:rsidR="00971DD5"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predpis.</w:t>
      </w:r>
    </w:p>
    <w:p w:rsidR="00971DD5" w:rsidRPr="0074383D" w:rsidRDefault="00971DD5" w:rsidP="00971DD5">
      <w:pPr>
        <w:autoSpaceDE w:val="0"/>
        <w:autoSpaceDN w:val="0"/>
        <w:adjustRightInd w:val="0"/>
        <w:spacing w:after="0" w:line="240" w:lineRule="auto"/>
        <w:jc w:val="both"/>
        <w:rPr>
          <w:rFonts w:ascii="Times New Roman" w:hAnsi="Times New Roman" w:cs="Times New Roman"/>
          <w:color w:val="20231E"/>
          <w:sz w:val="24"/>
          <w:szCs w:val="24"/>
        </w:rPr>
      </w:pPr>
    </w:p>
    <w:p w:rsidR="001A4498" w:rsidRPr="0074383D" w:rsidRDefault="001A4498" w:rsidP="00971DD5">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 8</w:t>
      </w:r>
    </w:p>
    <w:p w:rsidR="001A4498" w:rsidRPr="0074383D" w:rsidRDefault="001A4498" w:rsidP="00971DD5">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Veliteľ</w:t>
      </w:r>
    </w:p>
    <w:p w:rsidR="00064B02" w:rsidRPr="0074383D" w:rsidRDefault="00064B02" w:rsidP="00971DD5">
      <w:pPr>
        <w:autoSpaceDE w:val="0"/>
        <w:autoSpaceDN w:val="0"/>
        <w:adjustRightInd w:val="0"/>
        <w:spacing w:after="0" w:line="240" w:lineRule="auto"/>
        <w:jc w:val="center"/>
        <w:rPr>
          <w:rFonts w:ascii="Times New Roman" w:hAnsi="Times New Roman" w:cs="Times New Roman"/>
          <w:color w:val="20231E"/>
          <w:sz w:val="24"/>
          <w:szCs w:val="24"/>
        </w:rPr>
      </w:pPr>
    </w:p>
    <w:p w:rsidR="001A4498" w:rsidRPr="0074383D" w:rsidRDefault="001A4498" w:rsidP="008F1DCA">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(1) Veliteľ na účely tohto zákona je profesionálny vojak,</w:t>
      </w:r>
      <w:r w:rsidR="00971DD5"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ktorý je oprávnený vydáv</w:t>
      </w:r>
      <w:r w:rsidR="008F1DCA" w:rsidRPr="0074383D">
        <w:rPr>
          <w:rFonts w:ascii="Times New Roman" w:hAnsi="Times New Roman" w:cs="Times New Roman"/>
          <w:color w:val="20231E"/>
          <w:sz w:val="24"/>
          <w:szCs w:val="24"/>
        </w:rPr>
        <w:t xml:space="preserve">ať podriadenému profesionálnemu </w:t>
      </w:r>
      <w:r w:rsidRPr="0074383D">
        <w:rPr>
          <w:rFonts w:ascii="Times New Roman" w:hAnsi="Times New Roman" w:cs="Times New Roman"/>
          <w:color w:val="20231E"/>
          <w:sz w:val="24"/>
          <w:szCs w:val="24"/>
        </w:rPr>
        <w:t>vojakovi vojens</w:t>
      </w:r>
      <w:r w:rsidR="008F1DCA" w:rsidRPr="0074383D">
        <w:rPr>
          <w:rFonts w:ascii="Times New Roman" w:hAnsi="Times New Roman" w:cs="Times New Roman"/>
          <w:color w:val="20231E"/>
          <w:sz w:val="24"/>
          <w:szCs w:val="24"/>
        </w:rPr>
        <w:t xml:space="preserve">ké rozkazy, nariadenia, príkazy </w:t>
      </w:r>
      <w:r w:rsidRPr="0074383D">
        <w:rPr>
          <w:rFonts w:ascii="Times New Roman" w:hAnsi="Times New Roman" w:cs="Times New Roman"/>
          <w:color w:val="20231E"/>
          <w:sz w:val="24"/>
          <w:szCs w:val="24"/>
        </w:rPr>
        <w:t>a pokyny na vykonávanie štátnej služby aleb</w:t>
      </w:r>
      <w:r w:rsidR="008F1DCA" w:rsidRPr="0074383D">
        <w:rPr>
          <w:rFonts w:ascii="Times New Roman" w:hAnsi="Times New Roman" w:cs="Times New Roman"/>
          <w:color w:val="20231E"/>
          <w:sz w:val="24"/>
          <w:szCs w:val="24"/>
        </w:rPr>
        <w:t xml:space="preserve">o </w:t>
      </w:r>
      <w:r w:rsidRPr="0074383D">
        <w:rPr>
          <w:rFonts w:ascii="Times New Roman" w:hAnsi="Times New Roman" w:cs="Times New Roman"/>
          <w:color w:val="20231E"/>
          <w:sz w:val="24"/>
          <w:szCs w:val="24"/>
        </w:rPr>
        <w:t>v súvislosti s jej výkonom v určenom rozsahu.</w:t>
      </w:r>
    </w:p>
    <w:p w:rsidR="001A4498" w:rsidRPr="0074383D" w:rsidRDefault="001A4498" w:rsidP="008F1DCA">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(2) Veliteľ podľa odseku 1 je aj profesionálny vojak,</w:t>
      </w:r>
    </w:p>
    <w:p w:rsidR="008F1DCA" w:rsidRPr="0074383D" w:rsidRDefault="001A4498" w:rsidP="00E85031">
      <w:pPr>
        <w:pStyle w:val="Odsekzoznamu"/>
        <w:numPr>
          <w:ilvl w:val="0"/>
          <w:numId w:val="10"/>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ktorému zastupovanie neprítomného veliteľa vyplýva</w:t>
      </w:r>
      <w:r w:rsidR="008F1DCA"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z funkcie,</w:t>
      </w:r>
    </w:p>
    <w:p w:rsidR="008F1DCA" w:rsidRPr="0074383D" w:rsidRDefault="001A4498" w:rsidP="00E85031">
      <w:pPr>
        <w:pStyle w:val="Odsekzoznamu"/>
        <w:numPr>
          <w:ilvl w:val="0"/>
          <w:numId w:val="10"/>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ktorý je poverený zastupovaním neprítomného veliteľa,</w:t>
      </w:r>
    </w:p>
    <w:p w:rsidR="001A4498" w:rsidRPr="0074383D" w:rsidRDefault="001A4498" w:rsidP="00E85031">
      <w:pPr>
        <w:pStyle w:val="Odsekzoznamu"/>
        <w:numPr>
          <w:ilvl w:val="0"/>
          <w:numId w:val="10"/>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ktorý je poverený výkonom voľnej funkcie veliteľa.</w:t>
      </w:r>
    </w:p>
    <w:p w:rsidR="001A4498" w:rsidRPr="0074383D" w:rsidRDefault="001A4498" w:rsidP="008F1DCA">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(3) Veliteľ podľa odseku 1 je aj</w:t>
      </w:r>
    </w:p>
    <w:p w:rsidR="008F1DCA" w:rsidRPr="0074383D" w:rsidRDefault="001A4498" w:rsidP="00E85031">
      <w:pPr>
        <w:pStyle w:val="Odsekzoznamu"/>
        <w:numPr>
          <w:ilvl w:val="0"/>
          <w:numId w:val="11"/>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prezident, minister, štátny tajomník ministerstva</w:t>
      </w:r>
      <w:r w:rsidR="008F1DCA"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a riaditeľ Vojenského spravodajstva,</w:t>
      </w:r>
    </w:p>
    <w:p w:rsidR="001A4498" w:rsidRPr="0074383D" w:rsidRDefault="001A4498" w:rsidP="00E85031">
      <w:pPr>
        <w:pStyle w:val="Odsekzoznamu"/>
        <w:numPr>
          <w:ilvl w:val="0"/>
          <w:numId w:val="11"/>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vedúci služobného úradu ministerstva,</w:t>
      </w:r>
      <w:r w:rsidRPr="0074383D">
        <w:rPr>
          <w:rFonts w:ascii="Times New Roman" w:hAnsi="Times New Roman" w:cs="Times New Roman"/>
          <w:color w:val="20231E"/>
          <w:sz w:val="24"/>
          <w:szCs w:val="24"/>
          <w:vertAlign w:val="superscript"/>
        </w:rPr>
        <w:t>7</w:t>
      </w:r>
      <w:r w:rsidRPr="0074383D">
        <w:rPr>
          <w:rFonts w:ascii="Times New Roman" w:hAnsi="Times New Roman" w:cs="Times New Roman"/>
          <w:color w:val="20231E"/>
          <w:sz w:val="24"/>
          <w:szCs w:val="24"/>
        </w:rPr>
        <w:t>) vedúci</w:t>
      </w:r>
      <w:r w:rsidR="008F1DCA"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štátny zamestnanec</w:t>
      </w:r>
      <w:r w:rsidRPr="0074383D">
        <w:rPr>
          <w:rFonts w:ascii="Times New Roman" w:hAnsi="Times New Roman" w:cs="Times New Roman"/>
          <w:color w:val="20231E"/>
          <w:sz w:val="24"/>
          <w:szCs w:val="24"/>
          <w:vertAlign w:val="superscript"/>
        </w:rPr>
        <w:t>8</w:t>
      </w:r>
      <w:r w:rsidRPr="0074383D">
        <w:rPr>
          <w:rFonts w:ascii="Times New Roman" w:hAnsi="Times New Roman" w:cs="Times New Roman"/>
          <w:color w:val="20231E"/>
          <w:sz w:val="24"/>
          <w:szCs w:val="24"/>
        </w:rPr>
        <w:t>) a vedúci zamestnanec.</w:t>
      </w:r>
      <w:r w:rsidRPr="0074383D">
        <w:rPr>
          <w:rFonts w:ascii="Times New Roman" w:hAnsi="Times New Roman" w:cs="Times New Roman"/>
          <w:color w:val="20231E"/>
          <w:sz w:val="24"/>
          <w:szCs w:val="24"/>
          <w:vertAlign w:val="superscript"/>
        </w:rPr>
        <w:t>9</w:t>
      </w:r>
      <w:r w:rsidRPr="0074383D">
        <w:rPr>
          <w:rFonts w:ascii="Times New Roman" w:hAnsi="Times New Roman" w:cs="Times New Roman"/>
          <w:color w:val="20231E"/>
          <w:sz w:val="24"/>
          <w:szCs w:val="24"/>
        </w:rPr>
        <w:t>)</w:t>
      </w:r>
    </w:p>
    <w:p w:rsidR="001A4498" w:rsidRPr="0074383D" w:rsidRDefault="001A4498" w:rsidP="008F1DCA">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(4) Pri uplatňovaní pôsobnosti voči podriadeným</w:t>
      </w:r>
      <w:r w:rsidR="008F1DCA"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profesionálnym vojakom je ve</w:t>
      </w:r>
      <w:r w:rsidR="008F1DCA" w:rsidRPr="0074383D">
        <w:rPr>
          <w:rFonts w:ascii="Times New Roman" w:hAnsi="Times New Roman" w:cs="Times New Roman"/>
          <w:color w:val="20231E"/>
          <w:sz w:val="24"/>
          <w:szCs w:val="24"/>
        </w:rPr>
        <w:t xml:space="preserve">liteľ podľa odseku 1 nadriadený </w:t>
      </w:r>
      <w:r w:rsidRPr="0074383D">
        <w:rPr>
          <w:rFonts w:ascii="Times New Roman" w:hAnsi="Times New Roman" w:cs="Times New Roman"/>
          <w:color w:val="20231E"/>
          <w:sz w:val="24"/>
          <w:szCs w:val="24"/>
        </w:rPr>
        <w:t xml:space="preserve">podľa funkcie. Ak </w:t>
      </w:r>
      <w:r w:rsidR="008F1DCA" w:rsidRPr="0074383D">
        <w:rPr>
          <w:rFonts w:ascii="Times New Roman" w:hAnsi="Times New Roman" w:cs="Times New Roman"/>
          <w:color w:val="20231E"/>
          <w:sz w:val="24"/>
          <w:szCs w:val="24"/>
        </w:rPr>
        <w:t xml:space="preserve">veliteľ nie je nadriadený podľa </w:t>
      </w:r>
      <w:r w:rsidRPr="0074383D">
        <w:rPr>
          <w:rFonts w:ascii="Times New Roman" w:hAnsi="Times New Roman" w:cs="Times New Roman"/>
          <w:color w:val="20231E"/>
          <w:sz w:val="24"/>
          <w:szCs w:val="24"/>
        </w:rPr>
        <w:t>funkcie, je nadriadený podľa vojenskej hodnosti.</w:t>
      </w:r>
    </w:p>
    <w:p w:rsidR="001A4498" w:rsidRPr="0074383D" w:rsidRDefault="001A4498" w:rsidP="008F1DCA">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(5) Rozsah pôsobnosti veliteľa podľa odseku 1 a</w:t>
      </w:r>
      <w:r w:rsidR="008F1DCA" w:rsidRPr="0074383D">
        <w:rPr>
          <w:rFonts w:ascii="Times New Roman" w:hAnsi="Times New Roman" w:cs="Times New Roman"/>
          <w:color w:val="20231E"/>
          <w:sz w:val="24"/>
          <w:szCs w:val="24"/>
        </w:rPr>
        <w:t> </w:t>
      </w:r>
      <w:r w:rsidRPr="0074383D">
        <w:rPr>
          <w:rFonts w:ascii="Times New Roman" w:hAnsi="Times New Roman" w:cs="Times New Roman"/>
          <w:color w:val="20231E"/>
          <w:sz w:val="24"/>
          <w:szCs w:val="24"/>
        </w:rPr>
        <w:t>odseku</w:t>
      </w:r>
      <w:r w:rsidR="008F1DCA"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3 písm. b) ustanoví služobný predpis.</w:t>
      </w:r>
    </w:p>
    <w:p w:rsidR="001A4498" w:rsidRPr="0074383D" w:rsidRDefault="001A4498" w:rsidP="008F1DCA">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(6) Rozsah pôsobnosti veliteľa ustanovený osobitným</w:t>
      </w:r>
      <w:r w:rsidR="008F1DCA"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predpisom</w:t>
      </w:r>
      <w:r w:rsidRPr="0074383D">
        <w:rPr>
          <w:rFonts w:ascii="Times New Roman" w:hAnsi="Times New Roman" w:cs="Times New Roman"/>
          <w:color w:val="20231E"/>
          <w:sz w:val="24"/>
          <w:szCs w:val="24"/>
          <w:vertAlign w:val="superscript"/>
        </w:rPr>
        <w:t>10</w:t>
      </w:r>
      <w:r w:rsidRPr="0074383D">
        <w:rPr>
          <w:rFonts w:ascii="Times New Roman" w:hAnsi="Times New Roman" w:cs="Times New Roman"/>
          <w:color w:val="20231E"/>
          <w:sz w:val="24"/>
          <w:szCs w:val="24"/>
        </w:rPr>
        <w:t>) nie je týmto zákonom dotknutý.</w:t>
      </w:r>
    </w:p>
    <w:p w:rsidR="008F1DCA" w:rsidRPr="0074383D" w:rsidRDefault="008F1DCA" w:rsidP="008F1DCA">
      <w:pPr>
        <w:autoSpaceDE w:val="0"/>
        <w:autoSpaceDN w:val="0"/>
        <w:adjustRightInd w:val="0"/>
        <w:spacing w:after="0" w:line="240" w:lineRule="auto"/>
        <w:ind w:firstLine="708"/>
        <w:jc w:val="both"/>
        <w:rPr>
          <w:rFonts w:ascii="Times New Roman" w:hAnsi="Times New Roman" w:cs="Times New Roman"/>
          <w:color w:val="20231E"/>
          <w:sz w:val="24"/>
          <w:szCs w:val="24"/>
        </w:rPr>
      </w:pPr>
    </w:p>
    <w:p w:rsidR="001A4498" w:rsidRPr="0074383D" w:rsidRDefault="001A4498" w:rsidP="008F1DCA">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 9</w:t>
      </w:r>
    </w:p>
    <w:p w:rsidR="001A4498" w:rsidRPr="0074383D" w:rsidRDefault="001A4498" w:rsidP="008F1DCA">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Základné povinnosti veliteľa</w:t>
      </w:r>
    </w:p>
    <w:p w:rsidR="008F1DCA" w:rsidRPr="0074383D" w:rsidRDefault="008F1DCA" w:rsidP="008F1DCA">
      <w:pPr>
        <w:autoSpaceDE w:val="0"/>
        <w:autoSpaceDN w:val="0"/>
        <w:adjustRightInd w:val="0"/>
        <w:spacing w:after="0" w:line="240" w:lineRule="auto"/>
        <w:jc w:val="center"/>
        <w:rPr>
          <w:rFonts w:ascii="Times New Roman" w:hAnsi="Times New Roman" w:cs="Times New Roman"/>
          <w:color w:val="20231E"/>
          <w:sz w:val="24"/>
          <w:szCs w:val="24"/>
        </w:rPr>
      </w:pPr>
    </w:p>
    <w:p w:rsidR="001A4498"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Veliteľ je povinný</w:t>
      </w:r>
    </w:p>
    <w:p w:rsidR="008F1DCA" w:rsidRPr="0074383D" w:rsidRDefault="001A4498" w:rsidP="00E85031">
      <w:pPr>
        <w:pStyle w:val="Odsekzoznamu"/>
        <w:numPr>
          <w:ilvl w:val="0"/>
          <w:numId w:val="12"/>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riadiť, organizovať a kontrolovať výkon štátnej služby</w:t>
      </w:r>
      <w:r w:rsidR="008F1DCA"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podriadených profesionálnych vojakov,</w:t>
      </w:r>
    </w:p>
    <w:p w:rsidR="008F1DCA" w:rsidRPr="0074383D" w:rsidRDefault="001A4498" w:rsidP="00E85031">
      <w:pPr>
        <w:pStyle w:val="Odsekzoznamu"/>
        <w:numPr>
          <w:ilvl w:val="0"/>
          <w:numId w:val="12"/>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zabezpečovať, aby podriadení profesionálni vojaci</w:t>
      </w:r>
      <w:r w:rsidR="008F1DCA"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boli náležite vycvičení, vyškolení a riadne oboznámení</w:t>
      </w:r>
      <w:r w:rsidR="008F1DCA"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so služobnými predpismi, vojenskými rozkazmi,</w:t>
      </w:r>
      <w:r w:rsidR="008F1DCA"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nariadeniami, príkazmi a pokynmi, ako aj s</w:t>
      </w:r>
      <w:r w:rsidR="008F1DCA" w:rsidRPr="0074383D">
        <w:rPr>
          <w:rFonts w:ascii="Times New Roman" w:hAnsi="Times New Roman" w:cs="Times New Roman"/>
          <w:color w:val="20231E"/>
          <w:sz w:val="24"/>
          <w:szCs w:val="24"/>
        </w:rPr>
        <w:t> </w:t>
      </w:r>
      <w:r w:rsidRPr="0074383D">
        <w:rPr>
          <w:rFonts w:ascii="Times New Roman" w:hAnsi="Times New Roman" w:cs="Times New Roman"/>
          <w:color w:val="20231E"/>
          <w:sz w:val="24"/>
          <w:szCs w:val="24"/>
        </w:rPr>
        <w:t>informáciami</w:t>
      </w:r>
      <w:r w:rsidR="008F1DCA"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potrebnými na riadny výkon štátnej služby,</w:t>
      </w:r>
    </w:p>
    <w:p w:rsidR="008F1DCA" w:rsidRPr="0074383D" w:rsidRDefault="001A4498" w:rsidP="00E85031">
      <w:pPr>
        <w:pStyle w:val="Odsekzoznamu"/>
        <w:numPr>
          <w:ilvl w:val="0"/>
          <w:numId w:val="12"/>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vytvárať podriadeným profesionálnym vojakom</w:t>
      </w:r>
      <w:r w:rsidR="008F1DCA"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podmienky</w:t>
      </w:r>
      <w:r w:rsidR="008F1DCA"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na riadny výkon štátnej služby, najmä zabezpečovať</w:t>
      </w:r>
      <w:r w:rsidR="008F1DCA"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materiálne a technické podmienky pracoviska</w:t>
      </w:r>
      <w:r w:rsidR="008F1DCA"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vrátane osobných ochranných pracovných</w:t>
      </w:r>
      <w:r w:rsidR="008F1DCA"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prostriedkov nevyhnutných na riadny a</w:t>
      </w:r>
      <w:r w:rsidR="008F1DCA" w:rsidRPr="0074383D">
        <w:rPr>
          <w:rFonts w:ascii="Times New Roman" w:hAnsi="Times New Roman" w:cs="Times New Roman"/>
          <w:color w:val="20231E"/>
          <w:sz w:val="24"/>
          <w:szCs w:val="24"/>
        </w:rPr>
        <w:t> </w:t>
      </w:r>
      <w:r w:rsidRPr="0074383D">
        <w:rPr>
          <w:rFonts w:ascii="Times New Roman" w:hAnsi="Times New Roman" w:cs="Times New Roman"/>
          <w:color w:val="20231E"/>
          <w:sz w:val="24"/>
          <w:szCs w:val="24"/>
        </w:rPr>
        <w:t>bezpečný</w:t>
      </w:r>
      <w:r w:rsidR="008F1DCA"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výkon štátnej služby,</w:t>
      </w:r>
    </w:p>
    <w:p w:rsidR="008F1DCA" w:rsidRPr="0074383D" w:rsidRDefault="001A4498" w:rsidP="00E85031">
      <w:pPr>
        <w:pStyle w:val="Odsekzoznamu"/>
        <w:numPr>
          <w:ilvl w:val="0"/>
          <w:numId w:val="12"/>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viesť podriadených profesionálnych vojakov k</w:t>
      </w:r>
      <w:r w:rsidR="008F1DCA" w:rsidRPr="0074383D">
        <w:rPr>
          <w:rFonts w:ascii="Times New Roman" w:hAnsi="Times New Roman" w:cs="Times New Roman"/>
          <w:color w:val="20231E"/>
          <w:sz w:val="24"/>
          <w:szCs w:val="24"/>
        </w:rPr>
        <w:t> </w:t>
      </w:r>
      <w:r w:rsidRPr="0074383D">
        <w:rPr>
          <w:rFonts w:ascii="Times New Roman" w:hAnsi="Times New Roman" w:cs="Times New Roman"/>
          <w:color w:val="20231E"/>
          <w:sz w:val="24"/>
          <w:szCs w:val="24"/>
        </w:rPr>
        <w:t>dodržiavaniu</w:t>
      </w:r>
      <w:r w:rsidR="008F1DCA"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základných povinností a služobnej disciplíny,</w:t>
      </w:r>
      <w:r w:rsidR="008F1DCA"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vyvodzovať dôsledky z neplnenia základných povinností</w:t>
      </w:r>
      <w:r w:rsidR="008F1DCA"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a z porušovania služobnej disciplíny</w:t>
      </w:r>
      <w:r w:rsidR="008F1DCA"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a vykonávať disciplinárnu právomoc podľa tohto zákona,</w:t>
      </w:r>
      <w:r w:rsidR="008F1DCA" w:rsidRPr="0074383D">
        <w:rPr>
          <w:rFonts w:ascii="Times New Roman" w:hAnsi="Times New Roman" w:cs="Times New Roman"/>
          <w:color w:val="20231E"/>
          <w:sz w:val="24"/>
          <w:szCs w:val="24"/>
        </w:rPr>
        <w:t xml:space="preserve"> </w:t>
      </w:r>
    </w:p>
    <w:p w:rsidR="00CF3A4A" w:rsidRPr="0074383D" w:rsidRDefault="00CF3A4A" w:rsidP="00CF3A4A">
      <w:pPr>
        <w:pStyle w:val="Odsekzoznamu"/>
        <w:autoSpaceDE w:val="0"/>
        <w:autoSpaceDN w:val="0"/>
        <w:adjustRightInd w:val="0"/>
        <w:spacing w:after="0" w:line="240" w:lineRule="auto"/>
        <w:ind w:left="284"/>
        <w:jc w:val="both"/>
        <w:rPr>
          <w:rFonts w:ascii="Times New Roman" w:hAnsi="Times New Roman" w:cs="Times New Roman"/>
          <w:color w:val="20231E"/>
          <w:sz w:val="24"/>
          <w:szCs w:val="24"/>
        </w:rPr>
      </w:pPr>
    </w:p>
    <w:p w:rsidR="00CF3A4A" w:rsidRPr="0074383D" w:rsidRDefault="00CF3A4A" w:rsidP="00CF3A4A">
      <w:pPr>
        <w:pStyle w:val="Odsekzoznamu"/>
        <w:autoSpaceDE w:val="0"/>
        <w:autoSpaceDN w:val="0"/>
        <w:adjustRightInd w:val="0"/>
        <w:spacing w:after="0" w:line="240" w:lineRule="auto"/>
        <w:ind w:left="284"/>
        <w:jc w:val="both"/>
        <w:rPr>
          <w:rFonts w:ascii="Times New Roman" w:hAnsi="Times New Roman" w:cs="Times New Roman"/>
          <w:color w:val="20231E"/>
          <w:sz w:val="24"/>
          <w:szCs w:val="24"/>
        </w:rPr>
      </w:pPr>
    </w:p>
    <w:p w:rsidR="008F1DCA" w:rsidRPr="0074383D" w:rsidRDefault="008F1DCA" w:rsidP="008F1DCA">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____________</w:t>
      </w:r>
    </w:p>
    <w:p w:rsidR="00CF3A4A" w:rsidRPr="0074383D" w:rsidRDefault="00CF3A4A" w:rsidP="00CF3A4A">
      <w:pPr>
        <w:autoSpaceDE w:val="0"/>
        <w:autoSpaceDN w:val="0"/>
        <w:adjustRightInd w:val="0"/>
        <w:spacing w:after="0" w:line="240" w:lineRule="auto"/>
        <w:ind w:left="284" w:hanging="284"/>
        <w:jc w:val="both"/>
        <w:rPr>
          <w:rFonts w:ascii="Times New Roman" w:hAnsi="Times New Roman" w:cs="Times New Roman"/>
          <w:color w:val="20231E"/>
          <w:sz w:val="20"/>
          <w:szCs w:val="20"/>
        </w:rPr>
      </w:pPr>
      <w:r w:rsidRPr="0074383D">
        <w:rPr>
          <w:rFonts w:ascii="Times New Roman" w:hAnsi="Times New Roman" w:cs="Times New Roman"/>
          <w:color w:val="20231E"/>
          <w:sz w:val="20"/>
          <w:szCs w:val="20"/>
          <w:vertAlign w:val="superscript"/>
        </w:rPr>
        <w:t>8</w:t>
      </w:r>
      <w:r w:rsidRPr="0074383D">
        <w:rPr>
          <w:rFonts w:ascii="Times New Roman" w:hAnsi="Times New Roman" w:cs="Times New Roman"/>
          <w:color w:val="20231E"/>
          <w:sz w:val="20"/>
          <w:szCs w:val="20"/>
        </w:rPr>
        <w:t xml:space="preserve">) </w:t>
      </w:r>
      <w:r w:rsidRPr="0074383D">
        <w:rPr>
          <w:rFonts w:ascii="Times New Roman" w:hAnsi="Times New Roman" w:cs="Times New Roman"/>
          <w:color w:val="20231E"/>
          <w:sz w:val="20"/>
          <w:szCs w:val="20"/>
        </w:rPr>
        <w:tab/>
        <w:t>§ 11 zákona č. 400/2009 Z. z. v znení neskorších predpisov.</w:t>
      </w:r>
    </w:p>
    <w:p w:rsidR="00CF3A4A" w:rsidRPr="0074383D" w:rsidRDefault="00CF3A4A" w:rsidP="00CF3A4A">
      <w:pPr>
        <w:autoSpaceDE w:val="0"/>
        <w:autoSpaceDN w:val="0"/>
        <w:adjustRightInd w:val="0"/>
        <w:spacing w:after="0" w:line="240" w:lineRule="auto"/>
        <w:ind w:left="284" w:hanging="284"/>
        <w:jc w:val="both"/>
        <w:rPr>
          <w:rFonts w:ascii="Times New Roman" w:hAnsi="Times New Roman" w:cs="Times New Roman"/>
          <w:color w:val="20231E"/>
          <w:sz w:val="20"/>
          <w:szCs w:val="20"/>
        </w:rPr>
      </w:pPr>
      <w:r w:rsidRPr="0074383D">
        <w:rPr>
          <w:rFonts w:ascii="Times New Roman" w:hAnsi="Times New Roman" w:cs="Times New Roman"/>
          <w:color w:val="20231E"/>
          <w:sz w:val="20"/>
          <w:szCs w:val="20"/>
          <w:vertAlign w:val="superscript"/>
        </w:rPr>
        <w:t>9</w:t>
      </w:r>
      <w:r w:rsidRPr="0074383D">
        <w:rPr>
          <w:rFonts w:ascii="Times New Roman" w:hAnsi="Times New Roman" w:cs="Times New Roman"/>
          <w:color w:val="20231E"/>
          <w:sz w:val="20"/>
          <w:szCs w:val="20"/>
        </w:rPr>
        <w:t xml:space="preserve">) </w:t>
      </w:r>
      <w:r w:rsidRPr="0074383D">
        <w:rPr>
          <w:rFonts w:ascii="Times New Roman" w:hAnsi="Times New Roman" w:cs="Times New Roman"/>
          <w:color w:val="20231E"/>
          <w:sz w:val="20"/>
          <w:szCs w:val="20"/>
        </w:rPr>
        <w:tab/>
        <w:t>§ 9 ods. 3 Zákonníka práce v znení zákona č. 257/2011 Z. z.</w:t>
      </w:r>
    </w:p>
    <w:p w:rsidR="00CF3A4A" w:rsidRPr="0074383D" w:rsidRDefault="00CF3A4A" w:rsidP="00CF3A4A">
      <w:pPr>
        <w:autoSpaceDE w:val="0"/>
        <w:autoSpaceDN w:val="0"/>
        <w:adjustRightInd w:val="0"/>
        <w:spacing w:after="0" w:line="240" w:lineRule="auto"/>
        <w:ind w:left="284"/>
        <w:jc w:val="both"/>
        <w:rPr>
          <w:rFonts w:ascii="Times New Roman" w:hAnsi="Times New Roman" w:cs="Times New Roman"/>
          <w:color w:val="20231E"/>
          <w:sz w:val="20"/>
          <w:szCs w:val="20"/>
        </w:rPr>
      </w:pPr>
      <w:r w:rsidRPr="0074383D">
        <w:rPr>
          <w:rFonts w:ascii="Times New Roman" w:hAnsi="Times New Roman" w:cs="Times New Roman"/>
          <w:color w:val="20231E"/>
          <w:sz w:val="20"/>
          <w:szCs w:val="20"/>
        </w:rPr>
        <w:t>Zákon č. 552/2003 Z. z. o výkone práce vo verejnom záujme v znení neskorších predpisov.</w:t>
      </w:r>
    </w:p>
    <w:p w:rsidR="008F1DCA" w:rsidRPr="0074383D" w:rsidRDefault="008F1DCA" w:rsidP="008F1DCA">
      <w:pPr>
        <w:autoSpaceDE w:val="0"/>
        <w:autoSpaceDN w:val="0"/>
        <w:adjustRightInd w:val="0"/>
        <w:spacing w:after="0" w:line="240" w:lineRule="auto"/>
        <w:jc w:val="both"/>
        <w:rPr>
          <w:rFonts w:ascii="Times New Roman" w:hAnsi="Times New Roman" w:cs="Times New Roman"/>
          <w:color w:val="20231E"/>
          <w:sz w:val="20"/>
          <w:szCs w:val="20"/>
        </w:rPr>
      </w:pPr>
      <w:r w:rsidRPr="0074383D">
        <w:rPr>
          <w:rFonts w:ascii="Times New Roman" w:hAnsi="Times New Roman" w:cs="Times New Roman"/>
          <w:color w:val="20231E"/>
          <w:sz w:val="20"/>
          <w:szCs w:val="20"/>
          <w:vertAlign w:val="superscript"/>
        </w:rPr>
        <w:t>10</w:t>
      </w:r>
      <w:r w:rsidRPr="0074383D">
        <w:rPr>
          <w:rFonts w:ascii="Times New Roman" w:hAnsi="Times New Roman" w:cs="Times New Roman"/>
          <w:color w:val="20231E"/>
          <w:sz w:val="20"/>
          <w:szCs w:val="20"/>
        </w:rPr>
        <w:t>) § 7 zákona č. 321/2002 Z. z. v znení neskorších predpisov.</w:t>
      </w:r>
    </w:p>
    <w:p w:rsidR="00CF3A4A" w:rsidRPr="0074383D" w:rsidRDefault="00CF3A4A" w:rsidP="00CF3A4A">
      <w:pPr>
        <w:pStyle w:val="Odsekzoznamu"/>
        <w:numPr>
          <w:ilvl w:val="0"/>
          <w:numId w:val="12"/>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lastRenderedPageBreak/>
        <w:t>zaisťovať bezpečnosť a ochranu zdravia podriadených profesionálnych vojakov pri výkone štátnej služby a kontrolovať dodržiavanie predpisov v oblasti bezpečnosti a ochrany zdravia pri výkone štátnej služby a v oblasti prevádzky technických zariadení; ak veliteľ zistí nedostatky, je povinný urobiť opatrenia na ich odstránenie,</w:t>
      </w:r>
    </w:p>
    <w:p w:rsidR="00CF3A4A" w:rsidRPr="0074383D" w:rsidRDefault="00CF3A4A" w:rsidP="00CF3A4A">
      <w:pPr>
        <w:pStyle w:val="Odsekzoznamu"/>
        <w:numPr>
          <w:ilvl w:val="0"/>
          <w:numId w:val="12"/>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 xml:space="preserve">navrhovať opatrenia, ak zistil dôvod na zmenu v služobnom pomere alebo dôvod na skončenie služobného pomeru podriadeného profesionálneho vojaka, </w:t>
      </w:r>
    </w:p>
    <w:p w:rsidR="008F1DCA" w:rsidRPr="0074383D" w:rsidRDefault="001A4498" w:rsidP="00E85031">
      <w:pPr>
        <w:pStyle w:val="Odsekzoznamu"/>
        <w:numPr>
          <w:ilvl w:val="0"/>
          <w:numId w:val="12"/>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vytvárať podmienky na predchádzanie vzniku služobných</w:t>
      </w:r>
      <w:r w:rsidR="008F1DCA"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úrazov a chorôb z povolania</w:t>
      </w:r>
      <w:r w:rsidRPr="0074383D">
        <w:rPr>
          <w:rFonts w:ascii="Times New Roman" w:hAnsi="Times New Roman" w:cs="Times New Roman"/>
          <w:color w:val="20231E"/>
          <w:sz w:val="24"/>
          <w:szCs w:val="24"/>
          <w:vertAlign w:val="superscript"/>
        </w:rPr>
        <w:t>11</w:t>
      </w:r>
      <w:r w:rsidRPr="0074383D">
        <w:rPr>
          <w:rFonts w:ascii="Times New Roman" w:hAnsi="Times New Roman" w:cs="Times New Roman"/>
          <w:color w:val="20231E"/>
          <w:sz w:val="24"/>
          <w:szCs w:val="24"/>
        </w:rPr>
        <w:t>) profesionálneho</w:t>
      </w:r>
      <w:r w:rsidR="008F1DCA"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vojaka, viesť evidenciu služobných úrazov, zabezpečiť</w:t>
      </w:r>
      <w:r w:rsidR="008F1DCA"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vyšetrenie služobného úrazu alebo choroby</w:t>
      </w:r>
      <w:r w:rsidR="008F1DCA"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z povolania a viesť evidenciu dočasnej neschopnosti</w:t>
      </w:r>
      <w:r w:rsidR="008F1DCA"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na výkon štátnej služby pre chorobu alebo úraz (ďalej</w:t>
      </w:r>
      <w:r w:rsidR="008F1DCA"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len „dočasná neschopnosť pre chorobu alebo</w:t>
      </w:r>
      <w:r w:rsidR="008F1DCA"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úraz“),</w:t>
      </w:r>
    </w:p>
    <w:p w:rsidR="001A4498" w:rsidRPr="0074383D" w:rsidRDefault="001A4498" w:rsidP="00E85031">
      <w:pPr>
        <w:pStyle w:val="Odsekzoznamu"/>
        <w:numPr>
          <w:ilvl w:val="0"/>
          <w:numId w:val="12"/>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zabezpečiť vedenie písomností týkajúcich sa služobného</w:t>
      </w:r>
      <w:r w:rsidR="008F1DCA"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pomeru profesionálneho vojaka v</w:t>
      </w:r>
      <w:r w:rsidR="008F1DCA" w:rsidRPr="0074383D">
        <w:rPr>
          <w:rFonts w:ascii="Times New Roman" w:hAnsi="Times New Roman" w:cs="Times New Roman"/>
          <w:color w:val="20231E"/>
          <w:sz w:val="24"/>
          <w:szCs w:val="24"/>
        </w:rPr>
        <w:t> </w:t>
      </w:r>
      <w:r w:rsidRPr="0074383D">
        <w:rPr>
          <w:rFonts w:ascii="Times New Roman" w:hAnsi="Times New Roman" w:cs="Times New Roman"/>
          <w:color w:val="20231E"/>
          <w:sz w:val="24"/>
          <w:szCs w:val="24"/>
        </w:rPr>
        <w:t>osobnom</w:t>
      </w:r>
      <w:r w:rsidR="008F1DCA"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spise profesionálneho vojaka.</w:t>
      </w:r>
    </w:p>
    <w:p w:rsidR="008F1DCA" w:rsidRPr="0074383D" w:rsidRDefault="008F1DCA" w:rsidP="00074E27">
      <w:pPr>
        <w:autoSpaceDE w:val="0"/>
        <w:autoSpaceDN w:val="0"/>
        <w:adjustRightInd w:val="0"/>
        <w:spacing w:after="0" w:line="240" w:lineRule="auto"/>
        <w:jc w:val="both"/>
        <w:rPr>
          <w:rFonts w:ascii="Times New Roman" w:hAnsi="Times New Roman" w:cs="Times New Roman"/>
          <w:color w:val="20231E"/>
          <w:sz w:val="24"/>
          <w:szCs w:val="24"/>
        </w:rPr>
      </w:pPr>
    </w:p>
    <w:p w:rsidR="001A4498" w:rsidRPr="0074383D" w:rsidRDefault="001A4498" w:rsidP="008F1DCA">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 10</w:t>
      </w:r>
    </w:p>
    <w:p w:rsidR="001A4498" w:rsidRPr="0074383D" w:rsidRDefault="001A4498" w:rsidP="008F1DCA">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Služobné predpisy</w:t>
      </w:r>
    </w:p>
    <w:p w:rsidR="008F1DCA" w:rsidRPr="0074383D" w:rsidRDefault="008F1DCA" w:rsidP="00074E27">
      <w:pPr>
        <w:autoSpaceDE w:val="0"/>
        <w:autoSpaceDN w:val="0"/>
        <w:adjustRightInd w:val="0"/>
        <w:spacing w:after="0" w:line="240" w:lineRule="auto"/>
        <w:jc w:val="both"/>
        <w:rPr>
          <w:rFonts w:ascii="Times New Roman" w:hAnsi="Times New Roman" w:cs="Times New Roman"/>
          <w:color w:val="20231E"/>
          <w:sz w:val="24"/>
          <w:szCs w:val="24"/>
        </w:rPr>
      </w:pPr>
    </w:p>
    <w:p w:rsidR="001A4498" w:rsidRPr="0074383D" w:rsidRDefault="001A4498" w:rsidP="008F1DCA">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(1) Služobné predpisy sú predpisy, ktorými sa v</w:t>
      </w:r>
      <w:r w:rsidR="008F1DCA" w:rsidRPr="0074383D">
        <w:rPr>
          <w:rFonts w:ascii="Times New Roman" w:hAnsi="Times New Roman" w:cs="Times New Roman"/>
          <w:color w:val="20231E"/>
          <w:sz w:val="24"/>
          <w:szCs w:val="24"/>
        </w:rPr>
        <w:t> </w:t>
      </w:r>
      <w:r w:rsidRPr="0074383D">
        <w:rPr>
          <w:rFonts w:ascii="Times New Roman" w:hAnsi="Times New Roman" w:cs="Times New Roman"/>
          <w:color w:val="20231E"/>
          <w:sz w:val="24"/>
          <w:szCs w:val="24"/>
        </w:rPr>
        <w:t>medziach</w:t>
      </w:r>
      <w:r w:rsidR="008F1DCA"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tohto zákona u</w:t>
      </w:r>
      <w:r w:rsidR="008F1DCA" w:rsidRPr="0074383D">
        <w:rPr>
          <w:rFonts w:ascii="Times New Roman" w:hAnsi="Times New Roman" w:cs="Times New Roman"/>
          <w:color w:val="20231E"/>
          <w:sz w:val="24"/>
          <w:szCs w:val="24"/>
        </w:rPr>
        <w:t xml:space="preserve">stanovujú podrobnosti o štátnej </w:t>
      </w:r>
      <w:r w:rsidRPr="0074383D">
        <w:rPr>
          <w:rFonts w:ascii="Times New Roman" w:hAnsi="Times New Roman" w:cs="Times New Roman"/>
          <w:color w:val="20231E"/>
          <w:sz w:val="24"/>
          <w:szCs w:val="24"/>
        </w:rPr>
        <w:t>službe a podrobnost</w:t>
      </w:r>
      <w:r w:rsidR="008F1DCA" w:rsidRPr="0074383D">
        <w:rPr>
          <w:rFonts w:ascii="Times New Roman" w:hAnsi="Times New Roman" w:cs="Times New Roman"/>
          <w:color w:val="20231E"/>
          <w:sz w:val="24"/>
          <w:szCs w:val="24"/>
        </w:rPr>
        <w:t xml:space="preserve">i súvisiace so vznikom, zmenami </w:t>
      </w:r>
      <w:r w:rsidRPr="0074383D">
        <w:rPr>
          <w:rFonts w:ascii="Times New Roman" w:hAnsi="Times New Roman" w:cs="Times New Roman"/>
          <w:color w:val="20231E"/>
          <w:sz w:val="24"/>
          <w:szCs w:val="24"/>
        </w:rPr>
        <w:t>a skončením služobného pomeru.</w:t>
      </w:r>
    </w:p>
    <w:p w:rsidR="001A4498" w:rsidRPr="0074383D" w:rsidRDefault="001A4498" w:rsidP="008F1DCA">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(2) Služobné predpisy vydáva hlavný služobný úrad,</w:t>
      </w:r>
      <w:r w:rsidR="008F1DCA"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ak tento zákon v § 137 ods. 4 neustanovuje inak.</w:t>
      </w:r>
    </w:p>
    <w:p w:rsidR="001A4498" w:rsidRPr="0074383D" w:rsidRDefault="001A4498" w:rsidP="008F1DCA">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(3) Profesionálni vojaci musia byť so služobnými</w:t>
      </w:r>
      <w:r w:rsidR="008F1DCA" w:rsidRPr="0074383D">
        <w:rPr>
          <w:rFonts w:ascii="Times New Roman" w:hAnsi="Times New Roman" w:cs="Times New Roman"/>
          <w:color w:val="20231E"/>
          <w:sz w:val="24"/>
          <w:szCs w:val="24"/>
        </w:rPr>
        <w:t xml:space="preserve"> p</w:t>
      </w:r>
      <w:r w:rsidRPr="0074383D">
        <w:rPr>
          <w:rFonts w:ascii="Times New Roman" w:hAnsi="Times New Roman" w:cs="Times New Roman"/>
          <w:color w:val="20231E"/>
          <w:sz w:val="24"/>
          <w:szCs w:val="24"/>
        </w:rPr>
        <w:t>redpismi riadne oboznámení.</w:t>
      </w:r>
    </w:p>
    <w:p w:rsidR="008F1DCA" w:rsidRPr="0074383D" w:rsidRDefault="008F1DCA" w:rsidP="008F1DCA">
      <w:pPr>
        <w:autoSpaceDE w:val="0"/>
        <w:autoSpaceDN w:val="0"/>
        <w:adjustRightInd w:val="0"/>
        <w:spacing w:after="0" w:line="240" w:lineRule="auto"/>
        <w:ind w:firstLine="708"/>
        <w:jc w:val="both"/>
        <w:rPr>
          <w:rFonts w:ascii="Times New Roman" w:hAnsi="Times New Roman" w:cs="Times New Roman"/>
          <w:color w:val="20231E"/>
          <w:sz w:val="24"/>
          <w:szCs w:val="24"/>
        </w:rPr>
      </w:pPr>
    </w:p>
    <w:p w:rsidR="001A4498" w:rsidRPr="0074383D" w:rsidRDefault="001A4498" w:rsidP="008F1DCA">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 11</w:t>
      </w:r>
    </w:p>
    <w:p w:rsidR="001A4498" w:rsidRPr="0074383D" w:rsidRDefault="001A4498" w:rsidP="008F1DCA">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Systemizácia</w:t>
      </w:r>
    </w:p>
    <w:p w:rsidR="008F1DCA" w:rsidRPr="0074383D" w:rsidRDefault="008F1DCA" w:rsidP="008F1DCA">
      <w:pPr>
        <w:autoSpaceDE w:val="0"/>
        <w:autoSpaceDN w:val="0"/>
        <w:adjustRightInd w:val="0"/>
        <w:spacing w:after="0" w:line="240" w:lineRule="auto"/>
        <w:jc w:val="center"/>
        <w:rPr>
          <w:rFonts w:ascii="Times New Roman" w:hAnsi="Times New Roman" w:cs="Times New Roman"/>
          <w:color w:val="20231E"/>
          <w:sz w:val="24"/>
          <w:szCs w:val="24"/>
        </w:rPr>
      </w:pPr>
    </w:p>
    <w:p w:rsidR="001A4498" w:rsidRPr="0074383D" w:rsidRDefault="001A4498" w:rsidP="00A93611">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(1) Systemizácia na účely tohto zákona je určenie</w:t>
      </w:r>
      <w:r w:rsidR="00A93611"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počtu miest profesion</w:t>
      </w:r>
      <w:r w:rsidR="00A93611" w:rsidRPr="0074383D">
        <w:rPr>
          <w:rFonts w:ascii="Times New Roman" w:hAnsi="Times New Roman" w:cs="Times New Roman"/>
          <w:color w:val="20231E"/>
          <w:sz w:val="24"/>
          <w:szCs w:val="24"/>
        </w:rPr>
        <w:t xml:space="preserve">álnych vojakov a určenie objemu </w:t>
      </w:r>
      <w:r w:rsidRPr="0074383D">
        <w:rPr>
          <w:rFonts w:ascii="Times New Roman" w:hAnsi="Times New Roman" w:cs="Times New Roman"/>
          <w:color w:val="20231E"/>
          <w:sz w:val="24"/>
          <w:szCs w:val="24"/>
        </w:rPr>
        <w:t>finančných prostriedkov na platy profesionálnych vojakov.</w:t>
      </w:r>
    </w:p>
    <w:p w:rsidR="001A4498" w:rsidRPr="0074383D" w:rsidRDefault="001A4498" w:rsidP="00A93611">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(2) Počet miest profesionálnych vojakov, pri zachovaní</w:t>
      </w:r>
      <w:r w:rsidR="00A93611"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celkových p</w:t>
      </w:r>
      <w:r w:rsidR="00A93611" w:rsidRPr="0074383D">
        <w:rPr>
          <w:rFonts w:ascii="Times New Roman" w:hAnsi="Times New Roman" w:cs="Times New Roman"/>
          <w:color w:val="20231E"/>
          <w:sz w:val="24"/>
          <w:szCs w:val="24"/>
        </w:rPr>
        <w:t xml:space="preserve">očetných stavov profesionálnych </w:t>
      </w:r>
      <w:r w:rsidRPr="0074383D">
        <w:rPr>
          <w:rFonts w:ascii="Times New Roman" w:hAnsi="Times New Roman" w:cs="Times New Roman"/>
          <w:color w:val="20231E"/>
          <w:sz w:val="24"/>
          <w:szCs w:val="24"/>
        </w:rPr>
        <w:t>vojakov</w:t>
      </w:r>
      <w:r w:rsidRPr="0074383D">
        <w:rPr>
          <w:rFonts w:ascii="Times New Roman" w:hAnsi="Times New Roman" w:cs="Times New Roman"/>
          <w:color w:val="20231E"/>
          <w:sz w:val="24"/>
          <w:szCs w:val="24"/>
          <w:vertAlign w:val="superscript"/>
        </w:rPr>
        <w:t>12</w:t>
      </w:r>
      <w:r w:rsidRPr="0074383D">
        <w:rPr>
          <w:rFonts w:ascii="Times New Roman" w:hAnsi="Times New Roman" w:cs="Times New Roman"/>
          <w:color w:val="20231E"/>
          <w:sz w:val="24"/>
          <w:szCs w:val="24"/>
        </w:rPr>
        <w:t>) a objem f</w:t>
      </w:r>
      <w:r w:rsidR="00A93611" w:rsidRPr="0074383D">
        <w:rPr>
          <w:rFonts w:ascii="Times New Roman" w:hAnsi="Times New Roman" w:cs="Times New Roman"/>
          <w:color w:val="20231E"/>
          <w:sz w:val="24"/>
          <w:szCs w:val="24"/>
        </w:rPr>
        <w:t xml:space="preserve">inančných prostriedkov na platy </w:t>
      </w:r>
      <w:r w:rsidRPr="0074383D">
        <w:rPr>
          <w:rFonts w:ascii="Times New Roman" w:hAnsi="Times New Roman" w:cs="Times New Roman"/>
          <w:color w:val="20231E"/>
          <w:sz w:val="24"/>
          <w:szCs w:val="24"/>
        </w:rPr>
        <w:t>profesionálnych voj</w:t>
      </w:r>
      <w:r w:rsidR="00A93611" w:rsidRPr="0074383D">
        <w:rPr>
          <w:rFonts w:ascii="Times New Roman" w:hAnsi="Times New Roman" w:cs="Times New Roman"/>
          <w:color w:val="20231E"/>
          <w:sz w:val="24"/>
          <w:szCs w:val="24"/>
        </w:rPr>
        <w:t xml:space="preserve">akov schvaľuje každoročne vláda </w:t>
      </w:r>
      <w:r w:rsidRPr="0074383D">
        <w:rPr>
          <w:rFonts w:ascii="Times New Roman" w:hAnsi="Times New Roman" w:cs="Times New Roman"/>
          <w:color w:val="20231E"/>
          <w:sz w:val="24"/>
          <w:szCs w:val="24"/>
        </w:rPr>
        <w:t>Slovenskej republiky (ďal</w:t>
      </w:r>
      <w:r w:rsidR="00A93611" w:rsidRPr="0074383D">
        <w:rPr>
          <w:rFonts w:ascii="Times New Roman" w:hAnsi="Times New Roman" w:cs="Times New Roman"/>
          <w:color w:val="20231E"/>
          <w:sz w:val="24"/>
          <w:szCs w:val="24"/>
        </w:rPr>
        <w:t xml:space="preserve">ej len „vláda“) pri prerokúvaní </w:t>
      </w:r>
      <w:r w:rsidRPr="0074383D">
        <w:rPr>
          <w:rFonts w:ascii="Times New Roman" w:hAnsi="Times New Roman" w:cs="Times New Roman"/>
          <w:color w:val="20231E"/>
          <w:sz w:val="24"/>
          <w:szCs w:val="24"/>
        </w:rPr>
        <w:t>návrhu zákona o štátnom roz</w:t>
      </w:r>
      <w:r w:rsidR="00A93611" w:rsidRPr="0074383D">
        <w:rPr>
          <w:rFonts w:ascii="Times New Roman" w:hAnsi="Times New Roman" w:cs="Times New Roman"/>
          <w:color w:val="20231E"/>
          <w:sz w:val="24"/>
          <w:szCs w:val="24"/>
        </w:rPr>
        <w:t xml:space="preserve">počte. Návrh počtu miest </w:t>
      </w:r>
      <w:r w:rsidRPr="0074383D">
        <w:rPr>
          <w:rFonts w:ascii="Times New Roman" w:hAnsi="Times New Roman" w:cs="Times New Roman"/>
          <w:color w:val="20231E"/>
          <w:sz w:val="24"/>
          <w:szCs w:val="24"/>
        </w:rPr>
        <w:t>a objemu finančných prostr</w:t>
      </w:r>
      <w:r w:rsidR="00A93611" w:rsidRPr="0074383D">
        <w:rPr>
          <w:rFonts w:ascii="Times New Roman" w:hAnsi="Times New Roman" w:cs="Times New Roman"/>
          <w:color w:val="20231E"/>
          <w:sz w:val="24"/>
          <w:szCs w:val="24"/>
        </w:rPr>
        <w:t xml:space="preserve">iedkov na platy profesionálnych </w:t>
      </w:r>
      <w:r w:rsidRPr="0074383D">
        <w:rPr>
          <w:rFonts w:ascii="Times New Roman" w:hAnsi="Times New Roman" w:cs="Times New Roman"/>
          <w:color w:val="20231E"/>
          <w:sz w:val="24"/>
          <w:szCs w:val="24"/>
        </w:rPr>
        <w:t>vojakov pripr</w:t>
      </w:r>
      <w:r w:rsidR="00A93611" w:rsidRPr="0074383D">
        <w:rPr>
          <w:rFonts w:ascii="Times New Roman" w:hAnsi="Times New Roman" w:cs="Times New Roman"/>
          <w:color w:val="20231E"/>
          <w:sz w:val="24"/>
          <w:szCs w:val="24"/>
        </w:rPr>
        <w:t xml:space="preserve">avuje ministerstvo v spolupráci </w:t>
      </w:r>
      <w:r w:rsidRPr="0074383D">
        <w:rPr>
          <w:rFonts w:ascii="Times New Roman" w:hAnsi="Times New Roman" w:cs="Times New Roman"/>
          <w:color w:val="20231E"/>
          <w:sz w:val="24"/>
          <w:szCs w:val="24"/>
        </w:rPr>
        <w:t>s Ministerstvom financií Slovenskej republiky.</w:t>
      </w:r>
    </w:p>
    <w:p w:rsidR="001A4498" w:rsidRPr="0074383D" w:rsidRDefault="001A4498" w:rsidP="00A93611">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(3) Systemizáciu v členení podľa vojenských hodností</w:t>
      </w:r>
      <w:r w:rsidR="00A93611"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určuje</w:t>
      </w:r>
    </w:p>
    <w:p w:rsidR="001A4498" w:rsidRPr="0074383D" w:rsidRDefault="001A4498" w:rsidP="00E85031">
      <w:pPr>
        <w:pStyle w:val="Odsekzoznamu"/>
        <w:numPr>
          <w:ilvl w:val="0"/>
          <w:numId w:val="13"/>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minister na základe podkladov, ktoré mu</w:t>
      </w:r>
      <w:r w:rsidR="00A93611"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predkladá</w:t>
      </w:r>
    </w:p>
    <w:p w:rsidR="00A93611" w:rsidRPr="0074383D" w:rsidRDefault="00A93611" w:rsidP="00E85031">
      <w:pPr>
        <w:pStyle w:val="Odsekzoznamu"/>
        <w:numPr>
          <w:ilvl w:val="0"/>
          <w:numId w:val="14"/>
        </w:numPr>
        <w:autoSpaceDE w:val="0"/>
        <w:autoSpaceDN w:val="0"/>
        <w:adjustRightInd w:val="0"/>
        <w:spacing w:after="0" w:line="240" w:lineRule="auto"/>
        <w:ind w:left="567" w:hanging="283"/>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náčelník generálneho štábu za služobný úrad podľa § 6 ods. 1 písm. a), b) a f),</w:t>
      </w:r>
    </w:p>
    <w:p w:rsidR="00A93611" w:rsidRPr="0074383D" w:rsidRDefault="00A93611" w:rsidP="00E85031">
      <w:pPr>
        <w:pStyle w:val="Odsekzoznamu"/>
        <w:numPr>
          <w:ilvl w:val="0"/>
          <w:numId w:val="14"/>
        </w:numPr>
        <w:autoSpaceDE w:val="0"/>
        <w:autoSpaceDN w:val="0"/>
        <w:adjustRightInd w:val="0"/>
        <w:spacing w:after="0" w:line="240" w:lineRule="auto"/>
        <w:ind w:left="567" w:hanging="283"/>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riaditeľ Vojenského spravodajstva za služobný úrad podľa § 6 ods. 1 písm. d),</w:t>
      </w:r>
    </w:p>
    <w:p w:rsidR="00A93611" w:rsidRPr="0074383D" w:rsidRDefault="00A93611" w:rsidP="00E85031">
      <w:pPr>
        <w:pStyle w:val="Odsekzoznamu"/>
        <w:numPr>
          <w:ilvl w:val="0"/>
          <w:numId w:val="14"/>
        </w:numPr>
        <w:autoSpaceDE w:val="0"/>
        <w:autoSpaceDN w:val="0"/>
        <w:adjustRightInd w:val="0"/>
        <w:spacing w:after="0" w:line="240" w:lineRule="auto"/>
        <w:ind w:left="567" w:hanging="283"/>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riaditeľ Vojenskej polície za služobný úrad podľa § 6 ods. 1 písm. e),</w:t>
      </w:r>
    </w:p>
    <w:p w:rsidR="001A4498" w:rsidRPr="0074383D" w:rsidRDefault="001A4498" w:rsidP="00E85031">
      <w:pPr>
        <w:pStyle w:val="Odsekzoznamu"/>
        <w:numPr>
          <w:ilvl w:val="0"/>
          <w:numId w:val="13"/>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prezident na základe podkladov, ktoré mu predkladá</w:t>
      </w:r>
      <w:r w:rsidR="00A93611"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náčelník vojenskej kancelárie prezidenta za služobný</w:t>
      </w:r>
      <w:r w:rsidR="00A93611"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úrad podľa § 6 ods. 1 písm. c).</w:t>
      </w:r>
    </w:p>
    <w:p w:rsidR="001A4498" w:rsidRPr="0074383D" w:rsidRDefault="001A4498" w:rsidP="00A93611">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(4) Zmeny v systemizácii, ktoré nezvyšujú počet</w:t>
      </w:r>
      <w:r w:rsidR="00A93611"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 xml:space="preserve">miest profesionálnych </w:t>
      </w:r>
      <w:r w:rsidR="00A93611" w:rsidRPr="0074383D">
        <w:rPr>
          <w:rFonts w:ascii="Times New Roman" w:hAnsi="Times New Roman" w:cs="Times New Roman"/>
          <w:color w:val="20231E"/>
          <w:sz w:val="24"/>
          <w:szCs w:val="24"/>
        </w:rPr>
        <w:t xml:space="preserve">vojakov alebo ktoré nezakladajú </w:t>
      </w:r>
      <w:r w:rsidRPr="0074383D">
        <w:rPr>
          <w:rFonts w:ascii="Times New Roman" w:hAnsi="Times New Roman" w:cs="Times New Roman"/>
          <w:color w:val="20231E"/>
          <w:sz w:val="24"/>
          <w:szCs w:val="24"/>
        </w:rPr>
        <w:t>nárok na štátny rozpočet, môže vykonať</w:t>
      </w:r>
    </w:p>
    <w:p w:rsidR="00CF3A4A" w:rsidRPr="0074383D" w:rsidRDefault="00CF3A4A" w:rsidP="00A93611">
      <w:pPr>
        <w:autoSpaceDE w:val="0"/>
        <w:autoSpaceDN w:val="0"/>
        <w:adjustRightInd w:val="0"/>
        <w:spacing w:after="0" w:line="240" w:lineRule="auto"/>
        <w:ind w:firstLine="708"/>
        <w:jc w:val="both"/>
        <w:rPr>
          <w:rFonts w:ascii="Times New Roman" w:hAnsi="Times New Roman" w:cs="Times New Roman"/>
          <w:color w:val="20231E"/>
          <w:sz w:val="24"/>
          <w:szCs w:val="24"/>
        </w:rPr>
      </w:pPr>
    </w:p>
    <w:p w:rsidR="00CF3A4A" w:rsidRPr="0074383D" w:rsidRDefault="00CF3A4A" w:rsidP="00CF3A4A">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__________</w:t>
      </w:r>
    </w:p>
    <w:p w:rsidR="00CF3A4A" w:rsidRPr="0074383D" w:rsidRDefault="00CF3A4A" w:rsidP="00CF3A4A">
      <w:pPr>
        <w:autoSpaceDE w:val="0"/>
        <w:autoSpaceDN w:val="0"/>
        <w:adjustRightInd w:val="0"/>
        <w:spacing w:after="0" w:line="240" w:lineRule="auto"/>
        <w:ind w:left="284" w:hanging="284"/>
        <w:jc w:val="both"/>
        <w:rPr>
          <w:rFonts w:ascii="Times New Roman" w:hAnsi="Times New Roman" w:cs="Times New Roman"/>
          <w:color w:val="20231E"/>
          <w:sz w:val="20"/>
          <w:szCs w:val="20"/>
        </w:rPr>
      </w:pPr>
      <w:r w:rsidRPr="0074383D">
        <w:rPr>
          <w:rFonts w:ascii="Times New Roman" w:hAnsi="Times New Roman" w:cs="Times New Roman"/>
          <w:color w:val="20231E"/>
          <w:sz w:val="20"/>
          <w:szCs w:val="20"/>
          <w:vertAlign w:val="superscript"/>
        </w:rPr>
        <w:t>11</w:t>
      </w:r>
      <w:r w:rsidRPr="0074383D">
        <w:rPr>
          <w:rFonts w:ascii="Times New Roman" w:hAnsi="Times New Roman" w:cs="Times New Roman"/>
          <w:color w:val="20231E"/>
          <w:sz w:val="20"/>
          <w:szCs w:val="20"/>
        </w:rPr>
        <w:t xml:space="preserve">) </w:t>
      </w:r>
      <w:r w:rsidRPr="0074383D">
        <w:rPr>
          <w:rFonts w:ascii="Times New Roman" w:hAnsi="Times New Roman" w:cs="Times New Roman"/>
          <w:color w:val="20231E"/>
          <w:sz w:val="20"/>
          <w:szCs w:val="20"/>
        </w:rPr>
        <w:tab/>
        <w:t>§ 29 zákona č. 328/2002 Z. z. o sociálnom zabezpečení policajtov a vojakov a o zmene a doplnení niektorých zákonov v znení neskorších predpisov.</w:t>
      </w:r>
    </w:p>
    <w:p w:rsidR="00CF3A4A" w:rsidRPr="0074383D" w:rsidRDefault="00CF3A4A" w:rsidP="00CF3A4A">
      <w:pPr>
        <w:autoSpaceDE w:val="0"/>
        <w:autoSpaceDN w:val="0"/>
        <w:adjustRightInd w:val="0"/>
        <w:spacing w:after="0" w:line="240" w:lineRule="auto"/>
        <w:ind w:left="284" w:hanging="284"/>
        <w:jc w:val="both"/>
        <w:rPr>
          <w:rFonts w:ascii="Times New Roman" w:hAnsi="Times New Roman" w:cs="Times New Roman"/>
          <w:color w:val="20231E"/>
          <w:sz w:val="20"/>
          <w:szCs w:val="20"/>
        </w:rPr>
      </w:pPr>
      <w:r w:rsidRPr="0074383D">
        <w:rPr>
          <w:rFonts w:ascii="Times New Roman" w:hAnsi="Times New Roman" w:cs="Times New Roman"/>
          <w:color w:val="20231E"/>
          <w:sz w:val="20"/>
          <w:szCs w:val="20"/>
          <w:vertAlign w:val="superscript"/>
        </w:rPr>
        <w:t>12</w:t>
      </w:r>
      <w:r w:rsidRPr="0074383D">
        <w:rPr>
          <w:rFonts w:ascii="Times New Roman" w:hAnsi="Times New Roman" w:cs="Times New Roman"/>
          <w:color w:val="20231E"/>
          <w:sz w:val="20"/>
          <w:szCs w:val="20"/>
        </w:rPr>
        <w:t>)</w:t>
      </w:r>
      <w:r w:rsidRPr="0074383D">
        <w:rPr>
          <w:rFonts w:ascii="Times New Roman" w:hAnsi="Times New Roman" w:cs="Times New Roman"/>
          <w:color w:val="20231E"/>
          <w:sz w:val="20"/>
          <w:szCs w:val="20"/>
        </w:rPr>
        <w:tab/>
        <w:t>§ 3 ods. 3 zákona Národnej rady Slovenskej republiky č. 198/1994 Z. z. o Vojenskom spravodajstve.</w:t>
      </w:r>
    </w:p>
    <w:p w:rsidR="00CF3A4A" w:rsidRPr="0074383D" w:rsidRDefault="00CF3A4A" w:rsidP="00CF3A4A">
      <w:pPr>
        <w:autoSpaceDE w:val="0"/>
        <w:autoSpaceDN w:val="0"/>
        <w:adjustRightInd w:val="0"/>
        <w:spacing w:after="0" w:line="240" w:lineRule="auto"/>
        <w:ind w:left="284"/>
        <w:jc w:val="both"/>
        <w:rPr>
          <w:rFonts w:ascii="Times New Roman" w:hAnsi="Times New Roman" w:cs="Times New Roman"/>
          <w:color w:val="20231E"/>
          <w:sz w:val="20"/>
          <w:szCs w:val="20"/>
        </w:rPr>
      </w:pPr>
      <w:r w:rsidRPr="0074383D">
        <w:rPr>
          <w:rFonts w:ascii="Times New Roman" w:hAnsi="Times New Roman" w:cs="Times New Roman"/>
          <w:color w:val="20231E"/>
          <w:sz w:val="20"/>
          <w:szCs w:val="20"/>
        </w:rPr>
        <w:t>§ 6 ods. 2 písm. c) zákona č. 321/2002 Z. z.</w:t>
      </w:r>
    </w:p>
    <w:p w:rsidR="00CF3A4A" w:rsidRPr="0074383D" w:rsidRDefault="00CF3A4A" w:rsidP="00A93611">
      <w:pPr>
        <w:autoSpaceDE w:val="0"/>
        <w:autoSpaceDN w:val="0"/>
        <w:adjustRightInd w:val="0"/>
        <w:spacing w:after="0" w:line="240" w:lineRule="auto"/>
        <w:ind w:firstLine="708"/>
        <w:jc w:val="both"/>
        <w:rPr>
          <w:rFonts w:ascii="Times New Roman" w:hAnsi="Times New Roman" w:cs="Times New Roman"/>
          <w:color w:val="20231E"/>
          <w:sz w:val="24"/>
          <w:szCs w:val="24"/>
        </w:rPr>
      </w:pPr>
    </w:p>
    <w:p w:rsidR="001A4498" w:rsidRPr="0074383D" w:rsidRDefault="001A4498" w:rsidP="00E85031">
      <w:pPr>
        <w:pStyle w:val="Odsekzoznamu"/>
        <w:numPr>
          <w:ilvl w:val="0"/>
          <w:numId w:val="15"/>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lastRenderedPageBreak/>
        <w:t>minister</w:t>
      </w:r>
    </w:p>
    <w:p w:rsidR="00A93611" w:rsidRPr="0074383D" w:rsidRDefault="00A93611" w:rsidP="00E85031">
      <w:pPr>
        <w:pStyle w:val="Odsekzoznamu"/>
        <w:numPr>
          <w:ilvl w:val="0"/>
          <w:numId w:val="16"/>
        </w:num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v služobnom úrade podľa § 6 ods. 1 písm. a), b) a f) na návrh náčelníka generálneho štábu,</w:t>
      </w:r>
    </w:p>
    <w:p w:rsidR="00A93611" w:rsidRPr="0074383D" w:rsidRDefault="00A93611" w:rsidP="00E85031">
      <w:pPr>
        <w:pStyle w:val="Odsekzoznamu"/>
        <w:numPr>
          <w:ilvl w:val="0"/>
          <w:numId w:val="16"/>
        </w:num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 xml:space="preserve">v služobnom úrade podľa § 6 ods. 1 písm. d) na návrh riaditeľa Vojenského spravodajstva, </w:t>
      </w:r>
    </w:p>
    <w:p w:rsidR="00A93611" w:rsidRPr="0074383D" w:rsidRDefault="00A93611" w:rsidP="00E85031">
      <w:pPr>
        <w:pStyle w:val="Odsekzoznamu"/>
        <w:numPr>
          <w:ilvl w:val="0"/>
          <w:numId w:val="16"/>
        </w:num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v služobnom úrade podľa § 6 ods. 1 písm. e)na návrh riaditeľa Vojenskej polície,</w:t>
      </w:r>
    </w:p>
    <w:p w:rsidR="001A4498" w:rsidRPr="0074383D" w:rsidRDefault="001A4498" w:rsidP="00E85031">
      <w:pPr>
        <w:pStyle w:val="Odsekzoznamu"/>
        <w:numPr>
          <w:ilvl w:val="0"/>
          <w:numId w:val="15"/>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prezident v služobnom úrade podľa § 6 ods. 1</w:t>
      </w:r>
      <w:r w:rsidR="00A93611"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písm. c).</w:t>
      </w:r>
    </w:p>
    <w:p w:rsidR="00A93611" w:rsidRPr="0074383D" w:rsidRDefault="001A4498" w:rsidP="00A93611">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(5) Zmeny v systemizácií minister vykoná, ak v</w:t>
      </w:r>
      <w:r w:rsidR="00A93611" w:rsidRPr="0074383D">
        <w:rPr>
          <w:rFonts w:ascii="Times New Roman" w:hAnsi="Times New Roman" w:cs="Times New Roman"/>
          <w:color w:val="20231E"/>
          <w:sz w:val="24"/>
          <w:szCs w:val="24"/>
        </w:rPr>
        <w:t> </w:t>
      </w:r>
      <w:r w:rsidRPr="0074383D">
        <w:rPr>
          <w:rFonts w:ascii="Times New Roman" w:hAnsi="Times New Roman" w:cs="Times New Roman"/>
          <w:color w:val="20231E"/>
          <w:sz w:val="24"/>
          <w:szCs w:val="24"/>
        </w:rPr>
        <w:t>priebehu</w:t>
      </w:r>
      <w:r w:rsidR="00A93611"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roka vláda ale</w:t>
      </w:r>
      <w:r w:rsidR="00A93611" w:rsidRPr="0074383D">
        <w:rPr>
          <w:rFonts w:ascii="Times New Roman" w:hAnsi="Times New Roman" w:cs="Times New Roman"/>
          <w:color w:val="20231E"/>
          <w:sz w:val="24"/>
          <w:szCs w:val="24"/>
        </w:rPr>
        <w:t xml:space="preserve">bo na základe jej splnomocnenia </w:t>
      </w:r>
      <w:r w:rsidRPr="0074383D">
        <w:rPr>
          <w:rFonts w:ascii="Times New Roman" w:hAnsi="Times New Roman" w:cs="Times New Roman"/>
          <w:color w:val="20231E"/>
          <w:sz w:val="24"/>
          <w:szCs w:val="24"/>
        </w:rPr>
        <w:t>minister financií Slovenskej republi</w:t>
      </w:r>
      <w:r w:rsidR="00A93611" w:rsidRPr="0074383D">
        <w:rPr>
          <w:rFonts w:ascii="Times New Roman" w:hAnsi="Times New Roman" w:cs="Times New Roman"/>
          <w:color w:val="20231E"/>
          <w:sz w:val="24"/>
          <w:szCs w:val="24"/>
        </w:rPr>
        <w:t xml:space="preserve">ky vykoná úpravu počtu miest </w:t>
      </w:r>
      <w:r w:rsidRPr="0074383D">
        <w:rPr>
          <w:rFonts w:ascii="Times New Roman" w:hAnsi="Times New Roman" w:cs="Times New Roman"/>
          <w:color w:val="20231E"/>
          <w:sz w:val="24"/>
          <w:szCs w:val="24"/>
        </w:rPr>
        <w:t xml:space="preserve">profesionálnych </w:t>
      </w:r>
      <w:r w:rsidR="00A93611" w:rsidRPr="0074383D">
        <w:rPr>
          <w:rFonts w:ascii="Times New Roman" w:hAnsi="Times New Roman" w:cs="Times New Roman"/>
          <w:color w:val="20231E"/>
          <w:sz w:val="24"/>
          <w:szCs w:val="24"/>
        </w:rPr>
        <w:t xml:space="preserve">vojakov alebo objemu finančných </w:t>
      </w:r>
      <w:r w:rsidRPr="0074383D">
        <w:rPr>
          <w:rFonts w:ascii="Times New Roman" w:hAnsi="Times New Roman" w:cs="Times New Roman"/>
          <w:color w:val="20231E"/>
          <w:sz w:val="24"/>
          <w:szCs w:val="24"/>
        </w:rPr>
        <w:t>prostriedkov na</w:t>
      </w:r>
      <w:r w:rsidR="00A93611" w:rsidRPr="0074383D">
        <w:rPr>
          <w:rFonts w:ascii="Times New Roman" w:hAnsi="Times New Roman" w:cs="Times New Roman"/>
          <w:color w:val="20231E"/>
          <w:sz w:val="24"/>
          <w:szCs w:val="24"/>
        </w:rPr>
        <w:t xml:space="preserve"> platy profesionálnych vojakov. </w:t>
      </w:r>
    </w:p>
    <w:p w:rsidR="00A93611" w:rsidRPr="0074383D" w:rsidRDefault="00A93611" w:rsidP="00A93611">
      <w:pPr>
        <w:autoSpaceDE w:val="0"/>
        <w:autoSpaceDN w:val="0"/>
        <w:adjustRightInd w:val="0"/>
        <w:spacing w:after="0" w:line="240" w:lineRule="auto"/>
        <w:ind w:firstLine="708"/>
        <w:jc w:val="both"/>
        <w:rPr>
          <w:rFonts w:ascii="Times New Roman" w:hAnsi="Times New Roman" w:cs="Times New Roman"/>
          <w:color w:val="20231E"/>
          <w:sz w:val="24"/>
          <w:szCs w:val="24"/>
        </w:rPr>
      </w:pPr>
    </w:p>
    <w:p w:rsidR="001A4498" w:rsidRPr="0074383D" w:rsidRDefault="00A93611" w:rsidP="00A93611">
      <w:pPr>
        <w:autoSpaceDE w:val="0"/>
        <w:autoSpaceDN w:val="0"/>
        <w:adjustRightInd w:val="0"/>
        <w:spacing w:after="0" w:line="240" w:lineRule="auto"/>
        <w:ind w:firstLine="708"/>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 xml:space="preserve">Obmedzenie niektorých ústavných </w:t>
      </w:r>
      <w:r w:rsidR="001A4498" w:rsidRPr="0074383D">
        <w:rPr>
          <w:rFonts w:ascii="Times New Roman" w:hAnsi="Times New Roman" w:cs="Times New Roman"/>
          <w:b/>
          <w:color w:val="20231E"/>
          <w:sz w:val="24"/>
          <w:szCs w:val="24"/>
        </w:rPr>
        <w:t>práv profesionálnych vojakov</w:t>
      </w:r>
    </w:p>
    <w:p w:rsidR="00F12EA3" w:rsidRPr="0074383D" w:rsidRDefault="00F12EA3" w:rsidP="00A93611">
      <w:pPr>
        <w:autoSpaceDE w:val="0"/>
        <w:autoSpaceDN w:val="0"/>
        <w:adjustRightInd w:val="0"/>
        <w:spacing w:after="0" w:line="240" w:lineRule="auto"/>
        <w:jc w:val="center"/>
        <w:rPr>
          <w:rFonts w:ascii="Times New Roman" w:hAnsi="Times New Roman" w:cs="Times New Roman"/>
          <w:b/>
          <w:color w:val="20231E"/>
          <w:sz w:val="24"/>
          <w:szCs w:val="24"/>
        </w:rPr>
      </w:pPr>
    </w:p>
    <w:p w:rsidR="001A4498" w:rsidRPr="0074383D" w:rsidRDefault="001A4498" w:rsidP="00A93611">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 12</w:t>
      </w:r>
    </w:p>
    <w:p w:rsidR="00781411" w:rsidRPr="0074383D" w:rsidRDefault="00781411" w:rsidP="00A93611">
      <w:pPr>
        <w:autoSpaceDE w:val="0"/>
        <w:autoSpaceDN w:val="0"/>
        <w:adjustRightInd w:val="0"/>
        <w:spacing w:after="0" w:line="240" w:lineRule="auto"/>
        <w:jc w:val="center"/>
        <w:rPr>
          <w:rFonts w:ascii="Times New Roman" w:hAnsi="Times New Roman" w:cs="Times New Roman"/>
          <w:color w:val="20231E"/>
          <w:sz w:val="24"/>
          <w:szCs w:val="24"/>
        </w:rPr>
      </w:pPr>
    </w:p>
    <w:p w:rsidR="001A4498" w:rsidRPr="0074383D" w:rsidRDefault="001A4498" w:rsidP="00781411">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(1) Petičné právo profesionálnych vojakov vo veciach</w:t>
      </w:r>
      <w:r w:rsidR="00781411"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súvisiacich s výkonom</w:t>
      </w:r>
      <w:r w:rsidR="00781411" w:rsidRPr="0074383D">
        <w:rPr>
          <w:rFonts w:ascii="Times New Roman" w:hAnsi="Times New Roman" w:cs="Times New Roman"/>
          <w:color w:val="20231E"/>
          <w:sz w:val="24"/>
          <w:szCs w:val="24"/>
        </w:rPr>
        <w:t xml:space="preserve"> štátnej služby sa obmedzuje na </w:t>
      </w:r>
      <w:r w:rsidRPr="0074383D">
        <w:rPr>
          <w:rFonts w:ascii="Times New Roman" w:hAnsi="Times New Roman" w:cs="Times New Roman"/>
          <w:color w:val="20231E"/>
          <w:sz w:val="24"/>
          <w:szCs w:val="24"/>
        </w:rPr>
        <w:t>individuálne žiadosti, náv</w:t>
      </w:r>
      <w:r w:rsidR="00781411" w:rsidRPr="0074383D">
        <w:rPr>
          <w:rFonts w:ascii="Times New Roman" w:hAnsi="Times New Roman" w:cs="Times New Roman"/>
          <w:color w:val="20231E"/>
          <w:sz w:val="24"/>
          <w:szCs w:val="24"/>
        </w:rPr>
        <w:t xml:space="preserve">rhy a sťažnosti profesionálneho </w:t>
      </w:r>
      <w:r w:rsidRPr="0074383D">
        <w:rPr>
          <w:rFonts w:ascii="Times New Roman" w:hAnsi="Times New Roman" w:cs="Times New Roman"/>
          <w:color w:val="20231E"/>
          <w:sz w:val="24"/>
          <w:szCs w:val="24"/>
        </w:rPr>
        <w:t>vojaka.</w:t>
      </w:r>
    </w:p>
    <w:p w:rsidR="001A4498" w:rsidRPr="0074383D" w:rsidRDefault="001A4498" w:rsidP="00781411">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(2) Profesionálny vojak nesmie byť členom politickej</w:t>
      </w:r>
      <w:r w:rsidR="00781411"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strany alebo politického hnutia.</w:t>
      </w:r>
    </w:p>
    <w:p w:rsidR="001A4498" w:rsidRPr="0074383D" w:rsidRDefault="001A4498" w:rsidP="00781411">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(3) Profesionálny vojak sa nesmie aktívne zúčastňovať</w:t>
      </w:r>
      <w:r w:rsidR="00781411"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na zhromažden</w:t>
      </w:r>
      <w:r w:rsidR="00781411" w:rsidRPr="0074383D">
        <w:rPr>
          <w:rFonts w:ascii="Times New Roman" w:hAnsi="Times New Roman" w:cs="Times New Roman"/>
          <w:color w:val="20231E"/>
          <w:sz w:val="24"/>
          <w:szCs w:val="24"/>
        </w:rPr>
        <w:t xml:space="preserve">iach organizovaných politickými </w:t>
      </w:r>
      <w:r w:rsidRPr="0074383D">
        <w:rPr>
          <w:rFonts w:ascii="Times New Roman" w:hAnsi="Times New Roman" w:cs="Times New Roman"/>
          <w:color w:val="20231E"/>
          <w:sz w:val="24"/>
          <w:szCs w:val="24"/>
        </w:rPr>
        <w:t>stranami alebo politickými hnutiami.</w:t>
      </w:r>
    </w:p>
    <w:p w:rsidR="001A4498" w:rsidRPr="0074383D" w:rsidRDefault="001A4498" w:rsidP="00781411">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(4) Profesionálny vojak sa nesmie združovať v</w:t>
      </w:r>
      <w:r w:rsidR="00781411" w:rsidRPr="0074383D">
        <w:rPr>
          <w:rFonts w:ascii="Times New Roman" w:hAnsi="Times New Roman" w:cs="Times New Roman"/>
          <w:color w:val="20231E"/>
          <w:sz w:val="24"/>
          <w:szCs w:val="24"/>
        </w:rPr>
        <w:t> </w:t>
      </w:r>
      <w:r w:rsidRPr="0074383D">
        <w:rPr>
          <w:rFonts w:ascii="Times New Roman" w:hAnsi="Times New Roman" w:cs="Times New Roman"/>
          <w:color w:val="20231E"/>
          <w:sz w:val="24"/>
          <w:szCs w:val="24"/>
        </w:rPr>
        <w:t>odborových</w:t>
      </w:r>
      <w:r w:rsidR="00781411"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organizáciách, kto</w:t>
      </w:r>
      <w:r w:rsidR="00781411" w:rsidRPr="0074383D">
        <w:rPr>
          <w:rFonts w:ascii="Times New Roman" w:hAnsi="Times New Roman" w:cs="Times New Roman"/>
          <w:color w:val="20231E"/>
          <w:sz w:val="24"/>
          <w:szCs w:val="24"/>
        </w:rPr>
        <w:t xml:space="preserve">ré pôsobia v ozbrojených silách </w:t>
      </w:r>
      <w:r w:rsidRPr="0074383D">
        <w:rPr>
          <w:rFonts w:ascii="Times New Roman" w:hAnsi="Times New Roman" w:cs="Times New Roman"/>
          <w:color w:val="20231E"/>
          <w:sz w:val="24"/>
          <w:szCs w:val="24"/>
        </w:rPr>
        <w:t>a na pracoviskách, kde vykonáva štátnu službu.</w:t>
      </w:r>
    </w:p>
    <w:p w:rsidR="00781411" w:rsidRPr="0074383D" w:rsidRDefault="001A4498" w:rsidP="00781411">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(5) Profesionálnemu vojakovi možno z dôvodu prípravy</w:t>
      </w:r>
      <w:r w:rsidR="00781411"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na plnenie úloh o</w:t>
      </w:r>
      <w:r w:rsidR="00781411" w:rsidRPr="0074383D">
        <w:rPr>
          <w:rFonts w:ascii="Times New Roman" w:hAnsi="Times New Roman" w:cs="Times New Roman"/>
          <w:color w:val="20231E"/>
          <w:sz w:val="24"/>
          <w:szCs w:val="24"/>
        </w:rPr>
        <w:t xml:space="preserve">zbrojených síl alebo na plnenie </w:t>
      </w:r>
      <w:r w:rsidRPr="0074383D">
        <w:rPr>
          <w:rFonts w:ascii="Times New Roman" w:hAnsi="Times New Roman" w:cs="Times New Roman"/>
          <w:color w:val="20231E"/>
          <w:sz w:val="24"/>
          <w:szCs w:val="24"/>
        </w:rPr>
        <w:t>úloh podľa osobitných predpisov</w:t>
      </w:r>
      <w:r w:rsidRPr="0074383D">
        <w:rPr>
          <w:rFonts w:ascii="Times New Roman" w:hAnsi="Times New Roman" w:cs="Times New Roman"/>
          <w:color w:val="20231E"/>
          <w:sz w:val="24"/>
          <w:szCs w:val="24"/>
          <w:vertAlign w:val="superscript"/>
        </w:rPr>
        <w:t>13</w:t>
      </w:r>
      <w:r w:rsidR="00781411" w:rsidRPr="0074383D">
        <w:rPr>
          <w:rFonts w:ascii="Times New Roman" w:hAnsi="Times New Roman" w:cs="Times New Roman"/>
          <w:color w:val="20231E"/>
          <w:sz w:val="24"/>
          <w:szCs w:val="24"/>
        </w:rPr>
        <w:t xml:space="preserve">) s jeho predchádzajúcim </w:t>
      </w:r>
      <w:r w:rsidRPr="0074383D">
        <w:rPr>
          <w:rFonts w:ascii="Times New Roman" w:hAnsi="Times New Roman" w:cs="Times New Roman"/>
          <w:color w:val="20231E"/>
          <w:sz w:val="24"/>
          <w:szCs w:val="24"/>
        </w:rPr>
        <w:t>písomným s</w:t>
      </w:r>
      <w:r w:rsidR="00781411" w:rsidRPr="0074383D">
        <w:rPr>
          <w:rFonts w:ascii="Times New Roman" w:hAnsi="Times New Roman" w:cs="Times New Roman"/>
          <w:color w:val="20231E"/>
          <w:sz w:val="24"/>
          <w:szCs w:val="24"/>
        </w:rPr>
        <w:t xml:space="preserve">úhlasom obmedziť osobnú slobodu </w:t>
      </w:r>
      <w:r w:rsidRPr="0074383D">
        <w:rPr>
          <w:rFonts w:ascii="Times New Roman" w:hAnsi="Times New Roman" w:cs="Times New Roman"/>
          <w:color w:val="20231E"/>
          <w:sz w:val="24"/>
          <w:szCs w:val="24"/>
        </w:rPr>
        <w:t xml:space="preserve">pri výcviku, ktorým sa </w:t>
      </w:r>
      <w:r w:rsidR="00781411" w:rsidRPr="0074383D">
        <w:rPr>
          <w:rFonts w:ascii="Times New Roman" w:hAnsi="Times New Roman" w:cs="Times New Roman"/>
          <w:color w:val="20231E"/>
          <w:sz w:val="24"/>
          <w:szCs w:val="24"/>
        </w:rPr>
        <w:t xml:space="preserve">má prehĺbiť alebo preveriť jeho </w:t>
      </w:r>
      <w:r w:rsidRPr="0074383D">
        <w:rPr>
          <w:rFonts w:ascii="Times New Roman" w:hAnsi="Times New Roman" w:cs="Times New Roman"/>
          <w:color w:val="20231E"/>
          <w:sz w:val="24"/>
          <w:szCs w:val="24"/>
        </w:rPr>
        <w:t xml:space="preserve">psychická odolnosť a fyzická </w:t>
      </w:r>
      <w:r w:rsidR="00781411" w:rsidRPr="0074383D">
        <w:rPr>
          <w:rFonts w:ascii="Times New Roman" w:hAnsi="Times New Roman" w:cs="Times New Roman"/>
          <w:color w:val="20231E"/>
          <w:sz w:val="24"/>
          <w:szCs w:val="24"/>
        </w:rPr>
        <w:t xml:space="preserve">odolnosť čo najvernejším </w:t>
      </w:r>
      <w:r w:rsidRPr="0074383D">
        <w:rPr>
          <w:rFonts w:ascii="Times New Roman" w:hAnsi="Times New Roman" w:cs="Times New Roman"/>
          <w:color w:val="20231E"/>
          <w:sz w:val="24"/>
          <w:szCs w:val="24"/>
        </w:rPr>
        <w:t>priblížením k skutočným podmienkam plnenia úloh;</w:t>
      </w:r>
      <w:r w:rsidR="00781411" w:rsidRPr="0074383D">
        <w:rPr>
          <w:rFonts w:ascii="Times New Roman" w:hAnsi="Times New Roman" w:cs="Times New Roman"/>
          <w:color w:val="20231E"/>
          <w:sz w:val="24"/>
          <w:szCs w:val="24"/>
        </w:rPr>
        <w:t xml:space="preserve"> súhlas môže profesionálny vojak vziať späť aj počas výcviku.</w:t>
      </w:r>
    </w:p>
    <w:p w:rsidR="001A4498" w:rsidRPr="0074383D" w:rsidRDefault="001A4498" w:rsidP="00781411">
      <w:pPr>
        <w:autoSpaceDE w:val="0"/>
        <w:autoSpaceDN w:val="0"/>
        <w:adjustRightInd w:val="0"/>
        <w:spacing w:after="0" w:line="240" w:lineRule="auto"/>
        <w:ind w:firstLine="708"/>
        <w:jc w:val="both"/>
        <w:rPr>
          <w:rFonts w:ascii="Times New Roman" w:hAnsi="Times New Roman" w:cs="Times New Roman"/>
          <w:color w:val="20231E"/>
          <w:sz w:val="24"/>
          <w:szCs w:val="24"/>
        </w:rPr>
      </w:pPr>
    </w:p>
    <w:p w:rsidR="001A4498" w:rsidRPr="0074383D" w:rsidRDefault="001A4498" w:rsidP="00781411">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 13</w:t>
      </w:r>
    </w:p>
    <w:p w:rsidR="00064B02" w:rsidRPr="0074383D" w:rsidRDefault="00064B02" w:rsidP="00781411">
      <w:pPr>
        <w:autoSpaceDE w:val="0"/>
        <w:autoSpaceDN w:val="0"/>
        <w:adjustRightInd w:val="0"/>
        <w:spacing w:after="0" w:line="240" w:lineRule="auto"/>
        <w:jc w:val="center"/>
        <w:rPr>
          <w:rFonts w:ascii="Times New Roman" w:hAnsi="Times New Roman" w:cs="Times New Roman"/>
          <w:color w:val="20231E"/>
          <w:sz w:val="24"/>
          <w:szCs w:val="24"/>
        </w:rPr>
      </w:pPr>
    </w:p>
    <w:p w:rsidR="001A4498" w:rsidRPr="0074383D" w:rsidRDefault="001A4498" w:rsidP="00781411">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(1) Profesionálny vojak nesmie</w:t>
      </w:r>
    </w:p>
    <w:p w:rsidR="00781411" w:rsidRPr="0074383D" w:rsidRDefault="001A4498" w:rsidP="00E85031">
      <w:pPr>
        <w:pStyle w:val="Odsekzoznamu"/>
        <w:numPr>
          <w:ilvl w:val="0"/>
          <w:numId w:val="17"/>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podnikať,</w:t>
      </w:r>
    </w:p>
    <w:p w:rsidR="00781411" w:rsidRPr="0074383D" w:rsidRDefault="001A4498" w:rsidP="00E85031">
      <w:pPr>
        <w:pStyle w:val="Odsekzoznamu"/>
        <w:numPr>
          <w:ilvl w:val="0"/>
          <w:numId w:val="17"/>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vykonávať inú zárobkovú činnosť; inou zárobkovou</w:t>
      </w:r>
      <w:r w:rsidR="00781411"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činnosťou sa na účely tohto zákona rozumie činnosť,</w:t>
      </w:r>
      <w:r w:rsidR="00781411"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ktorá zakladá nárok na príjem zdaňovaný podľa</w:t>
      </w:r>
      <w:r w:rsidR="00781411"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osobitného predpisu,</w:t>
      </w:r>
      <w:r w:rsidRPr="0074383D">
        <w:rPr>
          <w:rFonts w:ascii="Times New Roman" w:hAnsi="Times New Roman" w:cs="Times New Roman"/>
          <w:color w:val="20231E"/>
          <w:sz w:val="24"/>
          <w:szCs w:val="24"/>
          <w:vertAlign w:val="superscript"/>
        </w:rPr>
        <w:t>14</w:t>
      </w:r>
      <w:r w:rsidRPr="0074383D">
        <w:rPr>
          <w:rFonts w:ascii="Times New Roman" w:hAnsi="Times New Roman" w:cs="Times New Roman"/>
          <w:color w:val="20231E"/>
          <w:sz w:val="24"/>
          <w:szCs w:val="24"/>
        </w:rPr>
        <w:t>)</w:t>
      </w:r>
    </w:p>
    <w:p w:rsidR="001A4498" w:rsidRPr="0074383D" w:rsidRDefault="001A4498" w:rsidP="00E85031">
      <w:pPr>
        <w:pStyle w:val="Odsekzoznamu"/>
        <w:numPr>
          <w:ilvl w:val="0"/>
          <w:numId w:val="17"/>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byť členom riadiacich, kontrolných alebo dozorných</w:t>
      </w:r>
      <w:r w:rsidR="00781411"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orgánov právnických osôb vykonávajúcich podnikateľskú</w:t>
      </w:r>
      <w:r w:rsidR="00781411"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činnosť.</w:t>
      </w:r>
    </w:p>
    <w:p w:rsidR="00781411" w:rsidRPr="0074383D" w:rsidRDefault="00781411" w:rsidP="00074E27">
      <w:pPr>
        <w:autoSpaceDE w:val="0"/>
        <w:autoSpaceDN w:val="0"/>
        <w:adjustRightInd w:val="0"/>
        <w:spacing w:after="0" w:line="240" w:lineRule="auto"/>
        <w:jc w:val="both"/>
        <w:rPr>
          <w:rFonts w:ascii="Times New Roman" w:hAnsi="Times New Roman" w:cs="Times New Roman"/>
          <w:color w:val="20231E"/>
          <w:sz w:val="24"/>
          <w:szCs w:val="24"/>
        </w:rPr>
      </w:pPr>
    </w:p>
    <w:p w:rsidR="001A4498" w:rsidRPr="0074383D" w:rsidRDefault="001A4498" w:rsidP="00781411">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(2) Zákaz podľa odseku 1 písm. b) sa nevzťahuje na</w:t>
      </w:r>
    </w:p>
    <w:p w:rsidR="007F4C81" w:rsidRPr="0074383D" w:rsidRDefault="001A4498" w:rsidP="00E85031">
      <w:pPr>
        <w:pStyle w:val="Odsekzoznamu"/>
        <w:numPr>
          <w:ilvl w:val="0"/>
          <w:numId w:val="18"/>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poskytovanie zdravotnej starostlivosti,</w:t>
      </w:r>
    </w:p>
    <w:p w:rsidR="007F4C81" w:rsidRPr="0074383D" w:rsidRDefault="001A4498" w:rsidP="00E85031">
      <w:pPr>
        <w:pStyle w:val="Odsekzoznamu"/>
        <w:numPr>
          <w:ilvl w:val="0"/>
          <w:numId w:val="18"/>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lekársku posudkovú činnosť,</w:t>
      </w:r>
    </w:p>
    <w:p w:rsidR="007F4C81" w:rsidRPr="0074383D" w:rsidRDefault="001A4498" w:rsidP="00E85031">
      <w:pPr>
        <w:pStyle w:val="Odsekzoznamu"/>
        <w:numPr>
          <w:ilvl w:val="0"/>
          <w:numId w:val="18"/>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poskytovanie veterinárnej starostlivosti,</w:t>
      </w:r>
    </w:p>
    <w:p w:rsidR="007F4C81" w:rsidRPr="0074383D" w:rsidRDefault="001A4498" w:rsidP="00E85031">
      <w:pPr>
        <w:pStyle w:val="Odsekzoznamu"/>
        <w:numPr>
          <w:ilvl w:val="0"/>
          <w:numId w:val="18"/>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výkon osobnej asistencie podľa osobitného predpisu,</w:t>
      </w:r>
      <w:r w:rsidRPr="0074383D">
        <w:rPr>
          <w:rFonts w:ascii="Times New Roman" w:hAnsi="Times New Roman" w:cs="Times New Roman"/>
          <w:color w:val="20231E"/>
          <w:sz w:val="24"/>
          <w:szCs w:val="24"/>
          <w:vertAlign w:val="superscript"/>
        </w:rPr>
        <w:t>15</w:t>
      </w:r>
      <w:r w:rsidRPr="0074383D">
        <w:rPr>
          <w:rFonts w:ascii="Times New Roman" w:hAnsi="Times New Roman" w:cs="Times New Roman"/>
          <w:color w:val="20231E"/>
          <w:sz w:val="24"/>
          <w:szCs w:val="24"/>
        </w:rPr>
        <w:t>)</w:t>
      </w:r>
    </w:p>
    <w:p w:rsidR="007F4C81" w:rsidRPr="0074383D" w:rsidRDefault="007F4C81" w:rsidP="007F4C81">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___________________</w:t>
      </w:r>
    </w:p>
    <w:p w:rsidR="007F4C81" w:rsidRPr="0074383D" w:rsidRDefault="007F4C81" w:rsidP="007F4C81">
      <w:pPr>
        <w:tabs>
          <w:tab w:val="left" w:pos="284"/>
        </w:tabs>
        <w:autoSpaceDE w:val="0"/>
        <w:autoSpaceDN w:val="0"/>
        <w:adjustRightInd w:val="0"/>
        <w:spacing w:after="0" w:line="240" w:lineRule="auto"/>
        <w:ind w:left="284" w:hanging="284"/>
        <w:jc w:val="both"/>
        <w:rPr>
          <w:rFonts w:ascii="Times New Roman" w:hAnsi="Times New Roman" w:cs="Times New Roman"/>
          <w:color w:val="20231E"/>
          <w:sz w:val="20"/>
          <w:szCs w:val="20"/>
        </w:rPr>
      </w:pPr>
      <w:r w:rsidRPr="0074383D">
        <w:rPr>
          <w:rFonts w:ascii="Times New Roman" w:hAnsi="Times New Roman" w:cs="Times New Roman"/>
          <w:color w:val="20231E"/>
          <w:sz w:val="20"/>
          <w:szCs w:val="20"/>
          <w:vertAlign w:val="superscript"/>
        </w:rPr>
        <w:t>13</w:t>
      </w:r>
      <w:r w:rsidRPr="0074383D">
        <w:rPr>
          <w:rFonts w:ascii="Times New Roman" w:hAnsi="Times New Roman" w:cs="Times New Roman"/>
          <w:color w:val="20231E"/>
          <w:sz w:val="20"/>
          <w:szCs w:val="20"/>
        </w:rPr>
        <w:t xml:space="preserve">) </w:t>
      </w:r>
      <w:r w:rsidRPr="0074383D">
        <w:rPr>
          <w:rFonts w:ascii="Times New Roman" w:hAnsi="Times New Roman" w:cs="Times New Roman"/>
          <w:color w:val="20231E"/>
          <w:sz w:val="20"/>
          <w:szCs w:val="20"/>
        </w:rPr>
        <w:tab/>
        <w:t>Zákon č. 124/1992 Zb. o Vojenskej polícii v znení neskorších predpisov.</w:t>
      </w:r>
    </w:p>
    <w:p w:rsidR="007F4C81" w:rsidRPr="0074383D" w:rsidRDefault="007F4C81" w:rsidP="007F4C81">
      <w:pPr>
        <w:autoSpaceDE w:val="0"/>
        <w:autoSpaceDN w:val="0"/>
        <w:adjustRightInd w:val="0"/>
        <w:spacing w:after="0" w:line="240" w:lineRule="auto"/>
        <w:ind w:left="284"/>
        <w:jc w:val="both"/>
        <w:rPr>
          <w:rFonts w:ascii="Times New Roman" w:hAnsi="Times New Roman" w:cs="Times New Roman"/>
          <w:color w:val="20231E"/>
          <w:sz w:val="20"/>
          <w:szCs w:val="20"/>
        </w:rPr>
      </w:pPr>
      <w:r w:rsidRPr="0074383D">
        <w:rPr>
          <w:rFonts w:ascii="Times New Roman" w:hAnsi="Times New Roman" w:cs="Times New Roman"/>
          <w:color w:val="20231E"/>
          <w:sz w:val="20"/>
          <w:szCs w:val="20"/>
        </w:rPr>
        <w:t>Zákon Národnej rady Slovenskej republiky č. 198/1994 Z. z. v znení neskorších predpisov.</w:t>
      </w:r>
    </w:p>
    <w:p w:rsidR="007F4C81" w:rsidRPr="0074383D" w:rsidRDefault="007F4C81" w:rsidP="007F4C81">
      <w:pPr>
        <w:autoSpaceDE w:val="0"/>
        <w:autoSpaceDN w:val="0"/>
        <w:adjustRightInd w:val="0"/>
        <w:spacing w:after="0" w:line="240" w:lineRule="auto"/>
        <w:ind w:left="284" w:hanging="284"/>
        <w:jc w:val="both"/>
        <w:rPr>
          <w:rFonts w:ascii="Times New Roman" w:hAnsi="Times New Roman" w:cs="Times New Roman"/>
          <w:color w:val="20231E"/>
          <w:sz w:val="20"/>
          <w:szCs w:val="20"/>
        </w:rPr>
      </w:pPr>
      <w:r w:rsidRPr="0074383D">
        <w:rPr>
          <w:rFonts w:ascii="Times New Roman" w:hAnsi="Times New Roman" w:cs="Times New Roman"/>
          <w:color w:val="20231E"/>
          <w:sz w:val="20"/>
          <w:szCs w:val="20"/>
          <w:vertAlign w:val="superscript"/>
        </w:rPr>
        <w:t>14</w:t>
      </w:r>
      <w:r w:rsidRPr="0074383D">
        <w:rPr>
          <w:rFonts w:ascii="Times New Roman" w:hAnsi="Times New Roman" w:cs="Times New Roman"/>
          <w:color w:val="20231E"/>
          <w:sz w:val="20"/>
          <w:szCs w:val="20"/>
        </w:rPr>
        <w:t xml:space="preserve">) </w:t>
      </w:r>
      <w:r w:rsidRPr="0074383D">
        <w:rPr>
          <w:rFonts w:ascii="Times New Roman" w:hAnsi="Times New Roman" w:cs="Times New Roman"/>
          <w:color w:val="20231E"/>
          <w:sz w:val="20"/>
          <w:szCs w:val="20"/>
        </w:rPr>
        <w:tab/>
        <w:t>§ 5 a 6 zákona č. 595/2003 Z. z. o dani z príjmov v znení neskorších predpisov.</w:t>
      </w:r>
    </w:p>
    <w:p w:rsidR="007F4C81" w:rsidRPr="0074383D" w:rsidRDefault="007F4C81" w:rsidP="007F4C81">
      <w:pPr>
        <w:autoSpaceDE w:val="0"/>
        <w:autoSpaceDN w:val="0"/>
        <w:adjustRightInd w:val="0"/>
        <w:spacing w:after="0" w:line="240" w:lineRule="auto"/>
        <w:ind w:left="284" w:hanging="284"/>
        <w:jc w:val="both"/>
        <w:rPr>
          <w:rFonts w:ascii="Times New Roman" w:hAnsi="Times New Roman" w:cs="Times New Roman"/>
          <w:color w:val="20231E"/>
          <w:sz w:val="20"/>
          <w:szCs w:val="20"/>
        </w:rPr>
      </w:pPr>
      <w:r w:rsidRPr="0074383D">
        <w:rPr>
          <w:rFonts w:ascii="Times New Roman" w:hAnsi="Times New Roman" w:cs="Times New Roman"/>
          <w:color w:val="20231E"/>
          <w:sz w:val="20"/>
          <w:szCs w:val="20"/>
          <w:vertAlign w:val="superscript"/>
        </w:rPr>
        <w:t>15</w:t>
      </w:r>
      <w:r w:rsidRPr="0074383D">
        <w:rPr>
          <w:rFonts w:ascii="Times New Roman" w:hAnsi="Times New Roman" w:cs="Times New Roman"/>
          <w:color w:val="20231E"/>
          <w:sz w:val="20"/>
          <w:szCs w:val="20"/>
        </w:rPr>
        <w:t xml:space="preserve">) </w:t>
      </w:r>
      <w:r w:rsidRPr="0074383D">
        <w:rPr>
          <w:rFonts w:ascii="Times New Roman" w:hAnsi="Times New Roman" w:cs="Times New Roman"/>
          <w:color w:val="20231E"/>
          <w:sz w:val="20"/>
          <w:szCs w:val="20"/>
        </w:rPr>
        <w:tab/>
        <w:t>§ 20 a 22 zákona č. 447/2008 Z. z. o peňažných príspevkoch na kompenzáciu ťažkého zdravotného postihnutia a o zmene a doplnení niektorých zákonov v znení zákona č. 180/2011 Z. z.</w:t>
      </w:r>
    </w:p>
    <w:p w:rsidR="007F4C81" w:rsidRPr="0074383D" w:rsidRDefault="007F4C81" w:rsidP="007F4C81">
      <w:pPr>
        <w:autoSpaceDE w:val="0"/>
        <w:autoSpaceDN w:val="0"/>
        <w:adjustRightInd w:val="0"/>
        <w:spacing w:after="0" w:line="240" w:lineRule="auto"/>
        <w:ind w:left="284" w:hanging="284"/>
        <w:jc w:val="both"/>
        <w:rPr>
          <w:rFonts w:ascii="Times New Roman" w:hAnsi="Times New Roman" w:cs="Times New Roman"/>
          <w:color w:val="20231E"/>
          <w:sz w:val="20"/>
          <w:szCs w:val="20"/>
        </w:rPr>
      </w:pPr>
    </w:p>
    <w:p w:rsidR="00E70C3B" w:rsidRPr="0074383D" w:rsidRDefault="00E70C3B" w:rsidP="00E70C3B">
      <w:pPr>
        <w:pStyle w:val="Odsekzoznamu"/>
        <w:numPr>
          <w:ilvl w:val="0"/>
          <w:numId w:val="18"/>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lastRenderedPageBreak/>
        <w:t>vedeckú činnosť, pedagogickú činnosť, lektorskú činnosť, prednášateľskú činnosť, pastoračnú činnosť, publikačnú činnosť, literárnu činnosť, športovú činnosť, trénerskú činnosť, umeleckú činnosť, znaleckú činnosť, tlmočnícku činnosť alebo na prekladateľskú činnosť,</w:t>
      </w:r>
      <w:r w:rsidRPr="0074383D">
        <w:rPr>
          <w:rFonts w:ascii="Times New Roman" w:hAnsi="Times New Roman" w:cs="Times New Roman"/>
          <w:color w:val="20231E"/>
          <w:sz w:val="24"/>
          <w:szCs w:val="24"/>
          <w:vertAlign w:val="superscript"/>
        </w:rPr>
        <w:t>16</w:t>
      </w:r>
      <w:r w:rsidRPr="0074383D">
        <w:rPr>
          <w:rFonts w:ascii="Times New Roman" w:hAnsi="Times New Roman" w:cs="Times New Roman"/>
          <w:color w:val="20231E"/>
          <w:sz w:val="24"/>
          <w:szCs w:val="24"/>
        </w:rPr>
        <w:t xml:space="preserve">) </w:t>
      </w:r>
    </w:p>
    <w:p w:rsidR="00E70C3B" w:rsidRPr="0074383D" w:rsidRDefault="00E70C3B" w:rsidP="00E70C3B">
      <w:pPr>
        <w:pStyle w:val="Odsekzoznamu"/>
        <w:numPr>
          <w:ilvl w:val="0"/>
          <w:numId w:val="18"/>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činnosť vedúceho tábora pre deti a mládež, jeho zástupcu pre hospodárske a zdravotné veci, oddielového vedúceho, vychovávateľa, inštruktora, alebo zdravotníckeho pracovníka v táboroch pre deti a mládež,</w:t>
      </w:r>
    </w:p>
    <w:p w:rsidR="007F4C81" w:rsidRPr="0074383D" w:rsidRDefault="001A4498" w:rsidP="00E85031">
      <w:pPr>
        <w:pStyle w:val="Odsekzoznamu"/>
        <w:numPr>
          <w:ilvl w:val="0"/>
          <w:numId w:val="18"/>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správu vlastného majetku, majetku maloletého dieťaťa</w:t>
      </w:r>
      <w:r w:rsidRPr="0074383D">
        <w:rPr>
          <w:rFonts w:ascii="Times New Roman" w:hAnsi="Times New Roman" w:cs="Times New Roman"/>
          <w:color w:val="20231E"/>
          <w:sz w:val="24"/>
          <w:szCs w:val="24"/>
          <w:vertAlign w:val="superscript"/>
        </w:rPr>
        <w:t>17</w:t>
      </w:r>
      <w:r w:rsidRPr="0074383D">
        <w:rPr>
          <w:rFonts w:ascii="Times New Roman" w:hAnsi="Times New Roman" w:cs="Times New Roman"/>
          <w:color w:val="20231E"/>
          <w:sz w:val="24"/>
          <w:szCs w:val="24"/>
        </w:rPr>
        <w:t>)</w:t>
      </w:r>
      <w:r w:rsidR="007F4C81"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a na správu majetku osoby, ktorá bola pozbavená</w:t>
      </w:r>
      <w:r w:rsidR="007F4C81"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spôsobilosti na právne úkony alebo ktorej spôsobilosť</w:t>
      </w:r>
      <w:r w:rsidR="007F4C81"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na právne úkony bola obmedzená,</w:t>
      </w:r>
    </w:p>
    <w:p w:rsidR="007F4C81" w:rsidRPr="0074383D" w:rsidRDefault="001A4498" w:rsidP="00E85031">
      <w:pPr>
        <w:pStyle w:val="Odsekzoznamu"/>
        <w:numPr>
          <w:ilvl w:val="0"/>
          <w:numId w:val="18"/>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činnosť v orgánoch spoločenstva vlastníkov bytov</w:t>
      </w:r>
      <w:r w:rsidR="007F4C81"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a nebytových priestorov,</w:t>
      </w:r>
    </w:p>
    <w:p w:rsidR="007F4C81" w:rsidRPr="0074383D" w:rsidRDefault="001A4498" w:rsidP="00E85031">
      <w:pPr>
        <w:pStyle w:val="Odsekzoznamu"/>
        <w:numPr>
          <w:ilvl w:val="0"/>
          <w:numId w:val="18"/>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činnosť v poradnom orgáne vlády,</w:t>
      </w:r>
    </w:p>
    <w:p w:rsidR="007F4C81" w:rsidRPr="0074383D" w:rsidRDefault="001A4498" w:rsidP="00E85031">
      <w:pPr>
        <w:pStyle w:val="Odsekzoznamu"/>
        <w:numPr>
          <w:ilvl w:val="0"/>
          <w:numId w:val="18"/>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vykonávanie funkcie člena a zapisovateľa volebnej</w:t>
      </w:r>
      <w:r w:rsidR="007F4C81"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komisie alebo funkcie člena komisie pre referendum</w:t>
      </w:r>
      <w:r w:rsidR="007F4C81"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alebo</w:t>
      </w:r>
    </w:p>
    <w:p w:rsidR="001A4498" w:rsidRPr="0074383D" w:rsidRDefault="001A4498" w:rsidP="00E85031">
      <w:pPr>
        <w:pStyle w:val="Odsekzoznamu"/>
        <w:numPr>
          <w:ilvl w:val="0"/>
          <w:numId w:val="18"/>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činnosť člena v rozkladovej komisii.</w:t>
      </w:r>
    </w:p>
    <w:p w:rsidR="001A4498" w:rsidRPr="0074383D" w:rsidRDefault="001A4498" w:rsidP="007F4C81">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(3) Zákaz podľa odseku 1 sa nevzťahuje na profesionálneho</w:t>
      </w:r>
      <w:r w:rsidR="007F4C81"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vojaka, ktorý p</w:t>
      </w:r>
      <w:r w:rsidR="007F4C81" w:rsidRPr="0074383D">
        <w:rPr>
          <w:rFonts w:ascii="Times New Roman" w:hAnsi="Times New Roman" w:cs="Times New Roman"/>
          <w:color w:val="20231E"/>
          <w:sz w:val="24"/>
          <w:szCs w:val="24"/>
        </w:rPr>
        <w:t xml:space="preserve">lní úlohy pod dočasnou legendou </w:t>
      </w:r>
      <w:r w:rsidRPr="0074383D">
        <w:rPr>
          <w:rFonts w:ascii="Times New Roman" w:hAnsi="Times New Roman" w:cs="Times New Roman"/>
          <w:color w:val="20231E"/>
          <w:sz w:val="24"/>
          <w:szCs w:val="24"/>
        </w:rPr>
        <w:t>alebo trvalou legendou.</w:t>
      </w:r>
    </w:p>
    <w:p w:rsidR="001A4498" w:rsidRPr="0074383D" w:rsidRDefault="001A4498" w:rsidP="007F4C81">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(4) Zákaz podľa odseku 1 písm. c) sa nevzťahuje na</w:t>
      </w:r>
      <w:r w:rsidR="007F4C81"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 xml:space="preserve">profesionálneho vojaka, </w:t>
      </w:r>
      <w:r w:rsidR="007F4C81" w:rsidRPr="0074383D">
        <w:rPr>
          <w:rFonts w:ascii="Times New Roman" w:hAnsi="Times New Roman" w:cs="Times New Roman"/>
          <w:color w:val="20231E"/>
          <w:sz w:val="24"/>
          <w:szCs w:val="24"/>
        </w:rPr>
        <w:t xml:space="preserve">ktorý je vyslaný do riadiaceho, </w:t>
      </w:r>
      <w:r w:rsidRPr="0074383D">
        <w:rPr>
          <w:rFonts w:ascii="Times New Roman" w:hAnsi="Times New Roman" w:cs="Times New Roman"/>
          <w:color w:val="20231E"/>
          <w:sz w:val="24"/>
          <w:szCs w:val="24"/>
        </w:rPr>
        <w:t>kontrolného alebo do</w:t>
      </w:r>
      <w:r w:rsidR="007F4C81" w:rsidRPr="0074383D">
        <w:rPr>
          <w:rFonts w:ascii="Times New Roman" w:hAnsi="Times New Roman" w:cs="Times New Roman"/>
          <w:color w:val="20231E"/>
          <w:sz w:val="24"/>
          <w:szCs w:val="24"/>
        </w:rPr>
        <w:t>zorného orgánu právnickej osoby</w:t>
      </w:r>
      <w:r w:rsidR="007F4C81" w:rsidRPr="0074383D">
        <w:rPr>
          <w:rFonts w:ascii="Times New Roman" w:hAnsi="Times New Roman" w:cs="Times New Roman"/>
          <w:color w:val="20231E"/>
          <w:sz w:val="24"/>
          <w:szCs w:val="24"/>
        </w:rPr>
        <w:tab/>
      </w:r>
      <w:r w:rsidRPr="0074383D">
        <w:rPr>
          <w:rFonts w:ascii="Times New Roman" w:hAnsi="Times New Roman" w:cs="Times New Roman"/>
          <w:color w:val="20231E"/>
          <w:sz w:val="24"/>
          <w:szCs w:val="24"/>
        </w:rPr>
        <w:t>vládou alebo ministrom.</w:t>
      </w:r>
    </w:p>
    <w:p w:rsidR="001A4498" w:rsidRPr="0074383D" w:rsidRDefault="001A4498" w:rsidP="007F4C81">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(5) Profesionálny vojak uvedený v odseku 4 nesmie</w:t>
      </w:r>
      <w:r w:rsidR="007F4C81"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za členstvo v týcht</w:t>
      </w:r>
      <w:r w:rsidR="007F4C81" w:rsidRPr="0074383D">
        <w:rPr>
          <w:rFonts w:ascii="Times New Roman" w:hAnsi="Times New Roman" w:cs="Times New Roman"/>
          <w:color w:val="20231E"/>
          <w:sz w:val="24"/>
          <w:szCs w:val="24"/>
        </w:rPr>
        <w:t xml:space="preserve">o orgánoch poberať odmenu alebo </w:t>
      </w:r>
      <w:r w:rsidRPr="0074383D">
        <w:rPr>
          <w:rFonts w:ascii="Times New Roman" w:hAnsi="Times New Roman" w:cs="Times New Roman"/>
          <w:color w:val="20231E"/>
          <w:sz w:val="24"/>
          <w:szCs w:val="24"/>
        </w:rPr>
        <w:t>iné výhody.</w:t>
      </w:r>
    </w:p>
    <w:p w:rsidR="007F4C81" w:rsidRPr="0074383D" w:rsidRDefault="007F4C81" w:rsidP="007F4C81">
      <w:pPr>
        <w:autoSpaceDE w:val="0"/>
        <w:autoSpaceDN w:val="0"/>
        <w:adjustRightInd w:val="0"/>
        <w:spacing w:after="0" w:line="240" w:lineRule="auto"/>
        <w:ind w:firstLine="708"/>
        <w:jc w:val="both"/>
        <w:rPr>
          <w:rFonts w:ascii="Times New Roman" w:hAnsi="Times New Roman" w:cs="Times New Roman"/>
          <w:color w:val="20231E"/>
          <w:sz w:val="24"/>
          <w:szCs w:val="24"/>
        </w:rPr>
      </w:pPr>
    </w:p>
    <w:p w:rsidR="001A4498" w:rsidRPr="0074383D" w:rsidRDefault="001A4498" w:rsidP="007F4C81">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 14</w:t>
      </w:r>
    </w:p>
    <w:p w:rsidR="001A4498" w:rsidRPr="0074383D" w:rsidRDefault="001A4498" w:rsidP="007F4C81">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Informačný systém</w:t>
      </w:r>
    </w:p>
    <w:p w:rsidR="007F4C81" w:rsidRPr="0074383D" w:rsidRDefault="007F4C81" w:rsidP="007F4C81">
      <w:pPr>
        <w:autoSpaceDE w:val="0"/>
        <w:autoSpaceDN w:val="0"/>
        <w:adjustRightInd w:val="0"/>
        <w:spacing w:after="0" w:line="240" w:lineRule="auto"/>
        <w:jc w:val="center"/>
        <w:rPr>
          <w:rFonts w:ascii="Times New Roman" w:hAnsi="Times New Roman" w:cs="Times New Roman"/>
          <w:color w:val="20231E"/>
          <w:sz w:val="24"/>
          <w:szCs w:val="24"/>
        </w:rPr>
      </w:pPr>
    </w:p>
    <w:p w:rsidR="001A4498" w:rsidRPr="0074383D" w:rsidRDefault="001A4498" w:rsidP="007F4C81">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(1) Služobný úra</w:t>
      </w:r>
      <w:r w:rsidR="007F4C81" w:rsidRPr="0074383D">
        <w:rPr>
          <w:rFonts w:ascii="Times New Roman" w:hAnsi="Times New Roman" w:cs="Times New Roman"/>
          <w:color w:val="20231E"/>
          <w:sz w:val="24"/>
          <w:szCs w:val="24"/>
        </w:rPr>
        <w:t xml:space="preserve">d na účely spracúvania osobných </w:t>
      </w:r>
      <w:r w:rsidRPr="0074383D">
        <w:rPr>
          <w:rFonts w:ascii="Times New Roman" w:hAnsi="Times New Roman" w:cs="Times New Roman"/>
          <w:color w:val="20231E"/>
          <w:sz w:val="24"/>
          <w:szCs w:val="24"/>
        </w:rPr>
        <w:t>údajov</w:t>
      </w:r>
      <w:r w:rsidRPr="0074383D">
        <w:rPr>
          <w:rFonts w:ascii="Times New Roman" w:hAnsi="Times New Roman" w:cs="Times New Roman"/>
          <w:color w:val="20231E"/>
          <w:sz w:val="24"/>
          <w:szCs w:val="24"/>
          <w:vertAlign w:val="superscript"/>
        </w:rPr>
        <w:t>18</w:t>
      </w:r>
      <w:r w:rsidRPr="0074383D">
        <w:rPr>
          <w:rFonts w:ascii="Times New Roman" w:hAnsi="Times New Roman" w:cs="Times New Roman"/>
          <w:color w:val="20231E"/>
          <w:sz w:val="24"/>
          <w:szCs w:val="24"/>
        </w:rPr>
        <w:t>) o fyzických os</w:t>
      </w:r>
      <w:r w:rsidR="007F4C81" w:rsidRPr="0074383D">
        <w:rPr>
          <w:rFonts w:ascii="Times New Roman" w:hAnsi="Times New Roman" w:cs="Times New Roman"/>
          <w:color w:val="20231E"/>
          <w:sz w:val="24"/>
          <w:szCs w:val="24"/>
        </w:rPr>
        <w:t xml:space="preserve">obách vymedzených týmto zákonom </w:t>
      </w:r>
      <w:r w:rsidRPr="0074383D">
        <w:rPr>
          <w:rFonts w:ascii="Times New Roman" w:hAnsi="Times New Roman" w:cs="Times New Roman"/>
          <w:color w:val="20231E"/>
          <w:sz w:val="24"/>
          <w:szCs w:val="24"/>
        </w:rPr>
        <w:t>zriaďuje a prevádzkuje informačný systém,</w:t>
      </w:r>
      <w:r w:rsidR="007F4C81"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v ktorom sa vedie register ob</w:t>
      </w:r>
      <w:r w:rsidR="007F4C81" w:rsidRPr="0074383D">
        <w:rPr>
          <w:rFonts w:ascii="Times New Roman" w:hAnsi="Times New Roman" w:cs="Times New Roman"/>
          <w:color w:val="20231E"/>
          <w:sz w:val="24"/>
          <w:szCs w:val="24"/>
        </w:rPr>
        <w:t xml:space="preserve">čanov, register profesionálnych </w:t>
      </w:r>
      <w:r w:rsidRPr="0074383D">
        <w:rPr>
          <w:rFonts w:ascii="Times New Roman" w:hAnsi="Times New Roman" w:cs="Times New Roman"/>
          <w:color w:val="20231E"/>
          <w:sz w:val="24"/>
          <w:szCs w:val="24"/>
        </w:rPr>
        <w:t>vojakov, register profesionálnych vojakov, ktorým</w:t>
      </w:r>
    </w:p>
    <w:p w:rsidR="001A4498"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sa skončil služobný p</w:t>
      </w:r>
      <w:r w:rsidR="007F4C81" w:rsidRPr="0074383D">
        <w:rPr>
          <w:rFonts w:ascii="Times New Roman" w:hAnsi="Times New Roman" w:cs="Times New Roman"/>
          <w:color w:val="20231E"/>
          <w:sz w:val="24"/>
          <w:szCs w:val="24"/>
        </w:rPr>
        <w:t xml:space="preserve">omer, a register identifikačnej </w:t>
      </w:r>
      <w:r w:rsidRPr="0074383D">
        <w:rPr>
          <w:rFonts w:ascii="Times New Roman" w:hAnsi="Times New Roman" w:cs="Times New Roman"/>
          <w:color w:val="20231E"/>
          <w:sz w:val="24"/>
          <w:szCs w:val="24"/>
        </w:rPr>
        <w:t>databázy.</w:t>
      </w:r>
    </w:p>
    <w:p w:rsidR="001A4498" w:rsidRPr="0074383D" w:rsidRDefault="001A4498" w:rsidP="007F4C81">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(2) Register občanov obsahuje súbor osobných údajov</w:t>
      </w:r>
      <w:r w:rsidR="007F4C81"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občana a jeho rodičov, ktoré sa uchovávajú päť rokov.</w:t>
      </w:r>
    </w:p>
    <w:p w:rsidR="001A4498" w:rsidRPr="0074383D" w:rsidRDefault="001A4498" w:rsidP="007F4C81">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(3) Register profesionálnych vojakov obsahuje súbor</w:t>
      </w:r>
      <w:r w:rsidR="007F4C81"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osobných údajov profes</w:t>
      </w:r>
      <w:r w:rsidR="007F4C81" w:rsidRPr="0074383D">
        <w:rPr>
          <w:rFonts w:ascii="Times New Roman" w:hAnsi="Times New Roman" w:cs="Times New Roman"/>
          <w:color w:val="20231E"/>
          <w:sz w:val="24"/>
          <w:szCs w:val="24"/>
        </w:rPr>
        <w:t xml:space="preserve">ionálnych vojakov, ich blízkych </w:t>
      </w:r>
      <w:r w:rsidRPr="0074383D">
        <w:rPr>
          <w:rFonts w:ascii="Times New Roman" w:hAnsi="Times New Roman" w:cs="Times New Roman"/>
          <w:color w:val="20231E"/>
          <w:sz w:val="24"/>
          <w:szCs w:val="24"/>
        </w:rPr>
        <w:t>osôb</w:t>
      </w:r>
      <w:r w:rsidRPr="0074383D">
        <w:rPr>
          <w:rFonts w:ascii="Times New Roman" w:hAnsi="Times New Roman" w:cs="Times New Roman"/>
          <w:color w:val="20231E"/>
          <w:sz w:val="24"/>
          <w:szCs w:val="24"/>
          <w:vertAlign w:val="superscript"/>
        </w:rPr>
        <w:t>2</w:t>
      </w:r>
      <w:r w:rsidRPr="0074383D">
        <w:rPr>
          <w:rFonts w:ascii="Times New Roman" w:hAnsi="Times New Roman" w:cs="Times New Roman"/>
          <w:color w:val="20231E"/>
          <w:sz w:val="24"/>
          <w:szCs w:val="24"/>
        </w:rPr>
        <w:t>) a nimi urče</w:t>
      </w:r>
      <w:r w:rsidR="007F4C81" w:rsidRPr="0074383D">
        <w:rPr>
          <w:rFonts w:ascii="Times New Roman" w:hAnsi="Times New Roman" w:cs="Times New Roman"/>
          <w:color w:val="20231E"/>
          <w:sz w:val="24"/>
          <w:szCs w:val="24"/>
        </w:rPr>
        <w:t xml:space="preserve">ných kontaktných osôb, ktoré sa </w:t>
      </w:r>
      <w:r w:rsidRPr="0074383D">
        <w:rPr>
          <w:rFonts w:ascii="Times New Roman" w:hAnsi="Times New Roman" w:cs="Times New Roman"/>
          <w:color w:val="20231E"/>
          <w:sz w:val="24"/>
          <w:szCs w:val="24"/>
        </w:rPr>
        <w:t>spracúvajú po celý čas trvania štátnej sl</w:t>
      </w:r>
      <w:r w:rsidR="007F4C81" w:rsidRPr="0074383D">
        <w:rPr>
          <w:rFonts w:ascii="Times New Roman" w:hAnsi="Times New Roman" w:cs="Times New Roman"/>
          <w:color w:val="20231E"/>
          <w:sz w:val="24"/>
          <w:szCs w:val="24"/>
        </w:rPr>
        <w:t xml:space="preserve">užby profesionálneho </w:t>
      </w:r>
      <w:r w:rsidRPr="0074383D">
        <w:rPr>
          <w:rFonts w:ascii="Times New Roman" w:hAnsi="Times New Roman" w:cs="Times New Roman"/>
          <w:color w:val="20231E"/>
          <w:sz w:val="24"/>
          <w:szCs w:val="24"/>
        </w:rPr>
        <w:t>vojaka.</w:t>
      </w:r>
    </w:p>
    <w:p w:rsidR="001A4498" w:rsidRPr="0074383D" w:rsidRDefault="001A4498" w:rsidP="007F4C81">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(4) Register profesionálnych vojakov, ktorým sa</w:t>
      </w:r>
      <w:r w:rsidR="007F4C81"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skončil služobný pom</w:t>
      </w:r>
      <w:r w:rsidR="007F4C81" w:rsidRPr="0074383D">
        <w:rPr>
          <w:rFonts w:ascii="Times New Roman" w:hAnsi="Times New Roman" w:cs="Times New Roman"/>
          <w:color w:val="20231E"/>
          <w:sz w:val="24"/>
          <w:szCs w:val="24"/>
        </w:rPr>
        <w:t xml:space="preserve">er, obsahuje súbor ich osobných </w:t>
      </w:r>
      <w:r w:rsidRPr="0074383D">
        <w:rPr>
          <w:rFonts w:ascii="Times New Roman" w:hAnsi="Times New Roman" w:cs="Times New Roman"/>
          <w:color w:val="20231E"/>
          <w:sz w:val="24"/>
          <w:szCs w:val="24"/>
        </w:rPr>
        <w:t>údajov a súb</w:t>
      </w:r>
      <w:r w:rsidR="007F4C81" w:rsidRPr="0074383D">
        <w:rPr>
          <w:rFonts w:ascii="Times New Roman" w:hAnsi="Times New Roman" w:cs="Times New Roman"/>
          <w:color w:val="20231E"/>
          <w:sz w:val="24"/>
          <w:szCs w:val="24"/>
        </w:rPr>
        <w:t xml:space="preserve">or osobných údajov ich blízkych </w:t>
      </w:r>
      <w:r w:rsidRPr="0074383D">
        <w:rPr>
          <w:rFonts w:ascii="Times New Roman" w:hAnsi="Times New Roman" w:cs="Times New Roman"/>
          <w:color w:val="20231E"/>
          <w:sz w:val="24"/>
          <w:szCs w:val="24"/>
        </w:rPr>
        <w:t>osôb,</w:t>
      </w:r>
      <w:r w:rsidRPr="0074383D">
        <w:rPr>
          <w:rFonts w:ascii="Times New Roman" w:hAnsi="Times New Roman" w:cs="Times New Roman"/>
          <w:color w:val="20231E"/>
          <w:sz w:val="24"/>
          <w:szCs w:val="24"/>
          <w:vertAlign w:val="superscript"/>
        </w:rPr>
        <w:t>2</w:t>
      </w:r>
      <w:r w:rsidRPr="0074383D">
        <w:rPr>
          <w:rFonts w:ascii="Times New Roman" w:hAnsi="Times New Roman" w:cs="Times New Roman"/>
          <w:color w:val="20231E"/>
          <w:sz w:val="24"/>
          <w:szCs w:val="24"/>
        </w:rPr>
        <w:t>) ktoré sa uchovávajú</w:t>
      </w:r>
      <w:r w:rsidR="007F4C81" w:rsidRPr="0074383D">
        <w:rPr>
          <w:rFonts w:ascii="Times New Roman" w:hAnsi="Times New Roman" w:cs="Times New Roman"/>
          <w:color w:val="20231E"/>
          <w:sz w:val="24"/>
          <w:szCs w:val="24"/>
        </w:rPr>
        <w:t xml:space="preserve"> po dobu 100 rokov od narodenia </w:t>
      </w:r>
      <w:r w:rsidRPr="0074383D">
        <w:rPr>
          <w:rFonts w:ascii="Times New Roman" w:hAnsi="Times New Roman" w:cs="Times New Roman"/>
          <w:color w:val="20231E"/>
          <w:sz w:val="24"/>
          <w:szCs w:val="24"/>
        </w:rPr>
        <w:t>profesionálneho vojaka.</w:t>
      </w:r>
    </w:p>
    <w:p w:rsidR="001A4498" w:rsidRPr="0074383D" w:rsidRDefault="001A4498" w:rsidP="007F4C81">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(5) Register identifikačnej databázy obsahuje súbor</w:t>
      </w:r>
      <w:r w:rsidR="007F4C81" w:rsidRPr="0074383D">
        <w:rPr>
          <w:rFonts w:ascii="Times New Roman" w:hAnsi="Times New Roman" w:cs="Times New Roman"/>
          <w:color w:val="20231E"/>
          <w:sz w:val="24"/>
          <w:szCs w:val="24"/>
        </w:rPr>
        <w:tab/>
        <w:t xml:space="preserve"> </w:t>
      </w:r>
      <w:r w:rsidRPr="0074383D">
        <w:rPr>
          <w:rFonts w:ascii="Times New Roman" w:hAnsi="Times New Roman" w:cs="Times New Roman"/>
          <w:color w:val="20231E"/>
          <w:sz w:val="24"/>
          <w:szCs w:val="24"/>
        </w:rPr>
        <w:t>údajov podľa § 60 od</w:t>
      </w:r>
      <w:r w:rsidR="007F4C81" w:rsidRPr="0074383D">
        <w:rPr>
          <w:rFonts w:ascii="Times New Roman" w:hAnsi="Times New Roman" w:cs="Times New Roman"/>
          <w:color w:val="20231E"/>
          <w:sz w:val="24"/>
          <w:szCs w:val="24"/>
        </w:rPr>
        <w:t xml:space="preserve">s. 2 o profesionálnych vojakoch </w:t>
      </w:r>
      <w:r w:rsidRPr="0074383D">
        <w:rPr>
          <w:rFonts w:ascii="Times New Roman" w:hAnsi="Times New Roman" w:cs="Times New Roman"/>
          <w:color w:val="20231E"/>
          <w:sz w:val="24"/>
          <w:szCs w:val="24"/>
        </w:rPr>
        <w:t>a profesionálnych vojak</w:t>
      </w:r>
      <w:r w:rsidR="007F4C81" w:rsidRPr="0074383D">
        <w:rPr>
          <w:rFonts w:ascii="Times New Roman" w:hAnsi="Times New Roman" w:cs="Times New Roman"/>
          <w:color w:val="20231E"/>
          <w:sz w:val="24"/>
          <w:szCs w:val="24"/>
        </w:rPr>
        <w:t xml:space="preserve">och, ktorým sa skončil služobný </w:t>
      </w:r>
      <w:r w:rsidRPr="0074383D">
        <w:rPr>
          <w:rFonts w:ascii="Times New Roman" w:hAnsi="Times New Roman" w:cs="Times New Roman"/>
          <w:color w:val="20231E"/>
          <w:sz w:val="24"/>
          <w:szCs w:val="24"/>
        </w:rPr>
        <w:t>pomer, a uchovávajú sa</w:t>
      </w:r>
      <w:r w:rsidR="007F4C81" w:rsidRPr="0074383D">
        <w:rPr>
          <w:rFonts w:ascii="Times New Roman" w:hAnsi="Times New Roman" w:cs="Times New Roman"/>
          <w:color w:val="20231E"/>
          <w:sz w:val="24"/>
          <w:szCs w:val="24"/>
        </w:rPr>
        <w:t xml:space="preserve"> po dobu 100 rokov od narodenia </w:t>
      </w:r>
      <w:r w:rsidRPr="0074383D">
        <w:rPr>
          <w:rFonts w:ascii="Times New Roman" w:hAnsi="Times New Roman" w:cs="Times New Roman"/>
          <w:color w:val="20231E"/>
          <w:sz w:val="24"/>
          <w:szCs w:val="24"/>
        </w:rPr>
        <w:t>profesionálneho vojaka.</w:t>
      </w:r>
    </w:p>
    <w:p w:rsidR="001A4498" w:rsidRPr="0074383D" w:rsidRDefault="001A4498" w:rsidP="007F4C81">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(6) Registre podľa odsekov 2 až 4 sa vedú v</w:t>
      </w:r>
      <w:r w:rsidR="007F4C81" w:rsidRPr="0074383D">
        <w:rPr>
          <w:rFonts w:ascii="Times New Roman" w:hAnsi="Times New Roman" w:cs="Times New Roman"/>
          <w:color w:val="20231E"/>
          <w:sz w:val="24"/>
          <w:szCs w:val="24"/>
        </w:rPr>
        <w:t> </w:t>
      </w:r>
      <w:r w:rsidRPr="0074383D">
        <w:rPr>
          <w:rFonts w:ascii="Times New Roman" w:hAnsi="Times New Roman" w:cs="Times New Roman"/>
          <w:color w:val="20231E"/>
          <w:sz w:val="24"/>
          <w:szCs w:val="24"/>
        </w:rPr>
        <w:t>elektronickej</w:t>
      </w:r>
      <w:r w:rsidR="007F4C81"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podobe a v listinnej podobe.</w:t>
      </w:r>
    </w:p>
    <w:p w:rsidR="00E70C3B" w:rsidRPr="0074383D" w:rsidRDefault="00E70C3B" w:rsidP="00E70C3B">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_____________</w:t>
      </w:r>
    </w:p>
    <w:p w:rsidR="00E70C3B" w:rsidRPr="0074383D" w:rsidRDefault="00E70C3B" w:rsidP="00E70C3B">
      <w:pPr>
        <w:autoSpaceDE w:val="0"/>
        <w:autoSpaceDN w:val="0"/>
        <w:adjustRightInd w:val="0"/>
        <w:spacing w:after="0" w:line="240" w:lineRule="auto"/>
        <w:ind w:left="284" w:hanging="284"/>
        <w:jc w:val="both"/>
        <w:rPr>
          <w:rFonts w:ascii="Times New Roman" w:hAnsi="Times New Roman" w:cs="Times New Roman"/>
          <w:color w:val="20231E"/>
          <w:sz w:val="20"/>
          <w:szCs w:val="20"/>
        </w:rPr>
      </w:pPr>
      <w:r w:rsidRPr="0074383D">
        <w:rPr>
          <w:rFonts w:ascii="Times New Roman" w:hAnsi="Times New Roman" w:cs="Times New Roman"/>
          <w:color w:val="20231E"/>
          <w:sz w:val="20"/>
          <w:szCs w:val="20"/>
          <w:vertAlign w:val="superscript"/>
        </w:rPr>
        <w:t>16</w:t>
      </w:r>
      <w:r w:rsidRPr="0074383D">
        <w:rPr>
          <w:rFonts w:ascii="Times New Roman" w:hAnsi="Times New Roman" w:cs="Times New Roman"/>
          <w:color w:val="20231E"/>
          <w:sz w:val="20"/>
          <w:szCs w:val="20"/>
        </w:rPr>
        <w:t xml:space="preserve">) </w:t>
      </w:r>
      <w:r w:rsidRPr="0074383D">
        <w:rPr>
          <w:rFonts w:ascii="Times New Roman" w:hAnsi="Times New Roman" w:cs="Times New Roman"/>
          <w:color w:val="20231E"/>
          <w:sz w:val="20"/>
          <w:szCs w:val="20"/>
        </w:rPr>
        <w:tab/>
        <w:t>Zákon č. 382/2004 Z. z. o znalcoch, tlmočníkoch a prekladateľoch a o zmene a doplnení niektorých zákonov v znení neskorších predpisov.</w:t>
      </w:r>
    </w:p>
    <w:p w:rsidR="00E70C3B" w:rsidRPr="0074383D" w:rsidRDefault="00E70C3B" w:rsidP="00E70C3B">
      <w:pPr>
        <w:autoSpaceDE w:val="0"/>
        <w:autoSpaceDN w:val="0"/>
        <w:adjustRightInd w:val="0"/>
        <w:spacing w:after="0" w:line="240" w:lineRule="auto"/>
        <w:ind w:left="284" w:hanging="284"/>
        <w:jc w:val="both"/>
        <w:rPr>
          <w:rFonts w:ascii="Times New Roman" w:hAnsi="Times New Roman" w:cs="Times New Roman"/>
          <w:color w:val="20231E"/>
          <w:sz w:val="20"/>
          <w:szCs w:val="20"/>
        </w:rPr>
      </w:pPr>
      <w:r w:rsidRPr="0074383D">
        <w:rPr>
          <w:rFonts w:ascii="Times New Roman" w:hAnsi="Times New Roman" w:cs="Times New Roman"/>
          <w:color w:val="20231E"/>
          <w:sz w:val="20"/>
          <w:szCs w:val="20"/>
          <w:vertAlign w:val="superscript"/>
        </w:rPr>
        <w:t>17</w:t>
      </w:r>
      <w:r w:rsidRPr="0074383D">
        <w:rPr>
          <w:rFonts w:ascii="Times New Roman" w:hAnsi="Times New Roman" w:cs="Times New Roman"/>
          <w:color w:val="20231E"/>
          <w:sz w:val="20"/>
          <w:szCs w:val="20"/>
        </w:rPr>
        <w:t>)</w:t>
      </w:r>
      <w:r w:rsidRPr="0074383D">
        <w:rPr>
          <w:rFonts w:ascii="Times New Roman" w:hAnsi="Times New Roman" w:cs="Times New Roman"/>
          <w:color w:val="20231E"/>
          <w:sz w:val="20"/>
          <w:szCs w:val="20"/>
        </w:rPr>
        <w:tab/>
        <w:t>§ 32 a 33 zákona č. 36/2005 Z. z. o rodine a o zmene a doplnení niektorých zákonov.</w:t>
      </w:r>
    </w:p>
    <w:p w:rsidR="00E70C3B" w:rsidRPr="0074383D" w:rsidRDefault="00E70C3B" w:rsidP="00E70C3B">
      <w:pPr>
        <w:autoSpaceDE w:val="0"/>
        <w:autoSpaceDN w:val="0"/>
        <w:adjustRightInd w:val="0"/>
        <w:spacing w:after="0" w:line="240" w:lineRule="auto"/>
        <w:ind w:left="284" w:hanging="284"/>
        <w:jc w:val="both"/>
        <w:rPr>
          <w:rFonts w:ascii="Times New Roman" w:hAnsi="Times New Roman" w:cs="Times New Roman"/>
          <w:color w:val="20231E"/>
          <w:sz w:val="20"/>
          <w:szCs w:val="20"/>
        </w:rPr>
      </w:pPr>
      <w:r w:rsidRPr="0074383D">
        <w:rPr>
          <w:rFonts w:ascii="Times New Roman" w:hAnsi="Times New Roman" w:cs="Times New Roman"/>
          <w:color w:val="20231E"/>
          <w:sz w:val="20"/>
          <w:szCs w:val="20"/>
          <w:vertAlign w:val="superscript"/>
        </w:rPr>
        <w:t>18</w:t>
      </w:r>
      <w:r w:rsidRPr="0074383D">
        <w:rPr>
          <w:rFonts w:ascii="Times New Roman" w:hAnsi="Times New Roman" w:cs="Times New Roman"/>
          <w:color w:val="20231E"/>
          <w:sz w:val="20"/>
          <w:szCs w:val="20"/>
        </w:rPr>
        <w:t xml:space="preserve">) </w:t>
      </w:r>
      <w:r w:rsidRPr="0074383D">
        <w:rPr>
          <w:rFonts w:ascii="Times New Roman" w:hAnsi="Times New Roman" w:cs="Times New Roman"/>
          <w:color w:val="20231E"/>
          <w:sz w:val="20"/>
          <w:szCs w:val="20"/>
        </w:rPr>
        <w:tab/>
        <w:t>§ 4 ods. 1 a ods. 3 písm. a) zákona č. 122/2013 Z. z. o ochrane osobných údajov a o zmene a doplnení niektorých zákonov.</w:t>
      </w:r>
    </w:p>
    <w:p w:rsidR="00E70C3B" w:rsidRPr="0074383D" w:rsidRDefault="00E70C3B" w:rsidP="007F4C81">
      <w:pPr>
        <w:autoSpaceDE w:val="0"/>
        <w:autoSpaceDN w:val="0"/>
        <w:adjustRightInd w:val="0"/>
        <w:spacing w:after="0" w:line="240" w:lineRule="auto"/>
        <w:ind w:firstLine="708"/>
        <w:jc w:val="both"/>
        <w:rPr>
          <w:rFonts w:ascii="Times New Roman" w:hAnsi="Times New Roman" w:cs="Times New Roman"/>
          <w:color w:val="20231E"/>
          <w:sz w:val="24"/>
          <w:szCs w:val="24"/>
        </w:rPr>
      </w:pPr>
    </w:p>
    <w:p w:rsidR="001A4498" w:rsidRPr="0074383D" w:rsidRDefault="00E70C3B" w:rsidP="007F4C81">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lastRenderedPageBreak/>
        <w:t xml:space="preserve"> </w:t>
      </w:r>
      <w:r w:rsidR="001A4498" w:rsidRPr="0074383D">
        <w:rPr>
          <w:rFonts w:ascii="Times New Roman" w:hAnsi="Times New Roman" w:cs="Times New Roman"/>
          <w:color w:val="20231E"/>
          <w:sz w:val="24"/>
          <w:szCs w:val="24"/>
        </w:rPr>
        <w:t>(7) Informačný systém podľa odseku 1, ktorý obsahuje</w:t>
      </w:r>
      <w:r w:rsidR="007F4C81" w:rsidRPr="0074383D">
        <w:rPr>
          <w:rFonts w:ascii="Times New Roman" w:hAnsi="Times New Roman" w:cs="Times New Roman"/>
          <w:color w:val="20231E"/>
          <w:sz w:val="24"/>
          <w:szCs w:val="24"/>
        </w:rPr>
        <w:t xml:space="preserve"> </w:t>
      </w:r>
      <w:r w:rsidR="001A4498" w:rsidRPr="0074383D">
        <w:rPr>
          <w:rFonts w:ascii="Times New Roman" w:hAnsi="Times New Roman" w:cs="Times New Roman"/>
          <w:color w:val="20231E"/>
          <w:sz w:val="24"/>
          <w:szCs w:val="24"/>
        </w:rPr>
        <w:t xml:space="preserve">údaje o občanoch, ktorí </w:t>
      </w:r>
      <w:r w:rsidR="007F4C81" w:rsidRPr="0074383D">
        <w:rPr>
          <w:rFonts w:ascii="Times New Roman" w:hAnsi="Times New Roman" w:cs="Times New Roman"/>
          <w:color w:val="20231E"/>
          <w:sz w:val="24"/>
          <w:szCs w:val="24"/>
        </w:rPr>
        <w:t xml:space="preserve">požiadali o prijatie do štátnej </w:t>
      </w:r>
      <w:r w:rsidR="001A4498" w:rsidRPr="0074383D">
        <w:rPr>
          <w:rFonts w:ascii="Times New Roman" w:hAnsi="Times New Roman" w:cs="Times New Roman"/>
          <w:color w:val="20231E"/>
          <w:sz w:val="24"/>
          <w:szCs w:val="24"/>
        </w:rPr>
        <w:t>služby vo Vojenskom s</w:t>
      </w:r>
      <w:r w:rsidR="007F4C81" w:rsidRPr="0074383D">
        <w:rPr>
          <w:rFonts w:ascii="Times New Roman" w:hAnsi="Times New Roman" w:cs="Times New Roman"/>
          <w:color w:val="20231E"/>
          <w:sz w:val="24"/>
          <w:szCs w:val="24"/>
        </w:rPr>
        <w:t xml:space="preserve">pravodajstve, o profesionálnych </w:t>
      </w:r>
      <w:r w:rsidR="001A4498" w:rsidRPr="0074383D">
        <w:rPr>
          <w:rFonts w:ascii="Times New Roman" w:hAnsi="Times New Roman" w:cs="Times New Roman"/>
          <w:color w:val="20231E"/>
          <w:sz w:val="24"/>
          <w:szCs w:val="24"/>
        </w:rPr>
        <w:t>vojakoch vyčlenených na pl</w:t>
      </w:r>
      <w:r w:rsidR="007F4C81" w:rsidRPr="0074383D">
        <w:rPr>
          <w:rFonts w:ascii="Times New Roman" w:hAnsi="Times New Roman" w:cs="Times New Roman"/>
          <w:color w:val="20231E"/>
          <w:sz w:val="24"/>
          <w:szCs w:val="24"/>
        </w:rPr>
        <w:t xml:space="preserve">nenie úloh Vojenského </w:t>
      </w:r>
      <w:r w:rsidR="001A4498" w:rsidRPr="0074383D">
        <w:rPr>
          <w:rFonts w:ascii="Times New Roman" w:hAnsi="Times New Roman" w:cs="Times New Roman"/>
          <w:color w:val="20231E"/>
          <w:sz w:val="24"/>
          <w:szCs w:val="24"/>
        </w:rPr>
        <w:t>spravodajstva a o profesionálnych vojakoch, ktorým</w:t>
      </w:r>
    </w:p>
    <w:p w:rsidR="001A4498"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sa skončil služobný po</w:t>
      </w:r>
      <w:r w:rsidR="007F4C81" w:rsidRPr="0074383D">
        <w:rPr>
          <w:rFonts w:ascii="Times New Roman" w:hAnsi="Times New Roman" w:cs="Times New Roman"/>
          <w:color w:val="20231E"/>
          <w:sz w:val="24"/>
          <w:szCs w:val="24"/>
        </w:rPr>
        <w:t xml:space="preserve">mer vo Vojenskom spravodajstve, </w:t>
      </w:r>
      <w:r w:rsidRPr="0074383D">
        <w:rPr>
          <w:rFonts w:ascii="Times New Roman" w:hAnsi="Times New Roman" w:cs="Times New Roman"/>
          <w:color w:val="20231E"/>
          <w:sz w:val="24"/>
          <w:szCs w:val="24"/>
        </w:rPr>
        <w:t>vedie osobitne iba Vojenské spravodajstvo.</w:t>
      </w:r>
    </w:p>
    <w:p w:rsidR="001A4498" w:rsidRPr="0074383D" w:rsidRDefault="001A4498" w:rsidP="007F4C81">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(8) Služobný úrad je povinný Vojenskému spravodajstvu</w:t>
      </w:r>
      <w:r w:rsidR="007F4C81"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na plnenie jeho úloh podľa osobi</w:t>
      </w:r>
      <w:r w:rsidR="007F4C81" w:rsidRPr="0074383D">
        <w:rPr>
          <w:rFonts w:ascii="Times New Roman" w:hAnsi="Times New Roman" w:cs="Times New Roman"/>
          <w:color w:val="20231E"/>
          <w:sz w:val="24"/>
          <w:szCs w:val="24"/>
        </w:rPr>
        <w:t>tného predpisu</w:t>
      </w:r>
      <w:r w:rsidR="007F4C81" w:rsidRPr="0074383D">
        <w:rPr>
          <w:rFonts w:ascii="Times New Roman" w:hAnsi="Times New Roman" w:cs="Times New Roman"/>
          <w:color w:val="20231E"/>
          <w:sz w:val="24"/>
          <w:szCs w:val="24"/>
          <w:vertAlign w:val="superscript"/>
        </w:rPr>
        <w:t>19</w:t>
      </w:r>
      <w:r w:rsidR="007F4C81"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umožniť nepretržitý</w:t>
      </w:r>
      <w:r w:rsidR="007F4C81" w:rsidRPr="0074383D">
        <w:rPr>
          <w:rFonts w:ascii="Times New Roman" w:hAnsi="Times New Roman" w:cs="Times New Roman"/>
          <w:color w:val="20231E"/>
          <w:sz w:val="24"/>
          <w:szCs w:val="24"/>
        </w:rPr>
        <w:t xml:space="preserve"> a priamy prístup k informáciám </w:t>
      </w:r>
      <w:r w:rsidRPr="0074383D">
        <w:rPr>
          <w:rFonts w:ascii="Times New Roman" w:hAnsi="Times New Roman" w:cs="Times New Roman"/>
          <w:color w:val="20231E"/>
          <w:sz w:val="24"/>
          <w:szCs w:val="24"/>
        </w:rPr>
        <w:t>zhromaždeným v registroch podľa odsekov 2 až 5.</w:t>
      </w:r>
    </w:p>
    <w:p w:rsidR="00146006" w:rsidRPr="0074383D" w:rsidRDefault="00146006" w:rsidP="00146006">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(9) Služobný úrad môže poskytovať informácie z registrov podľa odsekov 2 až 4 len s písomným súhlasom občana alebo profesionálneho vojaka alebo ak to ustanovuje osobitný predpis.</w:t>
      </w:r>
      <w:r w:rsidRPr="0074383D">
        <w:rPr>
          <w:rFonts w:ascii="Times New Roman" w:hAnsi="Times New Roman" w:cs="Times New Roman"/>
          <w:color w:val="20231E"/>
          <w:sz w:val="24"/>
          <w:szCs w:val="24"/>
          <w:vertAlign w:val="superscript"/>
        </w:rPr>
        <w:t>20</w:t>
      </w:r>
      <w:r w:rsidRPr="0074383D">
        <w:rPr>
          <w:rFonts w:ascii="Times New Roman" w:hAnsi="Times New Roman" w:cs="Times New Roman"/>
          <w:color w:val="20231E"/>
          <w:sz w:val="24"/>
          <w:szCs w:val="24"/>
        </w:rPr>
        <w:t>)</w:t>
      </w:r>
    </w:p>
    <w:p w:rsidR="00146006" w:rsidRPr="0074383D" w:rsidRDefault="00146006" w:rsidP="00074E27">
      <w:pPr>
        <w:autoSpaceDE w:val="0"/>
        <w:autoSpaceDN w:val="0"/>
        <w:adjustRightInd w:val="0"/>
        <w:spacing w:after="0" w:line="240" w:lineRule="auto"/>
        <w:jc w:val="both"/>
        <w:rPr>
          <w:rFonts w:ascii="Times New Roman" w:hAnsi="Times New Roman" w:cs="Times New Roman"/>
          <w:color w:val="20231E"/>
          <w:sz w:val="24"/>
          <w:szCs w:val="24"/>
        </w:rPr>
      </w:pPr>
    </w:p>
    <w:p w:rsidR="001A4498" w:rsidRPr="0074383D" w:rsidRDefault="001A4498" w:rsidP="007B5F02">
      <w:pPr>
        <w:autoSpaceDE w:val="0"/>
        <w:autoSpaceDN w:val="0"/>
        <w:adjustRightInd w:val="0"/>
        <w:spacing w:after="0" w:line="240" w:lineRule="auto"/>
        <w:jc w:val="center"/>
        <w:rPr>
          <w:rFonts w:ascii="Times New Roman" w:hAnsi="Times New Roman" w:cs="Times New Roman"/>
          <w:b/>
          <w:bCs/>
          <w:color w:val="20231E"/>
          <w:sz w:val="24"/>
          <w:szCs w:val="24"/>
        </w:rPr>
      </w:pPr>
      <w:r w:rsidRPr="0074383D">
        <w:rPr>
          <w:rFonts w:ascii="Times New Roman" w:hAnsi="Times New Roman" w:cs="Times New Roman"/>
          <w:b/>
          <w:bCs/>
          <w:color w:val="20231E"/>
          <w:sz w:val="24"/>
          <w:szCs w:val="24"/>
        </w:rPr>
        <w:t>DRUHÁ ČASŤ</w:t>
      </w:r>
    </w:p>
    <w:p w:rsidR="001A4498" w:rsidRPr="0074383D" w:rsidRDefault="001A4498" w:rsidP="007B5F02">
      <w:pPr>
        <w:autoSpaceDE w:val="0"/>
        <w:autoSpaceDN w:val="0"/>
        <w:adjustRightInd w:val="0"/>
        <w:spacing w:after="0" w:line="240" w:lineRule="auto"/>
        <w:jc w:val="center"/>
        <w:rPr>
          <w:rFonts w:ascii="Times New Roman" w:hAnsi="Times New Roman" w:cs="Times New Roman"/>
          <w:b/>
          <w:bCs/>
          <w:color w:val="20231E"/>
          <w:sz w:val="24"/>
          <w:szCs w:val="24"/>
        </w:rPr>
      </w:pPr>
      <w:r w:rsidRPr="0074383D">
        <w:rPr>
          <w:rFonts w:ascii="Times New Roman" w:hAnsi="Times New Roman" w:cs="Times New Roman"/>
          <w:b/>
          <w:bCs/>
          <w:color w:val="20231E"/>
          <w:sz w:val="24"/>
          <w:szCs w:val="24"/>
        </w:rPr>
        <w:t>ŠTÁTNA SLUŽBA</w:t>
      </w:r>
    </w:p>
    <w:p w:rsidR="007B5F02" w:rsidRPr="0074383D" w:rsidRDefault="007B5F02" w:rsidP="007B5F02">
      <w:pPr>
        <w:autoSpaceDE w:val="0"/>
        <w:autoSpaceDN w:val="0"/>
        <w:adjustRightInd w:val="0"/>
        <w:spacing w:after="0" w:line="240" w:lineRule="auto"/>
        <w:jc w:val="center"/>
        <w:rPr>
          <w:rFonts w:ascii="Times New Roman" w:hAnsi="Times New Roman" w:cs="Times New Roman"/>
          <w:b/>
          <w:bCs/>
          <w:color w:val="20231E"/>
          <w:sz w:val="24"/>
          <w:szCs w:val="24"/>
        </w:rPr>
      </w:pPr>
    </w:p>
    <w:p w:rsidR="001A4498" w:rsidRPr="0074383D" w:rsidRDefault="001A4498" w:rsidP="007B5F02">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 15</w:t>
      </w:r>
    </w:p>
    <w:p w:rsidR="001A4498" w:rsidRPr="0074383D" w:rsidRDefault="001A4498" w:rsidP="007B5F02">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Druhy štátnej služby</w:t>
      </w:r>
    </w:p>
    <w:p w:rsidR="007B5F02" w:rsidRPr="0074383D" w:rsidRDefault="007B5F02" w:rsidP="007B5F02">
      <w:pPr>
        <w:autoSpaceDE w:val="0"/>
        <w:autoSpaceDN w:val="0"/>
        <w:adjustRightInd w:val="0"/>
        <w:spacing w:after="0" w:line="240" w:lineRule="auto"/>
        <w:jc w:val="center"/>
        <w:rPr>
          <w:rFonts w:ascii="Times New Roman" w:hAnsi="Times New Roman" w:cs="Times New Roman"/>
          <w:color w:val="20231E"/>
          <w:sz w:val="24"/>
          <w:szCs w:val="24"/>
        </w:rPr>
      </w:pPr>
    </w:p>
    <w:p w:rsidR="001A4498" w:rsidRPr="0074383D" w:rsidRDefault="001A4498" w:rsidP="007B5F02">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(1) Druhy štátnej služby sú</w:t>
      </w:r>
    </w:p>
    <w:p w:rsidR="007B5F02" w:rsidRPr="0074383D" w:rsidRDefault="001A4498" w:rsidP="00E85031">
      <w:pPr>
        <w:pStyle w:val="Odsekzoznamu"/>
        <w:numPr>
          <w:ilvl w:val="0"/>
          <w:numId w:val="19"/>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prípravná štátna služba,</w:t>
      </w:r>
    </w:p>
    <w:p w:rsidR="007B5F02" w:rsidRPr="0074383D" w:rsidRDefault="001A4498" w:rsidP="00E85031">
      <w:pPr>
        <w:pStyle w:val="Odsekzoznamu"/>
        <w:numPr>
          <w:ilvl w:val="0"/>
          <w:numId w:val="19"/>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dočasná štátna služba,</w:t>
      </w:r>
    </w:p>
    <w:p w:rsidR="007B5F02" w:rsidRPr="0074383D" w:rsidRDefault="001A4498" w:rsidP="00E85031">
      <w:pPr>
        <w:pStyle w:val="Odsekzoznamu"/>
        <w:numPr>
          <w:ilvl w:val="0"/>
          <w:numId w:val="19"/>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stála štátna služba,</w:t>
      </w:r>
    </w:p>
    <w:p w:rsidR="001A4498" w:rsidRPr="0074383D" w:rsidRDefault="001A4498" w:rsidP="00E85031">
      <w:pPr>
        <w:pStyle w:val="Odsekzoznamu"/>
        <w:numPr>
          <w:ilvl w:val="0"/>
          <w:numId w:val="19"/>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krátkodobá štátna služba.</w:t>
      </w:r>
    </w:p>
    <w:p w:rsidR="001A4498" w:rsidRPr="0074383D" w:rsidRDefault="001A4498" w:rsidP="007B5F02">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(2) Prípravná štátna služba je štátna služba, počas</w:t>
      </w:r>
      <w:r w:rsidR="007B5F02"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 xml:space="preserve">ktorej sa profesionálny </w:t>
      </w:r>
      <w:r w:rsidR="007B5F02" w:rsidRPr="0074383D">
        <w:rPr>
          <w:rFonts w:ascii="Times New Roman" w:hAnsi="Times New Roman" w:cs="Times New Roman"/>
          <w:color w:val="20231E"/>
          <w:sz w:val="24"/>
          <w:szCs w:val="24"/>
        </w:rPr>
        <w:t xml:space="preserve">vojak pripravuje na vykonávanie </w:t>
      </w:r>
      <w:r w:rsidRPr="0074383D">
        <w:rPr>
          <w:rFonts w:ascii="Times New Roman" w:hAnsi="Times New Roman" w:cs="Times New Roman"/>
          <w:color w:val="20231E"/>
          <w:sz w:val="24"/>
          <w:szCs w:val="24"/>
        </w:rPr>
        <w:t>dočasnej štátnej s</w:t>
      </w:r>
      <w:r w:rsidR="007B5F02" w:rsidRPr="0074383D">
        <w:rPr>
          <w:rFonts w:ascii="Times New Roman" w:hAnsi="Times New Roman" w:cs="Times New Roman"/>
          <w:color w:val="20231E"/>
          <w:sz w:val="24"/>
          <w:szCs w:val="24"/>
        </w:rPr>
        <w:t xml:space="preserve">lužby alebo krátkodobej štátnej </w:t>
      </w:r>
      <w:r w:rsidRPr="0074383D">
        <w:rPr>
          <w:rFonts w:ascii="Times New Roman" w:hAnsi="Times New Roman" w:cs="Times New Roman"/>
          <w:color w:val="20231E"/>
          <w:sz w:val="24"/>
          <w:szCs w:val="24"/>
        </w:rPr>
        <w:t>služby.</w:t>
      </w:r>
    </w:p>
    <w:p w:rsidR="001A4498" w:rsidRPr="0074383D" w:rsidRDefault="001A4498" w:rsidP="007B5F02">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(3) Dočasná štátna služba je štátna služba, ktorú</w:t>
      </w:r>
      <w:r w:rsidR="007B5F02"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profesionálny vojak vyk</w:t>
      </w:r>
      <w:r w:rsidR="007B5F02" w:rsidRPr="0074383D">
        <w:rPr>
          <w:rFonts w:ascii="Times New Roman" w:hAnsi="Times New Roman" w:cs="Times New Roman"/>
          <w:color w:val="20231E"/>
          <w:sz w:val="24"/>
          <w:szCs w:val="24"/>
        </w:rPr>
        <w:t xml:space="preserve">onáva od jeho vymenovania alebo </w:t>
      </w:r>
      <w:r w:rsidRPr="0074383D">
        <w:rPr>
          <w:rFonts w:ascii="Times New Roman" w:hAnsi="Times New Roman" w:cs="Times New Roman"/>
          <w:color w:val="20231E"/>
          <w:sz w:val="24"/>
          <w:szCs w:val="24"/>
        </w:rPr>
        <w:t>prijatia do dočasnej štátnej služby a ktorá trvá do</w:t>
      </w:r>
    </w:p>
    <w:p w:rsidR="007B5F02" w:rsidRPr="0074383D" w:rsidRDefault="001A4498" w:rsidP="00E85031">
      <w:pPr>
        <w:pStyle w:val="Odsekzoznamu"/>
        <w:numPr>
          <w:ilvl w:val="0"/>
          <w:numId w:val="20"/>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doby uvedenej v § 28 ods. 1 písm. a) alebo v § 28</w:t>
      </w:r>
      <w:r w:rsidR="007B5F02"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ods. 2,</w:t>
      </w:r>
    </w:p>
    <w:p w:rsidR="007B5F02" w:rsidRPr="0074383D" w:rsidRDefault="001A4498" w:rsidP="00E85031">
      <w:pPr>
        <w:pStyle w:val="Odsekzoznamu"/>
        <w:numPr>
          <w:ilvl w:val="0"/>
          <w:numId w:val="20"/>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uplynutia maximálnej doby štátnej služby alebo</w:t>
      </w:r>
    </w:p>
    <w:p w:rsidR="001A4498" w:rsidRPr="0074383D" w:rsidRDefault="001A4498" w:rsidP="00E85031">
      <w:pPr>
        <w:pStyle w:val="Odsekzoznamu"/>
        <w:numPr>
          <w:ilvl w:val="0"/>
          <w:numId w:val="20"/>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vekovej hranice, ak túto vekovú hranicu profesionálny</w:t>
      </w:r>
      <w:r w:rsidR="007B5F02"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vojak dosiahne pred uplynutím maximálnej doby</w:t>
      </w:r>
      <w:r w:rsidR="007B5F02"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štátnej služby a nebola mu povolená výnimka podľa</w:t>
      </w:r>
      <w:r w:rsidR="007B5F02"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 32.</w:t>
      </w:r>
    </w:p>
    <w:p w:rsidR="001A4498" w:rsidRPr="0074383D" w:rsidRDefault="001A4498" w:rsidP="007B5F02">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(4) Stála štátna služba je štátna služba, ktorú profesionálny</w:t>
      </w:r>
      <w:r w:rsidR="007B5F02" w:rsidRPr="0074383D">
        <w:rPr>
          <w:rFonts w:ascii="Times New Roman" w:hAnsi="Times New Roman" w:cs="Times New Roman"/>
          <w:color w:val="20231E"/>
          <w:sz w:val="24"/>
          <w:szCs w:val="24"/>
        </w:rPr>
        <w:t xml:space="preserve"> vojak vykonáva od jeho vymenovania alebo </w:t>
      </w:r>
      <w:r w:rsidRPr="0074383D">
        <w:rPr>
          <w:rFonts w:ascii="Times New Roman" w:hAnsi="Times New Roman" w:cs="Times New Roman"/>
          <w:color w:val="20231E"/>
          <w:sz w:val="24"/>
          <w:szCs w:val="24"/>
        </w:rPr>
        <w:t>prijatia do stálej štátnej slu</w:t>
      </w:r>
      <w:r w:rsidR="007B5F02" w:rsidRPr="0074383D">
        <w:rPr>
          <w:rFonts w:ascii="Times New Roman" w:hAnsi="Times New Roman" w:cs="Times New Roman"/>
          <w:color w:val="20231E"/>
          <w:sz w:val="24"/>
          <w:szCs w:val="24"/>
        </w:rPr>
        <w:t xml:space="preserve">žby a ktorá trvá do dosiahnutia </w:t>
      </w:r>
      <w:r w:rsidRPr="0074383D">
        <w:rPr>
          <w:rFonts w:ascii="Times New Roman" w:hAnsi="Times New Roman" w:cs="Times New Roman"/>
          <w:color w:val="20231E"/>
          <w:sz w:val="24"/>
          <w:szCs w:val="24"/>
        </w:rPr>
        <w:t xml:space="preserve">vekovej hranice, ak </w:t>
      </w:r>
      <w:r w:rsidR="007B5F02" w:rsidRPr="0074383D">
        <w:rPr>
          <w:rFonts w:ascii="Times New Roman" w:hAnsi="Times New Roman" w:cs="Times New Roman"/>
          <w:color w:val="20231E"/>
          <w:sz w:val="24"/>
          <w:szCs w:val="24"/>
        </w:rPr>
        <w:t xml:space="preserve">tento zákon v § 32 neustanovuje </w:t>
      </w:r>
      <w:r w:rsidRPr="0074383D">
        <w:rPr>
          <w:rFonts w:ascii="Times New Roman" w:hAnsi="Times New Roman" w:cs="Times New Roman"/>
          <w:color w:val="20231E"/>
          <w:sz w:val="24"/>
          <w:szCs w:val="24"/>
        </w:rPr>
        <w:t>inak.</w:t>
      </w:r>
    </w:p>
    <w:p w:rsidR="001A4498" w:rsidRPr="0074383D" w:rsidRDefault="001A4498" w:rsidP="007B5F02">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(5) Krátkodobá štátna služba je štátna služba, ktorú</w:t>
      </w:r>
      <w:r w:rsidR="007B5F02"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profesionálny vojak vyk</w:t>
      </w:r>
      <w:r w:rsidR="007B5F02" w:rsidRPr="0074383D">
        <w:rPr>
          <w:rFonts w:ascii="Times New Roman" w:hAnsi="Times New Roman" w:cs="Times New Roman"/>
          <w:color w:val="20231E"/>
          <w:sz w:val="24"/>
          <w:szCs w:val="24"/>
        </w:rPr>
        <w:t xml:space="preserve">onáva od jeho vymenovania alebo </w:t>
      </w:r>
      <w:r w:rsidRPr="0074383D">
        <w:rPr>
          <w:rFonts w:ascii="Times New Roman" w:hAnsi="Times New Roman" w:cs="Times New Roman"/>
          <w:color w:val="20231E"/>
          <w:sz w:val="24"/>
          <w:szCs w:val="24"/>
        </w:rPr>
        <w:t>prijatia do krátkodobej štátnej služby vo funkcii urče</w:t>
      </w:r>
      <w:r w:rsidR="007B5F02" w:rsidRPr="0074383D">
        <w:rPr>
          <w:rFonts w:ascii="Times New Roman" w:hAnsi="Times New Roman" w:cs="Times New Roman"/>
          <w:color w:val="20231E"/>
          <w:sz w:val="24"/>
          <w:szCs w:val="24"/>
        </w:rPr>
        <w:t xml:space="preserve">nej </w:t>
      </w:r>
      <w:r w:rsidRPr="0074383D">
        <w:rPr>
          <w:rFonts w:ascii="Times New Roman" w:hAnsi="Times New Roman" w:cs="Times New Roman"/>
          <w:color w:val="20231E"/>
          <w:sz w:val="24"/>
          <w:szCs w:val="24"/>
        </w:rPr>
        <w:t>služobným úradom</w:t>
      </w:r>
      <w:r w:rsidR="007B5F02" w:rsidRPr="0074383D">
        <w:rPr>
          <w:rFonts w:ascii="Times New Roman" w:hAnsi="Times New Roman" w:cs="Times New Roman"/>
          <w:color w:val="20231E"/>
          <w:sz w:val="24"/>
          <w:szCs w:val="24"/>
        </w:rPr>
        <w:t xml:space="preserve"> a ktorá trvá po dobu dohodnutú </w:t>
      </w:r>
      <w:r w:rsidRPr="0074383D">
        <w:rPr>
          <w:rFonts w:ascii="Times New Roman" w:hAnsi="Times New Roman" w:cs="Times New Roman"/>
          <w:color w:val="20231E"/>
          <w:sz w:val="24"/>
          <w:szCs w:val="24"/>
        </w:rPr>
        <w:t>so služobným úradom.</w:t>
      </w:r>
    </w:p>
    <w:p w:rsidR="007B5F02" w:rsidRPr="0074383D" w:rsidRDefault="007B5F02" w:rsidP="00074E27">
      <w:pPr>
        <w:autoSpaceDE w:val="0"/>
        <w:autoSpaceDN w:val="0"/>
        <w:adjustRightInd w:val="0"/>
        <w:spacing w:after="0" w:line="240" w:lineRule="auto"/>
        <w:jc w:val="both"/>
        <w:rPr>
          <w:rFonts w:ascii="Times New Roman" w:hAnsi="Times New Roman" w:cs="Times New Roman"/>
          <w:color w:val="20231E"/>
          <w:sz w:val="24"/>
          <w:szCs w:val="24"/>
        </w:rPr>
      </w:pPr>
    </w:p>
    <w:p w:rsidR="001A4498" w:rsidRPr="0074383D" w:rsidRDefault="001A4498" w:rsidP="007B5F02">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Podmienky prijatia do štátnej služby</w:t>
      </w:r>
    </w:p>
    <w:p w:rsidR="00F12EA3" w:rsidRPr="0074383D" w:rsidRDefault="00F12EA3" w:rsidP="007B5F02">
      <w:pPr>
        <w:autoSpaceDE w:val="0"/>
        <w:autoSpaceDN w:val="0"/>
        <w:adjustRightInd w:val="0"/>
        <w:spacing w:after="0" w:line="240" w:lineRule="auto"/>
        <w:jc w:val="center"/>
        <w:rPr>
          <w:rFonts w:ascii="Times New Roman" w:hAnsi="Times New Roman" w:cs="Times New Roman"/>
          <w:b/>
          <w:color w:val="20231E"/>
          <w:sz w:val="24"/>
          <w:szCs w:val="24"/>
        </w:rPr>
      </w:pPr>
    </w:p>
    <w:p w:rsidR="001A4498" w:rsidRPr="0074383D" w:rsidRDefault="001A4498" w:rsidP="007B5F02">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 16</w:t>
      </w:r>
    </w:p>
    <w:p w:rsidR="007B5F02" w:rsidRPr="0074383D" w:rsidRDefault="007B5F02" w:rsidP="007B5F02">
      <w:pPr>
        <w:autoSpaceDE w:val="0"/>
        <w:autoSpaceDN w:val="0"/>
        <w:adjustRightInd w:val="0"/>
        <w:spacing w:after="0" w:line="240" w:lineRule="auto"/>
        <w:jc w:val="center"/>
        <w:rPr>
          <w:rFonts w:ascii="Times New Roman" w:hAnsi="Times New Roman" w:cs="Times New Roman"/>
          <w:color w:val="20231E"/>
          <w:sz w:val="24"/>
          <w:szCs w:val="24"/>
        </w:rPr>
      </w:pPr>
    </w:p>
    <w:p w:rsidR="001A4498" w:rsidRPr="0074383D" w:rsidRDefault="001A4498" w:rsidP="007B5F02">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(1) Do štátnej služby možno prijať občana, ak</w:t>
      </w:r>
    </w:p>
    <w:p w:rsidR="007B5F02" w:rsidRPr="0074383D" w:rsidRDefault="001A4498" w:rsidP="00E85031">
      <w:pPr>
        <w:pStyle w:val="Odsekzoznamu"/>
        <w:numPr>
          <w:ilvl w:val="0"/>
          <w:numId w:val="21"/>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požiadal o prijatie do štátnej služby,</w:t>
      </w:r>
      <w:r w:rsidR="007B5F02" w:rsidRPr="0074383D">
        <w:rPr>
          <w:rFonts w:ascii="Times New Roman" w:hAnsi="Times New Roman" w:cs="Times New Roman"/>
          <w:color w:val="20231E"/>
          <w:sz w:val="24"/>
          <w:szCs w:val="24"/>
        </w:rPr>
        <w:t xml:space="preserve"> </w:t>
      </w:r>
    </w:p>
    <w:p w:rsidR="00E70C3B" w:rsidRPr="0074383D" w:rsidRDefault="001A4498" w:rsidP="00E70C3B">
      <w:pPr>
        <w:pStyle w:val="Odsekzoznamu"/>
        <w:numPr>
          <w:ilvl w:val="0"/>
          <w:numId w:val="21"/>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ku dňu prijatia do štátnej služby dosiahol najmenej</w:t>
      </w:r>
      <w:r w:rsidR="007B5F02"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18 rokov veku,</w:t>
      </w:r>
    </w:p>
    <w:p w:rsidR="00E70C3B" w:rsidRPr="0074383D" w:rsidRDefault="00E70C3B" w:rsidP="00E70C3B">
      <w:pPr>
        <w:autoSpaceDE w:val="0"/>
        <w:autoSpaceDN w:val="0"/>
        <w:adjustRightInd w:val="0"/>
        <w:spacing w:after="0" w:line="240" w:lineRule="auto"/>
        <w:jc w:val="both"/>
        <w:rPr>
          <w:rFonts w:ascii="Times New Roman" w:hAnsi="Times New Roman" w:cs="Times New Roman"/>
          <w:color w:val="20231E"/>
          <w:sz w:val="24"/>
          <w:szCs w:val="24"/>
        </w:rPr>
      </w:pPr>
    </w:p>
    <w:p w:rsidR="00E70C3B" w:rsidRPr="0074383D" w:rsidRDefault="00E70C3B" w:rsidP="00E70C3B">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______________</w:t>
      </w:r>
    </w:p>
    <w:p w:rsidR="00E70C3B" w:rsidRPr="0074383D" w:rsidRDefault="00E70C3B" w:rsidP="00E70C3B">
      <w:pPr>
        <w:autoSpaceDE w:val="0"/>
        <w:autoSpaceDN w:val="0"/>
        <w:adjustRightInd w:val="0"/>
        <w:spacing w:after="0" w:line="240" w:lineRule="auto"/>
        <w:ind w:left="284" w:hanging="284"/>
        <w:jc w:val="both"/>
        <w:rPr>
          <w:rFonts w:ascii="Times New Roman" w:hAnsi="Times New Roman" w:cs="Times New Roman"/>
          <w:color w:val="20231E"/>
          <w:sz w:val="20"/>
          <w:szCs w:val="20"/>
        </w:rPr>
      </w:pPr>
      <w:r w:rsidRPr="0074383D">
        <w:rPr>
          <w:rFonts w:ascii="Times New Roman" w:hAnsi="Times New Roman" w:cs="Times New Roman"/>
          <w:color w:val="20231E"/>
          <w:sz w:val="20"/>
          <w:szCs w:val="20"/>
          <w:vertAlign w:val="superscript"/>
        </w:rPr>
        <w:t>19</w:t>
      </w:r>
      <w:r w:rsidRPr="0074383D">
        <w:rPr>
          <w:rFonts w:ascii="Times New Roman" w:hAnsi="Times New Roman" w:cs="Times New Roman"/>
          <w:color w:val="20231E"/>
          <w:sz w:val="20"/>
          <w:szCs w:val="20"/>
        </w:rPr>
        <w:t xml:space="preserve">) </w:t>
      </w:r>
      <w:r w:rsidRPr="0074383D">
        <w:rPr>
          <w:rFonts w:ascii="Times New Roman" w:hAnsi="Times New Roman" w:cs="Times New Roman"/>
          <w:color w:val="20231E"/>
          <w:sz w:val="20"/>
          <w:szCs w:val="20"/>
        </w:rPr>
        <w:tab/>
        <w:t>Zákon Národnej rady Slovenskej republiky č. 198/1994 Z. z. v znení neskorších predpisov.</w:t>
      </w:r>
    </w:p>
    <w:p w:rsidR="00E70C3B" w:rsidRPr="0074383D" w:rsidRDefault="00E70C3B" w:rsidP="00E70C3B">
      <w:pPr>
        <w:autoSpaceDE w:val="0"/>
        <w:autoSpaceDN w:val="0"/>
        <w:adjustRightInd w:val="0"/>
        <w:spacing w:after="0" w:line="240" w:lineRule="auto"/>
        <w:ind w:left="284" w:hanging="284"/>
        <w:jc w:val="both"/>
        <w:rPr>
          <w:rFonts w:ascii="Times New Roman" w:hAnsi="Times New Roman" w:cs="Times New Roman"/>
          <w:color w:val="20231E"/>
          <w:sz w:val="20"/>
          <w:szCs w:val="20"/>
        </w:rPr>
      </w:pPr>
      <w:r w:rsidRPr="0074383D">
        <w:rPr>
          <w:rFonts w:ascii="Times New Roman" w:hAnsi="Times New Roman" w:cs="Times New Roman"/>
          <w:color w:val="20231E"/>
          <w:sz w:val="20"/>
          <w:szCs w:val="20"/>
          <w:vertAlign w:val="superscript"/>
        </w:rPr>
        <w:t>20</w:t>
      </w:r>
      <w:r w:rsidRPr="0074383D">
        <w:rPr>
          <w:rFonts w:ascii="Times New Roman" w:hAnsi="Times New Roman" w:cs="Times New Roman"/>
          <w:color w:val="20231E"/>
          <w:sz w:val="20"/>
          <w:szCs w:val="20"/>
        </w:rPr>
        <w:t xml:space="preserve">) </w:t>
      </w:r>
      <w:r w:rsidRPr="0074383D">
        <w:rPr>
          <w:rFonts w:ascii="Times New Roman" w:hAnsi="Times New Roman" w:cs="Times New Roman"/>
          <w:color w:val="20231E"/>
          <w:sz w:val="20"/>
          <w:szCs w:val="20"/>
        </w:rPr>
        <w:tab/>
        <w:t>Napríklad zákon Národnej rady Slovenskej republiky č. 171/1993 Z. z. o Policajnom zbore v znení neskorších predpisov, zákon č. 483/2001 Z. z. o bankách a o zmene a doplnení niektorých zákonov v znení neskorších predpisov.</w:t>
      </w:r>
    </w:p>
    <w:p w:rsidR="00E70C3B" w:rsidRPr="0074383D" w:rsidRDefault="00E70C3B" w:rsidP="00E70C3B">
      <w:pPr>
        <w:autoSpaceDE w:val="0"/>
        <w:autoSpaceDN w:val="0"/>
        <w:adjustRightInd w:val="0"/>
        <w:spacing w:after="0" w:line="240" w:lineRule="auto"/>
        <w:jc w:val="both"/>
        <w:rPr>
          <w:rFonts w:ascii="Times New Roman" w:hAnsi="Times New Roman" w:cs="Times New Roman"/>
          <w:color w:val="20231E"/>
          <w:sz w:val="24"/>
          <w:szCs w:val="24"/>
        </w:rPr>
      </w:pPr>
    </w:p>
    <w:p w:rsidR="007B5F02" w:rsidRPr="0074383D" w:rsidRDefault="001A4498" w:rsidP="00E85031">
      <w:pPr>
        <w:pStyle w:val="Odsekzoznamu"/>
        <w:numPr>
          <w:ilvl w:val="0"/>
          <w:numId w:val="21"/>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má spôsobilosť na právne úkony v plnom rozsahu,</w:t>
      </w:r>
    </w:p>
    <w:p w:rsidR="001A4498" w:rsidRPr="0074383D" w:rsidRDefault="001A4498" w:rsidP="00E85031">
      <w:pPr>
        <w:pStyle w:val="Odsekzoznamu"/>
        <w:numPr>
          <w:ilvl w:val="0"/>
          <w:numId w:val="21"/>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má štátne občianstvo Slovenskej republiky alebo</w:t>
      </w:r>
      <w:r w:rsidR="007B5F02"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štátne občianstvo Slovenskej republiky a</w:t>
      </w:r>
      <w:r w:rsidR="007B5F02" w:rsidRPr="0074383D">
        <w:rPr>
          <w:rFonts w:ascii="Times New Roman" w:hAnsi="Times New Roman" w:cs="Times New Roman"/>
          <w:color w:val="20231E"/>
          <w:sz w:val="24"/>
          <w:szCs w:val="24"/>
        </w:rPr>
        <w:t> </w:t>
      </w:r>
      <w:r w:rsidRPr="0074383D">
        <w:rPr>
          <w:rFonts w:ascii="Times New Roman" w:hAnsi="Times New Roman" w:cs="Times New Roman"/>
          <w:color w:val="20231E"/>
          <w:sz w:val="24"/>
          <w:szCs w:val="24"/>
        </w:rPr>
        <w:t>štátne</w:t>
      </w:r>
      <w:r w:rsidR="007B5F02"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občianstvo štátu, ktorý je</w:t>
      </w:r>
    </w:p>
    <w:p w:rsidR="007B5F02" w:rsidRPr="0074383D" w:rsidRDefault="007B5F02" w:rsidP="00E85031">
      <w:pPr>
        <w:pStyle w:val="Odsekzoznamu"/>
        <w:numPr>
          <w:ilvl w:val="0"/>
          <w:numId w:val="22"/>
        </w:numPr>
        <w:autoSpaceDE w:val="0"/>
        <w:autoSpaceDN w:val="0"/>
        <w:adjustRightInd w:val="0"/>
        <w:spacing w:after="0" w:line="240" w:lineRule="auto"/>
        <w:ind w:left="567" w:hanging="283"/>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členským štátom Európskej únie, alebo</w:t>
      </w:r>
    </w:p>
    <w:p w:rsidR="007B5F02" w:rsidRPr="0074383D" w:rsidRDefault="007B5F02" w:rsidP="00E85031">
      <w:pPr>
        <w:pStyle w:val="Odsekzoznamu"/>
        <w:numPr>
          <w:ilvl w:val="0"/>
          <w:numId w:val="22"/>
        </w:numPr>
        <w:autoSpaceDE w:val="0"/>
        <w:autoSpaceDN w:val="0"/>
        <w:adjustRightInd w:val="0"/>
        <w:spacing w:after="0" w:line="240" w:lineRule="auto"/>
        <w:ind w:left="567" w:hanging="283"/>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členom medzinárodnej organizácie zabezpečujúcej spoločnú obranu proti napadnutiu, ktorej členom je Slovenská republika,</w:t>
      </w:r>
    </w:p>
    <w:p w:rsidR="007B5F02" w:rsidRPr="0074383D" w:rsidRDefault="001A4498" w:rsidP="00E85031">
      <w:pPr>
        <w:pStyle w:val="Odsekzoznamu"/>
        <w:numPr>
          <w:ilvl w:val="0"/>
          <w:numId w:val="21"/>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má trvalý pobyt na území Slovenskej republiky,</w:t>
      </w:r>
    </w:p>
    <w:p w:rsidR="007B5F02" w:rsidRPr="0074383D" w:rsidRDefault="001A4498" w:rsidP="00E85031">
      <w:pPr>
        <w:pStyle w:val="Odsekzoznamu"/>
        <w:numPr>
          <w:ilvl w:val="0"/>
          <w:numId w:val="21"/>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je bezúhonný,</w:t>
      </w:r>
    </w:p>
    <w:p w:rsidR="007B5F02" w:rsidRPr="0074383D" w:rsidRDefault="001A4498" w:rsidP="00E85031">
      <w:pPr>
        <w:pStyle w:val="Odsekzoznamu"/>
        <w:numPr>
          <w:ilvl w:val="0"/>
          <w:numId w:val="21"/>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je spoľahlivý,</w:t>
      </w:r>
    </w:p>
    <w:p w:rsidR="007B5F02" w:rsidRPr="0074383D" w:rsidRDefault="001A4498" w:rsidP="00E85031">
      <w:pPr>
        <w:pStyle w:val="Odsekzoznamu"/>
        <w:numPr>
          <w:ilvl w:val="0"/>
          <w:numId w:val="21"/>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ovláda štátny jazyk,</w:t>
      </w:r>
    </w:p>
    <w:p w:rsidR="007B5F02" w:rsidRPr="0074383D" w:rsidRDefault="001A4498" w:rsidP="00E85031">
      <w:pPr>
        <w:pStyle w:val="Odsekzoznamu"/>
        <w:numPr>
          <w:ilvl w:val="0"/>
          <w:numId w:val="21"/>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dosiahol vzdelanie na vojenskú hodnosť a na výkon</w:t>
      </w:r>
      <w:r w:rsidR="007B5F02"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funkcie, do ktorej má byť po skončení prípravnej</w:t>
      </w:r>
      <w:r w:rsidR="007B5F02"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štátnej služby ustanovený; to neplatí, ak ide o</w:t>
      </w:r>
      <w:r w:rsidR="007B5F02" w:rsidRPr="0074383D">
        <w:rPr>
          <w:rFonts w:ascii="Times New Roman" w:hAnsi="Times New Roman" w:cs="Times New Roman"/>
          <w:color w:val="20231E"/>
          <w:sz w:val="24"/>
          <w:szCs w:val="24"/>
        </w:rPr>
        <w:t> </w:t>
      </w:r>
      <w:r w:rsidRPr="0074383D">
        <w:rPr>
          <w:rFonts w:ascii="Times New Roman" w:hAnsi="Times New Roman" w:cs="Times New Roman"/>
          <w:color w:val="20231E"/>
          <w:sz w:val="24"/>
          <w:szCs w:val="24"/>
        </w:rPr>
        <w:t>profesionálneho</w:t>
      </w:r>
      <w:r w:rsidR="007B5F02"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vojaka, ktorý počas prípravnej štátnej</w:t>
      </w:r>
      <w:r w:rsidR="007B5F02"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služby absolvuje vysokoškolské štúdium, na ktoré</w:t>
      </w:r>
      <w:r w:rsidR="007B5F02"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bol prijatý,</w:t>
      </w:r>
    </w:p>
    <w:p w:rsidR="0096467F" w:rsidRPr="0074383D" w:rsidRDefault="001A4498" w:rsidP="00E85031">
      <w:pPr>
        <w:pStyle w:val="Odsekzoznamu"/>
        <w:numPr>
          <w:ilvl w:val="0"/>
          <w:numId w:val="21"/>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ku dňu prijatia do štátnej služby nie je evidovaný</w:t>
      </w:r>
      <w:r w:rsidR="007B5F02"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ako občan, ktorý odoprel výkon mimoriadnej služby</w:t>
      </w:r>
      <w:r w:rsidR="007B5F02"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podľa osobitného predpisu,</w:t>
      </w:r>
      <w:r w:rsidRPr="0074383D">
        <w:rPr>
          <w:rFonts w:ascii="Times New Roman" w:hAnsi="Times New Roman" w:cs="Times New Roman"/>
          <w:color w:val="20231E"/>
          <w:sz w:val="24"/>
          <w:szCs w:val="24"/>
          <w:vertAlign w:val="superscript"/>
        </w:rPr>
        <w:t>21</w:t>
      </w:r>
      <w:r w:rsidRPr="0074383D">
        <w:rPr>
          <w:rFonts w:ascii="Times New Roman" w:hAnsi="Times New Roman" w:cs="Times New Roman"/>
          <w:color w:val="20231E"/>
          <w:sz w:val="24"/>
          <w:szCs w:val="24"/>
        </w:rPr>
        <w:t>)</w:t>
      </w:r>
    </w:p>
    <w:p w:rsidR="0096467F" w:rsidRPr="0074383D" w:rsidRDefault="001A4498" w:rsidP="00E85031">
      <w:pPr>
        <w:pStyle w:val="Odsekzoznamu"/>
        <w:numPr>
          <w:ilvl w:val="0"/>
          <w:numId w:val="21"/>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je zdravotne spôsobilý, psychicky spôsobilý a</w:t>
      </w:r>
      <w:r w:rsidR="007B5F02" w:rsidRPr="0074383D">
        <w:rPr>
          <w:rFonts w:ascii="Times New Roman" w:hAnsi="Times New Roman" w:cs="Times New Roman"/>
          <w:color w:val="20231E"/>
          <w:sz w:val="24"/>
          <w:szCs w:val="24"/>
        </w:rPr>
        <w:t> </w:t>
      </w:r>
      <w:r w:rsidRPr="0074383D">
        <w:rPr>
          <w:rFonts w:ascii="Times New Roman" w:hAnsi="Times New Roman" w:cs="Times New Roman"/>
          <w:color w:val="20231E"/>
          <w:sz w:val="24"/>
          <w:szCs w:val="24"/>
        </w:rPr>
        <w:t>fyzicky</w:t>
      </w:r>
      <w:r w:rsidR="007B5F02"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zdatný,</w:t>
      </w:r>
    </w:p>
    <w:p w:rsidR="0096467F" w:rsidRPr="0074383D" w:rsidRDefault="001A4498" w:rsidP="00E85031">
      <w:pPr>
        <w:pStyle w:val="Odsekzoznamu"/>
        <w:numPr>
          <w:ilvl w:val="0"/>
          <w:numId w:val="21"/>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spĺňa predpoklady ustanovené osobitným predpisom,</w:t>
      </w:r>
      <w:r w:rsidRPr="0074383D">
        <w:rPr>
          <w:rFonts w:ascii="Times New Roman" w:hAnsi="Times New Roman" w:cs="Times New Roman"/>
          <w:color w:val="20231E"/>
          <w:sz w:val="24"/>
          <w:szCs w:val="24"/>
          <w:vertAlign w:val="superscript"/>
        </w:rPr>
        <w:t>22</w:t>
      </w:r>
      <w:r w:rsidRPr="0074383D">
        <w:rPr>
          <w:rFonts w:ascii="Times New Roman" w:hAnsi="Times New Roman" w:cs="Times New Roman"/>
          <w:color w:val="20231E"/>
          <w:sz w:val="24"/>
          <w:szCs w:val="24"/>
        </w:rPr>
        <w:t>) ak sú požadované na výkon funkcie, do ktorej</w:t>
      </w:r>
      <w:r w:rsidR="0096467F"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bude ustanovený vo Vojenskom spravodajstve,</w:t>
      </w:r>
    </w:p>
    <w:p w:rsidR="0096467F" w:rsidRPr="0074383D" w:rsidRDefault="001A4498" w:rsidP="00E85031">
      <w:pPr>
        <w:pStyle w:val="Odsekzoznamu"/>
        <w:numPr>
          <w:ilvl w:val="0"/>
          <w:numId w:val="21"/>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ku dňu prijatia do štátnej služby skončil činnosti,</w:t>
      </w:r>
      <w:r w:rsidR="0096467F"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ktorých vykonávanie je obmedzené alebo zakázané</w:t>
      </w:r>
      <w:r w:rsidR="0096467F"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podľa § 12 a ku dňu prijatia do štátnej služby skončil,</w:t>
      </w:r>
      <w:r w:rsidR="0096467F"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prerušil alebo pozastavil výkon činností, ktorých</w:t>
      </w:r>
      <w:r w:rsidR="0096467F"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vykonávanie je zakázané podľa § 13,</w:t>
      </w:r>
    </w:p>
    <w:p w:rsidR="0096467F" w:rsidRPr="0074383D" w:rsidRDefault="001A4498" w:rsidP="00E85031">
      <w:pPr>
        <w:pStyle w:val="Odsekzoznamu"/>
        <w:numPr>
          <w:ilvl w:val="0"/>
          <w:numId w:val="21"/>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nie je voči nemu vedené trestné stíhanie,</w:t>
      </w:r>
      <w:r w:rsidRPr="0074383D">
        <w:rPr>
          <w:rFonts w:ascii="Times New Roman" w:hAnsi="Times New Roman" w:cs="Times New Roman"/>
          <w:color w:val="20231E"/>
          <w:sz w:val="24"/>
          <w:szCs w:val="24"/>
          <w:vertAlign w:val="superscript"/>
        </w:rPr>
        <w:t>23</w:t>
      </w:r>
      <w:r w:rsidRPr="0074383D">
        <w:rPr>
          <w:rFonts w:ascii="Times New Roman" w:hAnsi="Times New Roman" w:cs="Times New Roman"/>
          <w:color w:val="20231E"/>
          <w:sz w:val="24"/>
          <w:szCs w:val="24"/>
        </w:rPr>
        <w:t>)</w:t>
      </w:r>
    </w:p>
    <w:p w:rsidR="0096467F" w:rsidRPr="0074383D" w:rsidRDefault="001A4498" w:rsidP="00E85031">
      <w:pPr>
        <w:pStyle w:val="Odsekzoznamu"/>
        <w:numPr>
          <w:ilvl w:val="0"/>
          <w:numId w:val="21"/>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súhlasí s výkonom štátnej služby podľa potrieb služobného</w:t>
      </w:r>
      <w:r w:rsidR="0096467F"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úradu,</w:t>
      </w:r>
    </w:p>
    <w:p w:rsidR="001A4498" w:rsidRPr="0074383D" w:rsidRDefault="001A4498" w:rsidP="00E85031">
      <w:pPr>
        <w:pStyle w:val="Odsekzoznamu"/>
        <w:numPr>
          <w:ilvl w:val="0"/>
          <w:numId w:val="21"/>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úspešne absolvoval výberové konanie alebo prijímacie</w:t>
      </w:r>
      <w:r w:rsidR="0096467F"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konanie.</w:t>
      </w:r>
    </w:p>
    <w:p w:rsidR="001A4498" w:rsidRPr="0074383D" w:rsidRDefault="001A4498" w:rsidP="0096467F">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(2) Podmienky podľa odseku 1 písm. c) až g), k) a l)</w:t>
      </w:r>
      <w:r w:rsidR="0096467F"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musí profesionálny v</w:t>
      </w:r>
      <w:r w:rsidR="0096467F" w:rsidRPr="0074383D">
        <w:rPr>
          <w:rFonts w:ascii="Times New Roman" w:hAnsi="Times New Roman" w:cs="Times New Roman"/>
          <w:color w:val="20231E"/>
          <w:sz w:val="24"/>
          <w:szCs w:val="24"/>
        </w:rPr>
        <w:t xml:space="preserve">ojak spĺňať po celý čas štátnej </w:t>
      </w:r>
      <w:r w:rsidRPr="0074383D">
        <w:rPr>
          <w:rFonts w:ascii="Times New Roman" w:hAnsi="Times New Roman" w:cs="Times New Roman"/>
          <w:color w:val="20231E"/>
          <w:sz w:val="24"/>
          <w:szCs w:val="24"/>
        </w:rPr>
        <w:t>služby.</w:t>
      </w:r>
    </w:p>
    <w:p w:rsidR="001A4498" w:rsidRPr="0074383D" w:rsidRDefault="001A4498" w:rsidP="0096467F">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(3) O prijatie do štátnej služby možno požiadať služobný</w:t>
      </w:r>
      <w:r w:rsidR="0096467F"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 xml:space="preserve">úrad písomne alebo </w:t>
      </w:r>
      <w:r w:rsidR="0096467F" w:rsidRPr="0074383D">
        <w:rPr>
          <w:rFonts w:ascii="Times New Roman" w:hAnsi="Times New Roman" w:cs="Times New Roman"/>
          <w:color w:val="20231E"/>
          <w:sz w:val="24"/>
          <w:szCs w:val="24"/>
        </w:rPr>
        <w:t xml:space="preserve">podaním žiadosti elektronickými </w:t>
      </w:r>
      <w:r w:rsidRPr="0074383D">
        <w:rPr>
          <w:rFonts w:ascii="Times New Roman" w:hAnsi="Times New Roman" w:cs="Times New Roman"/>
          <w:color w:val="20231E"/>
          <w:sz w:val="24"/>
          <w:szCs w:val="24"/>
        </w:rPr>
        <w:t>prostriedkami podpísanej zaručeným elektronickým</w:t>
      </w:r>
    </w:p>
    <w:p w:rsidR="001A4498"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podpisom. Ak občan podal žiad</w:t>
      </w:r>
      <w:r w:rsidR="0096467F" w:rsidRPr="0074383D">
        <w:rPr>
          <w:rFonts w:ascii="Times New Roman" w:hAnsi="Times New Roman" w:cs="Times New Roman"/>
          <w:color w:val="20231E"/>
          <w:sz w:val="24"/>
          <w:szCs w:val="24"/>
        </w:rPr>
        <w:t xml:space="preserve">osť elektronickými </w:t>
      </w:r>
      <w:r w:rsidRPr="0074383D">
        <w:rPr>
          <w:rFonts w:ascii="Times New Roman" w:hAnsi="Times New Roman" w:cs="Times New Roman"/>
          <w:color w:val="20231E"/>
          <w:sz w:val="24"/>
          <w:szCs w:val="24"/>
        </w:rPr>
        <w:t>prostriedkami nepo</w:t>
      </w:r>
      <w:r w:rsidR="0096467F" w:rsidRPr="0074383D">
        <w:rPr>
          <w:rFonts w:ascii="Times New Roman" w:hAnsi="Times New Roman" w:cs="Times New Roman"/>
          <w:color w:val="20231E"/>
          <w:sz w:val="24"/>
          <w:szCs w:val="24"/>
        </w:rPr>
        <w:t xml:space="preserve">dpísanú zaručeným elektronickým </w:t>
      </w:r>
      <w:r w:rsidRPr="0074383D">
        <w:rPr>
          <w:rFonts w:ascii="Times New Roman" w:hAnsi="Times New Roman" w:cs="Times New Roman"/>
          <w:color w:val="20231E"/>
          <w:sz w:val="24"/>
          <w:szCs w:val="24"/>
        </w:rPr>
        <w:t>podpisom, je potrebné d</w:t>
      </w:r>
      <w:r w:rsidR="0096467F" w:rsidRPr="0074383D">
        <w:rPr>
          <w:rFonts w:ascii="Times New Roman" w:hAnsi="Times New Roman" w:cs="Times New Roman"/>
          <w:color w:val="20231E"/>
          <w:sz w:val="24"/>
          <w:szCs w:val="24"/>
        </w:rPr>
        <w:t xml:space="preserve">oručiť služobnému úradu žiadosť </w:t>
      </w:r>
      <w:r w:rsidRPr="0074383D">
        <w:rPr>
          <w:rFonts w:ascii="Times New Roman" w:hAnsi="Times New Roman" w:cs="Times New Roman"/>
          <w:color w:val="20231E"/>
          <w:sz w:val="24"/>
          <w:szCs w:val="24"/>
        </w:rPr>
        <w:t>aj písomne najneskôr</w:t>
      </w:r>
      <w:r w:rsidR="0096467F" w:rsidRPr="0074383D">
        <w:rPr>
          <w:rFonts w:ascii="Times New Roman" w:hAnsi="Times New Roman" w:cs="Times New Roman"/>
          <w:color w:val="20231E"/>
          <w:sz w:val="24"/>
          <w:szCs w:val="24"/>
        </w:rPr>
        <w:t xml:space="preserve"> do piatich dní odo dňa podania </w:t>
      </w:r>
      <w:r w:rsidRPr="0074383D">
        <w:rPr>
          <w:rFonts w:ascii="Times New Roman" w:hAnsi="Times New Roman" w:cs="Times New Roman"/>
          <w:color w:val="20231E"/>
          <w:sz w:val="24"/>
          <w:szCs w:val="24"/>
        </w:rPr>
        <w:t>žiadosti elektronickými prostriedkami.</w:t>
      </w:r>
    </w:p>
    <w:p w:rsidR="001A4498" w:rsidRPr="0074383D" w:rsidRDefault="001A4498" w:rsidP="0096467F">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(4) Za bezúhonného sa na účely tohto zákona nepovažuje</w:t>
      </w:r>
      <w:r w:rsidR="0096467F"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 xml:space="preserve">občan, ktorý bol </w:t>
      </w:r>
      <w:r w:rsidR="0096467F" w:rsidRPr="0074383D">
        <w:rPr>
          <w:rFonts w:ascii="Times New Roman" w:hAnsi="Times New Roman" w:cs="Times New Roman"/>
          <w:color w:val="20231E"/>
          <w:sz w:val="24"/>
          <w:szCs w:val="24"/>
        </w:rPr>
        <w:t xml:space="preserve">právoplatne odsúdený za trestný </w:t>
      </w:r>
      <w:r w:rsidRPr="0074383D">
        <w:rPr>
          <w:rFonts w:ascii="Times New Roman" w:hAnsi="Times New Roman" w:cs="Times New Roman"/>
          <w:color w:val="20231E"/>
          <w:sz w:val="24"/>
          <w:szCs w:val="24"/>
        </w:rPr>
        <w:t>čin vojenský</w:t>
      </w:r>
      <w:r w:rsidRPr="0074383D">
        <w:rPr>
          <w:rFonts w:ascii="Times New Roman" w:hAnsi="Times New Roman" w:cs="Times New Roman"/>
          <w:color w:val="20231E"/>
          <w:sz w:val="24"/>
          <w:szCs w:val="24"/>
          <w:vertAlign w:val="superscript"/>
        </w:rPr>
        <w:t>24</w:t>
      </w:r>
      <w:r w:rsidRPr="0074383D">
        <w:rPr>
          <w:rFonts w:ascii="Times New Roman" w:hAnsi="Times New Roman" w:cs="Times New Roman"/>
          <w:color w:val="20231E"/>
          <w:sz w:val="24"/>
          <w:szCs w:val="24"/>
        </w:rPr>
        <w:t>) alebo úmyselný trestný čin,</w:t>
      </w:r>
      <w:r w:rsidRPr="0074383D">
        <w:rPr>
          <w:rFonts w:ascii="Times New Roman" w:hAnsi="Times New Roman" w:cs="Times New Roman"/>
          <w:color w:val="20231E"/>
          <w:sz w:val="24"/>
          <w:szCs w:val="24"/>
          <w:vertAlign w:val="superscript"/>
        </w:rPr>
        <w:t>25</w:t>
      </w:r>
      <w:r w:rsidR="0096467F" w:rsidRPr="0074383D">
        <w:rPr>
          <w:rFonts w:ascii="Times New Roman" w:hAnsi="Times New Roman" w:cs="Times New Roman"/>
          <w:color w:val="20231E"/>
          <w:sz w:val="24"/>
          <w:szCs w:val="24"/>
        </w:rPr>
        <w:t xml:space="preserve">) a v prípade </w:t>
      </w:r>
      <w:r w:rsidRPr="0074383D">
        <w:rPr>
          <w:rFonts w:ascii="Times New Roman" w:hAnsi="Times New Roman" w:cs="Times New Roman"/>
          <w:color w:val="20231E"/>
          <w:sz w:val="24"/>
          <w:szCs w:val="24"/>
        </w:rPr>
        <w:t>trestného činu vojenského a zločinu</w:t>
      </w:r>
      <w:r w:rsidRPr="0074383D">
        <w:rPr>
          <w:rFonts w:ascii="Times New Roman" w:hAnsi="Times New Roman" w:cs="Times New Roman"/>
          <w:color w:val="20231E"/>
          <w:sz w:val="24"/>
          <w:szCs w:val="24"/>
          <w:vertAlign w:val="superscript"/>
        </w:rPr>
        <w:t>26</w:t>
      </w:r>
      <w:r w:rsidR="0096467F" w:rsidRPr="0074383D">
        <w:rPr>
          <w:rFonts w:ascii="Times New Roman" w:hAnsi="Times New Roman" w:cs="Times New Roman"/>
          <w:color w:val="20231E"/>
          <w:sz w:val="24"/>
          <w:szCs w:val="24"/>
        </w:rPr>
        <w:t xml:space="preserve">) aj občan, </w:t>
      </w:r>
      <w:r w:rsidRPr="0074383D">
        <w:rPr>
          <w:rFonts w:ascii="Times New Roman" w:hAnsi="Times New Roman" w:cs="Times New Roman"/>
          <w:color w:val="20231E"/>
          <w:sz w:val="24"/>
          <w:szCs w:val="24"/>
        </w:rPr>
        <w:t xml:space="preserve">ktorému bolo odsúdenie </w:t>
      </w:r>
      <w:r w:rsidR="0096467F" w:rsidRPr="0074383D">
        <w:rPr>
          <w:rFonts w:ascii="Times New Roman" w:hAnsi="Times New Roman" w:cs="Times New Roman"/>
          <w:color w:val="20231E"/>
          <w:sz w:val="24"/>
          <w:szCs w:val="24"/>
        </w:rPr>
        <w:t xml:space="preserve">za takýto trestný čin zahladené </w:t>
      </w:r>
      <w:r w:rsidRPr="0074383D">
        <w:rPr>
          <w:rFonts w:ascii="Times New Roman" w:hAnsi="Times New Roman" w:cs="Times New Roman"/>
          <w:color w:val="20231E"/>
          <w:sz w:val="24"/>
          <w:szCs w:val="24"/>
        </w:rPr>
        <w:t>alebo na ktorého sa hľadí, ako</w:t>
      </w:r>
      <w:r w:rsidR="0096467F" w:rsidRPr="0074383D">
        <w:rPr>
          <w:rFonts w:ascii="Times New Roman" w:hAnsi="Times New Roman" w:cs="Times New Roman"/>
          <w:color w:val="20231E"/>
          <w:sz w:val="24"/>
          <w:szCs w:val="24"/>
        </w:rPr>
        <w:t xml:space="preserve">by nebol za takýto </w:t>
      </w:r>
      <w:r w:rsidRPr="0074383D">
        <w:rPr>
          <w:rFonts w:ascii="Times New Roman" w:hAnsi="Times New Roman" w:cs="Times New Roman"/>
          <w:color w:val="20231E"/>
          <w:sz w:val="24"/>
          <w:szCs w:val="24"/>
        </w:rPr>
        <w:t>trestný čin odsúdený.</w:t>
      </w:r>
    </w:p>
    <w:p w:rsidR="001A4498" w:rsidRPr="0074383D" w:rsidRDefault="001A4498" w:rsidP="0096467F">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(5) Za spoľahlivého sa na účely tohto zákona nepovažuje</w:t>
      </w:r>
      <w:r w:rsidR="0096467F"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občan, ak</w:t>
      </w:r>
    </w:p>
    <w:p w:rsidR="0096467F" w:rsidRPr="0074383D" w:rsidRDefault="001A4498" w:rsidP="00E85031">
      <w:pPr>
        <w:pStyle w:val="Odsekzoznamu"/>
        <w:numPr>
          <w:ilvl w:val="0"/>
          <w:numId w:val="23"/>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trestné stíhanie vedené proti nemu pre trestný čin</w:t>
      </w:r>
      <w:r w:rsidR="0096467F"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podľa odseku 4 sa skončilo právoplatným schválením</w:t>
      </w:r>
      <w:r w:rsidR="0096467F"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zmieru a odo dňa nadobudnutia právoplatnosti</w:t>
      </w:r>
      <w:r w:rsidR="0096467F"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uznesenia o schválení zmieru do dňa prijatia do štátnej</w:t>
      </w:r>
      <w:r w:rsidR="0096467F"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služby neuplynuli tri roky,</w:t>
      </w:r>
      <w:r w:rsidR="0096467F" w:rsidRPr="0074383D">
        <w:rPr>
          <w:rFonts w:ascii="Times New Roman" w:hAnsi="Times New Roman" w:cs="Times New Roman"/>
          <w:color w:val="20231E"/>
          <w:sz w:val="24"/>
          <w:szCs w:val="24"/>
        </w:rPr>
        <w:t xml:space="preserve"> </w:t>
      </w:r>
    </w:p>
    <w:p w:rsidR="0096467F" w:rsidRPr="0074383D" w:rsidRDefault="001A4498" w:rsidP="00E85031">
      <w:pPr>
        <w:pStyle w:val="Odsekzoznamu"/>
        <w:numPr>
          <w:ilvl w:val="0"/>
          <w:numId w:val="23"/>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trestné stíhanie vedené proti nemu pre trestný čin</w:t>
      </w:r>
      <w:r w:rsidR="0096467F"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podľa odseku 4 bolo právoplatne podmienečne zastavené,</w:t>
      </w:r>
      <w:r w:rsidR="0096467F"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až do uplynutia skúšobnej lehoty,</w:t>
      </w:r>
    </w:p>
    <w:p w:rsidR="00E70C3B" w:rsidRPr="0074383D" w:rsidRDefault="00E70C3B" w:rsidP="00E70C3B">
      <w:pPr>
        <w:autoSpaceDE w:val="0"/>
        <w:autoSpaceDN w:val="0"/>
        <w:adjustRightInd w:val="0"/>
        <w:spacing w:after="0" w:line="240" w:lineRule="auto"/>
        <w:jc w:val="both"/>
        <w:rPr>
          <w:rFonts w:ascii="Times New Roman" w:hAnsi="Times New Roman" w:cs="Times New Roman"/>
          <w:color w:val="20231E"/>
          <w:sz w:val="24"/>
          <w:szCs w:val="24"/>
        </w:rPr>
      </w:pPr>
    </w:p>
    <w:p w:rsidR="00E70C3B" w:rsidRPr="0074383D" w:rsidRDefault="00E70C3B" w:rsidP="00E70C3B">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_____________</w:t>
      </w:r>
    </w:p>
    <w:p w:rsidR="00E70C3B" w:rsidRPr="0074383D" w:rsidRDefault="00E70C3B" w:rsidP="00E70C3B">
      <w:pPr>
        <w:autoSpaceDE w:val="0"/>
        <w:autoSpaceDN w:val="0"/>
        <w:adjustRightInd w:val="0"/>
        <w:spacing w:after="0" w:line="240" w:lineRule="auto"/>
        <w:ind w:left="284" w:hanging="284"/>
        <w:jc w:val="both"/>
        <w:rPr>
          <w:rFonts w:ascii="Times New Roman" w:hAnsi="Times New Roman" w:cs="Times New Roman"/>
          <w:color w:val="20231E"/>
          <w:sz w:val="20"/>
          <w:szCs w:val="20"/>
        </w:rPr>
      </w:pPr>
      <w:r w:rsidRPr="0074383D">
        <w:rPr>
          <w:rFonts w:ascii="Times New Roman" w:hAnsi="Times New Roman" w:cs="Times New Roman"/>
          <w:color w:val="20231E"/>
          <w:sz w:val="20"/>
          <w:szCs w:val="20"/>
          <w:vertAlign w:val="superscript"/>
        </w:rPr>
        <w:t>21</w:t>
      </w:r>
      <w:r w:rsidRPr="0074383D">
        <w:rPr>
          <w:rFonts w:ascii="Times New Roman" w:hAnsi="Times New Roman" w:cs="Times New Roman"/>
          <w:color w:val="20231E"/>
          <w:sz w:val="20"/>
          <w:szCs w:val="20"/>
        </w:rPr>
        <w:t xml:space="preserve">) </w:t>
      </w:r>
      <w:r w:rsidRPr="0074383D">
        <w:rPr>
          <w:rFonts w:ascii="Times New Roman" w:hAnsi="Times New Roman" w:cs="Times New Roman"/>
          <w:color w:val="20231E"/>
          <w:sz w:val="20"/>
          <w:szCs w:val="20"/>
        </w:rPr>
        <w:tab/>
        <w:t>§ 4 zákona č. 569/2005 Z. z. o alternatívnej službe v čase vojny a vojnového stavu v znení neskorších predpisov.</w:t>
      </w:r>
    </w:p>
    <w:p w:rsidR="00E70C3B" w:rsidRPr="0074383D" w:rsidRDefault="00E70C3B" w:rsidP="00E70C3B">
      <w:pPr>
        <w:autoSpaceDE w:val="0"/>
        <w:autoSpaceDN w:val="0"/>
        <w:adjustRightInd w:val="0"/>
        <w:spacing w:after="0" w:line="240" w:lineRule="auto"/>
        <w:ind w:left="284" w:hanging="284"/>
        <w:jc w:val="both"/>
        <w:rPr>
          <w:rFonts w:ascii="Times New Roman" w:hAnsi="Times New Roman" w:cs="Times New Roman"/>
          <w:color w:val="20231E"/>
          <w:sz w:val="20"/>
          <w:szCs w:val="20"/>
        </w:rPr>
      </w:pPr>
      <w:r w:rsidRPr="0074383D">
        <w:rPr>
          <w:rFonts w:ascii="Times New Roman" w:hAnsi="Times New Roman" w:cs="Times New Roman"/>
          <w:color w:val="20231E"/>
          <w:sz w:val="20"/>
          <w:szCs w:val="20"/>
          <w:vertAlign w:val="superscript"/>
        </w:rPr>
        <w:t>22</w:t>
      </w:r>
      <w:r w:rsidRPr="0074383D">
        <w:rPr>
          <w:rFonts w:ascii="Times New Roman" w:hAnsi="Times New Roman" w:cs="Times New Roman"/>
          <w:color w:val="20231E"/>
          <w:sz w:val="20"/>
          <w:szCs w:val="20"/>
        </w:rPr>
        <w:t xml:space="preserve">) </w:t>
      </w:r>
      <w:r w:rsidRPr="0074383D">
        <w:rPr>
          <w:rFonts w:ascii="Times New Roman" w:hAnsi="Times New Roman" w:cs="Times New Roman"/>
          <w:color w:val="20231E"/>
          <w:sz w:val="20"/>
          <w:szCs w:val="20"/>
        </w:rPr>
        <w:tab/>
        <w:t>Zákon č. 215/2004 Z. z. o ochrane utajovaných skutočností a o zmene a doplnení niektorých zákonov v znení neskorších predpisov.</w:t>
      </w:r>
    </w:p>
    <w:p w:rsidR="00E70C3B" w:rsidRPr="0074383D" w:rsidRDefault="00E70C3B" w:rsidP="00E70C3B">
      <w:pPr>
        <w:autoSpaceDE w:val="0"/>
        <w:autoSpaceDN w:val="0"/>
        <w:adjustRightInd w:val="0"/>
        <w:spacing w:after="0" w:line="240" w:lineRule="auto"/>
        <w:ind w:left="284" w:hanging="284"/>
        <w:jc w:val="both"/>
        <w:rPr>
          <w:rFonts w:ascii="Times New Roman" w:hAnsi="Times New Roman" w:cs="Times New Roman"/>
          <w:color w:val="20231E"/>
          <w:sz w:val="20"/>
          <w:szCs w:val="20"/>
        </w:rPr>
      </w:pPr>
      <w:r w:rsidRPr="0074383D">
        <w:rPr>
          <w:rFonts w:ascii="Times New Roman" w:hAnsi="Times New Roman" w:cs="Times New Roman"/>
          <w:color w:val="20231E"/>
          <w:sz w:val="20"/>
          <w:szCs w:val="20"/>
          <w:vertAlign w:val="superscript"/>
        </w:rPr>
        <w:t>23</w:t>
      </w:r>
      <w:r w:rsidRPr="0074383D">
        <w:rPr>
          <w:rFonts w:ascii="Times New Roman" w:hAnsi="Times New Roman" w:cs="Times New Roman"/>
          <w:color w:val="20231E"/>
          <w:sz w:val="20"/>
          <w:szCs w:val="20"/>
        </w:rPr>
        <w:t xml:space="preserve">) </w:t>
      </w:r>
      <w:r w:rsidRPr="0074383D">
        <w:rPr>
          <w:rFonts w:ascii="Times New Roman" w:hAnsi="Times New Roman" w:cs="Times New Roman"/>
          <w:color w:val="20231E"/>
          <w:sz w:val="20"/>
          <w:szCs w:val="20"/>
        </w:rPr>
        <w:tab/>
        <w:t>§ 206 Trestného poriadku v znení zákona č. 195/2014 Z. z.</w:t>
      </w:r>
    </w:p>
    <w:p w:rsidR="00E70C3B" w:rsidRPr="0074383D" w:rsidRDefault="00E70C3B" w:rsidP="00E70C3B">
      <w:pPr>
        <w:autoSpaceDE w:val="0"/>
        <w:autoSpaceDN w:val="0"/>
        <w:adjustRightInd w:val="0"/>
        <w:spacing w:after="0" w:line="240" w:lineRule="auto"/>
        <w:ind w:left="284" w:hanging="284"/>
        <w:jc w:val="both"/>
        <w:rPr>
          <w:rFonts w:ascii="Times New Roman" w:hAnsi="Times New Roman" w:cs="Times New Roman"/>
          <w:color w:val="20231E"/>
          <w:sz w:val="20"/>
          <w:szCs w:val="20"/>
        </w:rPr>
      </w:pPr>
      <w:r w:rsidRPr="0074383D">
        <w:rPr>
          <w:rFonts w:ascii="Times New Roman" w:hAnsi="Times New Roman" w:cs="Times New Roman"/>
          <w:color w:val="20231E"/>
          <w:sz w:val="20"/>
          <w:szCs w:val="20"/>
          <w:vertAlign w:val="superscript"/>
        </w:rPr>
        <w:t>24</w:t>
      </w:r>
      <w:r w:rsidRPr="0074383D">
        <w:rPr>
          <w:rFonts w:ascii="Times New Roman" w:hAnsi="Times New Roman" w:cs="Times New Roman"/>
          <w:color w:val="20231E"/>
          <w:sz w:val="20"/>
          <w:szCs w:val="20"/>
        </w:rPr>
        <w:t xml:space="preserve">) </w:t>
      </w:r>
      <w:r w:rsidRPr="0074383D">
        <w:rPr>
          <w:rFonts w:ascii="Times New Roman" w:hAnsi="Times New Roman" w:cs="Times New Roman"/>
          <w:color w:val="20231E"/>
          <w:sz w:val="20"/>
          <w:szCs w:val="20"/>
        </w:rPr>
        <w:tab/>
        <w:t>§ 393 až 415 Trestného zákona.</w:t>
      </w:r>
    </w:p>
    <w:p w:rsidR="00E70C3B" w:rsidRPr="0074383D" w:rsidRDefault="00E70C3B" w:rsidP="00E70C3B">
      <w:pPr>
        <w:autoSpaceDE w:val="0"/>
        <w:autoSpaceDN w:val="0"/>
        <w:adjustRightInd w:val="0"/>
        <w:spacing w:after="0" w:line="240" w:lineRule="auto"/>
        <w:ind w:left="284" w:hanging="284"/>
        <w:jc w:val="both"/>
        <w:rPr>
          <w:rFonts w:ascii="Times New Roman" w:hAnsi="Times New Roman" w:cs="Times New Roman"/>
          <w:color w:val="20231E"/>
          <w:sz w:val="20"/>
          <w:szCs w:val="20"/>
        </w:rPr>
      </w:pPr>
      <w:r w:rsidRPr="0074383D">
        <w:rPr>
          <w:rFonts w:ascii="Times New Roman" w:hAnsi="Times New Roman" w:cs="Times New Roman"/>
          <w:color w:val="20231E"/>
          <w:sz w:val="20"/>
          <w:szCs w:val="20"/>
          <w:vertAlign w:val="superscript"/>
        </w:rPr>
        <w:t>25</w:t>
      </w:r>
      <w:r w:rsidRPr="0074383D">
        <w:rPr>
          <w:rFonts w:ascii="Times New Roman" w:hAnsi="Times New Roman" w:cs="Times New Roman"/>
          <w:color w:val="20231E"/>
          <w:sz w:val="20"/>
          <w:szCs w:val="20"/>
        </w:rPr>
        <w:t xml:space="preserve">) </w:t>
      </w:r>
      <w:r w:rsidRPr="0074383D">
        <w:rPr>
          <w:rFonts w:ascii="Times New Roman" w:hAnsi="Times New Roman" w:cs="Times New Roman"/>
          <w:color w:val="20231E"/>
          <w:sz w:val="20"/>
          <w:szCs w:val="20"/>
        </w:rPr>
        <w:tab/>
        <w:t>§ 10 ods. 1 písm. b) Trestného zákona.</w:t>
      </w:r>
    </w:p>
    <w:p w:rsidR="00E70C3B" w:rsidRPr="0074383D" w:rsidRDefault="00E70C3B" w:rsidP="00E70C3B">
      <w:pPr>
        <w:autoSpaceDE w:val="0"/>
        <w:autoSpaceDN w:val="0"/>
        <w:adjustRightInd w:val="0"/>
        <w:spacing w:after="0" w:line="240" w:lineRule="auto"/>
        <w:ind w:left="284" w:hanging="284"/>
        <w:jc w:val="both"/>
        <w:rPr>
          <w:rFonts w:ascii="Times New Roman" w:hAnsi="Times New Roman" w:cs="Times New Roman"/>
          <w:color w:val="20231E"/>
          <w:sz w:val="20"/>
          <w:szCs w:val="20"/>
        </w:rPr>
      </w:pPr>
      <w:r w:rsidRPr="0074383D">
        <w:rPr>
          <w:rFonts w:ascii="Times New Roman" w:hAnsi="Times New Roman" w:cs="Times New Roman"/>
          <w:color w:val="20231E"/>
          <w:sz w:val="20"/>
          <w:szCs w:val="20"/>
          <w:vertAlign w:val="superscript"/>
        </w:rPr>
        <w:t>26</w:t>
      </w:r>
      <w:r w:rsidRPr="0074383D">
        <w:rPr>
          <w:rFonts w:ascii="Times New Roman" w:hAnsi="Times New Roman" w:cs="Times New Roman"/>
          <w:color w:val="20231E"/>
          <w:sz w:val="20"/>
          <w:szCs w:val="20"/>
        </w:rPr>
        <w:t xml:space="preserve">) </w:t>
      </w:r>
      <w:r w:rsidRPr="0074383D">
        <w:rPr>
          <w:rFonts w:ascii="Times New Roman" w:hAnsi="Times New Roman" w:cs="Times New Roman"/>
          <w:color w:val="20231E"/>
          <w:sz w:val="20"/>
          <w:szCs w:val="20"/>
        </w:rPr>
        <w:tab/>
        <w:t>§ 11 Trestného zákona v znení zákona č. 650/2005 Z. z.</w:t>
      </w:r>
    </w:p>
    <w:p w:rsidR="00E70C3B" w:rsidRPr="0074383D" w:rsidRDefault="00E70C3B" w:rsidP="00E70C3B">
      <w:pPr>
        <w:pStyle w:val="Odsekzoznamu"/>
        <w:numPr>
          <w:ilvl w:val="0"/>
          <w:numId w:val="23"/>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lastRenderedPageBreak/>
        <w:t xml:space="preserve">je alebo bol liečený zo závislosti od alkoholu alebo iných omamných látok alebo psychotropných látok (ďalej len „omamné alebo psychotropné látky“) alebo preukázateľne nadmerne požíva alkohol alebo požíva iné omamné alebo psychotropné látky alebo je alebo bol liečený z patologického hráčstva, </w:t>
      </w:r>
    </w:p>
    <w:p w:rsidR="0096467F" w:rsidRPr="0074383D" w:rsidRDefault="001A4498" w:rsidP="00E85031">
      <w:pPr>
        <w:pStyle w:val="Odsekzoznamu"/>
        <w:numPr>
          <w:ilvl w:val="0"/>
          <w:numId w:val="23"/>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je členom alebo sympatizantom skupín smerujúcich</w:t>
      </w:r>
      <w:r w:rsidR="0096467F"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k potlačeniu základných práv a slobôd alebo sa podieľa</w:t>
      </w:r>
      <w:r w:rsidR="0096467F"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na ich podpore alebo propagácii,</w:t>
      </w:r>
    </w:p>
    <w:p w:rsidR="00A678C8" w:rsidRPr="0074383D" w:rsidRDefault="00A678C8" w:rsidP="00E85031">
      <w:pPr>
        <w:pStyle w:val="Odsekzoznamu"/>
        <w:numPr>
          <w:ilvl w:val="0"/>
          <w:numId w:val="23"/>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bol zo štátnej služby podľa tohto zákona alebo z predchádzajúceho služobného pomeru prepustený z dôvodu, že</w:t>
      </w:r>
    </w:p>
    <w:p w:rsidR="00E70C3B" w:rsidRPr="0074383D" w:rsidRDefault="00A678C8" w:rsidP="00E70C3B">
      <w:pPr>
        <w:pStyle w:val="Odsekzoznamu"/>
        <w:numPr>
          <w:ilvl w:val="0"/>
          <w:numId w:val="24"/>
        </w:numPr>
        <w:autoSpaceDE w:val="0"/>
        <w:autoSpaceDN w:val="0"/>
        <w:adjustRightInd w:val="0"/>
        <w:spacing w:after="0" w:line="240" w:lineRule="auto"/>
        <w:ind w:left="567" w:hanging="283"/>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na základe záverov služobného hodnotenia bol hodnotený ako nespôsobilý vykonávať štátnu službu alebo profesionálnu službu,</w:t>
      </w:r>
    </w:p>
    <w:p w:rsidR="00E70C3B" w:rsidRPr="0074383D" w:rsidRDefault="00F12EA3" w:rsidP="00E70C3B">
      <w:pPr>
        <w:pStyle w:val="Odsekzoznamu"/>
        <w:numPr>
          <w:ilvl w:val="0"/>
          <w:numId w:val="24"/>
        </w:numPr>
        <w:autoSpaceDE w:val="0"/>
        <w:autoSpaceDN w:val="0"/>
        <w:adjustRightInd w:val="0"/>
        <w:spacing w:after="0" w:line="240" w:lineRule="auto"/>
        <w:ind w:left="567" w:hanging="283"/>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porušil základnú povinnosť profesionálneho vojaka, obmedzenie alebo zákaz podľa tohto zákona alebo z dôvodu, že závažným spôsobom porušil niektorú zo základných povinností profesionálneho vojaka alebo zákaz podľa predchádzajúcich právnych predpisov,</w:t>
      </w:r>
    </w:p>
    <w:p w:rsidR="00E70C3B" w:rsidRPr="0074383D" w:rsidRDefault="00A678C8" w:rsidP="00E70C3B">
      <w:pPr>
        <w:pStyle w:val="Odsekzoznamu"/>
        <w:numPr>
          <w:ilvl w:val="0"/>
          <w:numId w:val="24"/>
        </w:numPr>
        <w:autoSpaceDE w:val="0"/>
        <w:autoSpaceDN w:val="0"/>
        <w:adjustRightInd w:val="0"/>
        <w:spacing w:after="0" w:line="240" w:lineRule="auto"/>
        <w:ind w:left="567" w:hanging="283"/>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mu bolo opakovane uložené disciplinárne opatrenie podľa tohto zákona alebo z dôvodu, že opakovane porušil základnú povinnosť podľa predchádzajúcich právnych predpisov,</w:t>
      </w:r>
    </w:p>
    <w:p w:rsidR="00A678C8" w:rsidRPr="0074383D" w:rsidRDefault="00A678C8" w:rsidP="00E70C3B">
      <w:pPr>
        <w:pStyle w:val="Odsekzoznamu"/>
        <w:numPr>
          <w:ilvl w:val="0"/>
          <w:numId w:val="24"/>
        </w:numPr>
        <w:autoSpaceDE w:val="0"/>
        <w:autoSpaceDN w:val="0"/>
        <w:adjustRightInd w:val="0"/>
        <w:spacing w:after="0" w:line="240" w:lineRule="auto"/>
        <w:ind w:left="567" w:hanging="283"/>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bol právoplatne odsúdený na trest zákazu činnosti, ktorú má ako profesionálny vojak vykonávať, alebo trest straty vojenskej a inej hodnosti,</w:t>
      </w:r>
    </w:p>
    <w:p w:rsidR="001A4498" w:rsidRPr="0074383D" w:rsidRDefault="001A4498" w:rsidP="00E85031">
      <w:pPr>
        <w:pStyle w:val="Odsekzoznamu"/>
        <w:numPr>
          <w:ilvl w:val="0"/>
          <w:numId w:val="23"/>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jeho predchádzajúci služobný pomer podľa osobitných</w:t>
      </w:r>
      <w:r w:rsidR="00A678C8"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predpisov</w:t>
      </w:r>
      <w:r w:rsidRPr="0074383D">
        <w:rPr>
          <w:rFonts w:ascii="Times New Roman" w:hAnsi="Times New Roman" w:cs="Times New Roman"/>
          <w:color w:val="20231E"/>
          <w:sz w:val="24"/>
          <w:szCs w:val="24"/>
          <w:vertAlign w:val="superscript"/>
        </w:rPr>
        <w:t>27</w:t>
      </w:r>
      <w:r w:rsidRPr="0074383D">
        <w:rPr>
          <w:rFonts w:ascii="Times New Roman" w:hAnsi="Times New Roman" w:cs="Times New Roman"/>
          <w:color w:val="20231E"/>
          <w:sz w:val="24"/>
          <w:szCs w:val="24"/>
        </w:rPr>
        <w:t>) sa skončil z dôvodov, že</w:t>
      </w:r>
    </w:p>
    <w:p w:rsidR="00064B02" w:rsidRPr="0074383D" w:rsidRDefault="00064B02" w:rsidP="00E85031">
      <w:pPr>
        <w:pStyle w:val="Odsekzoznamu"/>
        <w:numPr>
          <w:ilvl w:val="0"/>
          <w:numId w:val="25"/>
        </w:numPr>
        <w:autoSpaceDE w:val="0"/>
        <w:autoSpaceDN w:val="0"/>
        <w:adjustRightInd w:val="0"/>
        <w:spacing w:after="0" w:line="240" w:lineRule="auto"/>
        <w:ind w:left="567" w:hanging="283"/>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na základe záverov služobného hodnotenia bol hodnotený ako nespôsobilý vykonávať akúkoľvek funkciu v štátnej službe podľa osobitných predpisov,</w:t>
      </w:r>
    </w:p>
    <w:p w:rsidR="00064B02" w:rsidRPr="0074383D" w:rsidRDefault="00064B02" w:rsidP="00E85031">
      <w:pPr>
        <w:pStyle w:val="Odsekzoznamu"/>
        <w:numPr>
          <w:ilvl w:val="0"/>
          <w:numId w:val="25"/>
        </w:numPr>
        <w:autoSpaceDE w:val="0"/>
        <w:autoSpaceDN w:val="0"/>
        <w:adjustRightInd w:val="0"/>
        <w:spacing w:after="0" w:line="240" w:lineRule="auto"/>
        <w:ind w:left="567" w:hanging="283"/>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 xml:space="preserve">porušil služobnú prísahu alebo služobnú povinnosť zvlášť hrubým spôsobom, </w:t>
      </w:r>
    </w:p>
    <w:p w:rsidR="00064B02" w:rsidRPr="0074383D" w:rsidRDefault="00064B02" w:rsidP="00E85031">
      <w:pPr>
        <w:pStyle w:val="Odsekzoznamu"/>
        <w:numPr>
          <w:ilvl w:val="0"/>
          <w:numId w:val="25"/>
        </w:numPr>
        <w:autoSpaceDE w:val="0"/>
        <w:autoSpaceDN w:val="0"/>
        <w:adjustRightInd w:val="0"/>
        <w:spacing w:after="0" w:line="240" w:lineRule="auto"/>
        <w:ind w:left="567" w:hanging="283"/>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nadobudlo právoplatnosť rozhodnutie o uložení disciplinárneho opatrenia prepustenia zo štátnej služby podľa osobitného predpisu,</w:t>
      </w:r>
      <w:r w:rsidRPr="0074383D">
        <w:rPr>
          <w:rFonts w:ascii="Times New Roman" w:hAnsi="Times New Roman" w:cs="Times New Roman"/>
          <w:color w:val="20231E"/>
          <w:sz w:val="24"/>
          <w:szCs w:val="24"/>
          <w:vertAlign w:val="superscript"/>
        </w:rPr>
        <w:t>28</w:t>
      </w:r>
      <w:r w:rsidRPr="0074383D">
        <w:rPr>
          <w:rFonts w:ascii="Times New Roman" w:hAnsi="Times New Roman" w:cs="Times New Roman"/>
          <w:color w:val="20231E"/>
          <w:sz w:val="24"/>
          <w:szCs w:val="24"/>
        </w:rPr>
        <w:t>)</w:t>
      </w:r>
    </w:p>
    <w:p w:rsidR="001A4498" w:rsidRPr="0074383D" w:rsidRDefault="001A4498" w:rsidP="00E85031">
      <w:pPr>
        <w:pStyle w:val="Odsekzoznamu"/>
        <w:numPr>
          <w:ilvl w:val="0"/>
          <w:numId w:val="23"/>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jeho predchádzajúci štátnozamestnanecký pomer</w:t>
      </w:r>
      <w:r w:rsidR="00064B02"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sa skončil z dôvodu závažného porušenia služobnej</w:t>
      </w:r>
      <w:r w:rsidR="00064B02"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disciplíny alebo jeho predchádzajúci pracovný pomer</w:t>
      </w:r>
      <w:r w:rsidR="00064B02"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sa skončil z dôvodu závažného porušenia pracovnej</w:t>
      </w:r>
      <w:r w:rsidR="00064B02"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disciplíny.</w:t>
      </w:r>
    </w:p>
    <w:p w:rsidR="006E31AA" w:rsidRPr="0074383D" w:rsidRDefault="006E31AA" w:rsidP="006E31AA">
      <w:pPr>
        <w:spacing w:after="0" w:line="240" w:lineRule="auto"/>
        <w:jc w:val="both"/>
        <w:rPr>
          <w:rFonts w:ascii="Times New Roman" w:hAnsi="Times New Roman" w:cs="Times New Roman"/>
          <w:bCs/>
          <w:sz w:val="24"/>
          <w:szCs w:val="24"/>
        </w:rPr>
      </w:pPr>
      <w:r w:rsidRPr="0074383D">
        <w:rPr>
          <w:rFonts w:ascii="Times New Roman" w:hAnsi="Times New Roman" w:cs="Times New Roman"/>
          <w:color w:val="20231E"/>
          <w:sz w:val="24"/>
          <w:szCs w:val="24"/>
        </w:rPr>
        <w:tab/>
      </w:r>
      <w:r w:rsidRPr="0074383D">
        <w:rPr>
          <w:rFonts w:ascii="Times New Roman" w:hAnsi="Times New Roman" w:cs="Times New Roman"/>
          <w:bCs/>
          <w:sz w:val="24"/>
          <w:szCs w:val="24"/>
        </w:rPr>
        <w:t>(6) Bezúhonnosť podľa odseku 4 a spoľahlivosť podľa odseku 5 písm. a) a b) sa vo výberovom konaní a prijímacom konaní preukazuje odpisom registra trestov; v prijímacom konaní možno bezúhonnosť a spoľahlivosť preukázať aj odpisom registra trestov, ktorý bol služobnému úradu vydaný na účely preukázania bezúhonnosti podľa osobitného zákona.</w:t>
      </w:r>
      <w:r w:rsidRPr="0074383D">
        <w:rPr>
          <w:rFonts w:ascii="Times New Roman" w:hAnsi="Times New Roman" w:cs="Times New Roman"/>
          <w:bCs/>
          <w:sz w:val="24"/>
          <w:szCs w:val="24"/>
          <w:vertAlign w:val="superscript"/>
        </w:rPr>
        <w:t>22</w:t>
      </w:r>
      <w:r w:rsidRPr="0074383D">
        <w:rPr>
          <w:rFonts w:ascii="Times New Roman" w:hAnsi="Times New Roman" w:cs="Times New Roman"/>
          <w:bCs/>
          <w:sz w:val="24"/>
          <w:szCs w:val="24"/>
        </w:rPr>
        <w:t>) Údaje potrebné na vyžiadanie odpisu registra trestov služobný úrad bezodkladne zašle v elektronickej podobe prostredníctvom elektronickej komunikácie Generálnej prokuratúre Slovenskej republiky na vydanie odpisu registra trestov.</w:t>
      </w:r>
    </w:p>
    <w:p w:rsidR="00064B02" w:rsidRPr="0074383D" w:rsidRDefault="001A4498" w:rsidP="00064B02">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(7) Za spoľahlivého sa na účely tohto zákona nepovažuje</w:t>
      </w:r>
      <w:r w:rsidR="00064B02"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ani občan, ktorý podľa iných skutočností nedáva</w:t>
      </w:r>
      <w:r w:rsidR="00064B02"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záruku riadneho výkonu štátnej služby a má byť prijatý</w:t>
      </w:r>
      <w:r w:rsidR="00064B02"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do štátnej služby na plnenie úloh Vojenského spravodajstva.</w:t>
      </w:r>
    </w:p>
    <w:p w:rsidR="001A4498" w:rsidRPr="0074383D" w:rsidRDefault="001A4498" w:rsidP="00064B02">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(8) Služobný úrad je oprávnený na účely zistenia, či</w:t>
      </w:r>
      <w:r w:rsidR="00064B02"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občan spĺňa podmienky prijatia do štátnej služby,</w:t>
      </w:r>
      <w:r w:rsidR="00064B02"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spracúvať</w:t>
      </w:r>
    </w:p>
    <w:p w:rsidR="001A4498" w:rsidRPr="0074383D" w:rsidRDefault="001A4498" w:rsidP="00E85031">
      <w:pPr>
        <w:pStyle w:val="Odsekzoznamu"/>
        <w:numPr>
          <w:ilvl w:val="0"/>
          <w:numId w:val="26"/>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jeho údaje</w:t>
      </w:r>
    </w:p>
    <w:p w:rsidR="00064B02" w:rsidRPr="0074383D" w:rsidRDefault="00064B02" w:rsidP="00E85031">
      <w:pPr>
        <w:pStyle w:val="Odsekzoznamu"/>
        <w:numPr>
          <w:ilvl w:val="0"/>
          <w:numId w:val="27"/>
        </w:numPr>
        <w:autoSpaceDE w:val="0"/>
        <w:autoSpaceDN w:val="0"/>
        <w:adjustRightInd w:val="0"/>
        <w:spacing w:after="0" w:line="240" w:lineRule="auto"/>
        <w:ind w:left="567" w:hanging="283"/>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meno, priezvisko a rodné priezvisko,</w:t>
      </w:r>
    </w:p>
    <w:p w:rsidR="00064B02" w:rsidRPr="0074383D" w:rsidRDefault="00064B02" w:rsidP="00E85031">
      <w:pPr>
        <w:pStyle w:val="Odsekzoznamu"/>
        <w:numPr>
          <w:ilvl w:val="0"/>
          <w:numId w:val="27"/>
        </w:numPr>
        <w:autoSpaceDE w:val="0"/>
        <w:autoSpaceDN w:val="0"/>
        <w:adjustRightInd w:val="0"/>
        <w:spacing w:after="0" w:line="240" w:lineRule="auto"/>
        <w:ind w:left="567" w:hanging="283"/>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titul, vedeckú hodnosť,</w:t>
      </w:r>
    </w:p>
    <w:p w:rsidR="00064B02" w:rsidRPr="0074383D" w:rsidRDefault="00064B02" w:rsidP="00E85031">
      <w:pPr>
        <w:pStyle w:val="Odsekzoznamu"/>
        <w:numPr>
          <w:ilvl w:val="0"/>
          <w:numId w:val="27"/>
        </w:numPr>
        <w:autoSpaceDE w:val="0"/>
        <w:autoSpaceDN w:val="0"/>
        <w:adjustRightInd w:val="0"/>
        <w:spacing w:after="0" w:line="240" w:lineRule="auto"/>
        <w:ind w:left="567" w:hanging="283"/>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rodné číslo,</w:t>
      </w:r>
    </w:p>
    <w:p w:rsidR="00E70C3B" w:rsidRPr="0074383D" w:rsidRDefault="00E70C3B" w:rsidP="00E70C3B">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_______________</w:t>
      </w:r>
    </w:p>
    <w:p w:rsidR="00E70C3B" w:rsidRPr="0074383D" w:rsidRDefault="00E70C3B" w:rsidP="00E70C3B">
      <w:pPr>
        <w:autoSpaceDE w:val="0"/>
        <w:autoSpaceDN w:val="0"/>
        <w:adjustRightInd w:val="0"/>
        <w:spacing w:after="0" w:line="240" w:lineRule="auto"/>
        <w:ind w:left="284" w:hanging="284"/>
        <w:jc w:val="both"/>
        <w:rPr>
          <w:rFonts w:ascii="Times New Roman" w:hAnsi="Times New Roman" w:cs="Times New Roman"/>
          <w:color w:val="20231E"/>
          <w:sz w:val="20"/>
          <w:szCs w:val="20"/>
        </w:rPr>
      </w:pPr>
      <w:r w:rsidRPr="0074383D">
        <w:rPr>
          <w:rFonts w:ascii="Times New Roman" w:hAnsi="Times New Roman" w:cs="Times New Roman"/>
          <w:color w:val="20231E"/>
          <w:sz w:val="20"/>
          <w:szCs w:val="20"/>
          <w:vertAlign w:val="superscript"/>
        </w:rPr>
        <w:t>27</w:t>
      </w:r>
      <w:r w:rsidRPr="0074383D">
        <w:rPr>
          <w:rFonts w:ascii="Times New Roman" w:hAnsi="Times New Roman" w:cs="Times New Roman"/>
          <w:color w:val="20231E"/>
          <w:sz w:val="20"/>
          <w:szCs w:val="20"/>
        </w:rPr>
        <w:t>) Zákon č. 73/1998 Z. z. o štátnej službe príslušníkov Policajného zboru, Slovenskej informačnej služby, Zboru väzenskej a justičnej stráže Slovenskej republiky a Železničnej polície v znení neskorších predpisov.</w:t>
      </w:r>
    </w:p>
    <w:p w:rsidR="00E70C3B" w:rsidRPr="0074383D" w:rsidRDefault="00E70C3B" w:rsidP="00E70C3B">
      <w:pPr>
        <w:pStyle w:val="Odsekzoznamu"/>
        <w:autoSpaceDE w:val="0"/>
        <w:autoSpaceDN w:val="0"/>
        <w:adjustRightInd w:val="0"/>
        <w:spacing w:after="0" w:line="240" w:lineRule="auto"/>
        <w:ind w:left="284"/>
        <w:jc w:val="both"/>
        <w:rPr>
          <w:rFonts w:ascii="Times New Roman" w:hAnsi="Times New Roman" w:cs="Times New Roman"/>
          <w:color w:val="20231E"/>
          <w:sz w:val="20"/>
          <w:szCs w:val="20"/>
        </w:rPr>
      </w:pPr>
      <w:r w:rsidRPr="0074383D">
        <w:rPr>
          <w:rFonts w:ascii="Times New Roman" w:hAnsi="Times New Roman" w:cs="Times New Roman"/>
          <w:color w:val="20231E"/>
          <w:sz w:val="20"/>
          <w:szCs w:val="20"/>
        </w:rPr>
        <w:t>Zákon č. 200/1998 Z. z. o štátnej službe colníkov a o zmene a doplnení niektorých ďalších zákonov v znení neskorších predpisov.</w:t>
      </w:r>
    </w:p>
    <w:p w:rsidR="00E70C3B" w:rsidRPr="0074383D" w:rsidRDefault="00E70C3B" w:rsidP="00E70C3B">
      <w:pPr>
        <w:autoSpaceDE w:val="0"/>
        <w:autoSpaceDN w:val="0"/>
        <w:adjustRightInd w:val="0"/>
        <w:spacing w:after="0" w:line="240" w:lineRule="auto"/>
        <w:ind w:firstLine="284"/>
        <w:jc w:val="both"/>
        <w:rPr>
          <w:rFonts w:ascii="Times New Roman" w:hAnsi="Times New Roman" w:cs="Times New Roman"/>
          <w:color w:val="20231E"/>
          <w:sz w:val="20"/>
          <w:szCs w:val="20"/>
        </w:rPr>
      </w:pPr>
      <w:r w:rsidRPr="0074383D">
        <w:rPr>
          <w:rFonts w:ascii="Times New Roman" w:hAnsi="Times New Roman" w:cs="Times New Roman"/>
          <w:color w:val="20231E"/>
          <w:sz w:val="20"/>
          <w:szCs w:val="20"/>
        </w:rPr>
        <w:t>Zákon č. 315/2001 Z. z. o Hasičskom a záchrannom zbore v znení neskorších predpisov.</w:t>
      </w:r>
    </w:p>
    <w:p w:rsidR="00E70C3B" w:rsidRPr="0074383D" w:rsidRDefault="00E70C3B" w:rsidP="00E70C3B">
      <w:pPr>
        <w:autoSpaceDE w:val="0"/>
        <w:autoSpaceDN w:val="0"/>
        <w:adjustRightInd w:val="0"/>
        <w:spacing w:after="0" w:line="240" w:lineRule="auto"/>
        <w:jc w:val="both"/>
        <w:rPr>
          <w:rFonts w:ascii="Times New Roman" w:hAnsi="Times New Roman" w:cs="Times New Roman"/>
          <w:color w:val="20231E"/>
          <w:sz w:val="20"/>
          <w:szCs w:val="20"/>
        </w:rPr>
      </w:pPr>
      <w:r w:rsidRPr="0074383D">
        <w:rPr>
          <w:rFonts w:ascii="Times New Roman" w:hAnsi="Times New Roman" w:cs="Times New Roman"/>
          <w:color w:val="20231E"/>
          <w:sz w:val="20"/>
          <w:szCs w:val="20"/>
          <w:vertAlign w:val="superscript"/>
        </w:rPr>
        <w:t>28</w:t>
      </w:r>
      <w:r w:rsidRPr="0074383D">
        <w:rPr>
          <w:rFonts w:ascii="Times New Roman" w:hAnsi="Times New Roman" w:cs="Times New Roman"/>
          <w:color w:val="20231E"/>
          <w:sz w:val="20"/>
          <w:szCs w:val="20"/>
        </w:rPr>
        <w:t>) § 77 písm. c) až e) zákona č. 315/2001 Z. z.</w:t>
      </w:r>
    </w:p>
    <w:p w:rsidR="00E70C3B" w:rsidRPr="0074383D" w:rsidRDefault="00E70C3B" w:rsidP="00E70C3B">
      <w:pPr>
        <w:autoSpaceDE w:val="0"/>
        <w:autoSpaceDN w:val="0"/>
        <w:adjustRightInd w:val="0"/>
        <w:spacing w:after="0" w:line="240" w:lineRule="auto"/>
        <w:jc w:val="both"/>
        <w:rPr>
          <w:rFonts w:ascii="Times New Roman" w:hAnsi="Times New Roman" w:cs="Times New Roman"/>
          <w:color w:val="20231E"/>
          <w:sz w:val="24"/>
          <w:szCs w:val="24"/>
        </w:rPr>
      </w:pPr>
    </w:p>
    <w:p w:rsidR="00E70C3B" w:rsidRPr="0074383D" w:rsidRDefault="00064B02" w:rsidP="00E70C3B">
      <w:pPr>
        <w:pStyle w:val="Odsekzoznamu"/>
        <w:numPr>
          <w:ilvl w:val="0"/>
          <w:numId w:val="27"/>
        </w:numPr>
        <w:autoSpaceDE w:val="0"/>
        <w:autoSpaceDN w:val="0"/>
        <w:adjustRightInd w:val="0"/>
        <w:spacing w:after="0" w:line="240" w:lineRule="auto"/>
        <w:ind w:left="709" w:hanging="425"/>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dátum, miesto, okres a štát narodenia,</w:t>
      </w:r>
    </w:p>
    <w:p w:rsidR="00E70C3B" w:rsidRPr="0074383D" w:rsidRDefault="00064B02" w:rsidP="00E70C3B">
      <w:pPr>
        <w:pStyle w:val="Odsekzoznamu"/>
        <w:numPr>
          <w:ilvl w:val="0"/>
          <w:numId w:val="27"/>
        </w:numPr>
        <w:autoSpaceDE w:val="0"/>
        <w:autoSpaceDN w:val="0"/>
        <w:adjustRightInd w:val="0"/>
        <w:spacing w:after="0" w:line="240" w:lineRule="auto"/>
        <w:ind w:left="709" w:hanging="425"/>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adresu trvalého pobytu a prechodného pobytu,</w:t>
      </w:r>
    </w:p>
    <w:p w:rsidR="00E70C3B" w:rsidRPr="0074383D" w:rsidRDefault="00064B02" w:rsidP="00E70C3B">
      <w:pPr>
        <w:pStyle w:val="Odsekzoznamu"/>
        <w:numPr>
          <w:ilvl w:val="0"/>
          <w:numId w:val="27"/>
        </w:numPr>
        <w:autoSpaceDE w:val="0"/>
        <w:autoSpaceDN w:val="0"/>
        <w:adjustRightInd w:val="0"/>
        <w:spacing w:after="0" w:line="240" w:lineRule="auto"/>
        <w:ind w:left="709" w:hanging="425"/>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štátne občianstvo, prípadne ďalšie štátne občianstvo, zmeny štátneho občianstva,</w:t>
      </w:r>
    </w:p>
    <w:p w:rsidR="00E70C3B" w:rsidRPr="0074383D" w:rsidRDefault="00064B02" w:rsidP="00E70C3B">
      <w:pPr>
        <w:pStyle w:val="Odsekzoznamu"/>
        <w:numPr>
          <w:ilvl w:val="0"/>
          <w:numId w:val="27"/>
        </w:numPr>
        <w:autoSpaceDE w:val="0"/>
        <w:autoSpaceDN w:val="0"/>
        <w:adjustRightInd w:val="0"/>
        <w:spacing w:after="0" w:line="240" w:lineRule="auto"/>
        <w:ind w:left="709" w:hanging="425"/>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číslo občianskeho preukazu, miesto a dátum jeho vydania,</w:t>
      </w:r>
    </w:p>
    <w:p w:rsidR="00E70C3B" w:rsidRPr="0074383D" w:rsidRDefault="00064B02" w:rsidP="00E70C3B">
      <w:pPr>
        <w:pStyle w:val="Odsekzoznamu"/>
        <w:numPr>
          <w:ilvl w:val="0"/>
          <w:numId w:val="27"/>
        </w:numPr>
        <w:autoSpaceDE w:val="0"/>
        <w:autoSpaceDN w:val="0"/>
        <w:adjustRightInd w:val="0"/>
        <w:spacing w:after="0" w:line="240" w:lineRule="auto"/>
        <w:ind w:left="709" w:hanging="425"/>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vzdelanie, prehľad absolvovaných škôl, kurzov, získaných osvedčení a oprávnení,</w:t>
      </w:r>
    </w:p>
    <w:p w:rsidR="00E70C3B" w:rsidRPr="0074383D" w:rsidRDefault="00064B02" w:rsidP="00E70C3B">
      <w:pPr>
        <w:pStyle w:val="Odsekzoznamu"/>
        <w:numPr>
          <w:ilvl w:val="0"/>
          <w:numId w:val="27"/>
        </w:numPr>
        <w:autoSpaceDE w:val="0"/>
        <w:autoSpaceDN w:val="0"/>
        <w:adjustRightInd w:val="0"/>
        <w:spacing w:after="0" w:line="240" w:lineRule="auto"/>
        <w:ind w:left="709" w:hanging="425"/>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znalosť cudzieho jazyka,</w:t>
      </w:r>
    </w:p>
    <w:p w:rsidR="00E70C3B" w:rsidRPr="0074383D" w:rsidRDefault="00157EFA" w:rsidP="00E70C3B">
      <w:pPr>
        <w:pStyle w:val="Odsekzoznamu"/>
        <w:numPr>
          <w:ilvl w:val="0"/>
          <w:numId w:val="27"/>
        </w:numPr>
        <w:autoSpaceDE w:val="0"/>
        <w:autoSpaceDN w:val="0"/>
        <w:adjustRightInd w:val="0"/>
        <w:spacing w:after="0" w:line="240" w:lineRule="auto"/>
        <w:ind w:left="709" w:hanging="425"/>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zamestnanie, sídlo zamestnávateľa,</w:t>
      </w:r>
    </w:p>
    <w:p w:rsidR="00E70C3B" w:rsidRPr="0074383D" w:rsidRDefault="00157EFA" w:rsidP="00E70C3B">
      <w:pPr>
        <w:pStyle w:val="Odsekzoznamu"/>
        <w:numPr>
          <w:ilvl w:val="0"/>
          <w:numId w:val="27"/>
        </w:numPr>
        <w:autoSpaceDE w:val="0"/>
        <w:autoSpaceDN w:val="0"/>
        <w:adjustRightInd w:val="0"/>
        <w:spacing w:after="0" w:line="240" w:lineRule="auto"/>
        <w:ind w:left="709" w:hanging="425"/>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prehľad predchádzajúcich zamestnávateľov aj s pracovným zaradením,</w:t>
      </w:r>
    </w:p>
    <w:p w:rsidR="00E70C3B" w:rsidRPr="0074383D" w:rsidRDefault="00064B02" w:rsidP="00E70C3B">
      <w:pPr>
        <w:pStyle w:val="Odsekzoznamu"/>
        <w:numPr>
          <w:ilvl w:val="0"/>
          <w:numId w:val="27"/>
        </w:numPr>
        <w:autoSpaceDE w:val="0"/>
        <w:autoSpaceDN w:val="0"/>
        <w:adjustRightInd w:val="0"/>
        <w:spacing w:after="0" w:line="240" w:lineRule="auto"/>
        <w:ind w:left="709" w:hanging="425"/>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miesto, čas trvania štátnej služby vykonávanej v služobnom pomere (§ 31) a dosiahnutú vojenskú hodnosť alebo inú hodnosť,</w:t>
      </w:r>
    </w:p>
    <w:p w:rsidR="00064B02" w:rsidRPr="0074383D" w:rsidRDefault="00064B02" w:rsidP="00E70C3B">
      <w:pPr>
        <w:pStyle w:val="Odsekzoznamu"/>
        <w:numPr>
          <w:ilvl w:val="0"/>
          <w:numId w:val="27"/>
        </w:numPr>
        <w:autoSpaceDE w:val="0"/>
        <w:autoSpaceDN w:val="0"/>
        <w:adjustRightInd w:val="0"/>
        <w:spacing w:after="0" w:line="240" w:lineRule="auto"/>
        <w:ind w:left="709" w:hanging="425"/>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závislosť od požívania alkoholu alebo iných omamných alebo psychotropných látok, alebo od patologického hráčstva,</w:t>
      </w:r>
    </w:p>
    <w:p w:rsidR="00064B02" w:rsidRPr="0074383D" w:rsidRDefault="001A4498" w:rsidP="00E85031">
      <w:pPr>
        <w:pStyle w:val="Odsekzoznamu"/>
        <w:numPr>
          <w:ilvl w:val="0"/>
          <w:numId w:val="26"/>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meno, priezvisko a rodné priezvisko jeho rodičov,</w:t>
      </w:r>
    </w:p>
    <w:p w:rsidR="00064B02" w:rsidRPr="0074383D" w:rsidRDefault="001A4498" w:rsidP="00E85031">
      <w:pPr>
        <w:pStyle w:val="Odsekzoznamu"/>
        <w:numPr>
          <w:ilvl w:val="0"/>
          <w:numId w:val="26"/>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závery lekárskeho posudku o zdravotnej spôsobilosti,</w:t>
      </w:r>
    </w:p>
    <w:p w:rsidR="001A4498" w:rsidRPr="0074383D" w:rsidRDefault="001A4498" w:rsidP="00E85031">
      <w:pPr>
        <w:pStyle w:val="Odsekzoznamu"/>
        <w:numPr>
          <w:ilvl w:val="0"/>
          <w:numId w:val="26"/>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 xml:space="preserve">závery </w:t>
      </w:r>
      <w:proofErr w:type="spellStart"/>
      <w:r w:rsidRPr="0074383D">
        <w:rPr>
          <w:rFonts w:ascii="Times New Roman" w:hAnsi="Times New Roman" w:cs="Times New Roman"/>
          <w:color w:val="20231E"/>
          <w:sz w:val="24"/>
          <w:szCs w:val="24"/>
        </w:rPr>
        <w:t>psychodiagnostického</w:t>
      </w:r>
      <w:proofErr w:type="spellEnd"/>
      <w:r w:rsidRPr="0074383D">
        <w:rPr>
          <w:rFonts w:ascii="Times New Roman" w:hAnsi="Times New Roman" w:cs="Times New Roman"/>
          <w:color w:val="20231E"/>
          <w:sz w:val="24"/>
          <w:szCs w:val="24"/>
        </w:rPr>
        <w:t xml:space="preserve"> vyšetrenia o</w:t>
      </w:r>
      <w:r w:rsidR="00064B02" w:rsidRPr="0074383D">
        <w:rPr>
          <w:rFonts w:ascii="Times New Roman" w:hAnsi="Times New Roman" w:cs="Times New Roman"/>
          <w:color w:val="20231E"/>
          <w:sz w:val="24"/>
          <w:szCs w:val="24"/>
        </w:rPr>
        <w:t> </w:t>
      </w:r>
      <w:r w:rsidRPr="0074383D">
        <w:rPr>
          <w:rFonts w:ascii="Times New Roman" w:hAnsi="Times New Roman" w:cs="Times New Roman"/>
          <w:color w:val="20231E"/>
          <w:sz w:val="24"/>
          <w:szCs w:val="24"/>
        </w:rPr>
        <w:t>psychickej</w:t>
      </w:r>
      <w:r w:rsidR="00064B02"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spôsobilosti,</w:t>
      </w:r>
      <w:r w:rsidR="00064B02"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závery previerky fyzickej zdatnosti,</w:t>
      </w:r>
      <w:r w:rsidR="00064B02"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 xml:space="preserve">závery </w:t>
      </w:r>
      <w:proofErr w:type="spellStart"/>
      <w:r w:rsidRPr="0074383D">
        <w:rPr>
          <w:rFonts w:ascii="Times New Roman" w:hAnsi="Times New Roman" w:cs="Times New Roman"/>
          <w:color w:val="20231E"/>
          <w:sz w:val="24"/>
          <w:szCs w:val="24"/>
        </w:rPr>
        <w:t>psychofyziologického</w:t>
      </w:r>
      <w:proofErr w:type="spellEnd"/>
      <w:r w:rsidRPr="0074383D">
        <w:rPr>
          <w:rFonts w:ascii="Times New Roman" w:hAnsi="Times New Roman" w:cs="Times New Roman"/>
          <w:color w:val="20231E"/>
          <w:sz w:val="24"/>
          <w:szCs w:val="24"/>
        </w:rPr>
        <w:t xml:space="preserve"> overenia pravdovravnosti.</w:t>
      </w:r>
    </w:p>
    <w:p w:rsidR="001A4498" w:rsidRPr="0074383D" w:rsidRDefault="001A4498" w:rsidP="00064B02">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(9) Po prijatí občana do štátnej služby služobný úrad</w:t>
      </w:r>
      <w:r w:rsidR="00064B02"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spracúva na účely</w:t>
      </w:r>
    </w:p>
    <w:p w:rsidR="001A4498" w:rsidRPr="0074383D" w:rsidRDefault="001A4498" w:rsidP="00E85031">
      <w:pPr>
        <w:pStyle w:val="Odsekzoznamu"/>
        <w:numPr>
          <w:ilvl w:val="0"/>
          <w:numId w:val="28"/>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plnenia úloh podľa tohto zákona a posúdenia nárokov</w:t>
      </w:r>
      <w:r w:rsidR="00E6222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profesionálneho vojaka v súvislosti s</w:t>
      </w:r>
      <w:r w:rsidR="00E6222E" w:rsidRPr="0074383D">
        <w:rPr>
          <w:rFonts w:ascii="Times New Roman" w:hAnsi="Times New Roman" w:cs="Times New Roman"/>
          <w:color w:val="20231E"/>
          <w:sz w:val="24"/>
          <w:szCs w:val="24"/>
        </w:rPr>
        <w:t> </w:t>
      </w:r>
      <w:r w:rsidRPr="0074383D">
        <w:rPr>
          <w:rFonts w:ascii="Times New Roman" w:hAnsi="Times New Roman" w:cs="Times New Roman"/>
          <w:color w:val="20231E"/>
          <w:sz w:val="24"/>
          <w:szCs w:val="24"/>
        </w:rPr>
        <w:t>výkonom</w:t>
      </w:r>
      <w:r w:rsidR="00E6222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štátnej služby</w:t>
      </w:r>
    </w:p>
    <w:p w:rsidR="00A264FA" w:rsidRPr="0074383D" w:rsidRDefault="00A264FA" w:rsidP="00E85031">
      <w:pPr>
        <w:pStyle w:val="Odsekzoznamu"/>
        <w:numPr>
          <w:ilvl w:val="0"/>
          <w:numId w:val="29"/>
        </w:numPr>
        <w:autoSpaceDE w:val="0"/>
        <w:autoSpaceDN w:val="0"/>
        <w:adjustRightInd w:val="0"/>
        <w:spacing w:after="0" w:line="240" w:lineRule="auto"/>
        <w:ind w:left="567" w:hanging="283"/>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údaje podľa odseku 8,</w:t>
      </w:r>
    </w:p>
    <w:p w:rsidR="00A264FA" w:rsidRPr="0074383D" w:rsidRDefault="00A264FA" w:rsidP="00E85031">
      <w:pPr>
        <w:pStyle w:val="Odsekzoznamu"/>
        <w:numPr>
          <w:ilvl w:val="0"/>
          <w:numId w:val="29"/>
        </w:numPr>
        <w:autoSpaceDE w:val="0"/>
        <w:autoSpaceDN w:val="0"/>
        <w:adjustRightInd w:val="0"/>
        <w:spacing w:after="0" w:line="240" w:lineRule="auto"/>
        <w:ind w:left="567" w:hanging="283"/>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príslušnosť k vojenskému útvaru,</w:t>
      </w:r>
    </w:p>
    <w:p w:rsidR="00A264FA" w:rsidRPr="0074383D" w:rsidRDefault="00A264FA" w:rsidP="00E85031">
      <w:pPr>
        <w:pStyle w:val="Odsekzoznamu"/>
        <w:numPr>
          <w:ilvl w:val="0"/>
          <w:numId w:val="29"/>
        </w:numPr>
        <w:autoSpaceDE w:val="0"/>
        <w:autoSpaceDN w:val="0"/>
        <w:adjustRightInd w:val="0"/>
        <w:spacing w:after="0" w:line="240" w:lineRule="auto"/>
        <w:ind w:left="567" w:hanging="283"/>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osobné údaje o jeho rodinnom stave,</w:t>
      </w:r>
    </w:p>
    <w:p w:rsidR="00A264FA" w:rsidRPr="0074383D" w:rsidRDefault="00A264FA" w:rsidP="00E85031">
      <w:pPr>
        <w:pStyle w:val="Odsekzoznamu"/>
        <w:numPr>
          <w:ilvl w:val="0"/>
          <w:numId w:val="29"/>
        </w:numPr>
        <w:autoSpaceDE w:val="0"/>
        <w:autoSpaceDN w:val="0"/>
        <w:adjustRightInd w:val="0"/>
        <w:spacing w:after="0" w:line="240" w:lineRule="auto"/>
        <w:ind w:left="567" w:hanging="283"/>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údaje o oprávnení oboznamovať sa s utajovanými skutočnosťami v rozsahu ustanovenom osobitným predpisom,</w:t>
      </w:r>
      <w:r w:rsidRPr="0074383D">
        <w:rPr>
          <w:rFonts w:ascii="Times New Roman" w:hAnsi="Times New Roman" w:cs="Times New Roman"/>
          <w:color w:val="20231E"/>
          <w:sz w:val="24"/>
          <w:szCs w:val="24"/>
          <w:vertAlign w:val="superscript"/>
        </w:rPr>
        <w:t>22</w:t>
      </w:r>
      <w:r w:rsidRPr="0074383D">
        <w:rPr>
          <w:rFonts w:ascii="Times New Roman" w:hAnsi="Times New Roman" w:cs="Times New Roman"/>
          <w:color w:val="20231E"/>
          <w:sz w:val="24"/>
          <w:szCs w:val="24"/>
        </w:rPr>
        <w:t>)</w:t>
      </w:r>
    </w:p>
    <w:p w:rsidR="00A264FA" w:rsidRPr="0074383D" w:rsidRDefault="00A264FA" w:rsidP="00E85031">
      <w:pPr>
        <w:pStyle w:val="Odsekzoznamu"/>
        <w:numPr>
          <w:ilvl w:val="0"/>
          <w:numId w:val="29"/>
        </w:numPr>
        <w:autoSpaceDE w:val="0"/>
        <w:autoSpaceDN w:val="0"/>
        <w:adjustRightInd w:val="0"/>
        <w:spacing w:after="0" w:line="240" w:lineRule="auto"/>
        <w:ind w:left="567" w:hanging="283"/>
        <w:jc w:val="both"/>
        <w:rPr>
          <w:rFonts w:ascii="Times New Roman" w:hAnsi="Times New Roman" w:cs="Times New Roman"/>
          <w:b/>
          <w:i/>
          <w:color w:val="20231E"/>
          <w:sz w:val="24"/>
          <w:szCs w:val="24"/>
        </w:rPr>
      </w:pPr>
      <w:r w:rsidRPr="0074383D">
        <w:rPr>
          <w:rFonts w:ascii="Times New Roman" w:hAnsi="Times New Roman" w:cs="Times New Roman"/>
          <w:b/>
          <w:i/>
          <w:color w:val="20231E"/>
          <w:sz w:val="24"/>
          <w:szCs w:val="24"/>
        </w:rPr>
        <w:t>údaje o zdravotnej klasifikácii</w:t>
      </w:r>
      <w:r w:rsidR="00E70C3B" w:rsidRPr="0074383D">
        <w:rPr>
          <w:rFonts w:ascii="Times New Roman" w:hAnsi="Times New Roman" w:cs="Times New Roman"/>
          <w:b/>
          <w:i/>
          <w:color w:val="20231E"/>
          <w:sz w:val="24"/>
          <w:szCs w:val="24"/>
        </w:rPr>
        <w:t>, krvnej skupine</w:t>
      </w:r>
      <w:r w:rsidRPr="0074383D">
        <w:rPr>
          <w:rFonts w:ascii="Times New Roman" w:hAnsi="Times New Roman" w:cs="Times New Roman"/>
          <w:b/>
          <w:i/>
          <w:color w:val="20231E"/>
          <w:sz w:val="24"/>
          <w:szCs w:val="24"/>
        </w:rPr>
        <w:t xml:space="preserve"> a o zdravotnom poistení,</w:t>
      </w:r>
    </w:p>
    <w:p w:rsidR="00A264FA" w:rsidRPr="0074383D" w:rsidRDefault="00A264FA" w:rsidP="00E85031">
      <w:pPr>
        <w:pStyle w:val="Odsekzoznamu"/>
        <w:numPr>
          <w:ilvl w:val="0"/>
          <w:numId w:val="29"/>
        </w:numPr>
        <w:autoSpaceDE w:val="0"/>
        <w:autoSpaceDN w:val="0"/>
        <w:adjustRightInd w:val="0"/>
        <w:spacing w:after="0" w:line="240" w:lineRule="auto"/>
        <w:ind w:left="567" w:hanging="283"/>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zobrazenie podoby tváre,</w:t>
      </w:r>
    </w:p>
    <w:p w:rsidR="00A264FA" w:rsidRPr="0074383D" w:rsidRDefault="00A264FA" w:rsidP="00E85031">
      <w:pPr>
        <w:pStyle w:val="Odsekzoznamu"/>
        <w:numPr>
          <w:ilvl w:val="0"/>
          <w:numId w:val="29"/>
        </w:numPr>
        <w:autoSpaceDE w:val="0"/>
        <w:autoSpaceDN w:val="0"/>
        <w:adjustRightInd w:val="0"/>
        <w:spacing w:after="0" w:line="240" w:lineRule="auto"/>
        <w:ind w:left="567" w:hanging="283"/>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meno, priezvisko, dátum narodenia, adresu trvalého pobytu a prechodného pobytu kontaktnej osoby a spôsob vyrozumenia kontaktnej osoby,</w:t>
      </w:r>
    </w:p>
    <w:p w:rsidR="00A264FA" w:rsidRPr="0074383D" w:rsidRDefault="00A264FA" w:rsidP="00E85031">
      <w:pPr>
        <w:pStyle w:val="Odsekzoznamu"/>
        <w:numPr>
          <w:ilvl w:val="0"/>
          <w:numId w:val="29"/>
        </w:numPr>
        <w:autoSpaceDE w:val="0"/>
        <w:autoSpaceDN w:val="0"/>
        <w:adjustRightInd w:val="0"/>
        <w:spacing w:after="0" w:line="240" w:lineRule="auto"/>
        <w:ind w:left="567" w:hanging="283"/>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meno, priezvisko, dátum narodenia, adresu trvalého pobytu a prechodného pobytu jeho blízkych osôb,</w:t>
      </w:r>
      <w:r w:rsidRPr="0074383D">
        <w:rPr>
          <w:rFonts w:ascii="Times New Roman" w:hAnsi="Times New Roman" w:cs="Times New Roman"/>
          <w:color w:val="20231E"/>
          <w:sz w:val="24"/>
          <w:szCs w:val="24"/>
          <w:vertAlign w:val="superscript"/>
        </w:rPr>
        <w:t>2</w:t>
      </w:r>
      <w:r w:rsidRPr="0074383D">
        <w:rPr>
          <w:rFonts w:ascii="Times New Roman" w:hAnsi="Times New Roman" w:cs="Times New Roman"/>
          <w:color w:val="20231E"/>
          <w:sz w:val="24"/>
          <w:szCs w:val="24"/>
        </w:rPr>
        <w:t>)</w:t>
      </w:r>
    </w:p>
    <w:p w:rsidR="00A264FA" w:rsidRPr="0074383D" w:rsidRDefault="00A264FA" w:rsidP="00E85031">
      <w:pPr>
        <w:pStyle w:val="Odsekzoznamu"/>
        <w:numPr>
          <w:ilvl w:val="0"/>
          <w:numId w:val="29"/>
        </w:numPr>
        <w:autoSpaceDE w:val="0"/>
        <w:autoSpaceDN w:val="0"/>
        <w:adjustRightInd w:val="0"/>
        <w:spacing w:after="0" w:line="240" w:lineRule="auto"/>
        <w:ind w:left="567" w:hanging="283"/>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potvrdenie o registrácii v príslušnej komore zdravotníckych pracovníkov a výsledok hodnotenia sústavného vzdelávania zdravotníckeho pracovníka, ak je profesionálny vojak zdravotníckym pracovníkom a vykonáva zdravotnícke povolanie v štátnej službe po ustanovení do funkcie vo vojenskej odbornosti vojenské zdravotníctvo,</w:t>
      </w:r>
    </w:p>
    <w:p w:rsidR="001A4498" w:rsidRPr="0074383D" w:rsidRDefault="001A4498" w:rsidP="00E85031">
      <w:pPr>
        <w:pStyle w:val="Odsekzoznamu"/>
        <w:numPr>
          <w:ilvl w:val="0"/>
          <w:numId w:val="28"/>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kontroly dodržiav</w:t>
      </w:r>
      <w:r w:rsidR="00A264FA" w:rsidRPr="0074383D">
        <w:rPr>
          <w:rFonts w:ascii="Times New Roman" w:hAnsi="Times New Roman" w:cs="Times New Roman"/>
          <w:color w:val="20231E"/>
          <w:sz w:val="24"/>
          <w:szCs w:val="24"/>
        </w:rPr>
        <w:t>ania liečebného režimu, posudzo</w:t>
      </w:r>
      <w:r w:rsidRPr="0074383D">
        <w:rPr>
          <w:rFonts w:ascii="Times New Roman" w:hAnsi="Times New Roman" w:cs="Times New Roman"/>
          <w:color w:val="20231E"/>
          <w:sz w:val="24"/>
          <w:szCs w:val="24"/>
        </w:rPr>
        <w:t>vania dočasnej neschopnosti pre chorobu alebo úraz</w:t>
      </w:r>
      <w:r w:rsidR="00A264FA"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a posudzovania podľa osobitného predpisu</w:t>
      </w:r>
      <w:r w:rsidRPr="0074383D">
        <w:rPr>
          <w:rFonts w:ascii="Times New Roman" w:hAnsi="Times New Roman" w:cs="Times New Roman"/>
          <w:color w:val="20231E"/>
          <w:sz w:val="24"/>
          <w:szCs w:val="24"/>
          <w:vertAlign w:val="superscript"/>
        </w:rPr>
        <w:t>29</w:t>
      </w:r>
      <w:r w:rsidRPr="0074383D">
        <w:rPr>
          <w:rFonts w:ascii="Times New Roman" w:hAnsi="Times New Roman" w:cs="Times New Roman"/>
          <w:color w:val="20231E"/>
          <w:sz w:val="24"/>
          <w:szCs w:val="24"/>
        </w:rPr>
        <w:t>)</w:t>
      </w:r>
    </w:p>
    <w:p w:rsidR="00A264FA" w:rsidRPr="0074383D" w:rsidRDefault="001A4498" w:rsidP="00E85031">
      <w:pPr>
        <w:pStyle w:val="Odsekzoznamu"/>
        <w:numPr>
          <w:ilvl w:val="0"/>
          <w:numId w:val="30"/>
        </w:num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adresu uvedenú na potvrdení o dočasnej neschopnosti</w:t>
      </w:r>
      <w:r w:rsidR="00A264FA"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pre chorobu alebo úraz,</w:t>
      </w:r>
    </w:p>
    <w:p w:rsidR="00A264FA" w:rsidRPr="0074383D" w:rsidRDefault="001A4498" w:rsidP="00E85031">
      <w:pPr>
        <w:pStyle w:val="Odsekzoznamu"/>
        <w:numPr>
          <w:ilvl w:val="0"/>
          <w:numId w:val="30"/>
        </w:num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začiatok, trvanie a koniec dočasnej neschopnosti</w:t>
      </w:r>
      <w:r w:rsidR="00A264FA"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pre chorobu alebo úraz,</w:t>
      </w:r>
      <w:r w:rsidR="00A264FA" w:rsidRPr="0074383D">
        <w:rPr>
          <w:rFonts w:ascii="Times New Roman" w:hAnsi="Times New Roman" w:cs="Times New Roman"/>
          <w:color w:val="20231E"/>
          <w:sz w:val="24"/>
          <w:szCs w:val="24"/>
        </w:rPr>
        <w:t xml:space="preserve"> </w:t>
      </w:r>
    </w:p>
    <w:p w:rsidR="00A264FA" w:rsidRPr="0074383D" w:rsidRDefault="001A4498" w:rsidP="00E85031">
      <w:pPr>
        <w:pStyle w:val="Odsekzoznamu"/>
        <w:numPr>
          <w:ilvl w:val="0"/>
          <w:numId w:val="30"/>
        </w:num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meno a priezvisko ošetrujúceho lekára, ktorý</w:t>
      </w:r>
      <w:r w:rsidR="00A264FA"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uznal dočasnú neschopnosť pre chorobu alebo</w:t>
      </w:r>
      <w:r w:rsidR="00A264FA"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úraz,</w:t>
      </w:r>
    </w:p>
    <w:p w:rsidR="001A4498" w:rsidRPr="0074383D" w:rsidRDefault="001A4498" w:rsidP="00E85031">
      <w:pPr>
        <w:pStyle w:val="Odsekzoznamu"/>
        <w:numPr>
          <w:ilvl w:val="0"/>
          <w:numId w:val="30"/>
        </w:num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miesto prevádzkovania zdravotníckeho zariadenia</w:t>
      </w:r>
      <w:r w:rsidR="00A264FA"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ošetrujúceho lekára.</w:t>
      </w:r>
    </w:p>
    <w:p w:rsidR="001A4498" w:rsidRPr="0074383D" w:rsidRDefault="001A4498" w:rsidP="00A264FA">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(10) Služobný úrad podľa § 6 ods. 1 písm. d) môže so</w:t>
      </w:r>
      <w:r w:rsidR="00A264FA"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súhlasom ministra výn</w:t>
      </w:r>
      <w:r w:rsidR="00A264FA" w:rsidRPr="0074383D">
        <w:rPr>
          <w:rFonts w:ascii="Times New Roman" w:hAnsi="Times New Roman" w:cs="Times New Roman"/>
          <w:color w:val="20231E"/>
          <w:sz w:val="24"/>
          <w:szCs w:val="24"/>
        </w:rPr>
        <w:t xml:space="preserve">imočne prijať do štátnej služby </w:t>
      </w:r>
      <w:r w:rsidRPr="0074383D">
        <w:rPr>
          <w:rFonts w:ascii="Times New Roman" w:hAnsi="Times New Roman" w:cs="Times New Roman"/>
          <w:color w:val="20231E"/>
          <w:sz w:val="24"/>
          <w:szCs w:val="24"/>
        </w:rPr>
        <w:t>na plnenie úloh Voje</w:t>
      </w:r>
      <w:r w:rsidR="00A264FA" w:rsidRPr="0074383D">
        <w:rPr>
          <w:rFonts w:ascii="Times New Roman" w:hAnsi="Times New Roman" w:cs="Times New Roman"/>
          <w:color w:val="20231E"/>
          <w:sz w:val="24"/>
          <w:szCs w:val="24"/>
        </w:rPr>
        <w:t xml:space="preserve">nského spravodajstva aj občana, </w:t>
      </w:r>
      <w:r w:rsidRPr="0074383D">
        <w:rPr>
          <w:rFonts w:ascii="Times New Roman" w:hAnsi="Times New Roman" w:cs="Times New Roman"/>
          <w:color w:val="20231E"/>
          <w:sz w:val="24"/>
          <w:szCs w:val="24"/>
        </w:rPr>
        <w:t>ktorý nespĺňa podmienky zdr</w:t>
      </w:r>
      <w:r w:rsidR="00A264FA" w:rsidRPr="0074383D">
        <w:rPr>
          <w:rFonts w:ascii="Times New Roman" w:hAnsi="Times New Roman" w:cs="Times New Roman"/>
          <w:color w:val="20231E"/>
          <w:sz w:val="24"/>
          <w:szCs w:val="24"/>
        </w:rPr>
        <w:t xml:space="preserve">avotnej spôsobilosti a fyzickej </w:t>
      </w:r>
      <w:r w:rsidRPr="0074383D">
        <w:rPr>
          <w:rFonts w:ascii="Times New Roman" w:hAnsi="Times New Roman" w:cs="Times New Roman"/>
          <w:color w:val="20231E"/>
          <w:sz w:val="24"/>
          <w:szCs w:val="24"/>
        </w:rPr>
        <w:t>zdatnosti.</w:t>
      </w:r>
    </w:p>
    <w:p w:rsidR="00A264FA" w:rsidRPr="0074383D" w:rsidRDefault="00A264FA" w:rsidP="00A264FA">
      <w:pPr>
        <w:autoSpaceDE w:val="0"/>
        <w:autoSpaceDN w:val="0"/>
        <w:adjustRightInd w:val="0"/>
        <w:spacing w:after="0" w:line="240" w:lineRule="auto"/>
        <w:ind w:firstLine="708"/>
        <w:jc w:val="both"/>
        <w:rPr>
          <w:rFonts w:ascii="Times New Roman" w:hAnsi="Times New Roman" w:cs="Times New Roman"/>
          <w:color w:val="20231E"/>
          <w:sz w:val="24"/>
          <w:szCs w:val="24"/>
        </w:rPr>
      </w:pPr>
    </w:p>
    <w:p w:rsidR="00E70C3B" w:rsidRPr="0074383D" w:rsidRDefault="00E70C3B" w:rsidP="00A264FA">
      <w:pPr>
        <w:autoSpaceDE w:val="0"/>
        <w:autoSpaceDN w:val="0"/>
        <w:adjustRightInd w:val="0"/>
        <w:spacing w:after="0" w:line="240" w:lineRule="auto"/>
        <w:ind w:firstLine="708"/>
        <w:jc w:val="both"/>
        <w:rPr>
          <w:rFonts w:ascii="Times New Roman" w:hAnsi="Times New Roman" w:cs="Times New Roman"/>
          <w:color w:val="20231E"/>
          <w:sz w:val="24"/>
          <w:szCs w:val="24"/>
        </w:rPr>
      </w:pPr>
    </w:p>
    <w:p w:rsidR="00E70C3B" w:rsidRPr="0074383D" w:rsidRDefault="00E70C3B" w:rsidP="00E70C3B">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__________________</w:t>
      </w:r>
    </w:p>
    <w:p w:rsidR="00E70C3B" w:rsidRPr="0074383D" w:rsidRDefault="00E70C3B" w:rsidP="00E70C3B">
      <w:pPr>
        <w:autoSpaceDE w:val="0"/>
        <w:autoSpaceDN w:val="0"/>
        <w:adjustRightInd w:val="0"/>
        <w:spacing w:after="0" w:line="240" w:lineRule="auto"/>
        <w:ind w:left="284" w:hanging="284"/>
        <w:jc w:val="both"/>
        <w:rPr>
          <w:rFonts w:ascii="Times New Roman" w:hAnsi="Times New Roman" w:cs="Times New Roman"/>
          <w:color w:val="20231E"/>
          <w:sz w:val="20"/>
          <w:szCs w:val="20"/>
        </w:rPr>
      </w:pPr>
      <w:r w:rsidRPr="0074383D">
        <w:rPr>
          <w:rFonts w:ascii="Times New Roman" w:hAnsi="Times New Roman" w:cs="Times New Roman"/>
          <w:color w:val="20231E"/>
          <w:sz w:val="20"/>
          <w:szCs w:val="20"/>
          <w:vertAlign w:val="superscript"/>
        </w:rPr>
        <w:t>29</w:t>
      </w:r>
      <w:r w:rsidRPr="0074383D">
        <w:rPr>
          <w:rFonts w:ascii="Times New Roman" w:hAnsi="Times New Roman" w:cs="Times New Roman"/>
          <w:color w:val="20231E"/>
          <w:sz w:val="20"/>
          <w:szCs w:val="20"/>
        </w:rPr>
        <w:t xml:space="preserve">) </w:t>
      </w:r>
      <w:r w:rsidRPr="0074383D">
        <w:rPr>
          <w:rFonts w:ascii="Times New Roman" w:hAnsi="Times New Roman" w:cs="Times New Roman"/>
          <w:color w:val="20231E"/>
          <w:sz w:val="20"/>
          <w:szCs w:val="20"/>
        </w:rPr>
        <w:tab/>
        <w:t>§ 80 ods. 4 až 9, § 86a a § 87 zákona č. 328/2002 Z. z. v znení neskorších predpisov.</w:t>
      </w:r>
    </w:p>
    <w:p w:rsidR="00E70C3B" w:rsidRPr="0074383D" w:rsidRDefault="00E70C3B" w:rsidP="00A264FA">
      <w:pPr>
        <w:autoSpaceDE w:val="0"/>
        <w:autoSpaceDN w:val="0"/>
        <w:adjustRightInd w:val="0"/>
        <w:spacing w:after="0" w:line="240" w:lineRule="auto"/>
        <w:ind w:firstLine="708"/>
        <w:jc w:val="both"/>
        <w:rPr>
          <w:rFonts w:ascii="Times New Roman" w:hAnsi="Times New Roman" w:cs="Times New Roman"/>
          <w:color w:val="20231E"/>
          <w:sz w:val="24"/>
          <w:szCs w:val="24"/>
        </w:rPr>
      </w:pPr>
    </w:p>
    <w:p w:rsidR="001A4498" w:rsidRPr="0074383D" w:rsidRDefault="001A4498" w:rsidP="00A264FA">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lastRenderedPageBreak/>
        <w:t>§ 17</w:t>
      </w:r>
    </w:p>
    <w:p w:rsidR="00A264FA" w:rsidRPr="0074383D" w:rsidRDefault="00A264FA" w:rsidP="00A264FA">
      <w:pPr>
        <w:autoSpaceDE w:val="0"/>
        <w:autoSpaceDN w:val="0"/>
        <w:adjustRightInd w:val="0"/>
        <w:spacing w:after="0" w:line="240" w:lineRule="auto"/>
        <w:jc w:val="center"/>
        <w:rPr>
          <w:rFonts w:ascii="Times New Roman" w:hAnsi="Times New Roman" w:cs="Times New Roman"/>
          <w:color w:val="20231E"/>
          <w:sz w:val="24"/>
          <w:szCs w:val="24"/>
        </w:rPr>
      </w:pPr>
    </w:p>
    <w:p w:rsidR="001A4498" w:rsidRPr="0074383D" w:rsidRDefault="001A4498" w:rsidP="00A264FA">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(1) Občana, ktorý je blízkou osobou</w:t>
      </w:r>
      <w:r w:rsidRPr="0074383D">
        <w:rPr>
          <w:rFonts w:ascii="Times New Roman" w:hAnsi="Times New Roman" w:cs="Times New Roman"/>
          <w:color w:val="20231E"/>
          <w:sz w:val="24"/>
          <w:szCs w:val="24"/>
          <w:vertAlign w:val="superscript"/>
        </w:rPr>
        <w:t>2</w:t>
      </w:r>
      <w:r w:rsidRPr="0074383D">
        <w:rPr>
          <w:rFonts w:ascii="Times New Roman" w:hAnsi="Times New Roman" w:cs="Times New Roman"/>
          <w:color w:val="20231E"/>
          <w:sz w:val="24"/>
          <w:szCs w:val="24"/>
        </w:rPr>
        <w:t>) veliteľa alebo</w:t>
      </w:r>
      <w:r w:rsidR="00A264FA"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profesionálneho voj</w:t>
      </w:r>
      <w:r w:rsidR="00A264FA" w:rsidRPr="0074383D">
        <w:rPr>
          <w:rFonts w:ascii="Times New Roman" w:hAnsi="Times New Roman" w:cs="Times New Roman"/>
          <w:color w:val="20231E"/>
          <w:sz w:val="24"/>
          <w:szCs w:val="24"/>
        </w:rPr>
        <w:t xml:space="preserve">aka, nemožno prijať do dočasnej </w:t>
      </w:r>
      <w:r w:rsidRPr="0074383D">
        <w:rPr>
          <w:rFonts w:ascii="Times New Roman" w:hAnsi="Times New Roman" w:cs="Times New Roman"/>
          <w:color w:val="20231E"/>
          <w:sz w:val="24"/>
          <w:szCs w:val="24"/>
        </w:rPr>
        <w:t>štátnej služby, stálej štát</w:t>
      </w:r>
      <w:r w:rsidR="00A264FA" w:rsidRPr="0074383D">
        <w:rPr>
          <w:rFonts w:ascii="Times New Roman" w:hAnsi="Times New Roman" w:cs="Times New Roman"/>
          <w:color w:val="20231E"/>
          <w:sz w:val="24"/>
          <w:szCs w:val="24"/>
        </w:rPr>
        <w:t xml:space="preserve">nej služby alebo do krátkodobej </w:t>
      </w:r>
      <w:r w:rsidRPr="0074383D">
        <w:rPr>
          <w:rFonts w:ascii="Times New Roman" w:hAnsi="Times New Roman" w:cs="Times New Roman"/>
          <w:color w:val="20231E"/>
          <w:sz w:val="24"/>
          <w:szCs w:val="24"/>
        </w:rPr>
        <w:t xml:space="preserve">štátnej služby, ak </w:t>
      </w:r>
      <w:r w:rsidR="00A264FA" w:rsidRPr="0074383D">
        <w:rPr>
          <w:rFonts w:ascii="Times New Roman" w:hAnsi="Times New Roman" w:cs="Times New Roman"/>
          <w:color w:val="20231E"/>
          <w:sz w:val="24"/>
          <w:szCs w:val="24"/>
        </w:rPr>
        <w:t xml:space="preserve">by vo funkcii, do ktorej má byť </w:t>
      </w:r>
      <w:r w:rsidRPr="0074383D">
        <w:rPr>
          <w:rFonts w:ascii="Times New Roman" w:hAnsi="Times New Roman" w:cs="Times New Roman"/>
          <w:color w:val="20231E"/>
          <w:sz w:val="24"/>
          <w:szCs w:val="24"/>
        </w:rPr>
        <w:t>ustanovený, bol v j</w:t>
      </w:r>
      <w:r w:rsidR="00A264FA" w:rsidRPr="0074383D">
        <w:rPr>
          <w:rFonts w:ascii="Times New Roman" w:hAnsi="Times New Roman" w:cs="Times New Roman"/>
          <w:color w:val="20231E"/>
          <w:sz w:val="24"/>
          <w:szCs w:val="24"/>
        </w:rPr>
        <w:t xml:space="preserve">eho priamej podriadenosti alebo </w:t>
      </w:r>
      <w:r w:rsidRPr="0074383D">
        <w:rPr>
          <w:rFonts w:ascii="Times New Roman" w:hAnsi="Times New Roman" w:cs="Times New Roman"/>
          <w:color w:val="20231E"/>
          <w:sz w:val="24"/>
          <w:szCs w:val="24"/>
        </w:rPr>
        <w:t xml:space="preserve">nadriadenosti, alebo </w:t>
      </w:r>
      <w:r w:rsidR="00A264FA" w:rsidRPr="0074383D">
        <w:rPr>
          <w:rFonts w:ascii="Times New Roman" w:hAnsi="Times New Roman" w:cs="Times New Roman"/>
          <w:color w:val="20231E"/>
          <w:sz w:val="24"/>
          <w:szCs w:val="24"/>
        </w:rPr>
        <w:t xml:space="preserve">by jeden podliehal pokladničnej </w:t>
      </w:r>
      <w:r w:rsidRPr="0074383D">
        <w:rPr>
          <w:rFonts w:ascii="Times New Roman" w:hAnsi="Times New Roman" w:cs="Times New Roman"/>
          <w:color w:val="20231E"/>
          <w:sz w:val="24"/>
          <w:szCs w:val="24"/>
        </w:rPr>
        <w:t>alebo účtovnej kontrole druhého.</w:t>
      </w:r>
    </w:p>
    <w:p w:rsidR="001A4498" w:rsidRPr="0074383D" w:rsidRDefault="001A4498" w:rsidP="00A264FA">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(2) Občan, ktorý požiada o prijatie do dočasnej štátnej</w:t>
      </w:r>
      <w:r w:rsidR="00A264FA"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služby, do stálej štát</w:t>
      </w:r>
      <w:r w:rsidR="00A264FA" w:rsidRPr="0074383D">
        <w:rPr>
          <w:rFonts w:ascii="Times New Roman" w:hAnsi="Times New Roman" w:cs="Times New Roman"/>
          <w:color w:val="20231E"/>
          <w:sz w:val="24"/>
          <w:szCs w:val="24"/>
        </w:rPr>
        <w:t xml:space="preserve">nej služby alebo do krátkodobej </w:t>
      </w:r>
      <w:r w:rsidRPr="0074383D">
        <w:rPr>
          <w:rFonts w:ascii="Times New Roman" w:hAnsi="Times New Roman" w:cs="Times New Roman"/>
          <w:color w:val="20231E"/>
          <w:sz w:val="24"/>
          <w:szCs w:val="24"/>
        </w:rPr>
        <w:t>štátnej služby, ozná</w:t>
      </w:r>
      <w:r w:rsidR="00A264FA" w:rsidRPr="0074383D">
        <w:rPr>
          <w:rFonts w:ascii="Times New Roman" w:hAnsi="Times New Roman" w:cs="Times New Roman"/>
          <w:color w:val="20231E"/>
          <w:sz w:val="24"/>
          <w:szCs w:val="24"/>
        </w:rPr>
        <w:t xml:space="preserve">mi služobnému úradu skutočnosti </w:t>
      </w:r>
      <w:r w:rsidRPr="0074383D">
        <w:rPr>
          <w:rFonts w:ascii="Times New Roman" w:hAnsi="Times New Roman" w:cs="Times New Roman"/>
          <w:color w:val="20231E"/>
          <w:sz w:val="24"/>
          <w:szCs w:val="24"/>
        </w:rPr>
        <w:t>podľa odseku 1.</w:t>
      </w:r>
    </w:p>
    <w:p w:rsidR="008B4D1C" w:rsidRPr="0074383D" w:rsidRDefault="008B4D1C" w:rsidP="00A264FA">
      <w:pPr>
        <w:autoSpaceDE w:val="0"/>
        <w:autoSpaceDN w:val="0"/>
        <w:adjustRightInd w:val="0"/>
        <w:spacing w:after="0" w:line="240" w:lineRule="auto"/>
        <w:ind w:firstLine="708"/>
        <w:jc w:val="both"/>
        <w:rPr>
          <w:rFonts w:ascii="Times New Roman" w:hAnsi="Times New Roman" w:cs="Times New Roman"/>
          <w:color w:val="20231E"/>
          <w:sz w:val="24"/>
          <w:szCs w:val="24"/>
        </w:rPr>
      </w:pPr>
    </w:p>
    <w:p w:rsidR="001A4498" w:rsidRPr="0074383D" w:rsidRDefault="001A4498" w:rsidP="00A264FA">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Výberové konanie</w:t>
      </w:r>
    </w:p>
    <w:p w:rsidR="00157EFA" w:rsidRPr="0074383D" w:rsidRDefault="00157EFA" w:rsidP="00A264FA">
      <w:pPr>
        <w:autoSpaceDE w:val="0"/>
        <w:autoSpaceDN w:val="0"/>
        <w:adjustRightInd w:val="0"/>
        <w:spacing w:after="0" w:line="240" w:lineRule="auto"/>
        <w:jc w:val="center"/>
        <w:rPr>
          <w:rFonts w:ascii="Times New Roman" w:hAnsi="Times New Roman" w:cs="Times New Roman"/>
          <w:b/>
          <w:color w:val="20231E"/>
          <w:sz w:val="24"/>
          <w:szCs w:val="24"/>
        </w:rPr>
      </w:pPr>
    </w:p>
    <w:p w:rsidR="001A4498" w:rsidRPr="0074383D" w:rsidRDefault="001A4498" w:rsidP="00A264FA">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 18</w:t>
      </w:r>
    </w:p>
    <w:p w:rsidR="00A264FA" w:rsidRPr="0074383D" w:rsidRDefault="00A264FA" w:rsidP="00A264FA">
      <w:pPr>
        <w:autoSpaceDE w:val="0"/>
        <w:autoSpaceDN w:val="0"/>
        <w:adjustRightInd w:val="0"/>
        <w:spacing w:after="0" w:line="240" w:lineRule="auto"/>
        <w:jc w:val="center"/>
        <w:rPr>
          <w:rFonts w:ascii="Times New Roman" w:hAnsi="Times New Roman" w:cs="Times New Roman"/>
          <w:color w:val="20231E"/>
          <w:sz w:val="24"/>
          <w:szCs w:val="24"/>
        </w:rPr>
      </w:pPr>
    </w:p>
    <w:p w:rsidR="001A4498" w:rsidRPr="0074383D" w:rsidRDefault="001A4498" w:rsidP="00A264FA">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(1) Funkcia, do ktorej sa občan ustanoví pri prijatí do</w:t>
      </w:r>
      <w:r w:rsidR="00A264FA"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štátnej služby, sa obsadzuje na základe výberového konania.</w:t>
      </w:r>
    </w:p>
    <w:p w:rsidR="001A4498" w:rsidRPr="0074383D" w:rsidRDefault="001A4498" w:rsidP="00A264FA">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(2) Výberovým konaním sa overuje splnenie podmienok</w:t>
      </w:r>
      <w:r w:rsidR="00A264FA"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prijatia do štátnej služby. Výberovým konaním sa</w:t>
      </w:r>
      <w:r w:rsidR="00A264FA"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overuje aj splnenie podmienok, ktoré sú potrebné</w:t>
      </w:r>
      <w:r w:rsidR="00A264FA"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vzhľadom na povahu č</w:t>
      </w:r>
      <w:r w:rsidR="00A264FA" w:rsidRPr="0074383D">
        <w:rPr>
          <w:rFonts w:ascii="Times New Roman" w:hAnsi="Times New Roman" w:cs="Times New Roman"/>
          <w:color w:val="20231E"/>
          <w:sz w:val="24"/>
          <w:szCs w:val="24"/>
        </w:rPr>
        <w:t xml:space="preserve">inností, ktoré má profesionálny </w:t>
      </w:r>
      <w:r w:rsidRPr="0074383D">
        <w:rPr>
          <w:rFonts w:ascii="Times New Roman" w:hAnsi="Times New Roman" w:cs="Times New Roman"/>
          <w:color w:val="20231E"/>
          <w:sz w:val="24"/>
          <w:szCs w:val="24"/>
        </w:rPr>
        <w:t>vojak vykonávať bezprostredne po vymenovaní do dočasnej</w:t>
      </w:r>
    </w:p>
    <w:p w:rsidR="001A4498"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štátnej služby a</w:t>
      </w:r>
      <w:r w:rsidR="00A264FA" w:rsidRPr="0074383D">
        <w:rPr>
          <w:rFonts w:ascii="Times New Roman" w:hAnsi="Times New Roman" w:cs="Times New Roman"/>
          <w:color w:val="20231E"/>
          <w:sz w:val="24"/>
          <w:szCs w:val="24"/>
        </w:rPr>
        <w:t xml:space="preserve">lebo krátkodobej štátnej služby </w:t>
      </w:r>
      <w:r w:rsidRPr="0074383D">
        <w:rPr>
          <w:rFonts w:ascii="Times New Roman" w:hAnsi="Times New Roman" w:cs="Times New Roman"/>
          <w:color w:val="20231E"/>
          <w:sz w:val="24"/>
          <w:szCs w:val="24"/>
        </w:rPr>
        <w:t>alebo po prijatí do dočasnej</w:t>
      </w:r>
      <w:r w:rsidR="00A264FA" w:rsidRPr="0074383D">
        <w:rPr>
          <w:rFonts w:ascii="Times New Roman" w:hAnsi="Times New Roman" w:cs="Times New Roman"/>
          <w:color w:val="20231E"/>
          <w:sz w:val="24"/>
          <w:szCs w:val="24"/>
        </w:rPr>
        <w:t xml:space="preserve"> štátnej služby, stálej štátnej </w:t>
      </w:r>
      <w:r w:rsidRPr="0074383D">
        <w:rPr>
          <w:rFonts w:ascii="Times New Roman" w:hAnsi="Times New Roman" w:cs="Times New Roman"/>
          <w:color w:val="20231E"/>
          <w:sz w:val="24"/>
          <w:szCs w:val="24"/>
        </w:rPr>
        <w:t>služby alebo krátkodobej štátnej služby.</w:t>
      </w:r>
    </w:p>
    <w:p w:rsidR="001A4498" w:rsidRPr="0074383D" w:rsidRDefault="001A4498" w:rsidP="00A264FA">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(3) Výberové konanie je verejné a začína sa vyhlásením</w:t>
      </w:r>
      <w:r w:rsidR="00A264FA"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vo všeobecne pr</w:t>
      </w:r>
      <w:r w:rsidR="00A264FA" w:rsidRPr="0074383D">
        <w:rPr>
          <w:rFonts w:ascii="Times New Roman" w:hAnsi="Times New Roman" w:cs="Times New Roman"/>
          <w:color w:val="20231E"/>
          <w:sz w:val="24"/>
          <w:szCs w:val="24"/>
        </w:rPr>
        <w:t xml:space="preserve">ístupných prostriedkoch masovej </w:t>
      </w:r>
      <w:r w:rsidRPr="0074383D">
        <w:rPr>
          <w:rFonts w:ascii="Times New Roman" w:hAnsi="Times New Roman" w:cs="Times New Roman"/>
          <w:color w:val="20231E"/>
          <w:sz w:val="24"/>
          <w:szCs w:val="24"/>
        </w:rPr>
        <w:t>komunikácie. Výbe</w:t>
      </w:r>
      <w:r w:rsidR="00A264FA" w:rsidRPr="0074383D">
        <w:rPr>
          <w:rFonts w:ascii="Times New Roman" w:hAnsi="Times New Roman" w:cs="Times New Roman"/>
          <w:color w:val="20231E"/>
          <w:sz w:val="24"/>
          <w:szCs w:val="24"/>
        </w:rPr>
        <w:t xml:space="preserve">rové konanie vyhlasuje služobný </w:t>
      </w:r>
      <w:r w:rsidRPr="0074383D">
        <w:rPr>
          <w:rFonts w:ascii="Times New Roman" w:hAnsi="Times New Roman" w:cs="Times New Roman"/>
          <w:color w:val="20231E"/>
          <w:sz w:val="24"/>
          <w:szCs w:val="24"/>
        </w:rPr>
        <w:t>úrad s uvedením údajov, ktorými sú</w:t>
      </w:r>
    </w:p>
    <w:p w:rsidR="00A264FA" w:rsidRPr="0074383D" w:rsidRDefault="001A4498" w:rsidP="00E85031">
      <w:pPr>
        <w:pStyle w:val="Odsekzoznamu"/>
        <w:numPr>
          <w:ilvl w:val="0"/>
          <w:numId w:val="31"/>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názov funkcie,</w:t>
      </w:r>
    </w:p>
    <w:p w:rsidR="00A264FA" w:rsidRPr="0074383D" w:rsidRDefault="001A4498" w:rsidP="00E85031">
      <w:pPr>
        <w:pStyle w:val="Odsekzoznamu"/>
        <w:numPr>
          <w:ilvl w:val="0"/>
          <w:numId w:val="31"/>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druh štátnej služby,</w:t>
      </w:r>
    </w:p>
    <w:p w:rsidR="00A264FA" w:rsidRPr="0074383D" w:rsidRDefault="001A4498" w:rsidP="00E85031">
      <w:pPr>
        <w:pStyle w:val="Odsekzoznamu"/>
        <w:numPr>
          <w:ilvl w:val="0"/>
          <w:numId w:val="31"/>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podmienky prijatia do štátnej služby,</w:t>
      </w:r>
    </w:p>
    <w:p w:rsidR="00A264FA" w:rsidRPr="0074383D" w:rsidRDefault="001A4498" w:rsidP="00E85031">
      <w:pPr>
        <w:pStyle w:val="Odsekzoznamu"/>
        <w:numPr>
          <w:ilvl w:val="0"/>
          <w:numId w:val="31"/>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zoznam požadovaných dokladov podľa odseku 5,</w:t>
      </w:r>
    </w:p>
    <w:p w:rsidR="00A264FA" w:rsidRPr="0074383D" w:rsidRDefault="001A4498" w:rsidP="00E85031">
      <w:pPr>
        <w:pStyle w:val="Odsekzoznamu"/>
        <w:numPr>
          <w:ilvl w:val="0"/>
          <w:numId w:val="31"/>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termín a miesto na podanie žiadosti o prijatie do</w:t>
      </w:r>
      <w:r w:rsidR="00A264FA"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štátnej služby,</w:t>
      </w:r>
    </w:p>
    <w:p w:rsidR="001A4498" w:rsidRPr="0074383D" w:rsidRDefault="001A4498" w:rsidP="00E85031">
      <w:pPr>
        <w:pStyle w:val="Odsekzoznamu"/>
        <w:numPr>
          <w:ilvl w:val="0"/>
          <w:numId w:val="31"/>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doba trvania štátnej služby, ak ide o</w:t>
      </w:r>
      <w:r w:rsidR="00A264FA" w:rsidRPr="0074383D">
        <w:rPr>
          <w:rFonts w:ascii="Times New Roman" w:hAnsi="Times New Roman" w:cs="Times New Roman"/>
          <w:color w:val="20231E"/>
          <w:sz w:val="24"/>
          <w:szCs w:val="24"/>
        </w:rPr>
        <w:t> </w:t>
      </w:r>
      <w:r w:rsidRPr="0074383D">
        <w:rPr>
          <w:rFonts w:ascii="Times New Roman" w:hAnsi="Times New Roman" w:cs="Times New Roman"/>
          <w:color w:val="20231E"/>
          <w:sz w:val="24"/>
          <w:szCs w:val="24"/>
        </w:rPr>
        <w:t>krátkodobú</w:t>
      </w:r>
      <w:r w:rsidR="00A264FA"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štátnu službu.</w:t>
      </w:r>
    </w:p>
    <w:p w:rsidR="001A4498" w:rsidRPr="0074383D" w:rsidRDefault="001A4498" w:rsidP="00A264FA">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(4) Lehota na podanie žiadosti o prijate do štátnej</w:t>
      </w:r>
      <w:r w:rsidR="00A264FA"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 xml:space="preserve">služby nesmie byť kratšia </w:t>
      </w:r>
      <w:r w:rsidR="00A264FA" w:rsidRPr="0074383D">
        <w:rPr>
          <w:rFonts w:ascii="Times New Roman" w:hAnsi="Times New Roman" w:cs="Times New Roman"/>
          <w:color w:val="20231E"/>
          <w:sz w:val="24"/>
          <w:szCs w:val="24"/>
        </w:rPr>
        <w:t xml:space="preserve">ako 21 dní odo dňa vyhlásenia </w:t>
      </w:r>
      <w:r w:rsidRPr="0074383D">
        <w:rPr>
          <w:rFonts w:ascii="Times New Roman" w:hAnsi="Times New Roman" w:cs="Times New Roman"/>
          <w:color w:val="20231E"/>
          <w:sz w:val="24"/>
          <w:szCs w:val="24"/>
        </w:rPr>
        <w:t>výberového konania.</w:t>
      </w:r>
    </w:p>
    <w:p w:rsidR="001A4498" w:rsidRPr="0074383D" w:rsidRDefault="001A4498" w:rsidP="00A264FA">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(5) Vo výberovom konaní občan predloží</w:t>
      </w:r>
    </w:p>
    <w:p w:rsidR="00A264FA" w:rsidRPr="0074383D" w:rsidRDefault="001A4498" w:rsidP="00E85031">
      <w:pPr>
        <w:pStyle w:val="Odsekzoznamu"/>
        <w:numPr>
          <w:ilvl w:val="0"/>
          <w:numId w:val="32"/>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vyplnený osobný dotazník, ktorého súčasťou sú</w:t>
      </w:r>
      <w:r w:rsidR="00A264FA"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osobné údaje uvedené v § 16 ods. 8 písm. a) a b),</w:t>
      </w:r>
    </w:p>
    <w:p w:rsidR="00A264FA" w:rsidRPr="0074383D" w:rsidRDefault="001A4498" w:rsidP="00E85031">
      <w:pPr>
        <w:pStyle w:val="Odsekzoznamu"/>
        <w:numPr>
          <w:ilvl w:val="0"/>
          <w:numId w:val="32"/>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životopis,</w:t>
      </w:r>
    </w:p>
    <w:p w:rsidR="00A264FA" w:rsidRPr="0074383D" w:rsidRDefault="001A4498" w:rsidP="00E85031">
      <w:pPr>
        <w:pStyle w:val="Odsekzoznamu"/>
        <w:numPr>
          <w:ilvl w:val="0"/>
          <w:numId w:val="32"/>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občiansky preukaz,</w:t>
      </w:r>
    </w:p>
    <w:p w:rsidR="00A264FA" w:rsidRPr="0074383D" w:rsidRDefault="001A4498" w:rsidP="00E85031">
      <w:pPr>
        <w:pStyle w:val="Odsekzoznamu"/>
        <w:numPr>
          <w:ilvl w:val="0"/>
          <w:numId w:val="32"/>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doklady o dosiahnutom vzdelaní, o</w:t>
      </w:r>
      <w:r w:rsidR="00A264FA" w:rsidRPr="0074383D">
        <w:rPr>
          <w:rFonts w:ascii="Times New Roman" w:hAnsi="Times New Roman" w:cs="Times New Roman"/>
          <w:color w:val="20231E"/>
          <w:sz w:val="24"/>
          <w:szCs w:val="24"/>
        </w:rPr>
        <w:t> </w:t>
      </w:r>
      <w:r w:rsidRPr="0074383D">
        <w:rPr>
          <w:rFonts w:ascii="Times New Roman" w:hAnsi="Times New Roman" w:cs="Times New Roman"/>
          <w:color w:val="20231E"/>
          <w:sz w:val="24"/>
          <w:szCs w:val="24"/>
        </w:rPr>
        <w:t>absolvovaných</w:t>
      </w:r>
      <w:r w:rsidR="00A264FA"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kurzoch, získané osvedčenia alebo oprávnenia alebo</w:t>
      </w:r>
      <w:r w:rsidR="00A264FA"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ich osvedčené kópie,</w:t>
      </w:r>
    </w:p>
    <w:p w:rsidR="00A264FA" w:rsidRPr="0074383D" w:rsidRDefault="001A4498" w:rsidP="00E85031">
      <w:pPr>
        <w:pStyle w:val="Odsekzoznamu"/>
        <w:numPr>
          <w:ilvl w:val="0"/>
          <w:numId w:val="32"/>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potvrdenie o povinnej vojenskej službe, ak ju absolvoval,</w:t>
      </w:r>
    </w:p>
    <w:p w:rsidR="001A4498" w:rsidRPr="0074383D" w:rsidRDefault="001A4498" w:rsidP="00E85031">
      <w:pPr>
        <w:pStyle w:val="Odsekzoznamu"/>
        <w:numPr>
          <w:ilvl w:val="0"/>
          <w:numId w:val="32"/>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čestné vyhlásenie, že</w:t>
      </w:r>
    </w:p>
    <w:p w:rsidR="00A264FA" w:rsidRPr="0074383D" w:rsidRDefault="001A4498" w:rsidP="00E85031">
      <w:pPr>
        <w:pStyle w:val="Odsekzoznamu"/>
        <w:numPr>
          <w:ilvl w:val="0"/>
          <w:numId w:val="33"/>
        </w:num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sa považuje za spoľahlivého podľa § 16 ods. 1</w:t>
      </w:r>
      <w:r w:rsidR="00A264FA"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písm. g),</w:t>
      </w:r>
    </w:p>
    <w:p w:rsidR="00A264FA" w:rsidRPr="0074383D" w:rsidRDefault="001A4498" w:rsidP="00E85031">
      <w:pPr>
        <w:pStyle w:val="Odsekzoznamu"/>
        <w:numPr>
          <w:ilvl w:val="0"/>
          <w:numId w:val="33"/>
        </w:num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ovláda štátny jazyk,</w:t>
      </w:r>
    </w:p>
    <w:p w:rsidR="00A264FA" w:rsidRPr="0074383D" w:rsidRDefault="001A4498" w:rsidP="00E85031">
      <w:pPr>
        <w:pStyle w:val="Odsekzoznamu"/>
        <w:numPr>
          <w:ilvl w:val="0"/>
          <w:numId w:val="33"/>
        </w:num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má štátne občianstvo podľa § 16 ods. 1 písm. d),</w:t>
      </w:r>
      <w:r w:rsidR="00A264FA" w:rsidRPr="0074383D">
        <w:rPr>
          <w:rFonts w:ascii="Times New Roman" w:hAnsi="Times New Roman" w:cs="Times New Roman"/>
          <w:color w:val="20231E"/>
          <w:sz w:val="24"/>
          <w:szCs w:val="24"/>
        </w:rPr>
        <w:t xml:space="preserve"> </w:t>
      </w:r>
    </w:p>
    <w:p w:rsidR="00A264FA" w:rsidRPr="0074383D" w:rsidRDefault="001A4498" w:rsidP="00E85031">
      <w:pPr>
        <w:pStyle w:val="Odsekzoznamu"/>
        <w:numPr>
          <w:ilvl w:val="0"/>
          <w:numId w:val="33"/>
        </w:num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nevykonáva činnosti, ktorých vykonávanie je</w:t>
      </w:r>
      <w:r w:rsidR="00A264FA"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v štátnej službe obmedzené alebo zakázané podľa</w:t>
      </w:r>
      <w:r w:rsidR="00A264FA"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 12 a 13 alebo, že ku dňu prijatia do štátnej služby</w:t>
      </w:r>
      <w:r w:rsidR="00A264FA"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vykonávanie činností podľa § 12 skončí a</w:t>
      </w:r>
      <w:r w:rsidR="00A264FA" w:rsidRPr="0074383D">
        <w:rPr>
          <w:rFonts w:ascii="Times New Roman" w:hAnsi="Times New Roman" w:cs="Times New Roman"/>
          <w:color w:val="20231E"/>
          <w:sz w:val="24"/>
          <w:szCs w:val="24"/>
        </w:rPr>
        <w:t> </w:t>
      </w:r>
      <w:r w:rsidRPr="0074383D">
        <w:rPr>
          <w:rFonts w:ascii="Times New Roman" w:hAnsi="Times New Roman" w:cs="Times New Roman"/>
          <w:color w:val="20231E"/>
          <w:sz w:val="24"/>
          <w:szCs w:val="24"/>
        </w:rPr>
        <w:t>vykonávanie</w:t>
      </w:r>
      <w:r w:rsidR="00A264FA"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činností podľa § 13 skončí, preruší alebo</w:t>
      </w:r>
      <w:r w:rsidR="00A264FA"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pozastaví,</w:t>
      </w:r>
      <w:r w:rsidR="00A264FA" w:rsidRPr="0074383D">
        <w:rPr>
          <w:rFonts w:ascii="Times New Roman" w:hAnsi="Times New Roman" w:cs="Times New Roman"/>
          <w:color w:val="20231E"/>
          <w:sz w:val="24"/>
          <w:szCs w:val="24"/>
        </w:rPr>
        <w:t xml:space="preserve"> </w:t>
      </w:r>
    </w:p>
    <w:p w:rsidR="00A264FA" w:rsidRPr="0074383D" w:rsidRDefault="001A4498" w:rsidP="00E85031">
      <w:pPr>
        <w:pStyle w:val="Odsekzoznamu"/>
        <w:numPr>
          <w:ilvl w:val="0"/>
          <w:numId w:val="33"/>
        </w:num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voči nemu nie je vedené trestné stíhanie,</w:t>
      </w:r>
    </w:p>
    <w:p w:rsidR="00A264FA" w:rsidRPr="0074383D" w:rsidRDefault="001A4498" w:rsidP="00E85031">
      <w:pPr>
        <w:pStyle w:val="Odsekzoznamu"/>
        <w:numPr>
          <w:ilvl w:val="0"/>
          <w:numId w:val="33"/>
        </w:num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súhlasí s výkonom štátnej služby podľa potrieb</w:t>
      </w:r>
      <w:r w:rsidR="00A264FA"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služobného úradu,</w:t>
      </w:r>
    </w:p>
    <w:p w:rsidR="001A4498" w:rsidRPr="0074383D" w:rsidRDefault="001A4498" w:rsidP="00E85031">
      <w:pPr>
        <w:pStyle w:val="Odsekzoznamu"/>
        <w:numPr>
          <w:ilvl w:val="0"/>
          <w:numId w:val="33"/>
        </w:num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bol oboznámený s podmienkami výkonu štátnej</w:t>
      </w:r>
      <w:r w:rsidR="00A264FA"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služby,</w:t>
      </w:r>
    </w:p>
    <w:p w:rsidR="001A4498" w:rsidRPr="0074383D" w:rsidRDefault="001A4498" w:rsidP="00E85031">
      <w:pPr>
        <w:pStyle w:val="Odsekzoznamu"/>
        <w:numPr>
          <w:ilvl w:val="0"/>
          <w:numId w:val="32"/>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lastRenderedPageBreak/>
        <w:t>osvedčenú kópiu rodného listu.</w:t>
      </w:r>
    </w:p>
    <w:p w:rsidR="002F514B" w:rsidRPr="0074383D" w:rsidRDefault="002F514B" w:rsidP="002F514B">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 xml:space="preserve"> (6) Vo výberovom konaní na funkciu vo vojenskej odbornosti vojenská duchovná služba občan predloží aj písomné stanovisko príslušnej cirkevnej autority.</w:t>
      </w:r>
      <w:r w:rsidRPr="0074383D">
        <w:rPr>
          <w:rFonts w:ascii="Times New Roman" w:hAnsi="Times New Roman" w:cs="Times New Roman"/>
          <w:color w:val="20231E"/>
          <w:sz w:val="24"/>
          <w:szCs w:val="24"/>
          <w:vertAlign w:val="superscript"/>
        </w:rPr>
        <w:t>30</w:t>
      </w:r>
      <w:r w:rsidRPr="0074383D">
        <w:rPr>
          <w:rFonts w:ascii="Times New Roman" w:hAnsi="Times New Roman" w:cs="Times New Roman"/>
          <w:color w:val="20231E"/>
          <w:sz w:val="24"/>
          <w:szCs w:val="24"/>
        </w:rPr>
        <w:t>)</w:t>
      </w:r>
    </w:p>
    <w:p w:rsidR="00157EFA" w:rsidRPr="0074383D" w:rsidRDefault="00E70C3B" w:rsidP="00157EFA">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 xml:space="preserve"> </w:t>
      </w:r>
      <w:r w:rsidR="00157EFA" w:rsidRPr="0074383D">
        <w:rPr>
          <w:rFonts w:ascii="Times New Roman" w:hAnsi="Times New Roman" w:cs="Times New Roman"/>
          <w:color w:val="20231E"/>
          <w:sz w:val="24"/>
          <w:szCs w:val="24"/>
        </w:rPr>
        <w:t>(7) Občana, ktorý je na základe výsledkov lekárskej prehliadky podľa § 19 ods. 2 písm. a) zdravotne spôsobilý a spĺňa podmienky ustanovené v § 16 ods. 1 písm. a) až j), n) a o), služobný úrad pozve na posúdenie psychickej spôsobilosti a vykonanie previerky fyzickej zdatnosti najmenej sedem dní pred ich uskutočnením.</w:t>
      </w:r>
    </w:p>
    <w:p w:rsidR="00A264FA" w:rsidRPr="0074383D" w:rsidRDefault="00A264FA" w:rsidP="007131E8">
      <w:pPr>
        <w:autoSpaceDE w:val="0"/>
        <w:autoSpaceDN w:val="0"/>
        <w:adjustRightInd w:val="0"/>
        <w:spacing w:after="0" w:line="240" w:lineRule="auto"/>
        <w:jc w:val="both"/>
        <w:rPr>
          <w:rFonts w:ascii="Times New Roman" w:hAnsi="Times New Roman" w:cs="Times New Roman"/>
          <w:color w:val="20231E"/>
          <w:sz w:val="24"/>
          <w:szCs w:val="24"/>
        </w:rPr>
      </w:pPr>
    </w:p>
    <w:p w:rsidR="001A4498" w:rsidRPr="0074383D" w:rsidRDefault="001A4498" w:rsidP="00A264FA">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 19</w:t>
      </w:r>
    </w:p>
    <w:p w:rsidR="00A264FA" w:rsidRPr="0074383D" w:rsidRDefault="00A264FA" w:rsidP="00074E27">
      <w:pPr>
        <w:autoSpaceDE w:val="0"/>
        <w:autoSpaceDN w:val="0"/>
        <w:adjustRightInd w:val="0"/>
        <w:spacing w:after="0" w:line="240" w:lineRule="auto"/>
        <w:jc w:val="both"/>
        <w:rPr>
          <w:rFonts w:ascii="Times New Roman" w:hAnsi="Times New Roman" w:cs="Times New Roman"/>
          <w:color w:val="20231E"/>
          <w:sz w:val="24"/>
          <w:szCs w:val="24"/>
        </w:rPr>
      </w:pPr>
    </w:p>
    <w:p w:rsidR="001A4498" w:rsidRPr="0074383D" w:rsidRDefault="001A4498" w:rsidP="00A264FA">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(1) Výberové konanie uskutočňujú výberové komisie</w:t>
      </w:r>
      <w:r w:rsidR="00A264FA"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zriadené služobným úradom.</w:t>
      </w:r>
    </w:p>
    <w:p w:rsidR="001A4498" w:rsidRPr="0074383D" w:rsidRDefault="001A4498" w:rsidP="00A264FA">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(2) Zdravotná spôsobilosť občana sa posudzuje</w:t>
      </w:r>
      <w:r w:rsidR="00A264FA"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v rámci výberového konania</w:t>
      </w:r>
    </w:p>
    <w:p w:rsidR="00A264FA" w:rsidRPr="0074383D" w:rsidRDefault="001A4498" w:rsidP="00E85031">
      <w:pPr>
        <w:pStyle w:val="Odsekzoznamu"/>
        <w:numPr>
          <w:ilvl w:val="0"/>
          <w:numId w:val="34"/>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lekárskou prehliadkou, ktorú možno doplniť na náklady</w:t>
      </w:r>
      <w:r w:rsidR="00A264FA"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služobného úradu odborným vyšetrením,</w:t>
      </w:r>
    </w:p>
    <w:p w:rsidR="001A4498" w:rsidRPr="0074383D" w:rsidRDefault="001A4498" w:rsidP="00E85031">
      <w:pPr>
        <w:pStyle w:val="Odsekzoznamu"/>
        <w:numPr>
          <w:ilvl w:val="0"/>
          <w:numId w:val="34"/>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 xml:space="preserve">vyšetrením na prítomnosť </w:t>
      </w:r>
      <w:proofErr w:type="spellStart"/>
      <w:r w:rsidRPr="0074383D">
        <w:rPr>
          <w:rFonts w:ascii="Times New Roman" w:hAnsi="Times New Roman" w:cs="Times New Roman"/>
          <w:color w:val="20231E"/>
          <w:sz w:val="24"/>
          <w:szCs w:val="24"/>
        </w:rPr>
        <w:t>metabolitov</w:t>
      </w:r>
      <w:proofErr w:type="spellEnd"/>
      <w:r w:rsidRPr="0074383D">
        <w:rPr>
          <w:rFonts w:ascii="Times New Roman" w:hAnsi="Times New Roman" w:cs="Times New Roman"/>
          <w:color w:val="20231E"/>
          <w:sz w:val="24"/>
          <w:szCs w:val="24"/>
        </w:rPr>
        <w:t xml:space="preserve"> omamných</w:t>
      </w:r>
      <w:r w:rsidR="00A264FA"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alebo psychotropných látok v organizme.</w:t>
      </w:r>
    </w:p>
    <w:p w:rsidR="001A4498" w:rsidRPr="0074383D" w:rsidRDefault="001A4498" w:rsidP="007131E8">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(3) Posúdenie psychickej spôsobilosti občana sa vykonáva</w:t>
      </w:r>
      <w:r w:rsidR="00A264FA"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 xml:space="preserve">v rámci výberového konania </w:t>
      </w:r>
      <w:proofErr w:type="spellStart"/>
      <w:r w:rsidRPr="0074383D">
        <w:rPr>
          <w:rFonts w:ascii="Times New Roman" w:hAnsi="Times New Roman" w:cs="Times New Roman"/>
          <w:color w:val="20231E"/>
          <w:sz w:val="24"/>
          <w:szCs w:val="24"/>
        </w:rPr>
        <w:t>psychodiagnostickým</w:t>
      </w:r>
      <w:proofErr w:type="spellEnd"/>
      <w:r w:rsidRPr="0074383D">
        <w:rPr>
          <w:rFonts w:ascii="Times New Roman" w:hAnsi="Times New Roman" w:cs="Times New Roman"/>
          <w:color w:val="20231E"/>
          <w:sz w:val="24"/>
          <w:szCs w:val="24"/>
        </w:rPr>
        <w:t xml:space="preserve"> vyšetrením, ktoré vykonáva psychológ spĺňajúci</w:t>
      </w:r>
    </w:p>
    <w:p w:rsidR="001A4498"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podmienky na vykonávanie psychologickej činnosti.</w:t>
      </w:r>
      <w:r w:rsidRPr="0074383D">
        <w:rPr>
          <w:rFonts w:ascii="Times New Roman" w:hAnsi="Times New Roman" w:cs="Times New Roman"/>
          <w:color w:val="20231E"/>
          <w:sz w:val="24"/>
          <w:szCs w:val="24"/>
          <w:vertAlign w:val="superscript"/>
        </w:rPr>
        <w:t>31</w:t>
      </w:r>
      <w:r w:rsidRPr="0074383D">
        <w:rPr>
          <w:rFonts w:ascii="Times New Roman" w:hAnsi="Times New Roman" w:cs="Times New Roman"/>
          <w:color w:val="20231E"/>
          <w:sz w:val="24"/>
          <w:szCs w:val="24"/>
        </w:rPr>
        <w:t>)</w:t>
      </w:r>
    </w:p>
    <w:p w:rsidR="001A4498" w:rsidRPr="0074383D" w:rsidRDefault="001A4498" w:rsidP="007131E8">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(4) Previerka fyzickej zdatnosti občana sa vykonáva</w:t>
      </w:r>
      <w:r w:rsidR="007131E8"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praktickým preskúšaním v rámci výberového konania.</w:t>
      </w:r>
    </w:p>
    <w:p w:rsidR="001A4498" w:rsidRPr="0074383D" w:rsidRDefault="001A4498" w:rsidP="007131E8">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(5) Výberové konanie sa skončí oznámením služobného</w:t>
      </w:r>
      <w:r w:rsidR="007131E8"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 xml:space="preserve">úradu občanovi o </w:t>
      </w:r>
      <w:r w:rsidR="007131E8" w:rsidRPr="0074383D">
        <w:rPr>
          <w:rFonts w:ascii="Times New Roman" w:hAnsi="Times New Roman" w:cs="Times New Roman"/>
          <w:color w:val="20231E"/>
          <w:sz w:val="24"/>
          <w:szCs w:val="24"/>
        </w:rPr>
        <w:t xml:space="preserve">jeho prijatí alebo neprijatí do </w:t>
      </w:r>
      <w:r w:rsidRPr="0074383D">
        <w:rPr>
          <w:rFonts w:ascii="Times New Roman" w:hAnsi="Times New Roman" w:cs="Times New Roman"/>
          <w:color w:val="20231E"/>
          <w:sz w:val="24"/>
          <w:szCs w:val="24"/>
        </w:rPr>
        <w:t xml:space="preserve">štátnej služby alebo </w:t>
      </w:r>
      <w:proofErr w:type="spellStart"/>
      <w:r w:rsidRPr="0074383D">
        <w:rPr>
          <w:rFonts w:ascii="Times New Roman" w:hAnsi="Times New Roman" w:cs="Times New Roman"/>
          <w:color w:val="20231E"/>
          <w:sz w:val="24"/>
          <w:szCs w:val="24"/>
        </w:rPr>
        <w:t>sp</w:t>
      </w:r>
      <w:r w:rsidR="007131E8" w:rsidRPr="0074383D">
        <w:rPr>
          <w:rFonts w:ascii="Times New Roman" w:hAnsi="Times New Roman" w:cs="Times New Roman"/>
          <w:color w:val="20231E"/>
          <w:sz w:val="24"/>
          <w:szCs w:val="24"/>
        </w:rPr>
        <w:t>äťvzatím</w:t>
      </w:r>
      <w:proofErr w:type="spellEnd"/>
      <w:r w:rsidR="007131E8" w:rsidRPr="0074383D">
        <w:rPr>
          <w:rFonts w:ascii="Times New Roman" w:hAnsi="Times New Roman" w:cs="Times New Roman"/>
          <w:color w:val="20231E"/>
          <w:sz w:val="24"/>
          <w:szCs w:val="24"/>
        </w:rPr>
        <w:t xml:space="preserve"> žiadosti o prijatie do </w:t>
      </w:r>
      <w:r w:rsidRPr="0074383D">
        <w:rPr>
          <w:rFonts w:ascii="Times New Roman" w:hAnsi="Times New Roman" w:cs="Times New Roman"/>
          <w:color w:val="20231E"/>
          <w:sz w:val="24"/>
          <w:szCs w:val="24"/>
        </w:rPr>
        <w:t>štátnej služby. Výsle</w:t>
      </w:r>
      <w:r w:rsidR="007131E8" w:rsidRPr="0074383D">
        <w:rPr>
          <w:rFonts w:ascii="Times New Roman" w:hAnsi="Times New Roman" w:cs="Times New Roman"/>
          <w:color w:val="20231E"/>
          <w:sz w:val="24"/>
          <w:szCs w:val="24"/>
        </w:rPr>
        <w:t xml:space="preserve">dok výberového konania služobný </w:t>
      </w:r>
      <w:r w:rsidRPr="0074383D">
        <w:rPr>
          <w:rFonts w:ascii="Times New Roman" w:hAnsi="Times New Roman" w:cs="Times New Roman"/>
          <w:color w:val="20231E"/>
          <w:sz w:val="24"/>
          <w:szCs w:val="24"/>
        </w:rPr>
        <w:t>úrad písomne oznámi obč</w:t>
      </w:r>
      <w:r w:rsidR="007131E8" w:rsidRPr="0074383D">
        <w:rPr>
          <w:rFonts w:ascii="Times New Roman" w:hAnsi="Times New Roman" w:cs="Times New Roman"/>
          <w:color w:val="20231E"/>
          <w:sz w:val="24"/>
          <w:szCs w:val="24"/>
        </w:rPr>
        <w:t xml:space="preserve">anovi do 21 dní od vyhodnotenia </w:t>
      </w:r>
      <w:r w:rsidRPr="0074383D">
        <w:rPr>
          <w:rFonts w:ascii="Times New Roman" w:hAnsi="Times New Roman" w:cs="Times New Roman"/>
          <w:color w:val="20231E"/>
          <w:sz w:val="24"/>
          <w:szCs w:val="24"/>
        </w:rPr>
        <w:t xml:space="preserve">splnenia podmienok </w:t>
      </w:r>
      <w:r w:rsidR="007131E8" w:rsidRPr="0074383D">
        <w:rPr>
          <w:rFonts w:ascii="Times New Roman" w:hAnsi="Times New Roman" w:cs="Times New Roman"/>
          <w:color w:val="20231E"/>
          <w:sz w:val="24"/>
          <w:szCs w:val="24"/>
        </w:rPr>
        <w:t xml:space="preserve">pre prijatie do štátnej služby; </w:t>
      </w:r>
      <w:r w:rsidRPr="0074383D">
        <w:rPr>
          <w:rFonts w:ascii="Times New Roman" w:hAnsi="Times New Roman" w:cs="Times New Roman"/>
          <w:color w:val="20231E"/>
          <w:sz w:val="24"/>
          <w:szCs w:val="24"/>
        </w:rPr>
        <w:t>túto povinnosť sl</w:t>
      </w:r>
      <w:r w:rsidR="007131E8" w:rsidRPr="0074383D">
        <w:rPr>
          <w:rFonts w:ascii="Times New Roman" w:hAnsi="Times New Roman" w:cs="Times New Roman"/>
          <w:color w:val="20231E"/>
          <w:sz w:val="24"/>
          <w:szCs w:val="24"/>
        </w:rPr>
        <w:t xml:space="preserve">užobný úrad splní, ak oznámenie </w:t>
      </w:r>
      <w:r w:rsidRPr="0074383D">
        <w:rPr>
          <w:rFonts w:ascii="Times New Roman" w:hAnsi="Times New Roman" w:cs="Times New Roman"/>
          <w:color w:val="20231E"/>
          <w:sz w:val="24"/>
          <w:szCs w:val="24"/>
        </w:rPr>
        <w:t>v uvedenej lehote odošle.</w:t>
      </w:r>
    </w:p>
    <w:p w:rsidR="001A4498" w:rsidRPr="0074383D" w:rsidRDefault="001A4498" w:rsidP="007131E8">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(6) Podrobnosti o výberovom konaní, o</w:t>
      </w:r>
      <w:r w:rsidR="007131E8" w:rsidRPr="0074383D">
        <w:rPr>
          <w:rFonts w:ascii="Times New Roman" w:hAnsi="Times New Roman" w:cs="Times New Roman"/>
          <w:color w:val="20231E"/>
          <w:sz w:val="24"/>
          <w:szCs w:val="24"/>
        </w:rPr>
        <w:t> </w:t>
      </w:r>
      <w:r w:rsidRPr="0074383D">
        <w:rPr>
          <w:rFonts w:ascii="Times New Roman" w:hAnsi="Times New Roman" w:cs="Times New Roman"/>
          <w:color w:val="20231E"/>
          <w:sz w:val="24"/>
          <w:szCs w:val="24"/>
        </w:rPr>
        <w:t>vytvorení</w:t>
      </w:r>
      <w:r w:rsidR="007131E8"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a zložení výberovej ko</w:t>
      </w:r>
      <w:r w:rsidR="007131E8" w:rsidRPr="0074383D">
        <w:rPr>
          <w:rFonts w:ascii="Times New Roman" w:hAnsi="Times New Roman" w:cs="Times New Roman"/>
          <w:color w:val="20231E"/>
          <w:sz w:val="24"/>
          <w:szCs w:val="24"/>
        </w:rPr>
        <w:t xml:space="preserve">misie a o vyhodnotení výsledkov </w:t>
      </w:r>
      <w:r w:rsidRPr="0074383D">
        <w:rPr>
          <w:rFonts w:ascii="Times New Roman" w:hAnsi="Times New Roman" w:cs="Times New Roman"/>
          <w:color w:val="20231E"/>
          <w:sz w:val="24"/>
          <w:szCs w:val="24"/>
        </w:rPr>
        <w:t>výberového konania ustanoví služobný predpis.</w:t>
      </w:r>
    </w:p>
    <w:p w:rsidR="001A4498" w:rsidRPr="0074383D" w:rsidRDefault="001A4498" w:rsidP="007131E8">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(7) Všeobecne záväzný právny predpis, ktorý vydá</w:t>
      </w:r>
      <w:r w:rsidR="007131E8"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ministerstvo, ustanoví</w:t>
      </w:r>
    </w:p>
    <w:p w:rsidR="007131E8" w:rsidRPr="0074383D" w:rsidRDefault="001A4498" w:rsidP="00E85031">
      <w:pPr>
        <w:pStyle w:val="Odsekzoznamu"/>
        <w:numPr>
          <w:ilvl w:val="0"/>
          <w:numId w:val="35"/>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posudzovanie zdravotnej spôsobilosti občana na prijatie</w:t>
      </w:r>
      <w:r w:rsidR="007131E8"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do štátnej služby,</w:t>
      </w:r>
    </w:p>
    <w:p w:rsidR="001A4498" w:rsidRPr="0074383D" w:rsidRDefault="001A4498" w:rsidP="00E85031">
      <w:pPr>
        <w:pStyle w:val="Odsekzoznamu"/>
        <w:numPr>
          <w:ilvl w:val="0"/>
          <w:numId w:val="35"/>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spôsob posudzovania psychickej spôsobilosti a</w:t>
      </w:r>
      <w:r w:rsidR="007131E8" w:rsidRPr="0074383D">
        <w:rPr>
          <w:rFonts w:ascii="Times New Roman" w:hAnsi="Times New Roman" w:cs="Times New Roman"/>
          <w:color w:val="20231E"/>
          <w:sz w:val="24"/>
          <w:szCs w:val="24"/>
        </w:rPr>
        <w:t> </w:t>
      </w:r>
      <w:r w:rsidRPr="0074383D">
        <w:rPr>
          <w:rFonts w:ascii="Times New Roman" w:hAnsi="Times New Roman" w:cs="Times New Roman"/>
          <w:color w:val="20231E"/>
          <w:sz w:val="24"/>
          <w:szCs w:val="24"/>
        </w:rPr>
        <w:t>previerky</w:t>
      </w:r>
      <w:r w:rsidR="007131E8"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fyzickej zdatnosti občana na prijatie do štátnej</w:t>
      </w:r>
      <w:r w:rsidR="007131E8"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služby.</w:t>
      </w:r>
    </w:p>
    <w:p w:rsidR="007131E8" w:rsidRPr="0074383D" w:rsidRDefault="007131E8" w:rsidP="00074E27">
      <w:pPr>
        <w:autoSpaceDE w:val="0"/>
        <w:autoSpaceDN w:val="0"/>
        <w:adjustRightInd w:val="0"/>
        <w:spacing w:after="0" w:line="240" w:lineRule="auto"/>
        <w:jc w:val="both"/>
        <w:rPr>
          <w:rFonts w:ascii="Times New Roman" w:hAnsi="Times New Roman" w:cs="Times New Roman"/>
          <w:color w:val="20231E"/>
          <w:sz w:val="24"/>
          <w:szCs w:val="24"/>
        </w:rPr>
      </w:pPr>
    </w:p>
    <w:p w:rsidR="001A4498" w:rsidRPr="0074383D" w:rsidRDefault="001A4498" w:rsidP="007131E8">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Prijímacie konanie</w:t>
      </w:r>
    </w:p>
    <w:p w:rsidR="00157EFA" w:rsidRPr="0074383D" w:rsidRDefault="00157EFA" w:rsidP="007131E8">
      <w:pPr>
        <w:autoSpaceDE w:val="0"/>
        <w:autoSpaceDN w:val="0"/>
        <w:adjustRightInd w:val="0"/>
        <w:spacing w:after="0" w:line="240" w:lineRule="auto"/>
        <w:jc w:val="center"/>
        <w:rPr>
          <w:rFonts w:ascii="Times New Roman" w:hAnsi="Times New Roman" w:cs="Times New Roman"/>
          <w:b/>
          <w:color w:val="20231E"/>
          <w:sz w:val="24"/>
          <w:szCs w:val="24"/>
        </w:rPr>
      </w:pPr>
    </w:p>
    <w:p w:rsidR="001A4498" w:rsidRPr="0074383D" w:rsidRDefault="001A4498" w:rsidP="007131E8">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 20</w:t>
      </w:r>
    </w:p>
    <w:p w:rsidR="007131E8" w:rsidRPr="0074383D" w:rsidRDefault="007131E8" w:rsidP="007131E8">
      <w:pPr>
        <w:autoSpaceDE w:val="0"/>
        <w:autoSpaceDN w:val="0"/>
        <w:adjustRightInd w:val="0"/>
        <w:spacing w:after="0" w:line="240" w:lineRule="auto"/>
        <w:jc w:val="center"/>
        <w:rPr>
          <w:rFonts w:ascii="Times New Roman" w:hAnsi="Times New Roman" w:cs="Times New Roman"/>
          <w:color w:val="20231E"/>
          <w:sz w:val="24"/>
          <w:szCs w:val="24"/>
        </w:rPr>
      </w:pPr>
    </w:p>
    <w:p w:rsidR="001A4498" w:rsidRPr="0074383D" w:rsidRDefault="001A4498" w:rsidP="007131E8">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(1) Služobný úrad uvedený v § 6 ods. 1 písm. d) prijíma</w:t>
      </w:r>
      <w:r w:rsidR="007131E8"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občana do štátnej sl</w:t>
      </w:r>
      <w:r w:rsidR="007131E8" w:rsidRPr="0074383D">
        <w:rPr>
          <w:rFonts w:ascii="Times New Roman" w:hAnsi="Times New Roman" w:cs="Times New Roman"/>
          <w:color w:val="20231E"/>
          <w:sz w:val="24"/>
          <w:szCs w:val="24"/>
        </w:rPr>
        <w:t xml:space="preserve">užby na plnenie úloh Vojenského </w:t>
      </w:r>
      <w:r w:rsidRPr="0074383D">
        <w:rPr>
          <w:rFonts w:ascii="Times New Roman" w:hAnsi="Times New Roman" w:cs="Times New Roman"/>
          <w:color w:val="20231E"/>
          <w:sz w:val="24"/>
          <w:szCs w:val="24"/>
        </w:rPr>
        <w:t>spravodajstva na</w:t>
      </w:r>
      <w:r w:rsidR="007131E8" w:rsidRPr="0074383D">
        <w:rPr>
          <w:rFonts w:ascii="Times New Roman" w:hAnsi="Times New Roman" w:cs="Times New Roman"/>
          <w:color w:val="20231E"/>
          <w:sz w:val="24"/>
          <w:szCs w:val="24"/>
        </w:rPr>
        <w:t xml:space="preserve"> základe výsledkov prijímacieho </w:t>
      </w:r>
      <w:r w:rsidRPr="0074383D">
        <w:rPr>
          <w:rFonts w:ascii="Times New Roman" w:hAnsi="Times New Roman" w:cs="Times New Roman"/>
          <w:color w:val="20231E"/>
          <w:sz w:val="24"/>
          <w:szCs w:val="24"/>
        </w:rPr>
        <w:t>konania.</w:t>
      </w:r>
    </w:p>
    <w:p w:rsidR="002F514B" w:rsidRPr="0074383D" w:rsidRDefault="001A4498" w:rsidP="007131E8">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(2) Prijímacím konaním sa overuje splnenie podmienok</w:t>
      </w:r>
      <w:r w:rsidR="007131E8"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prijatia do štátne</w:t>
      </w:r>
      <w:r w:rsidR="007131E8" w:rsidRPr="0074383D">
        <w:rPr>
          <w:rFonts w:ascii="Times New Roman" w:hAnsi="Times New Roman" w:cs="Times New Roman"/>
          <w:color w:val="20231E"/>
          <w:sz w:val="24"/>
          <w:szCs w:val="24"/>
        </w:rPr>
        <w:t xml:space="preserve">j služby. Prijímacím konaním sa </w:t>
      </w:r>
      <w:r w:rsidRPr="0074383D">
        <w:rPr>
          <w:rFonts w:ascii="Times New Roman" w:hAnsi="Times New Roman" w:cs="Times New Roman"/>
          <w:color w:val="20231E"/>
          <w:sz w:val="24"/>
          <w:szCs w:val="24"/>
        </w:rPr>
        <w:t>overuje aj splnen</w:t>
      </w:r>
      <w:r w:rsidR="007131E8" w:rsidRPr="0074383D">
        <w:rPr>
          <w:rFonts w:ascii="Times New Roman" w:hAnsi="Times New Roman" w:cs="Times New Roman"/>
          <w:color w:val="20231E"/>
          <w:sz w:val="24"/>
          <w:szCs w:val="24"/>
        </w:rPr>
        <w:t xml:space="preserve">ie podmienok, ktoré sú potrebné </w:t>
      </w:r>
      <w:r w:rsidRPr="0074383D">
        <w:rPr>
          <w:rFonts w:ascii="Times New Roman" w:hAnsi="Times New Roman" w:cs="Times New Roman"/>
          <w:color w:val="20231E"/>
          <w:sz w:val="24"/>
          <w:szCs w:val="24"/>
        </w:rPr>
        <w:t>vzhľadom na povahu činností, ktoré má profesionálny</w:t>
      </w:r>
      <w:r w:rsidR="007131E8"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vojak vykonávať bezprost</w:t>
      </w:r>
      <w:r w:rsidR="007131E8" w:rsidRPr="0074383D">
        <w:rPr>
          <w:rFonts w:ascii="Times New Roman" w:hAnsi="Times New Roman" w:cs="Times New Roman"/>
          <w:color w:val="20231E"/>
          <w:sz w:val="24"/>
          <w:szCs w:val="24"/>
        </w:rPr>
        <w:t xml:space="preserve">redne po vymenovaní do dočasnej </w:t>
      </w:r>
      <w:r w:rsidRPr="0074383D">
        <w:rPr>
          <w:rFonts w:ascii="Times New Roman" w:hAnsi="Times New Roman" w:cs="Times New Roman"/>
          <w:color w:val="20231E"/>
          <w:sz w:val="24"/>
          <w:szCs w:val="24"/>
        </w:rPr>
        <w:t>štátnej služby a</w:t>
      </w:r>
      <w:r w:rsidR="007131E8" w:rsidRPr="0074383D">
        <w:rPr>
          <w:rFonts w:ascii="Times New Roman" w:hAnsi="Times New Roman" w:cs="Times New Roman"/>
          <w:color w:val="20231E"/>
          <w:sz w:val="24"/>
          <w:szCs w:val="24"/>
        </w:rPr>
        <w:t xml:space="preserve">lebo krátkodobej štátnej služby </w:t>
      </w:r>
      <w:r w:rsidRPr="0074383D">
        <w:rPr>
          <w:rFonts w:ascii="Times New Roman" w:hAnsi="Times New Roman" w:cs="Times New Roman"/>
          <w:color w:val="20231E"/>
          <w:sz w:val="24"/>
          <w:szCs w:val="24"/>
        </w:rPr>
        <w:t>alebo po prijatí do dočasnej</w:t>
      </w:r>
      <w:r w:rsidR="007131E8" w:rsidRPr="0074383D">
        <w:rPr>
          <w:rFonts w:ascii="Times New Roman" w:hAnsi="Times New Roman" w:cs="Times New Roman"/>
          <w:color w:val="20231E"/>
          <w:sz w:val="24"/>
          <w:szCs w:val="24"/>
        </w:rPr>
        <w:t xml:space="preserve"> štátnej služby, stálej štátnej </w:t>
      </w:r>
      <w:r w:rsidRPr="0074383D">
        <w:rPr>
          <w:rFonts w:ascii="Times New Roman" w:hAnsi="Times New Roman" w:cs="Times New Roman"/>
          <w:color w:val="20231E"/>
          <w:sz w:val="24"/>
          <w:szCs w:val="24"/>
        </w:rPr>
        <w:t>služby alebo krátko</w:t>
      </w:r>
      <w:r w:rsidR="007131E8" w:rsidRPr="0074383D">
        <w:rPr>
          <w:rFonts w:ascii="Times New Roman" w:hAnsi="Times New Roman" w:cs="Times New Roman"/>
          <w:color w:val="20231E"/>
          <w:sz w:val="24"/>
          <w:szCs w:val="24"/>
        </w:rPr>
        <w:t xml:space="preserve">dobej štátnej služby na plnenie </w:t>
      </w:r>
      <w:r w:rsidR="002F514B" w:rsidRPr="0074383D">
        <w:rPr>
          <w:rFonts w:ascii="Times New Roman" w:hAnsi="Times New Roman" w:cs="Times New Roman"/>
          <w:color w:val="20231E"/>
          <w:sz w:val="24"/>
          <w:szCs w:val="24"/>
        </w:rPr>
        <w:t>úloh Vojenského spravodajstva.</w:t>
      </w:r>
    </w:p>
    <w:p w:rsidR="00E70C3B" w:rsidRPr="0074383D" w:rsidRDefault="00E70C3B" w:rsidP="00E70C3B">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_____________</w:t>
      </w:r>
    </w:p>
    <w:p w:rsidR="00E70C3B" w:rsidRPr="0074383D" w:rsidRDefault="00E70C3B" w:rsidP="00E70C3B">
      <w:pPr>
        <w:autoSpaceDE w:val="0"/>
        <w:autoSpaceDN w:val="0"/>
        <w:adjustRightInd w:val="0"/>
        <w:spacing w:after="0" w:line="240" w:lineRule="auto"/>
        <w:ind w:left="284" w:hanging="284"/>
        <w:jc w:val="both"/>
        <w:rPr>
          <w:rFonts w:ascii="Times New Roman" w:hAnsi="Times New Roman" w:cs="Times New Roman"/>
          <w:color w:val="20231E"/>
          <w:sz w:val="20"/>
          <w:szCs w:val="20"/>
        </w:rPr>
      </w:pPr>
      <w:r w:rsidRPr="0074383D">
        <w:rPr>
          <w:rFonts w:ascii="Times New Roman" w:hAnsi="Times New Roman" w:cs="Times New Roman"/>
          <w:color w:val="20231E"/>
          <w:sz w:val="20"/>
          <w:szCs w:val="20"/>
          <w:vertAlign w:val="superscript"/>
        </w:rPr>
        <w:t>30</w:t>
      </w:r>
      <w:r w:rsidRPr="0074383D">
        <w:rPr>
          <w:rFonts w:ascii="Times New Roman" w:hAnsi="Times New Roman" w:cs="Times New Roman"/>
          <w:color w:val="20231E"/>
          <w:sz w:val="20"/>
          <w:szCs w:val="20"/>
        </w:rPr>
        <w:t>) Napríklad Základná zmluva medzi Slovenskou republikou a Svätou stolicou (oznámenie Ministerstva zahraničných vecí Slovenskej republiky č. 326/2001 Z. z.), Zmluva medzi Slovenskou republikou a Svätou stolicou o duchovnej službe katolíckym veriacim v ozbrojených silách a ozbrojených zboroch Slovenskej republiky (oznámenie Ministerstva zahraničných vecí Slovenskej republiky č. 648/2002 Z. z.), Zmluva č. 250/2002 Z. z. medzi Slovenskou republikou a registrovanými cirkvami a náboženskými spoločnosťami.</w:t>
      </w:r>
    </w:p>
    <w:p w:rsidR="00E70C3B" w:rsidRPr="0074383D" w:rsidRDefault="00E70C3B" w:rsidP="00E70C3B">
      <w:pPr>
        <w:autoSpaceDE w:val="0"/>
        <w:autoSpaceDN w:val="0"/>
        <w:adjustRightInd w:val="0"/>
        <w:spacing w:after="0" w:line="240" w:lineRule="auto"/>
        <w:ind w:left="284" w:hanging="284"/>
        <w:jc w:val="both"/>
        <w:rPr>
          <w:rFonts w:ascii="Times New Roman" w:hAnsi="Times New Roman" w:cs="Times New Roman"/>
          <w:color w:val="20231E"/>
          <w:sz w:val="20"/>
          <w:szCs w:val="20"/>
        </w:rPr>
      </w:pPr>
      <w:r w:rsidRPr="0074383D">
        <w:rPr>
          <w:rFonts w:ascii="Times New Roman" w:hAnsi="Times New Roman" w:cs="Times New Roman"/>
          <w:color w:val="20231E"/>
          <w:sz w:val="20"/>
          <w:szCs w:val="20"/>
          <w:vertAlign w:val="superscript"/>
        </w:rPr>
        <w:t>31</w:t>
      </w:r>
      <w:r w:rsidRPr="0074383D">
        <w:rPr>
          <w:rFonts w:ascii="Times New Roman" w:hAnsi="Times New Roman" w:cs="Times New Roman"/>
          <w:color w:val="20231E"/>
          <w:sz w:val="20"/>
          <w:szCs w:val="20"/>
        </w:rPr>
        <w:t>)</w:t>
      </w:r>
      <w:r w:rsidRPr="0074383D">
        <w:rPr>
          <w:rFonts w:ascii="Times New Roman" w:hAnsi="Times New Roman" w:cs="Times New Roman"/>
          <w:color w:val="20231E"/>
          <w:sz w:val="20"/>
          <w:szCs w:val="20"/>
        </w:rPr>
        <w:tab/>
        <w:t>§ 2 zákona Národnej rady Slovenskej republiky č. 199/1994 Z. z. o psychologickej činnosti a Slovenskej komore psychológov.</w:t>
      </w:r>
    </w:p>
    <w:p w:rsidR="00E70C3B" w:rsidRPr="0074383D" w:rsidRDefault="00E70C3B" w:rsidP="007131E8">
      <w:pPr>
        <w:autoSpaceDE w:val="0"/>
        <w:autoSpaceDN w:val="0"/>
        <w:adjustRightInd w:val="0"/>
        <w:spacing w:after="0" w:line="240" w:lineRule="auto"/>
        <w:ind w:firstLine="708"/>
        <w:jc w:val="both"/>
        <w:rPr>
          <w:rFonts w:ascii="Times New Roman" w:hAnsi="Times New Roman" w:cs="Times New Roman"/>
          <w:color w:val="20231E"/>
          <w:sz w:val="24"/>
          <w:szCs w:val="24"/>
        </w:rPr>
      </w:pPr>
    </w:p>
    <w:p w:rsidR="001A4498" w:rsidRPr="0074383D" w:rsidRDefault="00E65BC4" w:rsidP="007131E8">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 xml:space="preserve"> </w:t>
      </w:r>
      <w:r w:rsidR="001A4498" w:rsidRPr="0074383D">
        <w:rPr>
          <w:rFonts w:ascii="Times New Roman" w:hAnsi="Times New Roman" w:cs="Times New Roman"/>
          <w:color w:val="20231E"/>
          <w:sz w:val="24"/>
          <w:szCs w:val="24"/>
        </w:rPr>
        <w:t>(3) Prijímacie konanie je neverejné a začína sa zaradením</w:t>
      </w:r>
      <w:r w:rsidR="007131E8" w:rsidRPr="0074383D">
        <w:rPr>
          <w:rFonts w:ascii="Times New Roman" w:hAnsi="Times New Roman" w:cs="Times New Roman"/>
          <w:color w:val="20231E"/>
          <w:sz w:val="24"/>
          <w:szCs w:val="24"/>
        </w:rPr>
        <w:t xml:space="preserve"> </w:t>
      </w:r>
      <w:r w:rsidR="001A4498" w:rsidRPr="0074383D">
        <w:rPr>
          <w:rFonts w:ascii="Times New Roman" w:hAnsi="Times New Roman" w:cs="Times New Roman"/>
          <w:color w:val="20231E"/>
          <w:sz w:val="24"/>
          <w:szCs w:val="24"/>
        </w:rPr>
        <w:t>občana do prijímac</w:t>
      </w:r>
      <w:r w:rsidR="007131E8" w:rsidRPr="0074383D">
        <w:rPr>
          <w:rFonts w:ascii="Times New Roman" w:hAnsi="Times New Roman" w:cs="Times New Roman"/>
          <w:color w:val="20231E"/>
          <w:sz w:val="24"/>
          <w:szCs w:val="24"/>
        </w:rPr>
        <w:t xml:space="preserve">ieho konania na základe podanej </w:t>
      </w:r>
      <w:r w:rsidR="001A4498" w:rsidRPr="0074383D">
        <w:rPr>
          <w:rFonts w:ascii="Times New Roman" w:hAnsi="Times New Roman" w:cs="Times New Roman"/>
          <w:color w:val="20231E"/>
          <w:sz w:val="24"/>
          <w:szCs w:val="24"/>
        </w:rPr>
        <w:t>žiadosti občana o prijat</w:t>
      </w:r>
      <w:r w:rsidR="007131E8" w:rsidRPr="0074383D">
        <w:rPr>
          <w:rFonts w:ascii="Times New Roman" w:hAnsi="Times New Roman" w:cs="Times New Roman"/>
          <w:color w:val="20231E"/>
          <w:sz w:val="24"/>
          <w:szCs w:val="24"/>
        </w:rPr>
        <w:t xml:space="preserve">ie do štátnej služby na plnenie </w:t>
      </w:r>
      <w:r w:rsidR="001A4498" w:rsidRPr="0074383D">
        <w:rPr>
          <w:rFonts w:ascii="Times New Roman" w:hAnsi="Times New Roman" w:cs="Times New Roman"/>
          <w:color w:val="20231E"/>
          <w:sz w:val="24"/>
          <w:szCs w:val="24"/>
        </w:rPr>
        <w:t xml:space="preserve">úloh Vojenského </w:t>
      </w:r>
      <w:r w:rsidR="007131E8" w:rsidRPr="0074383D">
        <w:rPr>
          <w:rFonts w:ascii="Times New Roman" w:hAnsi="Times New Roman" w:cs="Times New Roman"/>
          <w:color w:val="20231E"/>
          <w:sz w:val="24"/>
          <w:szCs w:val="24"/>
        </w:rPr>
        <w:t xml:space="preserve">spravodajstva. O zaradení alebo </w:t>
      </w:r>
      <w:r w:rsidR="001A4498" w:rsidRPr="0074383D">
        <w:rPr>
          <w:rFonts w:ascii="Times New Roman" w:hAnsi="Times New Roman" w:cs="Times New Roman"/>
          <w:color w:val="20231E"/>
          <w:sz w:val="24"/>
          <w:szCs w:val="24"/>
        </w:rPr>
        <w:t>nezaradení občana do</w:t>
      </w:r>
      <w:r w:rsidR="007131E8" w:rsidRPr="0074383D">
        <w:rPr>
          <w:rFonts w:ascii="Times New Roman" w:hAnsi="Times New Roman" w:cs="Times New Roman"/>
          <w:color w:val="20231E"/>
          <w:sz w:val="24"/>
          <w:szCs w:val="24"/>
        </w:rPr>
        <w:t xml:space="preserve"> prijímacieho konania rozhoduje </w:t>
      </w:r>
      <w:r w:rsidR="001A4498" w:rsidRPr="0074383D">
        <w:rPr>
          <w:rFonts w:ascii="Times New Roman" w:hAnsi="Times New Roman" w:cs="Times New Roman"/>
          <w:color w:val="20231E"/>
          <w:sz w:val="24"/>
          <w:szCs w:val="24"/>
        </w:rPr>
        <w:t>služobný úrad uvedený v § 6 ods. 1 písm. d).</w:t>
      </w:r>
    </w:p>
    <w:p w:rsidR="00E65BC4" w:rsidRPr="0074383D" w:rsidRDefault="001A4498" w:rsidP="00E70C3B">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(4) Zaradenie alebo nezaradenie občana do prijímacieho</w:t>
      </w:r>
      <w:r w:rsidR="007131E8"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konania sa ob</w:t>
      </w:r>
      <w:r w:rsidR="007131E8" w:rsidRPr="0074383D">
        <w:rPr>
          <w:rFonts w:ascii="Times New Roman" w:hAnsi="Times New Roman" w:cs="Times New Roman"/>
          <w:color w:val="20231E"/>
          <w:sz w:val="24"/>
          <w:szCs w:val="24"/>
        </w:rPr>
        <w:t xml:space="preserve">čanovi oznámi do 60 dní odo dňa </w:t>
      </w:r>
      <w:r w:rsidRPr="0074383D">
        <w:rPr>
          <w:rFonts w:ascii="Times New Roman" w:hAnsi="Times New Roman" w:cs="Times New Roman"/>
          <w:color w:val="20231E"/>
          <w:sz w:val="24"/>
          <w:szCs w:val="24"/>
        </w:rPr>
        <w:t xml:space="preserve">doručenia jeho žiadosti </w:t>
      </w:r>
      <w:r w:rsidR="007131E8" w:rsidRPr="0074383D">
        <w:rPr>
          <w:rFonts w:ascii="Times New Roman" w:hAnsi="Times New Roman" w:cs="Times New Roman"/>
          <w:color w:val="20231E"/>
          <w:sz w:val="24"/>
          <w:szCs w:val="24"/>
        </w:rPr>
        <w:t xml:space="preserve">o prijatie do štátnej služby na </w:t>
      </w:r>
      <w:r w:rsidRPr="0074383D">
        <w:rPr>
          <w:rFonts w:ascii="Times New Roman" w:hAnsi="Times New Roman" w:cs="Times New Roman"/>
          <w:color w:val="20231E"/>
          <w:sz w:val="24"/>
          <w:szCs w:val="24"/>
        </w:rPr>
        <w:t>plnenie</w:t>
      </w:r>
      <w:r w:rsidR="00E70C3B" w:rsidRPr="0074383D">
        <w:rPr>
          <w:rFonts w:ascii="Times New Roman" w:hAnsi="Times New Roman" w:cs="Times New Roman"/>
          <w:color w:val="20231E"/>
          <w:sz w:val="24"/>
          <w:szCs w:val="24"/>
        </w:rPr>
        <w:t xml:space="preserve"> úloh Vojenského spravodajstva.</w:t>
      </w:r>
    </w:p>
    <w:p w:rsidR="001A4498" w:rsidRPr="0074383D" w:rsidRDefault="00E70C3B" w:rsidP="007131E8">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 xml:space="preserve"> </w:t>
      </w:r>
      <w:r w:rsidR="001A4498" w:rsidRPr="0074383D">
        <w:rPr>
          <w:rFonts w:ascii="Times New Roman" w:hAnsi="Times New Roman" w:cs="Times New Roman"/>
          <w:color w:val="20231E"/>
          <w:sz w:val="24"/>
          <w:szCs w:val="24"/>
        </w:rPr>
        <w:t>(5) V prijímacom konaní občan predloží dokumenty</w:t>
      </w:r>
      <w:r w:rsidR="007131E8" w:rsidRPr="0074383D">
        <w:rPr>
          <w:rFonts w:ascii="Times New Roman" w:hAnsi="Times New Roman" w:cs="Times New Roman"/>
          <w:color w:val="20231E"/>
          <w:sz w:val="24"/>
          <w:szCs w:val="24"/>
        </w:rPr>
        <w:t xml:space="preserve"> </w:t>
      </w:r>
      <w:r w:rsidR="001A4498" w:rsidRPr="0074383D">
        <w:rPr>
          <w:rFonts w:ascii="Times New Roman" w:hAnsi="Times New Roman" w:cs="Times New Roman"/>
          <w:color w:val="20231E"/>
          <w:sz w:val="24"/>
          <w:szCs w:val="24"/>
        </w:rPr>
        <w:t>a doklady uvedené v § 18 ods. 5.</w:t>
      </w:r>
    </w:p>
    <w:p w:rsidR="007131E8" w:rsidRPr="0074383D" w:rsidRDefault="007131E8" w:rsidP="00074E27">
      <w:pPr>
        <w:autoSpaceDE w:val="0"/>
        <w:autoSpaceDN w:val="0"/>
        <w:adjustRightInd w:val="0"/>
        <w:spacing w:after="0" w:line="240" w:lineRule="auto"/>
        <w:jc w:val="both"/>
        <w:rPr>
          <w:rFonts w:ascii="Times New Roman" w:hAnsi="Times New Roman" w:cs="Times New Roman"/>
          <w:color w:val="20231E"/>
          <w:sz w:val="24"/>
          <w:szCs w:val="24"/>
        </w:rPr>
      </w:pPr>
    </w:p>
    <w:p w:rsidR="001A4498" w:rsidRPr="0074383D" w:rsidRDefault="001A4498" w:rsidP="007131E8">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 21</w:t>
      </w:r>
    </w:p>
    <w:p w:rsidR="00157EFA" w:rsidRPr="0074383D" w:rsidRDefault="00157EFA" w:rsidP="007131E8">
      <w:pPr>
        <w:autoSpaceDE w:val="0"/>
        <w:autoSpaceDN w:val="0"/>
        <w:adjustRightInd w:val="0"/>
        <w:spacing w:after="0" w:line="240" w:lineRule="auto"/>
        <w:jc w:val="center"/>
        <w:rPr>
          <w:rFonts w:ascii="Times New Roman" w:hAnsi="Times New Roman" w:cs="Times New Roman"/>
          <w:color w:val="20231E"/>
          <w:sz w:val="24"/>
          <w:szCs w:val="24"/>
        </w:rPr>
      </w:pPr>
    </w:p>
    <w:p w:rsidR="001A4498" w:rsidRPr="0074383D" w:rsidRDefault="001A4498" w:rsidP="007131E8">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(1) Prijímacie konanie uskutočňuje prijímacia komisia,</w:t>
      </w:r>
      <w:r w:rsidR="007131E8"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ktorú zriadi slu</w:t>
      </w:r>
      <w:r w:rsidR="007131E8" w:rsidRPr="0074383D">
        <w:rPr>
          <w:rFonts w:ascii="Times New Roman" w:hAnsi="Times New Roman" w:cs="Times New Roman"/>
          <w:color w:val="20231E"/>
          <w:sz w:val="24"/>
          <w:szCs w:val="24"/>
        </w:rPr>
        <w:t xml:space="preserve">žobný úrad uvedený v § 6 ods. 1 </w:t>
      </w:r>
      <w:r w:rsidRPr="0074383D">
        <w:rPr>
          <w:rFonts w:ascii="Times New Roman" w:hAnsi="Times New Roman" w:cs="Times New Roman"/>
          <w:color w:val="20231E"/>
          <w:sz w:val="24"/>
          <w:szCs w:val="24"/>
        </w:rPr>
        <w:t>písm. d).</w:t>
      </w:r>
    </w:p>
    <w:p w:rsidR="001A4498" w:rsidRPr="0074383D" w:rsidRDefault="001A4498" w:rsidP="007131E8">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(2) Na prijímacie konanie sa vzťahuje § 19 ods. 2 až 4</w:t>
      </w:r>
      <w:r w:rsidR="007131E8"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a 7.</w:t>
      </w:r>
    </w:p>
    <w:p w:rsidR="001A4498" w:rsidRPr="0074383D" w:rsidRDefault="001A4498" w:rsidP="007131E8">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(3) Na účely zistenia spoľahlivosti podľa § 16 ods. 5</w:t>
      </w:r>
      <w:r w:rsidR="007131E8"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písm. c) a d) a ods. 7 sa občan po</w:t>
      </w:r>
      <w:r w:rsidR="007131E8" w:rsidRPr="0074383D">
        <w:rPr>
          <w:rFonts w:ascii="Times New Roman" w:hAnsi="Times New Roman" w:cs="Times New Roman"/>
          <w:color w:val="20231E"/>
          <w:sz w:val="24"/>
          <w:szCs w:val="24"/>
        </w:rPr>
        <w:t xml:space="preserve">drobuje aj </w:t>
      </w:r>
      <w:proofErr w:type="spellStart"/>
      <w:r w:rsidR="007131E8" w:rsidRPr="0074383D">
        <w:rPr>
          <w:rFonts w:ascii="Times New Roman" w:hAnsi="Times New Roman" w:cs="Times New Roman"/>
          <w:color w:val="20231E"/>
          <w:sz w:val="24"/>
          <w:szCs w:val="24"/>
        </w:rPr>
        <w:t>psychofyziologickému</w:t>
      </w:r>
      <w:proofErr w:type="spellEnd"/>
      <w:r w:rsidR="007131E8"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overeniu pr</w:t>
      </w:r>
      <w:r w:rsidR="007131E8" w:rsidRPr="0074383D">
        <w:rPr>
          <w:rFonts w:ascii="Times New Roman" w:hAnsi="Times New Roman" w:cs="Times New Roman"/>
          <w:color w:val="20231E"/>
          <w:sz w:val="24"/>
          <w:szCs w:val="24"/>
        </w:rPr>
        <w:t xml:space="preserve">avdovravnosti. Podmienky výkonu </w:t>
      </w:r>
      <w:proofErr w:type="spellStart"/>
      <w:r w:rsidRPr="0074383D">
        <w:rPr>
          <w:rFonts w:ascii="Times New Roman" w:hAnsi="Times New Roman" w:cs="Times New Roman"/>
          <w:color w:val="20231E"/>
          <w:sz w:val="24"/>
          <w:szCs w:val="24"/>
        </w:rPr>
        <w:t>psychofyziologického</w:t>
      </w:r>
      <w:proofErr w:type="spellEnd"/>
      <w:r w:rsidRPr="0074383D">
        <w:rPr>
          <w:rFonts w:ascii="Times New Roman" w:hAnsi="Times New Roman" w:cs="Times New Roman"/>
          <w:color w:val="20231E"/>
          <w:sz w:val="24"/>
          <w:szCs w:val="24"/>
        </w:rPr>
        <w:t xml:space="preserve"> overenia pravdovravnosti</w:t>
      </w:r>
      <w:r w:rsidR="007131E8"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ustanoví služobný predpis.</w:t>
      </w:r>
    </w:p>
    <w:p w:rsidR="007131E8" w:rsidRPr="0074383D" w:rsidRDefault="001A4498" w:rsidP="007131E8">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(4) Prijímacie konanie sa skončí oznámením služobného</w:t>
      </w:r>
      <w:r w:rsidR="007131E8"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 xml:space="preserve">úradu občanovi o </w:t>
      </w:r>
      <w:r w:rsidR="007131E8" w:rsidRPr="0074383D">
        <w:rPr>
          <w:rFonts w:ascii="Times New Roman" w:hAnsi="Times New Roman" w:cs="Times New Roman"/>
          <w:color w:val="20231E"/>
          <w:sz w:val="24"/>
          <w:szCs w:val="24"/>
        </w:rPr>
        <w:t xml:space="preserve">jeho prijatí do štátnej služby, </w:t>
      </w:r>
      <w:proofErr w:type="spellStart"/>
      <w:r w:rsidRPr="0074383D">
        <w:rPr>
          <w:rFonts w:ascii="Times New Roman" w:hAnsi="Times New Roman" w:cs="Times New Roman"/>
          <w:color w:val="20231E"/>
          <w:sz w:val="24"/>
          <w:szCs w:val="24"/>
        </w:rPr>
        <w:t>späťvzatím</w:t>
      </w:r>
      <w:proofErr w:type="spellEnd"/>
      <w:r w:rsidRPr="0074383D">
        <w:rPr>
          <w:rFonts w:ascii="Times New Roman" w:hAnsi="Times New Roman" w:cs="Times New Roman"/>
          <w:color w:val="20231E"/>
          <w:sz w:val="24"/>
          <w:szCs w:val="24"/>
        </w:rPr>
        <w:t xml:space="preserve"> žiadosti o p</w:t>
      </w:r>
      <w:r w:rsidR="007131E8" w:rsidRPr="0074383D">
        <w:rPr>
          <w:rFonts w:ascii="Times New Roman" w:hAnsi="Times New Roman" w:cs="Times New Roman"/>
          <w:color w:val="20231E"/>
          <w:sz w:val="24"/>
          <w:szCs w:val="24"/>
        </w:rPr>
        <w:t xml:space="preserve">rijatie do štátnej služby alebo </w:t>
      </w:r>
      <w:r w:rsidRPr="0074383D">
        <w:rPr>
          <w:rFonts w:ascii="Times New Roman" w:hAnsi="Times New Roman" w:cs="Times New Roman"/>
          <w:color w:val="20231E"/>
          <w:sz w:val="24"/>
          <w:szCs w:val="24"/>
        </w:rPr>
        <w:t>zamietnutím žiadosti o</w:t>
      </w:r>
      <w:r w:rsidR="007131E8" w:rsidRPr="0074383D">
        <w:rPr>
          <w:rFonts w:ascii="Times New Roman" w:hAnsi="Times New Roman" w:cs="Times New Roman"/>
          <w:color w:val="20231E"/>
          <w:sz w:val="24"/>
          <w:szCs w:val="24"/>
        </w:rPr>
        <w:t xml:space="preserve"> prijatie do štátnej služby bez zdôvodnenia.</w:t>
      </w:r>
    </w:p>
    <w:p w:rsidR="001A4498" w:rsidRPr="0074383D" w:rsidRDefault="001A4498" w:rsidP="007131E8">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(5) Podrobnosti o</w:t>
      </w:r>
      <w:r w:rsidR="007131E8" w:rsidRPr="0074383D">
        <w:rPr>
          <w:rFonts w:ascii="Times New Roman" w:hAnsi="Times New Roman" w:cs="Times New Roman"/>
          <w:color w:val="20231E"/>
          <w:sz w:val="24"/>
          <w:szCs w:val="24"/>
        </w:rPr>
        <w:t xml:space="preserve"> prijímacom konaní, o vytvorení </w:t>
      </w:r>
      <w:r w:rsidRPr="0074383D">
        <w:rPr>
          <w:rFonts w:ascii="Times New Roman" w:hAnsi="Times New Roman" w:cs="Times New Roman"/>
          <w:color w:val="20231E"/>
          <w:sz w:val="24"/>
          <w:szCs w:val="24"/>
        </w:rPr>
        <w:t>a zložení prijímacej komisi</w:t>
      </w:r>
      <w:r w:rsidR="007131E8" w:rsidRPr="0074383D">
        <w:rPr>
          <w:rFonts w:ascii="Times New Roman" w:hAnsi="Times New Roman" w:cs="Times New Roman"/>
          <w:color w:val="20231E"/>
          <w:sz w:val="24"/>
          <w:szCs w:val="24"/>
        </w:rPr>
        <w:t xml:space="preserve">e, o postupe a spôsobe overenia </w:t>
      </w:r>
      <w:r w:rsidRPr="0074383D">
        <w:rPr>
          <w:rFonts w:ascii="Times New Roman" w:hAnsi="Times New Roman" w:cs="Times New Roman"/>
          <w:color w:val="20231E"/>
          <w:sz w:val="24"/>
          <w:szCs w:val="24"/>
        </w:rPr>
        <w:t>splnenia podmieno</w:t>
      </w:r>
      <w:r w:rsidR="007131E8" w:rsidRPr="0074383D">
        <w:rPr>
          <w:rFonts w:ascii="Times New Roman" w:hAnsi="Times New Roman" w:cs="Times New Roman"/>
          <w:color w:val="20231E"/>
          <w:sz w:val="24"/>
          <w:szCs w:val="24"/>
        </w:rPr>
        <w:t xml:space="preserve">k na prijatie do štátnej služby </w:t>
      </w:r>
      <w:r w:rsidRPr="0074383D">
        <w:rPr>
          <w:rFonts w:ascii="Times New Roman" w:hAnsi="Times New Roman" w:cs="Times New Roman"/>
          <w:color w:val="20231E"/>
          <w:sz w:val="24"/>
          <w:szCs w:val="24"/>
        </w:rPr>
        <w:t>a o vyhodnotení výsledkov pr</w:t>
      </w:r>
      <w:r w:rsidR="007131E8" w:rsidRPr="0074383D">
        <w:rPr>
          <w:rFonts w:ascii="Times New Roman" w:hAnsi="Times New Roman" w:cs="Times New Roman"/>
          <w:color w:val="20231E"/>
          <w:sz w:val="24"/>
          <w:szCs w:val="24"/>
        </w:rPr>
        <w:t xml:space="preserve">ijímacieho konania vo Vojenskom </w:t>
      </w:r>
      <w:r w:rsidRPr="0074383D">
        <w:rPr>
          <w:rFonts w:ascii="Times New Roman" w:hAnsi="Times New Roman" w:cs="Times New Roman"/>
          <w:color w:val="20231E"/>
          <w:sz w:val="24"/>
          <w:szCs w:val="24"/>
        </w:rPr>
        <w:t>spravodajstve ustanoví služobný predpis.</w:t>
      </w:r>
    </w:p>
    <w:p w:rsidR="007131E8" w:rsidRPr="0074383D" w:rsidRDefault="007131E8" w:rsidP="007131E8">
      <w:pPr>
        <w:autoSpaceDE w:val="0"/>
        <w:autoSpaceDN w:val="0"/>
        <w:adjustRightInd w:val="0"/>
        <w:spacing w:after="0" w:line="240" w:lineRule="auto"/>
        <w:ind w:firstLine="708"/>
        <w:jc w:val="both"/>
        <w:rPr>
          <w:rFonts w:ascii="Times New Roman" w:hAnsi="Times New Roman" w:cs="Times New Roman"/>
          <w:color w:val="20231E"/>
          <w:sz w:val="24"/>
          <w:szCs w:val="24"/>
        </w:rPr>
      </w:pPr>
    </w:p>
    <w:p w:rsidR="001A4498" w:rsidRPr="0074383D" w:rsidRDefault="001A4498" w:rsidP="007131E8">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Prípravná štátna služba</w:t>
      </w:r>
    </w:p>
    <w:p w:rsidR="00157EFA" w:rsidRPr="0074383D" w:rsidRDefault="00157EFA" w:rsidP="00303488">
      <w:pPr>
        <w:autoSpaceDE w:val="0"/>
        <w:autoSpaceDN w:val="0"/>
        <w:adjustRightInd w:val="0"/>
        <w:spacing w:after="0" w:line="240" w:lineRule="auto"/>
        <w:jc w:val="center"/>
        <w:rPr>
          <w:rFonts w:ascii="Times New Roman" w:hAnsi="Times New Roman" w:cs="Times New Roman"/>
          <w:b/>
          <w:color w:val="20231E"/>
          <w:sz w:val="24"/>
          <w:szCs w:val="24"/>
        </w:rPr>
      </w:pPr>
    </w:p>
    <w:p w:rsidR="001A4498" w:rsidRPr="0074383D" w:rsidRDefault="001A4498" w:rsidP="00303488">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 22</w:t>
      </w:r>
    </w:p>
    <w:p w:rsidR="00303488" w:rsidRPr="0074383D" w:rsidRDefault="00303488" w:rsidP="00303488">
      <w:pPr>
        <w:autoSpaceDE w:val="0"/>
        <w:autoSpaceDN w:val="0"/>
        <w:adjustRightInd w:val="0"/>
        <w:spacing w:after="0" w:line="240" w:lineRule="auto"/>
        <w:jc w:val="center"/>
        <w:rPr>
          <w:rFonts w:ascii="Times New Roman" w:hAnsi="Times New Roman" w:cs="Times New Roman"/>
          <w:color w:val="20231E"/>
          <w:sz w:val="24"/>
          <w:szCs w:val="24"/>
        </w:rPr>
      </w:pPr>
    </w:p>
    <w:p w:rsidR="001A4498" w:rsidRPr="0074383D" w:rsidRDefault="001A4498" w:rsidP="00303488">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(1) Prípravnú štátnu službu profesionálny vojak vykonáva</w:t>
      </w:r>
      <w:r w:rsidR="00303488"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vo funkcii</w:t>
      </w:r>
    </w:p>
    <w:p w:rsidR="00303488" w:rsidRPr="0074383D" w:rsidRDefault="001A4498" w:rsidP="00E85031">
      <w:pPr>
        <w:pStyle w:val="Odsekzoznamu"/>
        <w:numPr>
          <w:ilvl w:val="0"/>
          <w:numId w:val="36"/>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čakateľ, ak je pripravovaný pre hodnostný zbor mužstva</w:t>
      </w:r>
      <w:r w:rsidR="00303488"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alebo pre hodnostný zbor poddôstojníkov,</w:t>
      </w:r>
    </w:p>
    <w:p w:rsidR="001A4498" w:rsidRPr="0074383D" w:rsidRDefault="001A4498" w:rsidP="00E85031">
      <w:pPr>
        <w:pStyle w:val="Odsekzoznamu"/>
        <w:numPr>
          <w:ilvl w:val="0"/>
          <w:numId w:val="36"/>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kadet, ak je pripravovaný pre hodnostný zbor dôstojníkov.</w:t>
      </w:r>
    </w:p>
    <w:p w:rsidR="001A4498" w:rsidRPr="0074383D" w:rsidRDefault="001A4498" w:rsidP="00303488">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(2) Do prípravnej štátnej služby môže služobný úrad</w:t>
      </w:r>
      <w:r w:rsidR="00303488"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prijať občana, ktorý</w:t>
      </w:r>
      <w:r w:rsidR="00303488" w:rsidRPr="0074383D">
        <w:rPr>
          <w:rFonts w:ascii="Times New Roman" w:hAnsi="Times New Roman" w:cs="Times New Roman"/>
          <w:color w:val="20231E"/>
          <w:sz w:val="24"/>
          <w:szCs w:val="24"/>
        </w:rPr>
        <w:t xml:space="preserve"> spĺňa podmienky na prijatie do </w:t>
      </w:r>
      <w:r w:rsidRPr="0074383D">
        <w:rPr>
          <w:rFonts w:ascii="Times New Roman" w:hAnsi="Times New Roman" w:cs="Times New Roman"/>
          <w:color w:val="20231E"/>
          <w:sz w:val="24"/>
          <w:szCs w:val="24"/>
        </w:rPr>
        <w:t>štátnej služby a v roku prij</w:t>
      </w:r>
      <w:r w:rsidR="00303488" w:rsidRPr="0074383D">
        <w:rPr>
          <w:rFonts w:ascii="Times New Roman" w:hAnsi="Times New Roman" w:cs="Times New Roman"/>
          <w:color w:val="20231E"/>
          <w:sz w:val="24"/>
          <w:szCs w:val="24"/>
        </w:rPr>
        <w:t xml:space="preserve">atia do štátnej služby dosiahne </w:t>
      </w:r>
      <w:r w:rsidRPr="0074383D">
        <w:rPr>
          <w:rFonts w:ascii="Times New Roman" w:hAnsi="Times New Roman" w:cs="Times New Roman"/>
          <w:color w:val="20231E"/>
          <w:sz w:val="24"/>
          <w:szCs w:val="24"/>
        </w:rPr>
        <w:t>najviac vek</w:t>
      </w:r>
    </w:p>
    <w:p w:rsidR="00303488" w:rsidRPr="0074383D" w:rsidRDefault="001A4498" w:rsidP="00E85031">
      <w:pPr>
        <w:pStyle w:val="Odsekzoznamu"/>
        <w:numPr>
          <w:ilvl w:val="0"/>
          <w:numId w:val="37"/>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30 rokov, ak bude pripravovaný pre hodnostný zbor</w:t>
      </w:r>
      <w:r w:rsidR="00303488"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mužstva alebo pre hodnostný zbor poddôstojníkov,</w:t>
      </w:r>
    </w:p>
    <w:p w:rsidR="00303488" w:rsidRPr="0074383D" w:rsidRDefault="001A4498" w:rsidP="00E85031">
      <w:pPr>
        <w:pStyle w:val="Odsekzoznamu"/>
        <w:numPr>
          <w:ilvl w:val="0"/>
          <w:numId w:val="37"/>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25 rokov, ak počas prípravnej štátnej služby absolvuje</w:t>
      </w:r>
      <w:r w:rsidR="00303488"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vysokoškolské štúdium potrebné na výkon štátnej</w:t>
      </w:r>
      <w:r w:rsidR="00303488"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služby v hodnostnom zbore dôstojníkov,</w:t>
      </w:r>
      <w:r w:rsidR="00303488" w:rsidRPr="0074383D">
        <w:rPr>
          <w:rFonts w:ascii="Times New Roman" w:hAnsi="Times New Roman" w:cs="Times New Roman"/>
          <w:color w:val="20231E"/>
          <w:sz w:val="24"/>
          <w:szCs w:val="24"/>
        </w:rPr>
        <w:t xml:space="preserve"> </w:t>
      </w:r>
    </w:p>
    <w:p w:rsidR="001A4498" w:rsidRPr="0074383D" w:rsidRDefault="001A4498" w:rsidP="00E85031">
      <w:pPr>
        <w:pStyle w:val="Odsekzoznamu"/>
        <w:numPr>
          <w:ilvl w:val="0"/>
          <w:numId w:val="37"/>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30 rokov, ak bude pripravovaný pre hodnostný zbor</w:t>
      </w:r>
      <w:r w:rsidR="00303488"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dôstojníkov a má vysokoškolské vzdelanie druhého</w:t>
      </w:r>
      <w:r w:rsidR="00303488"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stupňa.</w:t>
      </w:r>
    </w:p>
    <w:p w:rsidR="001A4498" w:rsidRPr="0074383D" w:rsidRDefault="001A4498" w:rsidP="00303488">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(3) Obmedzenie veku podľa odseku 2 sa nevzťahuje</w:t>
      </w:r>
      <w:r w:rsidR="00303488"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na občana, ktorý má byť</w:t>
      </w:r>
      <w:r w:rsidR="00303488" w:rsidRPr="0074383D">
        <w:rPr>
          <w:rFonts w:ascii="Times New Roman" w:hAnsi="Times New Roman" w:cs="Times New Roman"/>
          <w:color w:val="20231E"/>
          <w:sz w:val="24"/>
          <w:szCs w:val="24"/>
        </w:rPr>
        <w:t xml:space="preserve"> po skončení prípravnej štátnej </w:t>
      </w:r>
      <w:r w:rsidRPr="0074383D">
        <w:rPr>
          <w:rFonts w:ascii="Times New Roman" w:hAnsi="Times New Roman" w:cs="Times New Roman"/>
          <w:color w:val="20231E"/>
          <w:sz w:val="24"/>
          <w:szCs w:val="24"/>
        </w:rPr>
        <w:t xml:space="preserve">služby ustanovený do </w:t>
      </w:r>
      <w:r w:rsidR="00303488" w:rsidRPr="0074383D">
        <w:rPr>
          <w:rFonts w:ascii="Times New Roman" w:hAnsi="Times New Roman" w:cs="Times New Roman"/>
          <w:color w:val="20231E"/>
          <w:sz w:val="24"/>
          <w:szCs w:val="24"/>
        </w:rPr>
        <w:t xml:space="preserve">funkcie vo vojenskej odbornosti </w:t>
      </w:r>
      <w:r w:rsidRPr="0074383D">
        <w:rPr>
          <w:rFonts w:ascii="Times New Roman" w:hAnsi="Times New Roman" w:cs="Times New Roman"/>
          <w:color w:val="20231E"/>
          <w:sz w:val="24"/>
          <w:szCs w:val="24"/>
        </w:rPr>
        <w:t>vojenské spravodajstvo</w:t>
      </w:r>
      <w:r w:rsidR="00303488" w:rsidRPr="0074383D">
        <w:rPr>
          <w:rFonts w:ascii="Times New Roman" w:hAnsi="Times New Roman" w:cs="Times New Roman"/>
          <w:color w:val="20231E"/>
          <w:sz w:val="24"/>
          <w:szCs w:val="24"/>
        </w:rPr>
        <w:t xml:space="preserve"> alebo vojenská duchovná služba </w:t>
      </w:r>
      <w:r w:rsidRPr="0074383D">
        <w:rPr>
          <w:rFonts w:ascii="Times New Roman" w:hAnsi="Times New Roman" w:cs="Times New Roman"/>
          <w:color w:val="20231E"/>
          <w:sz w:val="24"/>
          <w:szCs w:val="24"/>
        </w:rPr>
        <w:t>alebo vymenovaný do krátkodobej štátnej služby.</w:t>
      </w:r>
    </w:p>
    <w:p w:rsidR="001A4498" w:rsidRPr="0074383D" w:rsidRDefault="001A4498" w:rsidP="00303488">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(4) Výnimku z dosiahnutia veku podľa odseku 2</w:t>
      </w:r>
      <w:r w:rsidR="00303488"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 xml:space="preserve">môže podľa potrieb </w:t>
      </w:r>
      <w:r w:rsidR="00303488" w:rsidRPr="0074383D">
        <w:rPr>
          <w:rFonts w:ascii="Times New Roman" w:hAnsi="Times New Roman" w:cs="Times New Roman"/>
          <w:color w:val="20231E"/>
          <w:sz w:val="24"/>
          <w:szCs w:val="24"/>
        </w:rPr>
        <w:t xml:space="preserve">služobného úradu v odôvodnených </w:t>
      </w:r>
      <w:r w:rsidRPr="0074383D">
        <w:rPr>
          <w:rFonts w:ascii="Times New Roman" w:hAnsi="Times New Roman" w:cs="Times New Roman"/>
          <w:color w:val="20231E"/>
          <w:sz w:val="24"/>
          <w:szCs w:val="24"/>
        </w:rPr>
        <w:t>prípadoch povoliť minister.</w:t>
      </w:r>
    </w:p>
    <w:p w:rsidR="00303488" w:rsidRPr="0074383D" w:rsidRDefault="00303488" w:rsidP="00303488">
      <w:pPr>
        <w:autoSpaceDE w:val="0"/>
        <w:autoSpaceDN w:val="0"/>
        <w:adjustRightInd w:val="0"/>
        <w:spacing w:after="0" w:line="240" w:lineRule="auto"/>
        <w:ind w:firstLine="708"/>
        <w:jc w:val="both"/>
        <w:rPr>
          <w:rFonts w:ascii="Times New Roman" w:hAnsi="Times New Roman" w:cs="Times New Roman"/>
          <w:color w:val="20231E"/>
          <w:sz w:val="24"/>
          <w:szCs w:val="24"/>
        </w:rPr>
      </w:pPr>
    </w:p>
    <w:p w:rsidR="004E6006" w:rsidRPr="0074383D" w:rsidRDefault="004E6006" w:rsidP="00303488">
      <w:pPr>
        <w:autoSpaceDE w:val="0"/>
        <w:autoSpaceDN w:val="0"/>
        <w:adjustRightInd w:val="0"/>
        <w:spacing w:after="0" w:line="240" w:lineRule="auto"/>
        <w:ind w:firstLine="708"/>
        <w:jc w:val="both"/>
        <w:rPr>
          <w:rFonts w:ascii="Times New Roman" w:hAnsi="Times New Roman" w:cs="Times New Roman"/>
          <w:color w:val="20231E"/>
          <w:sz w:val="24"/>
          <w:szCs w:val="24"/>
        </w:rPr>
      </w:pPr>
    </w:p>
    <w:p w:rsidR="004E6006" w:rsidRPr="0074383D" w:rsidRDefault="004E6006" w:rsidP="00303488">
      <w:pPr>
        <w:autoSpaceDE w:val="0"/>
        <w:autoSpaceDN w:val="0"/>
        <w:adjustRightInd w:val="0"/>
        <w:spacing w:after="0" w:line="240" w:lineRule="auto"/>
        <w:ind w:firstLine="708"/>
        <w:jc w:val="both"/>
        <w:rPr>
          <w:rFonts w:ascii="Times New Roman" w:hAnsi="Times New Roman" w:cs="Times New Roman"/>
          <w:color w:val="20231E"/>
          <w:sz w:val="24"/>
          <w:szCs w:val="24"/>
        </w:rPr>
      </w:pPr>
    </w:p>
    <w:p w:rsidR="001A4498" w:rsidRPr="0074383D" w:rsidRDefault="001A4498" w:rsidP="00303488">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lastRenderedPageBreak/>
        <w:t>§ 23</w:t>
      </w:r>
    </w:p>
    <w:p w:rsidR="00303488" w:rsidRPr="0074383D" w:rsidRDefault="00303488" w:rsidP="00074E27">
      <w:pPr>
        <w:autoSpaceDE w:val="0"/>
        <w:autoSpaceDN w:val="0"/>
        <w:adjustRightInd w:val="0"/>
        <w:spacing w:after="0" w:line="240" w:lineRule="auto"/>
        <w:jc w:val="both"/>
        <w:rPr>
          <w:rFonts w:ascii="Times New Roman" w:hAnsi="Times New Roman" w:cs="Times New Roman"/>
          <w:color w:val="20231E"/>
          <w:sz w:val="24"/>
          <w:szCs w:val="24"/>
        </w:rPr>
      </w:pPr>
    </w:p>
    <w:p w:rsidR="001A4498" w:rsidRPr="0074383D" w:rsidRDefault="001A4498" w:rsidP="00303488">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(1) Profesionálny vojak absolvuje počas prípravnej</w:t>
      </w:r>
      <w:r w:rsidR="00303488"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štátnej služby základný vojenský výcvik.</w:t>
      </w:r>
    </w:p>
    <w:p w:rsidR="001A4498" w:rsidRPr="0074383D" w:rsidRDefault="001A4498" w:rsidP="00303488">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(2) Profesionálny vojak, ktorý je pripravovaný pre</w:t>
      </w:r>
      <w:r w:rsidR="00303488"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hodnostný zbor</w:t>
      </w:r>
      <w:r w:rsidR="00303488"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mužstva alebo pre</w:t>
      </w:r>
      <w:r w:rsidR="00303488" w:rsidRPr="0074383D">
        <w:rPr>
          <w:rFonts w:ascii="Times New Roman" w:hAnsi="Times New Roman" w:cs="Times New Roman"/>
          <w:color w:val="20231E"/>
          <w:sz w:val="24"/>
          <w:szCs w:val="24"/>
        </w:rPr>
        <w:t xml:space="preserve"> hodnostný zbor poddôstojníkov, </w:t>
      </w:r>
      <w:r w:rsidRPr="0074383D">
        <w:rPr>
          <w:rFonts w:ascii="Times New Roman" w:hAnsi="Times New Roman" w:cs="Times New Roman"/>
          <w:color w:val="20231E"/>
          <w:sz w:val="24"/>
          <w:szCs w:val="24"/>
        </w:rPr>
        <w:t xml:space="preserve">absolvuje </w:t>
      </w:r>
      <w:r w:rsidR="00303488" w:rsidRPr="0074383D">
        <w:rPr>
          <w:rFonts w:ascii="Times New Roman" w:hAnsi="Times New Roman" w:cs="Times New Roman"/>
          <w:color w:val="20231E"/>
          <w:sz w:val="24"/>
          <w:szCs w:val="24"/>
        </w:rPr>
        <w:t xml:space="preserve">počas prípravnej štátnej služby </w:t>
      </w:r>
      <w:r w:rsidRPr="0074383D">
        <w:rPr>
          <w:rFonts w:ascii="Times New Roman" w:hAnsi="Times New Roman" w:cs="Times New Roman"/>
          <w:color w:val="20231E"/>
          <w:sz w:val="24"/>
          <w:szCs w:val="24"/>
        </w:rPr>
        <w:t>po základnom voje</w:t>
      </w:r>
      <w:r w:rsidR="00303488" w:rsidRPr="0074383D">
        <w:rPr>
          <w:rFonts w:ascii="Times New Roman" w:hAnsi="Times New Roman" w:cs="Times New Roman"/>
          <w:color w:val="20231E"/>
          <w:sz w:val="24"/>
          <w:szCs w:val="24"/>
        </w:rPr>
        <w:t xml:space="preserve">nskom výcviku aj odborný výcvik </w:t>
      </w:r>
      <w:r w:rsidRPr="0074383D">
        <w:rPr>
          <w:rFonts w:ascii="Times New Roman" w:hAnsi="Times New Roman" w:cs="Times New Roman"/>
          <w:color w:val="20231E"/>
          <w:sz w:val="24"/>
          <w:szCs w:val="24"/>
        </w:rPr>
        <w:t>jednotlivca.</w:t>
      </w:r>
    </w:p>
    <w:p w:rsidR="001A4498" w:rsidRPr="0074383D" w:rsidRDefault="001A4498" w:rsidP="00303488">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(3) Profesionálny vojak, ktorý je pripravovaný pre</w:t>
      </w:r>
      <w:r w:rsidR="00303488" w:rsidRPr="0074383D">
        <w:rPr>
          <w:rFonts w:ascii="Times New Roman" w:hAnsi="Times New Roman" w:cs="Times New Roman"/>
          <w:color w:val="20231E"/>
          <w:sz w:val="24"/>
          <w:szCs w:val="24"/>
        </w:rPr>
        <w:tab/>
      </w:r>
      <w:r w:rsidRPr="0074383D">
        <w:rPr>
          <w:rFonts w:ascii="Times New Roman" w:hAnsi="Times New Roman" w:cs="Times New Roman"/>
          <w:color w:val="20231E"/>
          <w:sz w:val="24"/>
          <w:szCs w:val="24"/>
        </w:rPr>
        <w:t xml:space="preserve">hodnostný zbor dôstojníkov, </w:t>
      </w:r>
      <w:r w:rsidR="00303488" w:rsidRPr="0074383D">
        <w:rPr>
          <w:rFonts w:ascii="Times New Roman" w:hAnsi="Times New Roman" w:cs="Times New Roman"/>
          <w:color w:val="20231E"/>
          <w:sz w:val="24"/>
          <w:szCs w:val="24"/>
        </w:rPr>
        <w:t>absolvuje počas prípravnej</w:t>
      </w:r>
      <w:r w:rsidR="00303488" w:rsidRPr="0074383D">
        <w:rPr>
          <w:rFonts w:ascii="Times New Roman" w:hAnsi="Times New Roman" w:cs="Times New Roman"/>
          <w:color w:val="20231E"/>
          <w:sz w:val="24"/>
          <w:szCs w:val="24"/>
        </w:rPr>
        <w:tab/>
      </w:r>
      <w:r w:rsidRPr="0074383D">
        <w:rPr>
          <w:rFonts w:ascii="Times New Roman" w:hAnsi="Times New Roman" w:cs="Times New Roman"/>
          <w:color w:val="20231E"/>
          <w:sz w:val="24"/>
          <w:szCs w:val="24"/>
        </w:rPr>
        <w:t>štátnej služby po základnom vojenskom výcviku</w:t>
      </w:r>
    </w:p>
    <w:p w:rsidR="00723D13" w:rsidRPr="0074383D" w:rsidRDefault="001A4498" w:rsidP="00E85031">
      <w:pPr>
        <w:pStyle w:val="Odsekzoznamu"/>
        <w:numPr>
          <w:ilvl w:val="0"/>
          <w:numId w:val="38"/>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štúdium na vojenskej vysokej škole</w:t>
      </w:r>
      <w:r w:rsidRPr="0074383D">
        <w:rPr>
          <w:rFonts w:ascii="Times New Roman" w:hAnsi="Times New Roman" w:cs="Times New Roman"/>
          <w:color w:val="20231E"/>
          <w:sz w:val="24"/>
          <w:szCs w:val="24"/>
          <w:vertAlign w:val="superscript"/>
        </w:rPr>
        <w:t>32</w:t>
      </w:r>
      <w:r w:rsidRPr="0074383D">
        <w:rPr>
          <w:rFonts w:ascii="Times New Roman" w:hAnsi="Times New Roman" w:cs="Times New Roman"/>
          <w:color w:val="20231E"/>
          <w:sz w:val="24"/>
          <w:szCs w:val="24"/>
        </w:rPr>
        <w:t>) vrátane vojenského</w:t>
      </w:r>
      <w:r w:rsidR="00723D13"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programu, ak nedosiahol vysokoškolské vzdelanie</w:t>
      </w:r>
      <w:r w:rsidR="00723D13"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druhého stupňa,</w:t>
      </w:r>
    </w:p>
    <w:p w:rsidR="00723D13" w:rsidRPr="0074383D" w:rsidRDefault="001A4498" w:rsidP="00E85031">
      <w:pPr>
        <w:pStyle w:val="Odsekzoznamu"/>
        <w:numPr>
          <w:ilvl w:val="0"/>
          <w:numId w:val="38"/>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štúdium na vysokej škole inej než vojenskej vysokej</w:t>
      </w:r>
      <w:r w:rsidR="00723D13"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škole,</w:t>
      </w:r>
      <w:r w:rsidRPr="0074383D">
        <w:rPr>
          <w:rFonts w:ascii="Times New Roman" w:hAnsi="Times New Roman" w:cs="Times New Roman"/>
          <w:color w:val="20231E"/>
          <w:sz w:val="24"/>
          <w:szCs w:val="24"/>
          <w:vertAlign w:val="superscript"/>
        </w:rPr>
        <w:t>32</w:t>
      </w:r>
      <w:r w:rsidRPr="0074383D">
        <w:rPr>
          <w:rFonts w:ascii="Times New Roman" w:hAnsi="Times New Roman" w:cs="Times New Roman"/>
          <w:color w:val="20231E"/>
          <w:sz w:val="24"/>
          <w:szCs w:val="24"/>
        </w:rPr>
        <w:t>) ak nedosiahol vysokoškolské vzdelanie druhého</w:t>
      </w:r>
      <w:r w:rsidR="00723D13"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stupňa a vojenský program, alebo</w:t>
      </w:r>
    </w:p>
    <w:p w:rsidR="00723D13" w:rsidRPr="0074383D" w:rsidRDefault="001A4498" w:rsidP="00723D13">
      <w:pPr>
        <w:pStyle w:val="Odsekzoznamu"/>
        <w:numPr>
          <w:ilvl w:val="0"/>
          <w:numId w:val="38"/>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dôstojnícky kurz pre absolventov vysokých škôl, ak</w:t>
      </w:r>
      <w:r w:rsidR="00723D13"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dosiahol vysokoškolské vzdelanie druhého stupňa.</w:t>
      </w:r>
    </w:p>
    <w:p w:rsidR="001A4498" w:rsidRPr="0074383D" w:rsidRDefault="001A4498" w:rsidP="00723D13">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(4) Na profesionálneho vojaka, ktorý bude po skončení</w:t>
      </w:r>
      <w:r w:rsidR="00723D13"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prípravnej štátnej s</w:t>
      </w:r>
      <w:r w:rsidR="00723D13" w:rsidRPr="0074383D">
        <w:rPr>
          <w:rFonts w:ascii="Times New Roman" w:hAnsi="Times New Roman" w:cs="Times New Roman"/>
          <w:color w:val="20231E"/>
          <w:sz w:val="24"/>
          <w:szCs w:val="24"/>
        </w:rPr>
        <w:t xml:space="preserve">lužby vymenovaný do krátkodobej </w:t>
      </w:r>
      <w:r w:rsidRPr="0074383D">
        <w:rPr>
          <w:rFonts w:ascii="Times New Roman" w:hAnsi="Times New Roman" w:cs="Times New Roman"/>
          <w:color w:val="20231E"/>
          <w:sz w:val="24"/>
          <w:szCs w:val="24"/>
        </w:rPr>
        <w:t>štátnej služby, sa nevzťahuje odsek 3 písm. a) a b).</w:t>
      </w:r>
    </w:p>
    <w:p w:rsidR="001A4498" w:rsidRPr="0074383D" w:rsidRDefault="001A4498" w:rsidP="00723D13">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(5) Dĺžku trvania základného vojenského výcviku,</w:t>
      </w:r>
      <w:r w:rsidR="00723D13"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odborného výcviku je</w:t>
      </w:r>
      <w:r w:rsidR="00723D13" w:rsidRPr="0074383D">
        <w:rPr>
          <w:rFonts w:ascii="Times New Roman" w:hAnsi="Times New Roman" w:cs="Times New Roman"/>
          <w:color w:val="20231E"/>
          <w:sz w:val="24"/>
          <w:szCs w:val="24"/>
        </w:rPr>
        <w:t xml:space="preserve">dnotlivca a dôstojníckeho kurzu </w:t>
      </w:r>
      <w:r w:rsidRPr="0074383D">
        <w:rPr>
          <w:rFonts w:ascii="Times New Roman" w:hAnsi="Times New Roman" w:cs="Times New Roman"/>
          <w:color w:val="20231E"/>
          <w:sz w:val="24"/>
          <w:szCs w:val="24"/>
        </w:rPr>
        <w:t>pre absolventov vysokých škôl ustanoví služobný predpis.</w:t>
      </w:r>
    </w:p>
    <w:p w:rsidR="00723D13" w:rsidRPr="0074383D" w:rsidRDefault="00723D13" w:rsidP="00723D13">
      <w:pPr>
        <w:autoSpaceDE w:val="0"/>
        <w:autoSpaceDN w:val="0"/>
        <w:adjustRightInd w:val="0"/>
        <w:spacing w:after="0" w:line="240" w:lineRule="auto"/>
        <w:ind w:firstLine="708"/>
        <w:jc w:val="both"/>
        <w:rPr>
          <w:rFonts w:ascii="Times New Roman" w:hAnsi="Times New Roman" w:cs="Times New Roman"/>
          <w:color w:val="20231E"/>
          <w:sz w:val="24"/>
          <w:szCs w:val="24"/>
        </w:rPr>
      </w:pPr>
    </w:p>
    <w:p w:rsidR="001A4498" w:rsidRPr="0074383D" w:rsidRDefault="001A4498" w:rsidP="00723D13">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 24</w:t>
      </w:r>
    </w:p>
    <w:p w:rsidR="00723D13" w:rsidRPr="0074383D" w:rsidRDefault="00723D13" w:rsidP="00074E27">
      <w:pPr>
        <w:autoSpaceDE w:val="0"/>
        <w:autoSpaceDN w:val="0"/>
        <w:adjustRightInd w:val="0"/>
        <w:spacing w:after="0" w:line="240" w:lineRule="auto"/>
        <w:jc w:val="both"/>
        <w:rPr>
          <w:rFonts w:ascii="Times New Roman" w:hAnsi="Times New Roman" w:cs="Times New Roman"/>
          <w:color w:val="20231E"/>
          <w:sz w:val="24"/>
          <w:szCs w:val="24"/>
        </w:rPr>
      </w:pPr>
    </w:p>
    <w:p w:rsidR="001A4498" w:rsidRPr="0074383D" w:rsidRDefault="001A4498" w:rsidP="00723D13">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(1) Profesionálneho vojaka v prípravnej štátnej službe</w:t>
      </w:r>
      <w:r w:rsidR="00723D13"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podľa § 23 ods. 3 p</w:t>
      </w:r>
      <w:r w:rsidR="00723D13" w:rsidRPr="0074383D">
        <w:rPr>
          <w:rFonts w:ascii="Times New Roman" w:hAnsi="Times New Roman" w:cs="Times New Roman"/>
          <w:color w:val="20231E"/>
          <w:sz w:val="24"/>
          <w:szCs w:val="24"/>
        </w:rPr>
        <w:t xml:space="preserve">ísm. a) alebo písm. b) služobný </w:t>
      </w:r>
      <w:r w:rsidRPr="0074383D">
        <w:rPr>
          <w:rFonts w:ascii="Times New Roman" w:hAnsi="Times New Roman" w:cs="Times New Roman"/>
          <w:color w:val="20231E"/>
          <w:sz w:val="24"/>
          <w:szCs w:val="24"/>
        </w:rPr>
        <w:t>úrad môže vyslať na ča</w:t>
      </w:r>
      <w:r w:rsidR="00723D13" w:rsidRPr="0074383D">
        <w:rPr>
          <w:rFonts w:ascii="Times New Roman" w:hAnsi="Times New Roman" w:cs="Times New Roman"/>
          <w:color w:val="20231E"/>
          <w:sz w:val="24"/>
          <w:szCs w:val="24"/>
        </w:rPr>
        <w:t>sť vysokoškolského štúdia</w:t>
      </w:r>
      <w:r w:rsidR="00723D13" w:rsidRPr="0074383D">
        <w:rPr>
          <w:rFonts w:ascii="Times New Roman" w:hAnsi="Times New Roman" w:cs="Times New Roman"/>
          <w:color w:val="20231E"/>
          <w:sz w:val="24"/>
          <w:szCs w:val="24"/>
          <w:vertAlign w:val="superscript"/>
        </w:rPr>
        <w:t>33</w:t>
      </w:r>
      <w:r w:rsidR="00723D13" w:rsidRPr="0074383D">
        <w:rPr>
          <w:rFonts w:ascii="Times New Roman" w:hAnsi="Times New Roman" w:cs="Times New Roman"/>
          <w:color w:val="20231E"/>
          <w:sz w:val="24"/>
          <w:szCs w:val="24"/>
        </w:rPr>
        <w:t xml:space="preserve">) na </w:t>
      </w:r>
      <w:r w:rsidRPr="0074383D">
        <w:rPr>
          <w:rFonts w:ascii="Times New Roman" w:hAnsi="Times New Roman" w:cs="Times New Roman"/>
          <w:color w:val="20231E"/>
          <w:sz w:val="24"/>
          <w:szCs w:val="24"/>
        </w:rPr>
        <w:t>inú vysokú školu.</w:t>
      </w:r>
    </w:p>
    <w:p w:rsidR="00723D13" w:rsidRPr="0074383D" w:rsidRDefault="001A4498" w:rsidP="00723D13">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(2) Profesionálneho vojaka v prípravnej štátnej službe</w:t>
      </w:r>
      <w:r w:rsidR="00723D13"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podľa § 23 ods. 3 písm. b</w:t>
      </w:r>
      <w:r w:rsidR="00723D13" w:rsidRPr="0074383D">
        <w:rPr>
          <w:rFonts w:ascii="Times New Roman" w:hAnsi="Times New Roman" w:cs="Times New Roman"/>
          <w:color w:val="20231E"/>
          <w:sz w:val="24"/>
          <w:szCs w:val="24"/>
        </w:rPr>
        <w:t>) vysiela služobný úrad na</w:t>
      </w:r>
    </w:p>
    <w:p w:rsidR="00723D13" w:rsidRPr="0074383D" w:rsidRDefault="001A4498" w:rsidP="00E85031">
      <w:pPr>
        <w:pStyle w:val="Odsekzoznamu"/>
        <w:numPr>
          <w:ilvl w:val="0"/>
          <w:numId w:val="39"/>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vysokoškolské štúdium v štandardnej dĺžke</w:t>
      </w:r>
      <w:r w:rsidR="00723D13"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štúdia</w:t>
      </w:r>
      <w:r w:rsidRPr="0074383D">
        <w:rPr>
          <w:rFonts w:ascii="Times New Roman" w:hAnsi="Times New Roman" w:cs="Times New Roman"/>
          <w:color w:val="20231E"/>
          <w:sz w:val="24"/>
          <w:szCs w:val="24"/>
          <w:vertAlign w:val="superscript"/>
        </w:rPr>
        <w:t>34</w:t>
      </w:r>
      <w:r w:rsidRPr="0074383D">
        <w:rPr>
          <w:rFonts w:ascii="Times New Roman" w:hAnsi="Times New Roman" w:cs="Times New Roman"/>
          <w:color w:val="20231E"/>
          <w:sz w:val="24"/>
          <w:szCs w:val="24"/>
        </w:rPr>
        <w:t>) alebo</w:t>
      </w:r>
    </w:p>
    <w:p w:rsidR="001A4498" w:rsidRPr="0074383D" w:rsidRDefault="001A4498" w:rsidP="00E85031">
      <w:pPr>
        <w:pStyle w:val="Odsekzoznamu"/>
        <w:numPr>
          <w:ilvl w:val="0"/>
          <w:numId w:val="39"/>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dokončenie vysokoškolského štúdia v</w:t>
      </w:r>
      <w:r w:rsidR="00723D13" w:rsidRPr="0074383D">
        <w:rPr>
          <w:rFonts w:ascii="Times New Roman" w:hAnsi="Times New Roman" w:cs="Times New Roman"/>
          <w:color w:val="20231E"/>
          <w:sz w:val="24"/>
          <w:szCs w:val="24"/>
        </w:rPr>
        <w:t> </w:t>
      </w:r>
      <w:r w:rsidRPr="0074383D">
        <w:rPr>
          <w:rFonts w:ascii="Times New Roman" w:hAnsi="Times New Roman" w:cs="Times New Roman"/>
          <w:color w:val="20231E"/>
          <w:sz w:val="24"/>
          <w:szCs w:val="24"/>
        </w:rPr>
        <w:t>príslušnom</w:t>
      </w:r>
      <w:r w:rsidR="00723D13"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študijnom programe v štandardnej dĺžke štúdia, ak</w:t>
      </w:r>
      <w:r w:rsidR="00723D13"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bol prijatý do štátnej služby počas vysokoškolského</w:t>
      </w:r>
      <w:r w:rsidR="00723D13"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štúdia.</w:t>
      </w:r>
    </w:p>
    <w:p w:rsidR="001A4498" w:rsidRPr="0074383D" w:rsidRDefault="001A4498" w:rsidP="00723D13">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(3) Služobný úrad môže vyslať profesionálneho vojaka</w:t>
      </w:r>
      <w:r w:rsidR="00723D13"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 xml:space="preserve">podľa odsekov 1 </w:t>
      </w:r>
      <w:r w:rsidR="00723D13" w:rsidRPr="0074383D">
        <w:rPr>
          <w:rFonts w:ascii="Times New Roman" w:hAnsi="Times New Roman" w:cs="Times New Roman"/>
          <w:color w:val="20231E"/>
          <w:sz w:val="24"/>
          <w:szCs w:val="24"/>
        </w:rPr>
        <w:t xml:space="preserve">a 2 na vysokoškolské štúdium aj </w:t>
      </w:r>
      <w:r w:rsidRPr="0074383D">
        <w:rPr>
          <w:rFonts w:ascii="Times New Roman" w:hAnsi="Times New Roman" w:cs="Times New Roman"/>
          <w:color w:val="20231E"/>
          <w:sz w:val="24"/>
          <w:szCs w:val="24"/>
        </w:rPr>
        <w:t>mimo územia Slovenskej republiky.</w:t>
      </w:r>
    </w:p>
    <w:p w:rsidR="001A4498" w:rsidRPr="0074383D" w:rsidRDefault="001A4498" w:rsidP="00723D13">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(4) Počet profesionálnych vojakov vysielaných na vysokoškolské</w:t>
      </w:r>
      <w:r w:rsidR="00723D13"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štúdium na i</w:t>
      </w:r>
      <w:r w:rsidR="00723D13" w:rsidRPr="0074383D">
        <w:rPr>
          <w:rFonts w:ascii="Times New Roman" w:hAnsi="Times New Roman" w:cs="Times New Roman"/>
          <w:color w:val="20231E"/>
          <w:sz w:val="24"/>
          <w:szCs w:val="24"/>
        </w:rPr>
        <w:t xml:space="preserve">nej než vojenskej vysokej škole </w:t>
      </w:r>
      <w:r w:rsidRPr="0074383D">
        <w:rPr>
          <w:rFonts w:ascii="Times New Roman" w:hAnsi="Times New Roman" w:cs="Times New Roman"/>
          <w:color w:val="20231E"/>
          <w:sz w:val="24"/>
          <w:szCs w:val="24"/>
        </w:rPr>
        <w:t>a študijné odbory vyso</w:t>
      </w:r>
      <w:r w:rsidR="00723D13" w:rsidRPr="0074383D">
        <w:rPr>
          <w:rFonts w:ascii="Times New Roman" w:hAnsi="Times New Roman" w:cs="Times New Roman"/>
          <w:color w:val="20231E"/>
          <w:sz w:val="24"/>
          <w:szCs w:val="24"/>
        </w:rPr>
        <w:t xml:space="preserve">koškolského štúdia ustanoví </w:t>
      </w:r>
      <w:r w:rsidRPr="0074383D">
        <w:rPr>
          <w:rFonts w:ascii="Times New Roman" w:hAnsi="Times New Roman" w:cs="Times New Roman"/>
          <w:color w:val="20231E"/>
          <w:sz w:val="24"/>
          <w:szCs w:val="24"/>
        </w:rPr>
        <w:t>služobný predpis.</w:t>
      </w:r>
    </w:p>
    <w:p w:rsidR="00723D13" w:rsidRPr="0074383D" w:rsidRDefault="00723D13" w:rsidP="00074E27">
      <w:pPr>
        <w:autoSpaceDE w:val="0"/>
        <w:autoSpaceDN w:val="0"/>
        <w:adjustRightInd w:val="0"/>
        <w:spacing w:after="0" w:line="240" w:lineRule="auto"/>
        <w:jc w:val="both"/>
        <w:rPr>
          <w:rFonts w:ascii="Times New Roman" w:hAnsi="Times New Roman" w:cs="Times New Roman"/>
          <w:color w:val="20231E"/>
          <w:sz w:val="24"/>
          <w:szCs w:val="24"/>
        </w:rPr>
      </w:pPr>
    </w:p>
    <w:p w:rsidR="001A4498" w:rsidRPr="0074383D" w:rsidRDefault="001A4498" w:rsidP="00723D13">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 25</w:t>
      </w:r>
    </w:p>
    <w:p w:rsidR="00723D13" w:rsidRPr="0074383D" w:rsidRDefault="00723D13" w:rsidP="00723D13">
      <w:pPr>
        <w:autoSpaceDE w:val="0"/>
        <w:autoSpaceDN w:val="0"/>
        <w:adjustRightInd w:val="0"/>
        <w:spacing w:after="0" w:line="240" w:lineRule="auto"/>
        <w:jc w:val="center"/>
        <w:rPr>
          <w:rFonts w:ascii="Times New Roman" w:hAnsi="Times New Roman" w:cs="Times New Roman"/>
          <w:color w:val="20231E"/>
          <w:sz w:val="24"/>
          <w:szCs w:val="24"/>
        </w:rPr>
      </w:pPr>
    </w:p>
    <w:p w:rsidR="001A4498" w:rsidRPr="0074383D" w:rsidRDefault="001A4498" w:rsidP="00723D13">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(1) Pri prijatí občana do prípravnej štátnej služby občan</w:t>
      </w:r>
      <w:r w:rsidR="00723D13"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a služobn</w:t>
      </w:r>
      <w:r w:rsidR="00723D13" w:rsidRPr="0074383D">
        <w:rPr>
          <w:rFonts w:ascii="Times New Roman" w:hAnsi="Times New Roman" w:cs="Times New Roman"/>
          <w:color w:val="20231E"/>
          <w:sz w:val="24"/>
          <w:szCs w:val="24"/>
        </w:rPr>
        <w:t xml:space="preserve">ý úrad uzatvoria písomnú dohodu </w:t>
      </w:r>
      <w:r w:rsidRPr="0074383D">
        <w:rPr>
          <w:rFonts w:ascii="Times New Roman" w:hAnsi="Times New Roman" w:cs="Times New Roman"/>
          <w:color w:val="20231E"/>
          <w:sz w:val="24"/>
          <w:szCs w:val="24"/>
        </w:rPr>
        <w:t>o úhrade nákladov vynal</w:t>
      </w:r>
      <w:r w:rsidR="00723D13" w:rsidRPr="0074383D">
        <w:rPr>
          <w:rFonts w:ascii="Times New Roman" w:hAnsi="Times New Roman" w:cs="Times New Roman"/>
          <w:color w:val="20231E"/>
          <w:sz w:val="24"/>
          <w:szCs w:val="24"/>
        </w:rPr>
        <w:t xml:space="preserve">ožených na naturálne a finančné </w:t>
      </w:r>
      <w:r w:rsidRPr="0074383D">
        <w:rPr>
          <w:rFonts w:ascii="Times New Roman" w:hAnsi="Times New Roman" w:cs="Times New Roman"/>
          <w:color w:val="20231E"/>
          <w:sz w:val="24"/>
          <w:szCs w:val="24"/>
        </w:rPr>
        <w:t>zabezpečeni</w:t>
      </w:r>
      <w:r w:rsidR="00723D13" w:rsidRPr="0074383D">
        <w:rPr>
          <w:rFonts w:ascii="Times New Roman" w:hAnsi="Times New Roman" w:cs="Times New Roman"/>
          <w:color w:val="20231E"/>
          <w:sz w:val="24"/>
          <w:szCs w:val="24"/>
        </w:rPr>
        <w:t xml:space="preserve">e základného vojenského výcviku </w:t>
      </w:r>
      <w:r w:rsidRPr="0074383D">
        <w:rPr>
          <w:rFonts w:ascii="Times New Roman" w:hAnsi="Times New Roman" w:cs="Times New Roman"/>
          <w:color w:val="20231E"/>
          <w:sz w:val="24"/>
          <w:szCs w:val="24"/>
        </w:rPr>
        <w:t xml:space="preserve">profesionálneho vojaka </w:t>
      </w:r>
      <w:r w:rsidR="00723D13" w:rsidRPr="0074383D">
        <w:rPr>
          <w:rFonts w:ascii="Times New Roman" w:hAnsi="Times New Roman" w:cs="Times New Roman"/>
          <w:color w:val="20231E"/>
          <w:sz w:val="24"/>
          <w:szCs w:val="24"/>
        </w:rPr>
        <w:t xml:space="preserve">vo vzdelávacom alebo výcvikovom </w:t>
      </w:r>
      <w:r w:rsidRPr="0074383D">
        <w:rPr>
          <w:rFonts w:ascii="Times New Roman" w:hAnsi="Times New Roman" w:cs="Times New Roman"/>
          <w:color w:val="20231E"/>
          <w:sz w:val="24"/>
          <w:szCs w:val="24"/>
        </w:rPr>
        <w:t>zariadení počas vý</w:t>
      </w:r>
      <w:r w:rsidR="00723D13" w:rsidRPr="0074383D">
        <w:rPr>
          <w:rFonts w:ascii="Times New Roman" w:hAnsi="Times New Roman" w:cs="Times New Roman"/>
          <w:color w:val="20231E"/>
          <w:sz w:val="24"/>
          <w:szCs w:val="24"/>
        </w:rPr>
        <w:t xml:space="preserve">konu prípravnej štátnej služby; </w:t>
      </w:r>
      <w:r w:rsidRPr="0074383D">
        <w:rPr>
          <w:rFonts w:ascii="Times New Roman" w:hAnsi="Times New Roman" w:cs="Times New Roman"/>
          <w:color w:val="20231E"/>
          <w:sz w:val="24"/>
          <w:szCs w:val="24"/>
        </w:rPr>
        <w:t>to neplatí, ak bude profesionál</w:t>
      </w:r>
      <w:r w:rsidR="00723D13" w:rsidRPr="0074383D">
        <w:rPr>
          <w:rFonts w:ascii="Times New Roman" w:hAnsi="Times New Roman" w:cs="Times New Roman"/>
          <w:color w:val="20231E"/>
          <w:sz w:val="24"/>
          <w:szCs w:val="24"/>
        </w:rPr>
        <w:t xml:space="preserve">ny vojak po skončení prípravnej </w:t>
      </w:r>
      <w:r w:rsidRPr="0074383D">
        <w:rPr>
          <w:rFonts w:ascii="Times New Roman" w:hAnsi="Times New Roman" w:cs="Times New Roman"/>
          <w:color w:val="20231E"/>
          <w:sz w:val="24"/>
          <w:szCs w:val="24"/>
        </w:rPr>
        <w:t>štátnej služby usta</w:t>
      </w:r>
      <w:r w:rsidR="00723D13" w:rsidRPr="0074383D">
        <w:rPr>
          <w:rFonts w:ascii="Times New Roman" w:hAnsi="Times New Roman" w:cs="Times New Roman"/>
          <w:color w:val="20231E"/>
          <w:sz w:val="24"/>
          <w:szCs w:val="24"/>
        </w:rPr>
        <w:t xml:space="preserve">novený do funkcie v krátkodobej </w:t>
      </w:r>
      <w:r w:rsidRPr="0074383D">
        <w:rPr>
          <w:rFonts w:ascii="Times New Roman" w:hAnsi="Times New Roman" w:cs="Times New Roman"/>
          <w:color w:val="20231E"/>
          <w:sz w:val="24"/>
          <w:szCs w:val="24"/>
        </w:rPr>
        <w:t>štátnej službe.</w:t>
      </w:r>
    </w:p>
    <w:p w:rsidR="004E6006" w:rsidRPr="0074383D" w:rsidRDefault="004E6006" w:rsidP="00723D13">
      <w:pPr>
        <w:autoSpaceDE w:val="0"/>
        <w:autoSpaceDN w:val="0"/>
        <w:adjustRightInd w:val="0"/>
        <w:spacing w:after="0" w:line="240" w:lineRule="auto"/>
        <w:ind w:firstLine="708"/>
        <w:jc w:val="both"/>
        <w:rPr>
          <w:rFonts w:ascii="Times New Roman" w:hAnsi="Times New Roman" w:cs="Times New Roman"/>
          <w:color w:val="20231E"/>
          <w:sz w:val="24"/>
          <w:szCs w:val="24"/>
        </w:rPr>
      </w:pPr>
    </w:p>
    <w:p w:rsidR="004E6006" w:rsidRPr="0074383D" w:rsidRDefault="004E6006" w:rsidP="004E6006">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_____________</w:t>
      </w:r>
    </w:p>
    <w:p w:rsidR="004E6006" w:rsidRPr="0074383D" w:rsidRDefault="004E6006" w:rsidP="004E6006">
      <w:pPr>
        <w:autoSpaceDE w:val="0"/>
        <w:autoSpaceDN w:val="0"/>
        <w:adjustRightInd w:val="0"/>
        <w:spacing w:after="0" w:line="240" w:lineRule="auto"/>
        <w:ind w:left="284" w:hanging="284"/>
        <w:jc w:val="both"/>
        <w:rPr>
          <w:rFonts w:ascii="Times New Roman" w:hAnsi="Times New Roman" w:cs="Times New Roman"/>
          <w:color w:val="20231E"/>
          <w:sz w:val="20"/>
          <w:szCs w:val="20"/>
        </w:rPr>
      </w:pPr>
      <w:r w:rsidRPr="0074383D">
        <w:rPr>
          <w:rFonts w:ascii="Times New Roman" w:hAnsi="Times New Roman" w:cs="Times New Roman"/>
          <w:color w:val="20231E"/>
          <w:sz w:val="20"/>
          <w:szCs w:val="20"/>
          <w:vertAlign w:val="superscript"/>
        </w:rPr>
        <w:t>32</w:t>
      </w:r>
      <w:r w:rsidRPr="0074383D">
        <w:rPr>
          <w:rFonts w:ascii="Times New Roman" w:hAnsi="Times New Roman" w:cs="Times New Roman"/>
          <w:color w:val="20231E"/>
          <w:sz w:val="20"/>
          <w:szCs w:val="20"/>
        </w:rPr>
        <w:t xml:space="preserve">) </w:t>
      </w:r>
      <w:r w:rsidRPr="0074383D">
        <w:rPr>
          <w:rFonts w:ascii="Times New Roman" w:hAnsi="Times New Roman" w:cs="Times New Roman"/>
          <w:color w:val="20231E"/>
          <w:sz w:val="20"/>
          <w:szCs w:val="20"/>
        </w:rPr>
        <w:tab/>
        <w:t>§ 43 zákona č. 131/2002 Z. z. o vysokých školách a o zmene a doplnení niektorých zákonov v znení neskorších predpisov.</w:t>
      </w:r>
    </w:p>
    <w:p w:rsidR="004E6006" w:rsidRPr="0074383D" w:rsidRDefault="004E6006" w:rsidP="004E6006">
      <w:pPr>
        <w:autoSpaceDE w:val="0"/>
        <w:autoSpaceDN w:val="0"/>
        <w:adjustRightInd w:val="0"/>
        <w:spacing w:after="0" w:line="240" w:lineRule="auto"/>
        <w:jc w:val="both"/>
        <w:rPr>
          <w:rFonts w:ascii="Times New Roman" w:hAnsi="Times New Roman" w:cs="Times New Roman"/>
          <w:color w:val="20231E"/>
          <w:sz w:val="20"/>
          <w:szCs w:val="20"/>
        </w:rPr>
      </w:pPr>
      <w:r w:rsidRPr="0074383D">
        <w:rPr>
          <w:rFonts w:ascii="Times New Roman" w:hAnsi="Times New Roman" w:cs="Times New Roman"/>
          <w:color w:val="20231E"/>
          <w:sz w:val="20"/>
          <w:szCs w:val="20"/>
          <w:vertAlign w:val="superscript"/>
        </w:rPr>
        <w:t>33</w:t>
      </w:r>
      <w:r w:rsidRPr="0074383D">
        <w:rPr>
          <w:rFonts w:ascii="Times New Roman" w:hAnsi="Times New Roman" w:cs="Times New Roman"/>
          <w:color w:val="20231E"/>
          <w:sz w:val="20"/>
          <w:szCs w:val="20"/>
        </w:rPr>
        <w:t>) § 54a a 58a zákona č. 131/2002 Z. z. v znení neskorších predpisov.</w:t>
      </w:r>
    </w:p>
    <w:p w:rsidR="004E6006" w:rsidRPr="0074383D" w:rsidRDefault="004E6006" w:rsidP="004E6006">
      <w:pPr>
        <w:autoSpaceDE w:val="0"/>
        <w:autoSpaceDN w:val="0"/>
        <w:adjustRightInd w:val="0"/>
        <w:spacing w:after="0" w:line="240" w:lineRule="auto"/>
        <w:jc w:val="both"/>
        <w:rPr>
          <w:rFonts w:ascii="Times New Roman" w:hAnsi="Times New Roman" w:cs="Times New Roman"/>
          <w:color w:val="20231E"/>
          <w:sz w:val="20"/>
          <w:szCs w:val="20"/>
        </w:rPr>
      </w:pPr>
      <w:r w:rsidRPr="0074383D">
        <w:rPr>
          <w:rFonts w:ascii="Times New Roman" w:hAnsi="Times New Roman" w:cs="Times New Roman"/>
          <w:color w:val="20231E"/>
          <w:sz w:val="20"/>
          <w:szCs w:val="20"/>
          <w:vertAlign w:val="superscript"/>
        </w:rPr>
        <w:t>34</w:t>
      </w:r>
      <w:r w:rsidRPr="0074383D">
        <w:rPr>
          <w:rFonts w:ascii="Times New Roman" w:hAnsi="Times New Roman" w:cs="Times New Roman"/>
          <w:color w:val="20231E"/>
          <w:sz w:val="20"/>
          <w:szCs w:val="20"/>
        </w:rPr>
        <w:t>) § 52 ods. 3, § 53 ods. 4 a § 54 ods. 2 zákona č. 131/2002 Z. z. v znení neskorších predpisov.</w:t>
      </w:r>
    </w:p>
    <w:p w:rsidR="004E6006" w:rsidRPr="0074383D" w:rsidRDefault="004E6006" w:rsidP="00723D13">
      <w:pPr>
        <w:autoSpaceDE w:val="0"/>
        <w:autoSpaceDN w:val="0"/>
        <w:adjustRightInd w:val="0"/>
        <w:spacing w:after="0" w:line="240" w:lineRule="auto"/>
        <w:ind w:firstLine="708"/>
        <w:jc w:val="both"/>
        <w:rPr>
          <w:rFonts w:ascii="Times New Roman" w:hAnsi="Times New Roman" w:cs="Times New Roman"/>
          <w:color w:val="20231E"/>
          <w:sz w:val="24"/>
          <w:szCs w:val="24"/>
        </w:rPr>
      </w:pPr>
    </w:p>
    <w:p w:rsidR="004E6006" w:rsidRPr="0074383D" w:rsidRDefault="004E6006" w:rsidP="00723D13">
      <w:pPr>
        <w:autoSpaceDE w:val="0"/>
        <w:autoSpaceDN w:val="0"/>
        <w:adjustRightInd w:val="0"/>
        <w:spacing w:after="0" w:line="240" w:lineRule="auto"/>
        <w:ind w:firstLine="708"/>
        <w:jc w:val="both"/>
        <w:rPr>
          <w:rFonts w:ascii="Times New Roman" w:hAnsi="Times New Roman" w:cs="Times New Roman"/>
          <w:color w:val="20231E"/>
          <w:sz w:val="24"/>
          <w:szCs w:val="24"/>
        </w:rPr>
      </w:pPr>
    </w:p>
    <w:p w:rsidR="004E6006" w:rsidRPr="0074383D" w:rsidRDefault="004E6006" w:rsidP="00723D13">
      <w:pPr>
        <w:autoSpaceDE w:val="0"/>
        <w:autoSpaceDN w:val="0"/>
        <w:adjustRightInd w:val="0"/>
        <w:spacing w:after="0" w:line="240" w:lineRule="auto"/>
        <w:ind w:firstLine="708"/>
        <w:jc w:val="both"/>
        <w:rPr>
          <w:rFonts w:ascii="Times New Roman" w:hAnsi="Times New Roman" w:cs="Times New Roman"/>
          <w:color w:val="20231E"/>
          <w:sz w:val="24"/>
          <w:szCs w:val="24"/>
        </w:rPr>
      </w:pPr>
    </w:p>
    <w:p w:rsidR="001A4498" w:rsidRPr="0074383D" w:rsidRDefault="001A4498" w:rsidP="00723D13">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lastRenderedPageBreak/>
        <w:t>(2) S profesionálnym vojakom, ktorý je ustanovený</w:t>
      </w:r>
      <w:r w:rsidR="00723D13"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do funkcie čakateľ alebo kad</w:t>
      </w:r>
      <w:r w:rsidR="00723D13" w:rsidRPr="0074383D">
        <w:rPr>
          <w:rFonts w:ascii="Times New Roman" w:hAnsi="Times New Roman" w:cs="Times New Roman"/>
          <w:color w:val="20231E"/>
          <w:sz w:val="24"/>
          <w:szCs w:val="24"/>
        </w:rPr>
        <w:t xml:space="preserve">et, služobný úrad bezprostredne </w:t>
      </w:r>
      <w:r w:rsidRPr="0074383D">
        <w:rPr>
          <w:rFonts w:ascii="Times New Roman" w:hAnsi="Times New Roman" w:cs="Times New Roman"/>
          <w:color w:val="20231E"/>
          <w:sz w:val="24"/>
          <w:szCs w:val="24"/>
        </w:rPr>
        <w:t>po skončen</w:t>
      </w:r>
      <w:r w:rsidR="00723D13" w:rsidRPr="0074383D">
        <w:rPr>
          <w:rFonts w:ascii="Times New Roman" w:hAnsi="Times New Roman" w:cs="Times New Roman"/>
          <w:color w:val="20231E"/>
          <w:sz w:val="24"/>
          <w:szCs w:val="24"/>
        </w:rPr>
        <w:t xml:space="preserve">í základného vojenského výcviku </w:t>
      </w:r>
      <w:r w:rsidRPr="0074383D">
        <w:rPr>
          <w:rFonts w:ascii="Times New Roman" w:hAnsi="Times New Roman" w:cs="Times New Roman"/>
          <w:color w:val="20231E"/>
          <w:sz w:val="24"/>
          <w:szCs w:val="24"/>
        </w:rPr>
        <w:t xml:space="preserve">uzatvorí dohodu o </w:t>
      </w:r>
      <w:r w:rsidR="00723D13" w:rsidRPr="0074383D">
        <w:rPr>
          <w:rFonts w:ascii="Times New Roman" w:hAnsi="Times New Roman" w:cs="Times New Roman"/>
          <w:color w:val="20231E"/>
          <w:sz w:val="24"/>
          <w:szCs w:val="24"/>
        </w:rPr>
        <w:t xml:space="preserve">úhrade nákladov vynaložených na </w:t>
      </w:r>
      <w:r w:rsidRPr="0074383D">
        <w:rPr>
          <w:rFonts w:ascii="Times New Roman" w:hAnsi="Times New Roman" w:cs="Times New Roman"/>
          <w:color w:val="20231E"/>
          <w:sz w:val="24"/>
          <w:szCs w:val="24"/>
        </w:rPr>
        <w:t>naturálne a finančné</w:t>
      </w:r>
      <w:r w:rsidR="00723D13" w:rsidRPr="0074383D">
        <w:rPr>
          <w:rFonts w:ascii="Times New Roman" w:hAnsi="Times New Roman" w:cs="Times New Roman"/>
          <w:color w:val="20231E"/>
          <w:sz w:val="24"/>
          <w:szCs w:val="24"/>
        </w:rPr>
        <w:t xml:space="preserve"> zabezpečenie odborného výcviku </w:t>
      </w:r>
      <w:r w:rsidRPr="0074383D">
        <w:rPr>
          <w:rFonts w:ascii="Times New Roman" w:hAnsi="Times New Roman" w:cs="Times New Roman"/>
          <w:color w:val="20231E"/>
          <w:sz w:val="24"/>
          <w:szCs w:val="24"/>
        </w:rPr>
        <w:t>jednotlivca alebo dôstojníckeho</w:t>
      </w:r>
      <w:r w:rsidR="00723D13" w:rsidRPr="0074383D">
        <w:rPr>
          <w:rFonts w:ascii="Times New Roman" w:hAnsi="Times New Roman" w:cs="Times New Roman"/>
          <w:color w:val="20231E"/>
          <w:sz w:val="24"/>
          <w:szCs w:val="24"/>
        </w:rPr>
        <w:t xml:space="preserve"> kurzu pre absolventov </w:t>
      </w:r>
      <w:r w:rsidRPr="0074383D">
        <w:rPr>
          <w:rFonts w:ascii="Times New Roman" w:hAnsi="Times New Roman" w:cs="Times New Roman"/>
          <w:color w:val="20231E"/>
          <w:sz w:val="24"/>
          <w:szCs w:val="24"/>
        </w:rPr>
        <w:t>vysokých škôl vo vzdeláva</w:t>
      </w:r>
      <w:r w:rsidR="00723D13" w:rsidRPr="0074383D">
        <w:rPr>
          <w:rFonts w:ascii="Times New Roman" w:hAnsi="Times New Roman" w:cs="Times New Roman"/>
          <w:color w:val="20231E"/>
          <w:sz w:val="24"/>
          <w:szCs w:val="24"/>
        </w:rPr>
        <w:t xml:space="preserve">com alebo výcvikovom zariadení; </w:t>
      </w:r>
      <w:r w:rsidRPr="0074383D">
        <w:rPr>
          <w:rFonts w:ascii="Times New Roman" w:hAnsi="Times New Roman" w:cs="Times New Roman"/>
          <w:color w:val="20231E"/>
          <w:sz w:val="24"/>
          <w:szCs w:val="24"/>
        </w:rPr>
        <w:t xml:space="preserve">to neplatí, ak bude </w:t>
      </w:r>
      <w:r w:rsidR="00723D13" w:rsidRPr="0074383D">
        <w:rPr>
          <w:rFonts w:ascii="Times New Roman" w:hAnsi="Times New Roman" w:cs="Times New Roman"/>
          <w:color w:val="20231E"/>
          <w:sz w:val="24"/>
          <w:szCs w:val="24"/>
        </w:rPr>
        <w:t xml:space="preserve">profesionálny vojak po skončení </w:t>
      </w:r>
      <w:r w:rsidRPr="0074383D">
        <w:rPr>
          <w:rFonts w:ascii="Times New Roman" w:hAnsi="Times New Roman" w:cs="Times New Roman"/>
          <w:color w:val="20231E"/>
          <w:sz w:val="24"/>
          <w:szCs w:val="24"/>
        </w:rPr>
        <w:t>prípravnej štátn</w:t>
      </w:r>
      <w:r w:rsidR="00723D13" w:rsidRPr="0074383D">
        <w:rPr>
          <w:rFonts w:ascii="Times New Roman" w:hAnsi="Times New Roman" w:cs="Times New Roman"/>
          <w:color w:val="20231E"/>
          <w:sz w:val="24"/>
          <w:szCs w:val="24"/>
        </w:rPr>
        <w:t xml:space="preserve">ej služby ustanovený do funkcie </w:t>
      </w:r>
      <w:r w:rsidRPr="0074383D">
        <w:rPr>
          <w:rFonts w:ascii="Times New Roman" w:hAnsi="Times New Roman" w:cs="Times New Roman"/>
          <w:color w:val="20231E"/>
          <w:sz w:val="24"/>
          <w:szCs w:val="24"/>
        </w:rPr>
        <w:t>v krátkodobej štátnej službe.</w:t>
      </w:r>
    </w:p>
    <w:p w:rsidR="001A4498" w:rsidRPr="0074383D" w:rsidRDefault="001A4498" w:rsidP="00723D13">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(3) Dohoda podľa odseku 1 obsahuje</w:t>
      </w:r>
    </w:p>
    <w:p w:rsidR="003B0C16" w:rsidRPr="0074383D" w:rsidRDefault="001A4498" w:rsidP="00E85031">
      <w:pPr>
        <w:pStyle w:val="Odsekzoznamu"/>
        <w:numPr>
          <w:ilvl w:val="0"/>
          <w:numId w:val="40"/>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názov a sídlo vzdelávacieho alebo výcvikového zariadenia,</w:t>
      </w:r>
    </w:p>
    <w:p w:rsidR="003B0C16" w:rsidRPr="0074383D" w:rsidRDefault="001A4498" w:rsidP="00E85031">
      <w:pPr>
        <w:pStyle w:val="Odsekzoznamu"/>
        <w:numPr>
          <w:ilvl w:val="0"/>
          <w:numId w:val="40"/>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dĺžku trvania základného vojenského výcviku,</w:t>
      </w:r>
    </w:p>
    <w:p w:rsidR="00E65BC4" w:rsidRPr="0074383D" w:rsidRDefault="001A4498" w:rsidP="00E65BC4">
      <w:pPr>
        <w:pStyle w:val="Odsekzoznamu"/>
        <w:numPr>
          <w:ilvl w:val="0"/>
          <w:numId w:val="40"/>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povinnosť občana uhradiť náklady vynaložené na</w:t>
      </w:r>
      <w:r w:rsidR="003B0C16"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naturálne a finančné zabezpečenie základného vojenského</w:t>
      </w:r>
      <w:r w:rsidR="003B0C16"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výcviku profesionálneho vojaka, ak sa počas</w:t>
      </w:r>
      <w:r w:rsidR="003B0C16"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prípravnej štátnej služby skončí jeho služobný</w:t>
      </w:r>
      <w:r w:rsidR="003B0C16"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pomer z dôvodov podľa § 83 ods. 2 písm. b), g) až k)</w:t>
      </w:r>
      <w:r w:rsidR="003B0C16"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 xml:space="preserve">alebo </w:t>
      </w:r>
      <w:r w:rsidR="00E65BC4"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 xml:space="preserve">§ 83 ods. 6 alebo ak sa </w:t>
      </w:r>
      <w:r w:rsidR="00E65BC4"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 xml:space="preserve">po </w:t>
      </w:r>
      <w:r w:rsidR="00E65BC4"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 xml:space="preserve">vymenovaní </w:t>
      </w:r>
      <w:r w:rsidR="00E65BC4"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 xml:space="preserve">do </w:t>
      </w:r>
      <w:r w:rsidR="00E65BC4"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dočasnej</w:t>
      </w:r>
      <w:r w:rsidR="003B0C16"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štátnej</w:t>
      </w:r>
      <w:r w:rsidR="00E65BC4"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 xml:space="preserve"> služby jeho</w:t>
      </w:r>
      <w:r w:rsidR="00E65BC4"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 xml:space="preserve"> služobný </w:t>
      </w:r>
      <w:r w:rsidR="00E65BC4"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 xml:space="preserve">pomer </w:t>
      </w:r>
    </w:p>
    <w:p w:rsidR="00E65BC4" w:rsidRPr="0074383D" w:rsidRDefault="00E65BC4" w:rsidP="00E65BC4">
      <w:pPr>
        <w:pStyle w:val="Odsekzoznamu"/>
        <w:autoSpaceDE w:val="0"/>
        <w:autoSpaceDN w:val="0"/>
        <w:adjustRightInd w:val="0"/>
        <w:spacing w:after="0" w:line="240" w:lineRule="auto"/>
        <w:ind w:left="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 xml:space="preserve">skončí v dobe podľa § 28 ods. 1 písm. a) z dôvodov podľa § 83 ods. 1 písm. c) až f), k), n)   a o), alebo podľa § 83 ods. 5, </w:t>
      </w:r>
    </w:p>
    <w:p w:rsidR="003B0C16" w:rsidRPr="0074383D" w:rsidRDefault="001A4498" w:rsidP="00E85031">
      <w:pPr>
        <w:pStyle w:val="Odsekzoznamu"/>
        <w:numPr>
          <w:ilvl w:val="0"/>
          <w:numId w:val="40"/>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najvyššiu sumu vynaložených nákladov podľa písmena</w:t>
      </w:r>
      <w:r w:rsidR="003B0C16"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c),</w:t>
      </w:r>
    </w:p>
    <w:p w:rsidR="001A4498" w:rsidRPr="0074383D" w:rsidRDefault="001A4498" w:rsidP="00E85031">
      <w:pPr>
        <w:pStyle w:val="Odsekzoznamu"/>
        <w:numPr>
          <w:ilvl w:val="0"/>
          <w:numId w:val="40"/>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podmienky odstúpenia od dohody.</w:t>
      </w:r>
    </w:p>
    <w:p w:rsidR="001A4498" w:rsidRPr="0074383D" w:rsidRDefault="001A4498" w:rsidP="003B0C16">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(4) Dohoda podľa odseku 2 obsahuje</w:t>
      </w:r>
    </w:p>
    <w:p w:rsidR="003B0C16" w:rsidRPr="0074383D" w:rsidRDefault="001A4498" w:rsidP="00E85031">
      <w:pPr>
        <w:pStyle w:val="Odsekzoznamu"/>
        <w:numPr>
          <w:ilvl w:val="0"/>
          <w:numId w:val="41"/>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názov a sídlo vzdelávacieho alebo výcvikového zariadenia,</w:t>
      </w:r>
    </w:p>
    <w:p w:rsidR="003B0C16" w:rsidRPr="0074383D" w:rsidRDefault="001A4498" w:rsidP="003B0C16">
      <w:pPr>
        <w:pStyle w:val="Odsekzoznamu"/>
        <w:numPr>
          <w:ilvl w:val="0"/>
          <w:numId w:val="41"/>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dĺžku trvania odborného výcviku jednotlivca alebo</w:t>
      </w:r>
      <w:r w:rsidR="003B0C16"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dôstojníckeho kurzu pre absolventov vysokých škôl,</w:t>
      </w:r>
    </w:p>
    <w:p w:rsidR="003B0C16" w:rsidRPr="0074383D" w:rsidRDefault="001A4498" w:rsidP="00E85031">
      <w:pPr>
        <w:pStyle w:val="Odsekzoznamu"/>
        <w:numPr>
          <w:ilvl w:val="0"/>
          <w:numId w:val="41"/>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povinnosť profesionálneho vojaka uhradiť náklady</w:t>
      </w:r>
      <w:r w:rsidR="003B0C16"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vynaložené na naturálne a finančné zabezpečenie</w:t>
      </w:r>
      <w:r w:rsidR="003B0C16"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odborného výcviku jednotlivca alebo dôstojníckeho</w:t>
      </w:r>
      <w:r w:rsidR="003B0C16"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kurzu pre absolventov vysokých škôl, ak sa počas</w:t>
      </w:r>
      <w:r w:rsidR="003B0C16"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prípravnej štátnej služby skončí jeho služobný pomer</w:t>
      </w:r>
      <w:r w:rsidR="003B0C16" w:rsidRPr="0074383D">
        <w:rPr>
          <w:rFonts w:ascii="Times New Roman" w:hAnsi="Times New Roman" w:cs="Times New Roman"/>
          <w:color w:val="20231E"/>
          <w:sz w:val="24"/>
          <w:szCs w:val="24"/>
        </w:rPr>
        <w:t xml:space="preserve"> z dôvodov </w:t>
      </w:r>
      <w:r w:rsidRPr="0074383D">
        <w:rPr>
          <w:rFonts w:ascii="Times New Roman" w:hAnsi="Times New Roman" w:cs="Times New Roman"/>
          <w:color w:val="20231E"/>
          <w:sz w:val="24"/>
          <w:szCs w:val="24"/>
        </w:rPr>
        <w:t>podľa § 83 ods. 2 písm. b), h) až k) alebo</w:t>
      </w:r>
      <w:r w:rsidR="003B0C16"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 83 ods. 6, alebo ak sa po vymenovaní do dočasnej</w:t>
      </w:r>
      <w:r w:rsidR="003B0C16"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štátnej služby jeho služobný pomer skončí v</w:t>
      </w:r>
      <w:r w:rsidR="003B0C16" w:rsidRPr="0074383D">
        <w:rPr>
          <w:rFonts w:ascii="Times New Roman" w:hAnsi="Times New Roman" w:cs="Times New Roman"/>
          <w:color w:val="20231E"/>
          <w:sz w:val="24"/>
          <w:szCs w:val="24"/>
        </w:rPr>
        <w:t> </w:t>
      </w:r>
      <w:r w:rsidRPr="0074383D">
        <w:rPr>
          <w:rFonts w:ascii="Times New Roman" w:hAnsi="Times New Roman" w:cs="Times New Roman"/>
          <w:color w:val="20231E"/>
          <w:sz w:val="24"/>
          <w:szCs w:val="24"/>
        </w:rPr>
        <w:t>dobe</w:t>
      </w:r>
      <w:r w:rsidR="003B0C16"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podľa § 28 ods. 1 písm. a) z dôvodov podľa § 83 ods. 1</w:t>
      </w:r>
      <w:r w:rsidR="003B0C16"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písm. c) až f), k), n) a o), alebo podľa § 83 ods. 5,</w:t>
      </w:r>
    </w:p>
    <w:p w:rsidR="003B0C16" w:rsidRPr="0074383D" w:rsidRDefault="001A4498" w:rsidP="00E85031">
      <w:pPr>
        <w:pStyle w:val="Odsekzoznamu"/>
        <w:numPr>
          <w:ilvl w:val="0"/>
          <w:numId w:val="41"/>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najvyššiu sumu vynaložených nákladov podľa písmena</w:t>
      </w:r>
      <w:r w:rsidR="003B0C16"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c),</w:t>
      </w:r>
    </w:p>
    <w:p w:rsidR="001A4498" w:rsidRPr="0074383D" w:rsidRDefault="001A4498" w:rsidP="00E85031">
      <w:pPr>
        <w:pStyle w:val="Odsekzoznamu"/>
        <w:numPr>
          <w:ilvl w:val="0"/>
          <w:numId w:val="41"/>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podmienky odstúpenia od dohody.</w:t>
      </w:r>
    </w:p>
    <w:p w:rsidR="001A4498" w:rsidRPr="0074383D" w:rsidRDefault="001A4498" w:rsidP="003B0C16">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(5) Povinnosť uhradiť náklady na naturálne a</w:t>
      </w:r>
      <w:r w:rsidR="003B0C16" w:rsidRPr="0074383D">
        <w:rPr>
          <w:rFonts w:ascii="Times New Roman" w:hAnsi="Times New Roman" w:cs="Times New Roman"/>
          <w:color w:val="20231E"/>
          <w:sz w:val="24"/>
          <w:szCs w:val="24"/>
        </w:rPr>
        <w:t> </w:t>
      </w:r>
      <w:r w:rsidRPr="0074383D">
        <w:rPr>
          <w:rFonts w:ascii="Times New Roman" w:hAnsi="Times New Roman" w:cs="Times New Roman"/>
          <w:color w:val="20231E"/>
          <w:sz w:val="24"/>
          <w:szCs w:val="24"/>
        </w:rPr>
        <w:t>finančné</w:t>
      </w:r>
      <w:r w:rsidR="003B0C16"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zabezpečenie základného v</w:t>
      </w:r>
      <w:r w:rsidR="003B0C16" w:rsidRPr="0074383D">
        <w:rPr>
          <w:rFonts w:ascii="Times New Roman" w:hAnsi="Times New Roman" w:cs="Times New Roman"/>
          <w:color w:val="20231E"/>
          <w:sz w:val="24"/>
          <w:szCs w:val="24"/>
        </w:rPr>
        <w:t xml:space="preserve">ojenského výcviku sa nevzťahuje </w:t>
      </w:r>
      <w:r w:rsidRPr="0074383D">
        <w:rPr>
          <w:rFonts w:ascii="Times New Roman" w:hAnsi="Times New Roman" w:cs="Times New Roman"/>
          <w:color w:val="20231E"/>
          <w:sz w:val="24"/>
          <w:szCs w:val="24"/>
        </w:rPr>
        <w:t>na profesio</w:t>
      </w:r>
      <w:r w:rsidR="003B0C16" w:rsidRPr="0074383D">
        <w:rPr>
          <w:rFonts w:ascii="Times New Roman" w:hAnsi="Times New Roman" w:cs="Times New Roman"/>
          <w:color w:val="20231E"/>
          <w:sz w:val="24"/>
          <w:szCs w:val="24"/>
        </w:rPr>
        <w:t xml:space="preserve">nálneho vojaka, ktorý do 30 dní </w:t>
      </w:r>
      <w:r w:rsidRPr="0074383D">
        <w:rPr>
          <w:rFonts w:ascii="Times New Roman" w:hAnsi="Times New Roman" w:cs="Times New Roman"/>
          <w:color w:val="20231E"/>
          <w:sz w:val="24"/>
          <w:szCs w:val="24"/>
        </w:rPr>
        <w:t>odo dňa prijatia do pr</w:t>
      </w:r>
      <w:r w:rsidR="003B0C16" w:rsidRPr="0074383D">
        <w:rPr>
          <w:rFonts w:ascii="Times New Roman" w:hAnsi="Times New Roman" w:cs="Times New Roman"/>
          <w:color w:val="20231E"/>
          <w:sz w:val="24"/>
          <w:szCs w:val="24"/>
        </w:rPr>
        <w:t xml:space="preserve">ípravnej štátnej služby požiada </w:t>
      </w:r>
      <w:r w:rsidRPr="0074383D">
        <w:rPr>
          <w:rFonts w:ascii="Times New Roman" w:hAnsi="Times New Roman" w:cs="Times New Roman"/>
          <w:color w:val="20231E"/>
          <w:sz w:val="24"/>
          <w:szCs w:val="24"/>
        </w:rPr>
        <w:t>o prepustenie podľa § 83 ods. 2 písm. j).</w:t>
      </w:r>
    </w:p>
    <w:p w:rsidR="001A4498" w:rsidRPr="0074383D" w:rsidRDefault="001A4498" w:rsidP="003B0C16">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(6) Ak profesionálny vojak po uplynutí doby podľa</w:t>
      </w:r>
      <w:r w:rsidR="003B0C16" w:rsidRPr="0074383D">
        <w:rPr>
          <w:rFonts w:ascii="Times New Roman" w:hAnsi="Times New Roman" w:cs="Times New Roman"/>
          <w:color w:val="20231E"/>
          <w:sz w:val="24"/>
          <w:szCs w:val="24"/>
        </w:rPr>
        <w:tab/>
        <w:t xml:space="preserve"> </w:t>
      </w:r>
      <w:r w:rsidRPr="0074383D">
        <w:rPr>
          <w:rFonts w:ascii="Times New Roman" w:hAnsi="Times New Roman" w:cs="Times New Roman"/>
          <w:color w:val="20231E"/>
          <w:sz w:val="24"/>
          <w:szCs w:val="24"/>
        </w:rPr>
        <w:t>odseku 5 skončí prípravnú štát</w:t>
      </w:r>
      <w:r w:rsidR="003B0C16" w:rsidRPr="0074383D">
        <w:rPr>
          <w:rFonts w:ascii="Times New Roman" w:hAnsi="Times New Roman" w:cs="Times New Roman"/>
          <w:color w:val="20231E"/>
          <w:sz w:val="24"/>
          <w:szCs w:val="24"/>
        </w:rPr>
        <w:t xml:space="preserve">nu službu prepustením </w:t>
      </w:r>
      <w:r w:rsidRPr="0074383D">
        <w:rPr>
          <w:rFonts w:ascii="Times New Roman" w:hAnsi="Times New Roman" w:cs="Times New Roman"/>
          <w:color w:val="20231E"/>
          <w:sz w:val="24"/>
          <w:szCs w:val="24"/>
        </w:rPr>
        <w:t>podľa § 83 ods. 2 písm. b), g</w:t>
      </w:r>
      <w:r w:rsidR="003B0C16" w:rsidRPr="0074383D">
        <w:rPr>
          <w:rFonts w:ascii="Times New Roman" w:hAnsi="Times New Roman" w:cs="Times New Roman"/>
          <w:color w:val="20231E"/>
          <w:sz w:val="24"/>
          <w:szCs w:val="24"/>
        </w:rPr>
        <w:t xml:space="preserve">) až k) alebo § 83 ods. 6 alebo </w:t>
      </w:r>
      <w:r w:rsidRPr="0074383D">
        <w:rPr>
          <w:rFonts w:ascii="Times New Roman" w:hAnsi="Times New Roman" w:cs="Times New Roman"/>
          <w:color w:val="20231E"/>
          <w:sz w:val="24"/>
          <w:szCs w:val="24"/>
        </w:rPr>
        <w:t>zotrvá v dočasnej štátn</w:t>
      </w:r>
      <w:r w:rsidR="003B0C16" w:rsidRPr="0074383D">
        <w:rPr>
          <w:rFonts w:ascii="Times New Roman" w:hAnsi="Times New Roman" w:cs="Times New Roman"/>
          <w:color w:val="20231E"/>
          <w:sz w:val="24"/>
          <w:szCs w:val="24"/>
        </w:rPr>
        <w:t xml:space="preserve">ej službe menej, ako je uvedené </w:t>
      </w:r>
      <w:r w:rsidRPr="0074383D">
        <w:rPr>
          <w:rFonts w:ascii="Times New Roman" w:hAnsi="Times New Roman" w:cs="Times New Roman"/>
          <w:color w:val="20231E"/>
          <w:sz w:val="24"/>
          <w:szCs w:val="24"/>
        </w:rPr>
        <w:t>v § 28 ods. 1 písm. a</w:t>
      </w:r>
      <w:r w:rsidR="003B0C16" w:rsidRPr="0074383D">
        <w:rPr>
          <w:rFonts w:ascii="Times New Roman" w:hAnsi="Times New Roman" w:cs="Times New Roman"/>
          <w:color w:val="20231E"/>
          <w:sz w:val="24"/>
          <w:szCs w:val="24"/>
        </w:rPr>
        <w:t xml:space="preserve">), suma podľa odseku 3 písm. d) </w:t>
      </w:r>
      <w:r w:rsidRPr="0074383D">
        <w:rPr>
          <w:rFonts w:ascii="Times New Roman" w:hAnsi="Times New Roman" w:cs="Times New Roman"/>
          <w:color w:val="20231E"/>
          <w:sz w:val="24"/>
          <w:szCs w:val="24"/>
        </w:rPr>
        <w:t>a odseku 4 písm. d) s</w:t>
      </w:r>
      <w:r w:rsidR="003B0C16" w:rsidRPr="0074383D">
        <w:rPr>
          <w:rFonts w:ascii="Times New Roman" w:hAnsi="Times New Roman" w:cs="Times New Roman"/>
          <w:color w:val="20231E"/>
          <w:sz w:val="24"/>
          <w:szCs w:val="24"/>
        </w:rPr>
        <w:t xml:space="preserve">a pomerne zníži. Suma, ktorú je </w:t>
      </w:r>
      <w:r w:rsidRPr="0074383D">
        <w:rPr>
          <w:rFonts w:ascii="Times New Roman" w:hAnsi="Times New Roman" w:cs="Times New Roman"/>
          <w:color w:val="20231E"/>
          <w:sz w:val="24"/>
          <w:szCs w:val="24"/>
        </w:rPr>
        <w:t>profesionálny vojak p</w:t>
      </w:r>
      <w:r w:rsidR="003B0C16" w:rsidRPr="0074383D">
        <w:rPr>
          <w:rFonts w:ascii="Times New Roman" w:hAnsi="Times New Roman" w:cs="Times New Roman"/>
          <w:color w:val="20231E"/>
          <w:sz w:val="24"/>
          <w:szCs w:val="24"/>
        </w:rPr>
        <w:t xml:space="preserve">ovinný uhradiť, spolu s lehotou </w:t>
      </w:r>
      <w:r w:rsidRPr="0074383D">
        <w:rPr>
          <w:rFonts w:ascii="Times New Roman" w:hAnsi="Times New Roman" w:cs="Times New Roman"/>
          <w:color w:val="20231E"/>
          <w:sz w:val="24"/>
          <w:szCs w:val="24"/>
        </w:rPr>
        <w:t>na jej úhradu sa uvedie v</w:t>
      </w:r>
      <w:r w:rsidR="003B0C16" w:rsidRPr="0074383D">
        <w:rPr>
          <w:rFonts w:ascii="Times New Roman" w:hAnsi="Times New Roman" w:cs="Times New Roman"/>
          <w:color w:val="20231E"/>
          <w:sz w:val="24"/>
          <w:szCs w:val="24"/>
        </w:rPr>
        <w:t xml:space="preserve"> personálnom rozkaze o skončení </w:t>
      </w:r>
      <w:r w:rsidRPr="0074383D">
        <w:rPr>
          <w:rFonts w:ascii="Times New Roman" w:hAnsi="Times New Roman" w:cs="Times New Roman"/>
          <w:color w:val="20231E"/>
          <w:sz w:val="24"/>
          <w:szCs w:val="24"/>
        </w:rPr>
        <w:t>štátnej služby prepustením zo služobného pomeru.</w:t>
      </w:r>
    </w:p>
    <w:p w:rsidR="001A4498" w:rsidRPr="0074383D" w:rsidRDefault="001A4498" w:rsidP="003B0C16">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(7) Služobný úrad môže v odôvodnených prípadoch,</w:t>
      </w:r>
      <w:r w:rsidR="003B0C16"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v ktorých by mohlo dôjsť</w:t>
      </w:r>
      <w:r w:rsidR="003B0C16" w:rsidRPr="0074383D">
        <w:rPr>
          <w:rFonts w:ascii="Times New Roman" w:hAnsi="Times New Roman" w:cs="Times New Roman"/>
          <w:color w:val="20231E"/>
          <w:sz w:val="24"/>
          <w:szCs w:val="24"/>
        </w:rPr>
        <w:t xml:space="preserve"> k zhoršeniu sociálnej situácie </w:t>
      </w:r>
      <w:r w:rsidRPr="0074383D">
        <w:rPr>
          <w:rFonts w:ascii="Times New Roman" w:hAnsi="Times New Roman" w:cs="Times New Roman"/>
          <w:color w:val="20231E"/>
          <w:sz w:val="24"/>
          <w:szCs w:val="24"/>
        </w:rPr>
        <w:t>profesionálneho vojaka, na</w:t>
      </w:r>
      <w:r w:rsidR="003B0C16" w:rsidRPr="0074383D">
        <w:rPr>
          <w:rFonts w:ascii="Times New Roman" w:hAnsi="Times New Roman" w:cs="Times New Roman"/>
          <w:color w:val="20231E"/>
          <w:sz w:val="24"/>
          <w:szCs w:val="24"/>
        </w:rPr>
        <w:t xml:space="preserve"> žiadosť profesionálneho vojaka </w:t>
      </w:r>
      <w:r w:rsidRPr="0074383D">
        <w:rPr>
          <w:rFonts w:ascii="Times New Roman" w:hAnsi="Times New Roman" w:cs="Times New Roman"/>
          <w:color w:val="20231E"/>
          <w:sz w:val="24"/>
          <w:szCs w:val="24"/>
        </w:rPr>
        <w:t xml:space="preserve">znížiť výšku nákladov, </w:t>
      </w:r>
      <w:r w:rsidR="003B0C16" w:rsidRPr="0074383D">
        <w:rPr>
          <w:rFonts w:ascii="Times New Roman" w:hAnsi="Times New Roman" w:cs="Times New Roman"/>
          <w:color w:val="20231E"/>
          <w:sz w:val="24"/>
          <w:szCs w:val="24"/>
        </w:rPr>
        <w:t xml:space="preserve">ktoré by inak bol profesionálny </w:t>
      </w:r>
      <w:r w:rsidRPr="0074383D">
        <w:rPr>
          <w:rFonts w:ascii="Times New Roman" w:hAnsi="Times New Roman" w:cs="Times New Roman"/>
          <w:color w:val="20231E"/>
          <w:sz w:val="24"/>
          <w:szCs w:val="24"/>
        </w:rPr>
        <w:t>vojak povinný u</w:t>
      </w:r>
      <w:r w:rsidR="003B0C16" w:rsidRPr="0074383D">
        <w:rPr>
          <w:rFonts w:ascii="Times New Roman" w:hAnsi="Times New Roman" w:cs="Times New Roman"/>
          <w:color w:val="20231E"/>
          <w:sz w:val="24"/>
          <w:szCs w:val="24"/>
        </w:rPr>
        <w:t xml:space="preserve">hradiť podľa dohody uzatvorenej </w:t>
      </w:r>
      <w:r w:rsidRPr="0074383D">
        <w:rPr>
          <w:rFonts w:ascii="Times New Roman" w:hAnsi="Times New Roman" w:cs="Times New Roman"/>
          <w:color w:val="20231E"/>
          <w:sz w:val="24"/>
          <w:szCs w:val="24"/>
        </w:rPr>
        <w:t>podľa odsekov 3 a 4</w:t>
      </w:r>
      <w:r w:rsidR="003B0C16" w:rsidRPr="0074383D">
        <w:rPr>
          <w:rFonts w:ascii="Times New Roman" w:hAnsi="Times New Roman" w:cs="Times New Roman"/>
          <w:color w:val="20231E"/>
          <w:sz w:val="24"/>
          <w:szCs w:val="24"/>
        </w:rPr>
        <w:t xml:space="preserve">. Dôvod zníženia výšky nákladov </w:t>
      </w:r>
      <w:r w:rsidRPr="0074383D">
        <w:rPr>
          <w:rFonts w:ascii="Times New Roman" w:hAnsi="Times New Roman" w:cs="Times New Roman"/>
          <w:color w:val="20231E"/>
          <w:sz w:val="24"/>
          <w:szCs w:val="24"/>
        </w:rPr>
        <w:t>uvedie služobný úrad v</w:t>
      </w:r>
      <w:r w:rsidR="003B0C16" w:rsidRPr="0074383D">
        <w:rPr>
          <w:rFonts w:ascii="Times New Roman" w:hAnsi="Times New Roman" w:cs="Times New Roman"/>
          <w:color w:val="20231E"/>
          <w:sz w:val="24"/>
          <w:szCs w:val="24"/>
        </w:rPr>
        <w:t xml:space="preserve"> personálnom rozkaze o skončení </w:t>
      </w:r>
      <w:r w:rsidRPr="0074383D">
        <w:rPr>
          <w:rFonts w:ascii="Times New Roman" w:hAnsi="Times New Roman" w:cs="Times New Roman"/>
          <w:color w:val="20231E"/>
          <w:sz w:val="24"/>
          <w:szCs w:val="24"/>
        </w:rPr>
        <w:t>štátnej služby prepustením zo služobného pomeru.</w:t>
      </w:r>
    </w:p>
    <w:p w:rsidR="001A4498" w:rsidRPr="0074383D" w:rsidRDefault="001A4498" w:rsidP="003B0C16">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(8) Určenie sumy nákladov a spôsob výpočtu pomerného</w:t>
      </w:r>
      <w:r w:rsidR="003B0C16"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zníženia nák</w:t>
      </w:r>
      <w:r w:rsidR="003B0C16" w:rsidRPr="0074383D">
        <w:rPr>
          <w:rFonts w:ascii="Times New Roman" w:hAnsi="Times New Roman" w:cs="Times New Roman"/>
          <w:color w:val="20231E"/>
          <w:sz w:val="24"/>
          <w:szCs w:val="24"/>
        </w:rPr>
        <w:t xml:space="preserve">ladov vynaložených na naturálne </w:t>
      </w:r>
      <w:r w:rsidRPr="0074383D">
        <w:rPr>
          <w:rFonts w:ascii="Times New Roman" w:hAnsi="Times New Roman" w:cs="Times New Roman"/>
          <w:color w:val="20231E"/>
          <w:sz w:val="24"/>
          <w:szCs w:val="24"/>
        </w:rPr>
        <w:t>a finančné zabezpečenie</w:t>
      </w:r>
      <w:r w:rsidR="003B0C16" w:rsidRPr="0074383D">
        <w:rPr>
          <w:rFonts w:ascii="Times New Roman" w:hAnsi="Times New Roman" w:cs="Times New Roman"/>
          <w:color w:val="20231E"/>
          <w:sz w:val="24"/>
          <w:szCs w:val="24"/>
        </w:rPr>
        <w:t xml:space="preserve"> základného vojenského výcviku, </w:t>
      </w:r>
      <w:r w:rsidRPr="0074383D">
        <w:rPr>
          <w:rFonts w:ascii="Times New Roman" w:hAnsi="Times New Roman" w:cs="Times New Roman"/>
          <w:color w:val="20231E"/>
          <w:sz w:val="24"/>
          <w:szCs w:val="24"/>
        </w:rPr>
        <w:t>odborného výcv</w:t>
      </w:r>
      <w:r w:rsidR="003B0C16" w:rsidRPr="0074383D">
        <w:rPr>
          <w:rFonts w:ascii="Times New Roman" w:hAnsi="Times New Roman" w:cs="Times New Roman"/>
          <w:color w:val="20231E"/>
          <w:sz w:val="24"/>
          <w:szCs w:val="24"/>
        </w:rPr>
        <w:t xml:space="preserve">iku jednotlivca a dôstojníckeho </w:t>
      </w:r>
      <w:r w:rsidRPr="0074383D">
        <w:rPr>
          <w:rFonts w:ascii="Times New Roman" w:hAnsi="Times New Roman" w:cs="Times New Roman"/>
          <w:color w:val="20231E"/>
          <w:sz w:val="24"/>
          <w:szCs w:val="24"/>
        </w:rPr>
        <w:t xml:space="preserve">kurzu pre absolventov </w:t>
      </w:r>
      <w:r w:rsidR="003B0C16" w:rsidRPr="0074383D">
        <w:rPr>
          <w:rFonts w:ascii="Times New Roman" w:hAnsi="Times New Roman" w:cs="Times New Roman"/>
          <w:color w:val="20231E"/>
          <w:sz w:val="24"/>
          <w:szCs w:val="24"/>
        </w:rPr>
        <w:t xml:space="preserve">vysokých škôl ustanoví služobný </w:t>
      </w:r>
      <w:r w:rsidRPr="0074383D">
        <w:rPr>
          <w:rFonts w:ascii="Times New Roman" w:hAnsi="Times New Roman" w:cs="Times New Roman"/>
          <w:color w:val="20231E"/>
          <w:sz w:val="24"/>
          <w:szCs w:val="24"/>
        </w:rPr>
        <w:t>predpis.</w:t>
      </w:r>
    </w:p>
    <w:p w:rsidR="003B0C16" w:rsidRPr="0074383D" w:rsidRDefault="003B0C16" w:rsidP="00074E27">
      <w:pPr>
        <w:autoSpaceDE w:val="0"/>
        <w:autoSpaceDN w:val="0"/>
        <w:adjustRightInd w:val="0"/>
        <w:spacing w:after="0" w:line="240" w:lineRule="auto"/>
        <w:jc w:val="both"/>
        <w:rPr>
          <w:rFonts w:ascii="Times New Roman" w:hAnsi="Times New Roman" w:cs="Times New Roman"/>
          <w:color w:val="20231E"/>
          <w:sz w:val="24"/>
          <w:szCs w:val="24"/>
        </w:rPr>
      </w:pPr>
    </w:p>
    <w:p w:rsidR="004E6006" w:rsidRPr="0074383D" w:rsidRDefault="004E6006" w:rsidP="003B0C16">
      <w:pPr>
        <w:autoSpaceDE w:val="0"/>
        <w:autoSpaceDN w:val="0"/>
        <w:adjustRightInd w:val="0"/>
        <w:spacing w:after="0" w:line="240" w:lineRule="auto"/>
        <w:jc w:val="center"/>
        <w:rPr>
          <w:rFonts w:ascii="Times New Roman" w:hAnsi="Times New Roman" w:cs="Times New Roman"/>
          <w:b/>
          <w:color w:val="20231E"/>
          <w:sz w:val="24"/>
          <w:szCs w:val="24"/>
        </w:rPr>
      </w:pPr>
    </w:p>
    <w:p w:rsidR="004E6006" w:rsidRPr="0074383D" w:rsidRDefault="004E6006" w:rsidP="003B0C16">
      <w:pPr>
        <w:autoSpaceDE w:val="0"/>
        <w:autoSpaceDN w:val="0"/>
        <w:adjustRightInd w:val="0"/>
        <w:spacing w:after="0" w:line="240" w:lineRule="auto"/>
        <w:jc w:val="center"/>
        <w:rPr>
          <w:rFonts w:ascii="Times New Roman" w:hAnsi="Times New Roman" w:cs="Times New Roman"/>
          <w:b/>
          <w:color w:val="20231E"/>
          <w:sz w:val="24"/>
          <w:szCs w:val="24"/>
        </w:rPr>
      </w:pPr>
    </w:p>
    <w:p w:rsidR="001A4498" w:rsidRPr="0074383D" w:rsidRDefault="001A4498" w:rsidP="003B0C16">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lastRenderedPageBreak/>
        <w:t>§ 26</w:t>
      </w:r>
    </w:p>
    <w:p w:rsidR="003B0C16" w:rsidRPr="0074383D" w:rsidRDefault="003B0C16" w:rsidP="00074E27">
      <w:pPr>
        <w:autoSpaceDE w:val="0"/>
        <w:autoSpaceDN w:val="0"/>
        <w:adjustRightInd w:val="0"/>
        <w:spacing w:after="0" w:line="240" w:lineRule="auto"/>
        <w:jc w:val="both"/>
        <w:rPr>
          <w:rFonts w:ascii="Times New Roman" w:hAnsi="Times New Roman" w:cs="Times New Roman"/>
          <w:color w:val="20231E"/>
          <w:sz w:val="24"/>
          <w:szCs w:val="24"/>
        </w:rPr>
      </w:pPr>
    </w:p>
    <w:p w:rsidR="001A4498" w:rsidRPr="0074383D" w:rsidRDefault="001A4498" w:rsidP="003B0C16">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(1) S profesionálnym vojakom v prípravnej štátnej</w:t>
      </w:r>
      <w:r w:rsidR="003B0C16"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službe služobný úrad</w:t>
      </w:r>
      <w:r w:rsidR="003B0C16" w:rsidRPr="0074383D">
        <w:rPr>
          <w:rFonts w:ascii="Times New Roman" w:hAnsi="Times New Roman" w:cs="Times New Roman"/>
          <w:color w:val="20231E"/>
          <w:sz w:val="24"/>
          <w:szCs w:val="24"/>
        </w:rPr>
        <w:t xml:space="preserve"> bezprostredne po ustanovení do </w:t>
      </w:r>
      <w:r w:rsidRPr="0074383D">
        <w:rPr>
          <w:rFonts w:ascii="Times New Roman" w:hAnsi="Times New Roman" w:cs="Times New Roman"/>
          <w:color w:val="20231E"/>
          <w:sz w:val="24"/>
          <w:szCs w:val="24"/>
        </w:rPr>
        <w:t>funkcie kadeta vo vojenskej</w:t>
      </w:r>
      <w:r w:rsidR="003B0C16" w:rsidRPr="0074383D">
        <w:rPr>
          <w:rFonts w:ascii="Times New Roman" w:hAnsi="Times New Roman" w:cs="Times New Roman"/>
          <w:color w:val="20231E"/>
          <w:sz w:val="24"/>
          <w:szCs w:val="24"/>
        </w:rPr>
        <w:t xml:space="preserve"> vysokej škole uzatvorí písomnú </w:t>
      </w:r>
      <w:r w:rsidRPr="0074383D">
        <w:rPr>
          <w:rFonts w:ascii="Times New Roman" w:hAnsi="Times New Roman" w:cs="Times New Roman"/>
          <w:color w:val="20231E"/>
          <w:sz w:val="24"/>
          <w:szCs w:val="24"/>
        </w:rPr>
        <w:t>dohodu o um</w:t>
      </w:r>
      <w:r w:rsidR="003B0C16" w:rsidRPr="0074383D">
        <w:rPr>
          <w:rFonts w:ascii="Times New Roman" w:hAnsi="Times New Roman" w:cs="Times New Roman"/>
          <w:color w:val="20231E"/>
          <w:sz w:val="24"/>
          <w:szCs w:val="24"/>
        </w:rPr>
        <w:t xml:space="preserve">ožnení získania vysokoškolského </w:t>
      </w:r>
      <w:r w:rsidRPr="0074383D">
        <w:rPr>
          <w:rFonts w:ascii="Times New Roman" w:hAnsi="Times New Roman" w:cs="Times New Roman"/>
          <w:color w:val="20231E"/>
          <w:sz w:val="24"/>
          <w:szCs w:val="24"/>
        </w:rPr>
        <w:t>vzdelania.</w:t>
      </w:r>
    </w:p>
    <w:p w:rsidR="001A4498" w:rsidRPr="0074383D" w:rsidRDefault="001A4498" w:rsidP="003B0C16">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(2) Dohoda podľa odseku 1 obsahuje</w:t>
      </w:r>
    </w:p>
    <w:p w:rsidR="003B0C16" w:rsidRPr="0074383D" w:rsidRDefault="001A4498" w:rsidP="00E85031">
      <w:pPr>
        <w:pStyle w:val="Odsekzoznamu"/>
        <w:numPr>
          <w:ilvl w:val="0"/>
          <w:numId w:val="42"/>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názov a sídlo vysokej školy,</w:t>
      </w:r>
    </w:p>
    <w:p w:rsidR="003B0C16" w:rsidRPr="0074383D" w:rsidRDefault="001A4498" w:rsidP="00E85031">
      <w:pPr>
        <w:pStyle w:val="Odsekzoznamu"/>
        <w:numPr>
          <w:ilvl w:val="0"/>
          <w:numId w:val="42"/>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stupeň vysokoškolského vzdelania a formu štúdia,</w:t>
      </w:r>
      <w:r w:rsidRPr="0074383D">
        <w:rPr>
          <w:rFonts w:ascii="Times New Roman" w:hAnsi="Times New Roman" w:cs="Times New Roman"/>
          <w:color w:val="20231E"/>
          <w:sz w:val="24"/>
          <w:szCs w:val="24"/>
          <w:vertAlign w:val="superscript"/>
        </w:rPr>
        <w:t>35</w:t>
      </w:r>
      <w:r w:rsidRPr="0074383D">
        <w:rPr>
          <w:rFonts w:ascii="Times New Roman" w:hAnsi="Times New Roman" w:cs="Times New Roman"/>
          <w:color w:val="20231E"/>
          <w:sz w:val="24"/>
          <w:szCs w:val="24"/>
        </w:rPr>
        <w:t>)</w:t>
      </w:r>
    </w:p>
    <w:p w:rsidR="003B0C16" w:rsidRPr="0074383D" w:rsidRDefault="001A4498" w:rsidP="00E85031">
      <w:pPr>
        <w:pStyle w:val="Odsekzoznamu"/>
        <w:numPr>
          <w:ilvl w:val="0"/>
          <w:numId w:val="42"/>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študijný odbor a druh študijného programu,</w:t>
      </w:r>
      <w:r w:rsidRPr="0074383D">
        <w:rPr>
          <w:rFonts w:ascii="Times New Roman" w:hAnsi="Times New Roman" w:cs="Times New Roman"/>
          <w:color w:val="20231E"/>
          <w:sz w:val="24"/>
          <w:szCs w:val="24"/>
          <w:vertAlign w:val="superscript"/>
        </w:rPr>
        <w:t>36</w:t>
      </w:r>
      <w:r w:rsidRPr="0074383D">
        <w:rPr>
          <w:rFonts w:ascii="Times New Roman" w:hAnsi="Times New Roman" w:cs="Times New Roman"/>
          <w:color w:val="20231E"/>
          <w:sz w:val="24"/>
          <w:szCs w:val="24"/>
        </w:rPr>
        <w:t>)</w:t>
      </w:r>
    </w:p>
    <w:p w:rsidR="003B0C16" w:rsidRPr="0074383D" w:rsidRDefault="001A4498" w:rsidP="00E85031">
      <w:pPr>
        <w:pStyle w:val="Odsekzoznamu"/>
        <w:numPr>
          <w:ilvl w:val="0"/>
          <w:numId w:val="42"/>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dĺžku trvania štúdia,</w:t>
      </w:r>
    </w:p>
    <w:p w:rsidR="00E65BC4" w:rsidRPr="0074383D" w:rsidRDefault="001A4498" w:rsidP="00E85031">
      <w:pPr>
        <w:pStyle w:val="Odsekzoznamu"/>
        <w:numPr>
          <w:ilvl w:val="0"/>
          <w:numId w:val="42"/>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povinnosť profesionálneho vojaka uhradiť náklady</w:t>
      </w:r>
      <w:r w:rsidR="003B0C16"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vynaložené na zabezpečenie vysokoškolského štúdia</w:t>
      </w:r>
      <w:r w:rsidR="003B0C16"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a vojenského programu, ak sa počas prípravnej štátnej</w:t>
      </w:r>
      <w:r w:rsidR="003B0C16"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 xml:space="preserve">služby skončí </w:t>
      </w:r>
    </w:p>
    <w:p w:rsidR="003B0C16" w:rsidRPr="0074383D" w:rsidRDefault="001A4498" w:rsidP="00E65BC4">
      <w:pPr>
        <w:pStyle w:val="Odsekzoznamu"/>
        <w:autoSpaceDE w:val="0"/>
        <w:autoSpaceDN w:val="0"/>
        <w:adjustRightInd w:val="0"/>
        <w:spacing w:after="0" w:line="240" w:lineRule="auto"/>
        <w:ind w:left="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jeho služobný pomer z</w:t>
      </w:r>
      <w:r w:rsidR="003B0C16" w:rsidRPr="0074383D">
        <w:rPr>
          <w:rFonts w:ascii="Times New Roman" w:hAnsi="Times New Roman" w:cs="Times New Roman"/>
          <w:color w:val="20231E"/>
          <w:sz w:val="24"/>
          <w:szCs w:val="24"/>
        </w:rPr>
        <w:t> </w:t>
      </w:r>
      <w:r w:rsidRPr="0074383D">
        <w:rPr>
          <w:rFonts w:ascii="Times New Roman" w:hAnsi="Times New Roman" w:cs="Times New Roman"/>
          <w:color w:val="20231E"/>
          <w:sz w:val="24"/>
          <w:szCs w:val="24"/>
        </w:rPr>
        <w:t>dôvodov</w:t>
      </w:r>
      <w:r w:rsidR="003B0C16"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podľa § 83 ods. 2 písm. b) až e), h) až k) alebo § 83</w:t>
      </w:r>
      <w:r w:rsidR="003B0C16"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ods. 6 alebo ak nezotrvá v dočasnej štátnej službe po</w:t>
      </w:r>
      <w:r w:rsidR="003B0C16"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dobu deviatich rokov z dôvodu, že služobný pomer</w:t>
      </w:r>
      <w:r w:rsidR="003B0C16"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sa skončil podľa § 83 ods. 1 písm. c) až f), k), n) a o)</w:t>
      </w:r>
      <w:r w:rsidR="003B0C16"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alebo podľa § 83 ods. 5,</w:t>
      </w:r>
    </w:p>
    <w:p w:rsidR="003B0C16" w:rsidRPr="0074383D" w:rsidRDefault="001A4498" w:rsidP="00E85031">
      <w:pPr>
        <w:pStyle w:val="Odsekzoznamu"/>
        <w:numPr>
          <w:ilvl w:val="0"/>
          <w:numId w:val="42"/>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najvyššiu sumu vynaložených nákladov podľa písmena</w:t>
      </w:r>
      <w:r w:rsidR="003B0C16"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e),</w:t>
      </w:r>
    </w:p>
    <w:p w:rsidR="001A4498" w:rsidRPr="0074383D" w:rsidRDefault="001A4498" w:rsidP="00E85031">
      <w:pPr>
        <w:pStyle w:val="Odsekzoznamu"/>
        <w:numPr>
          <w:ilvl w:val="0"/>
          <w:numId w:val="42"/>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podmienky odstúpenia od dohody.</w:t>
      </w:r>
    </w:p>
    <w:p w:rsidR="003B0C16" w:rsidRPr="0074383D" w:rsidRDefault="003B0C16" w:rsidP="003B0C16">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 xml:space="preserve">(3) Ak profesionálny vojak skončí prípravnú štátnu službu prepustením podľa § 83 ods. 2 písm. b) až  e), h) až  k) alebo §  83 ods.  6  alebo zotrvá v dočasnej štátnej službe menej ako </w:t>
      </w:r>
    </w:p>
    <w:p w:rsidR="003B0C16" w:rsidRPr="0074383D" w:rsidRDefault="003B0C16" w:rsidP="003B0C16">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deväť rokov, suma podľa odseku 2 písm. f) sa pomerne zníži. Suma, ktorú je profesionálny vojak povinný uhradiť, spolu s lehotou na jej úhradu sa uvedie v personálnom rozkaze o skončení štátnej služby prepustením zo služobného pomeru.</w:t>
      </w:r>
    </w:p>
    <w:p w:rsidR="001A4498" w:rsidRPr="0074383D" w:rsidRDefault="003B0C16" w:rsidP="003B0C16">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 xml:space="preserve"> </w:t>
      </w:r>
      <w:r w:rsidR="001A4498" w:rsidRPr="0074383D">
        <w:rPr>
          <w:rFonts w:ascii="Times New Roman" w:hAnsi="Times New Roman" w:cs="Times New Roman"/>
          <w:color w:val="20231E"/>
          <w:sz w:val="24"/>
          <w:szCs w:val="24"/>
        </w:rPr>
        <w:t>(4) Služobný úrad môže v odôvodnených prípadoch,</w:t>
      </w:r>
      <w:r w:rsidRPr="0074383D">
        <w:rPr>
          <w:rFonts w:ascii="Times New Roman" w:hAnsi="Times New Roman" w:cs="Times New Roman"/>
          <w:color w:val="20231E"/>
          <w:sz w:val="24"/>
          <w:szCs w:val="24"/>
        </w:rPr>
        <w:t xml:space="preserve"> </w:t>
      </w:r>
      <w:r w:rsidR="001A4498" w:rsidRPr="0074383D">
        <w:rPr>
          <w:rFonts w:ascii="Times New Roman" w:hAnsi="Times New Roman" w:cs="Times New Roman"/>
          <w:color w:val="20231E"/>
          <w:sz w:val="24"/>
          <w:szCs w:val="24"/>
        </w:rPr>
        <w:t>v ktorých by mohlo dôjsť</w:t>
      </w:r>
      <w:r w:rsidRPr="0074383D">
        <w:rPr>
          <w:rFonts w:ascii="Times New Roman" w:hAnsi="Times New Roman" w:cs="Times New Roman"/>
          <w:color w:val="20231E"/>
          <w:sz w:val="24"/>
          <w:szCs w:val="24"/>
        </w:rPr>
        <w:t xml:space="preserve"> k zhoršeniu sociálnej situácie </w:t>
      </w:r>
      <w:r w:rsidR="001A4498" w:rsidRPr="0074383D">
        <w:rPr>
          <w:rFonts w:ascii="Times New Roman" w:hAnsi="Times New Roman" w:cs="Times New Roman"/>
          <w:color w:val="20231E"/>
          <w:sz w:val="24"/>
          <w:szCs w:val="24"/>
        </w:rPr>
        <w:t>profesionálneho vojaka, na</w:t>
      </w:r>
      <w:r w:rsidRPr="0074383D">
        <w:rPr>
          <w:rFonts w:ascii="Times New Roman" w:hAnsi="Times New Roman" w:cs="Times New Roman"/>
          <w:color w:val="20231E"/>
          <w:sz w:val="24"/>
          <w:szCs w:val="24"/>
        </w:rPr>
        <w:t xml:space="preserve"> žiadosť profesionálneho vojaka </w:t>
      </w:r>
      <w:r w:rsidR="001A4498" w:rsidRPr="0074383D">
        <w:rPr>
          <w:rFonts w:ascii="Times New Roman" w:hAnsi="Times New Roman" w:cs="Times New Roman"/>
          <w:color w:val="20231E"/>
          <w:sz w:val="24"/>
          <w:szCs w:val="24"/>
        </w:rPr>
        <w:t xml:space="preserve">znížiť výšku nákladov, </w:t>
      </w:r>
      <w:r w:rsidRPr="0074383D">
        <w:rPr>
          <w:rFonts w:ascii="Times New Roman" w:hAnsi="Times New Roman" w:cs="Times New Roman"/>
          <w:color w:val="20231E"/>
          <w:sz w:val="24"/>
          <w:szCs w:val="24"/>
        </w:rPr>
        <w:t xml:space="preserve">ktoré by inak bol profesionálny </w:t>
      </w:r>
      <w:r w:rsidR="001A4498" w:rsidRPr="0074383D">
        <w:rPr>
          <w:rFonts w:ascii="Times New Roman" w:hAnsi="Times New Roman" w:cs="Times New Roman"/>
          <w:color w:val="20231E"/>
          <w:sz w:val="24"/>
          <w:szCs w:val="24"/>
        </w:rPr>
        <w:t>vojak povinný u</w:t>
      </w:r>
      <w:r w:rsidRPr="0074383D">
        <w:rPr>
          <w:rFonts w:ascii="Times New Roman" w:hAnsi="Times New Roman" w:cs="Times New Roman"/>
          <w:color w:val="20231E"/>
          <w:sz w:val="24"/>
          <w:szCs w:val="24"/>
        </w:rPr>
        <w:t xml:space="preserve">hradiť podľa dohody uzatvorenej </w:t>
      </w:r>
      <w:r w:rsidR="001A4498" w:rsidRPr="0074383D">
        <w:rPr>
          <w:rFonts w:ascii="Times New Roman" w:hAnsi="Times New Roman" w:cs="Times New Roman"/>
          <w:color w:val="20231E"/>
          <w:sz w:val="24"/>
          <w:szCs w:val="24"/>
        </w:rPr>
        <w:t>podľa odseku 2. Dôvod</w:t>
      </w:r>
      <w:r w:rsidRPr="0074383D">
        <w:rPr>
          <w:rFonts w:ascii="Times New Roman" w:hAnsi="Times New Roman" w:cs="Times New Roman"/>
          <w:color w:val="20231E"/>
          <w:sz w:val="24"/>
          <w:szCs w:val="24"/>
        </w:rPr>
        <w:t xml:space="preserve"> zníženia výšky nákladov uvedie </w:t>
      </w:r>
      <w:r w:rsidR="001A4498" w:rsidRPr="0074383D">
        <w:rPr>
          <w:rFonts w:ascii="Times New Roman" w:hAnsi="Times New Roman" w:cs="Times New Roman"/>
          <w:color w:val="20231E"/>
          <w:sz w:val="24"/>
          <w:szCs w:val="24"/>
        </w:rPr>
        <w:t>služobný úrad v personá</w:t>
      </w:r>
      <w:r w:rsidRPr="0074383D">
        <w:rPr>
          <w:rFonts w:ascii="Times New Roman" w:hAnsi="Times New Roman" w:cs="Times New Roman"/>
          <w:color w:val="20231E"/>
          <w:sz w:val="24"/>
          <w:szCs w:val="24"/>
        </w:rPr>
        <w:t xml:space="preserve">lnom rozkaze o skončení štátnej </w:t>
      </w:r>
      <w:r w:rsidR="001A4498" w:rsidRPr="0074383D">
        <w:rPr>
          <w:rFonts w:ascii="Times New Roman" w:hAnsi="Times New Roman" w:cs="Times New Roman"/>
          <w:color w:val="20231E"/>
          <w:sz w:val="24"/>
          <w:szCs w:val="24"/>
        </w:rPr>
        <w:t>služby prepustením zo služobného pomeru.</w:t>
      </w:r>
    </w:p>
    <w:p w:rsidR="001A4498" w:rsidRPr="0074383D" w:rsidRDefault="001A4498" w:rsidP="003B0C16">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(5) Určenie sumy nákladov vynaložených na zabezpečenie</w:t>
      </w:r>
      <w:r w:rsidR="003B0C16"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vysokoškolské</w:t>
      </w:r>
      <w:r w:rsidR="003B0C16" w:rsidRPr="0074383D">
        <w:rPr>
          <w:rFonts w:ascii="Times New Roman" w:hAnsi="Times New Roman" w:cs="Times New Roman"/>
          <w:color w:val="20231E"/>
          <w:sz w:val="24"/>
          <w:szCs w:val="24"/>
        </w:rPr>
        <w:t xml:space="preserve">ho štúdia a vojenského programu </w:t>
      </w:r>
      <w:r w:rsidRPr="0074383D">
        <w:rPr>
          <w:rFonts w:ascii="Times New Roman" w:hAnsi="Times New Roman" w:cs="Times New Roman"/>
          <w:color w:val="20231E"/>
          <w:sz w:val="24"/>
          <w:szCs w:val="24"/>
        </w:rPr>
        <w:t xml:space="preserve">a spôsob výpočtu </w:t>
      </w:r>
      <w:r w:rsidR="003B0C16" w:rsidRPr="0074383D">
        <w:rPr>
          <w:rFonts w:ascii="Times New Roman" w:hAnsi="Times New Roman" w:cs="Times New Roman"/>
          <w:color w:val="20231E"/>
          <w:sz w:val="24"/>
          <w:szCs w:val="24"/>
        </w:rPr>
        <w:t xml:space="preserve">pomerného zníženia vynaložených </w:t>
      </w:r>
      <w:r w:rsidRPr="0074383D">
        <w:rPr>
          <w:rFonts w:ascii="Times New Roman" w:hAnsi="Times New Roman" w:cs="Times New Roman"/>
          <w:color w:val="20231E"/>
          <w:sz w:val="24"/>
          <w:szCs w:val="24"/>
        </w:rPr>
        <w:t>nákladov ustanoví služobný predpis.</w:t>
      </w:r>
    </w:p>
    <w:p w:rsidR="003B0C16" w:rsidRPr="0074383D" w:rsidRDefault="003B0C16" w:rsidP="00074E27">
      <w:pPr>
        <w:autoSpaceDE w:val="0"/>
        <w:autoSpaceDN w:val="0"/>
        <w:adjustRightInd w:val="0"/>
        <w:spacing w:after="0" w:line="240" w:lineRule="auto"/>
        <w:jc w:val="both"/>
        <w:rPr>
          <w:rFonts w:ascii="Times New Roman" w:hAnsi="Times New Roman" w:cs="Times New Roman"/>
          <w:color w:val="20231E"/>
          <w:sz w:val="24"/>
          <w:szCs w:val="24"/>
        </w:rPr>
      </w:pPr>
    </w:p>
    <w:p w:rsidR="001A4498" w:rsidRPr="0074383D" w:rsidRDefault="001A4498" w:rsidP="003B0C16">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Dočasná štátna služba</w:t>
      </w:r>
    </w:p>
    <w:p w:rsidR="00157EFA" w:rsidRPr="0074383D" w:rsidRDefault="00157EFA" w:rsidP="003B0C16">
      <w:pPr>
        <w:autoSpaceDE w:val="0"/>
        <w:autoSpaceDN w:val="0"/>
        <w:adjustRightInd w:val="0"/>
        <w:spacing w:after="0" w:line="240" w:lineRule="auto"/>
        <w:jc w:val="center"/>
        <w:rPr>
          <w:rFonts w:ascii="Times New Roman" w:hAnsi="Times New Roman" w:cs="Times New Roman"/>
          <w:b/>
          <w:color w:val="20231E"/>
          <w:sz w:val="24"/>
          <w:szCs w:val="24"/>
        </w:rPr>
      </w:pPr>
    </w:p>
    <w:p w:rsidR="001A4498" w:rsidRPr="0074383D" w:rsidRDefault="001A4498" w:rsidP="003B0C16">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 27</w:t>
      </w:r>
    </w:p>
    <w:p w:rsidR="003B0C16" w:rsidRPr="0074383D" w:rsidRDefault="003B0C16" w:rsidP="003B0C16">
      <w:pPr>
        <w:autoSpaceDE w:val="0"/>
        <w:autoSpaceDN w:val="0"/>
        <w:adjustRightInd w:val="0"/>
        <w:spacing w:after="0" w:line="240" w:lineRule="auto"/>
        <w:jc w:val="center"/>
        <w:rPr>
          <w:rFonts w:ascii="Times New Roman" w:hAnsi="Times New Roman" w:cs="Times New Roman"/>
          <w:color w:val="20231E"/>
          <w:sz w:val="24"/>
          <w:szCs w:val="24"/>
        </w:rPr>
      </w:pPr>
    </w:p>
    <w:p w:rsidR="001A4498" w:rsidRPr="0074383D" w:rsidRDefault="001A4498" w:rsidP="003B0C16">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(1) Do dočasnej štátnej služby môže služobný úrad</w:t>
      </w:r>
      <w:r w:rsidR="003B0C16"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vymenovať profesionálneh</w:t>
      </w:r>
      <w:r w:rsidR="003B0C16" w:rsidRPr="0074383D">
        <w:rPr>
          <w:rFonts w:ascii="Times New Roman" w:hAnsi="Times New Roman" w:cs="Times New Roman"/>
          <w:color w:val="20231E"/>
          <w:sz w:val="24"/>
          <w:szCs w:val="24"/>
        </w:rPr>
        <w:t xml:space="preserve">o vojaka po skončení prípravnej </w:t>
      </w:r>
      <w:r w:rsidRPr="0074383D">
        <w:rPr>
          <w:rFonts w:ascii="Times New Roman" w:hAnsi="Times New Roman" w:cs="Times New Roman"/>
          <w:color w:val="20231E"/>
          <w:sz w:val="24"/>
          <w:szCs w:val="24"/>
        </w:rPr>
        <w:t>štátnej služby.</w:t>
      </w:r>
    </w:p>
    <w:p w:rsidR="001A4498" w:rsidRPr="0074383D" w:rsidRDefault="001A4498" w:rsidP="003B0C16">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(2) Do dočasnej štátnej služby bez vykonania prípravnej</w:t>
      </w:r>
      <w:r w:rsidR="003B0C16"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štátnej služby mô</w:t>
      </w:r>
      <w:r w:rsidR="003B0C16" w:rsidRPr="0074383D">
        <w:rPr>
          <w:rFonts w:ascii="Times New Roman" w:hAnsi="Times New Roman" w:cs="Times New Roman"/>
          <w:color w:val="20231E"/>
          <w:sz w:val="24"/>
          <w:szCs w:val="24"/>
        </w:rPr>
        <w:t xml:space="preserve">že služobný úrad prijať občana, </w:t>
      </w:r>
      <w:r w:rsidRPr="0074383D">
        <w:rPr>
          <w:rFonts w:ascii="Times New Roman" w:hAnsi="Times New Roman" w:cs="Times New Roman"/>
          <w:color w:val="20231E"/>
          <w:sz w:val="24"/>
          <w:szCs w:val="24"/>
        </w:rPr>
        <w:t>ak</w:t>
      </w:r>
    </w:p>
    <w:p w:rsidR="003B0C16" w:rsidRPr="0074383D" w:rsidRDefault="001A4498" w:rsidP="00E85031">
      <w:pPr>
        <w:pStyle w:val="Odsekzoznamu"/>
        <w:numPr>
          <w:ilvl w:val="0"/>
          <w:numId w:val="43"/>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spĺňa podmienky podľa § 16 ods. 1 písm. a) až h) a j)</w:t>
      </w:r>
      <w:r w:rsidR="003B0C16"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až p),</w:t>
      </w:r>
    </w:p>
    <w:p w:rsidR="003B0C16" w:rsidRPr="0074383D" w:rsidRDefault="001A4498" w:rsidP="00E85031">
      <w:pPr>
        <w:pStyle w:val="Odsekzoznamu"/>
        <w:numPr>
          <w:ilvl w:val="0"/>
          <w:numId w:val="43"/>
        </w:numPr>
        <w:autoSpaceDE w:val="0"/>
        <w:autoSpaceDN w:val="0"/>
        <w:adjustRightInd w:val="0"/>
        <w:spacing w:after="0" w:line="240" w:lineRule="auto"/>
        <w:ind w:left="284" w:hanging="284"/>
        <w:jc w:val="both"/>
        <w:rPr>
          <w:rFonts w:ascii="Times New Roman" w:hAnsi="Times New Roman" w:cs="Times New Roman"/>
          <w:sz w:val="24"/>
          <w:szCs w:val="24"/>
        </w:rPr>
      </w:pPr>
      <w:r w:rsidRPr="0074383D">
        <w:rPr>
          <w:rFonts w:ascii="Times New Roman" w:hAnsi="Times New Roman" w:cs="Times New Roman"/>
          <w:color w:val="20231E"/>
          <w:sz w:val="24"/>
          <w:szCs w:val="24"/>
        </w:rPr>
        <w:t>vykonával štátnu službu v služobnom pomere</w:t>
      </w:r>
      <w:r w:rsidR="003B0C16"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menej</w:t>
      </w:r>
      <w:r w:rsidR="003B0C16"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ako 17 rokov</w:t>
      </w:r>
      <w:r w:rsidR="003B0C16" w:rsidRPr="0074383D">
        <w:rPr>
          <w:rFonts w:ascii="Times New Roman" w:hAnsi="Times New Roman" w:cs="Times New Roman"/>
          <w:color w:val="20231E"/>
          <w:sz w:val="24"/>
          <w:szCs w:val="24"/>
        </w:rPr>
        <w:t xml:space="preserve"> </w:t>
      </w:r>
      <w:r w:rsidR="003B0C16" w:rsidRPr="0074383D">
        <w:rPr>
          <w:rFonts w:ascii="Times New Roman" w:hAnsi="Times New Roman" w:cs="Times New Roman"/>
          <w:sz w:val="24"/>
          <w:szCs w:val="24"/>
        </w:rPr>
        <w:t>alebo vykonal dobrovoľnú vojenskú prípravu podľa osobitného predpisu</w:t>
      </w:r>
      <w:r w:rsidR="00506C0C" w:rsidRPr="0074383D">
        <w:rPr>
          <w:rFonts w:ascii="Times New Roman" w:hAnsi="Times New Roman" w:cs="Times New Roman"/>
          <w:sz w:val="24"/>
          <w:szCs w:val="24"/>
          <w:vertAlign w:val="superscript"/>
        </w:rPr>
        <w:t>34a</w:t>
      </w:r>
      <w:r w:rsidR="00506C0C" w:rsidRPr="0074383D">
        <w:rPr>
          <w:rFonts w:ascii="Times New Roman" w:hAnsi="Times New Roman" w:cs="Times New Roman"/>
          <w:sz w:val="24"/>
          <w:szCs w:val="24"/>
        </w:rPr>
        <w:t>)</w:t>
      </w:r>
      <w:r w:rsidRPr="0074383D">
        <w:rPr>
          <w:rFonts w:ascii="Times New Roman" w:hAnsi="Times New Roman" w:cs="Times New Roman"/>
          <w:sz w:val="24"/>
          <w:szCs w:val="24"/>
        </w:rPr>
        <w:t>,</w:t>
      </w:r>
    </w:p>
    <w:p w:rsidR="003B0C16" w:rsidRPr="0074383D" w:rsidRDefault="001A4498" w:rsidP="00E85031">
      <w:pPr>
        <w:pStyle w:val="Odsekzoznamu"/>
        <w:numPr>
          <w:ilvl w:val="0"/>
          <w:numId w:val="43"/>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spĺňa kvalifikačné predpoklady na výkon štátnej</w:t>
      </w:r>
      <w:r w:rsidR="003B0C16"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služby,</w:t>
      </w:r>
    </w:p>
    <w:p w:rsidR="003B0C16" w:rsidRPr="0074383D" w:rsidRDefault="001A4498" w:rsidP="00E85031">
      <w:pPr>
        <w:pStyle w:val="Odsekzoznamu"/>
        <w:numPr>
          <w:ilvl w:val="0"/>
          <w:numId w:val="43"/>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mu možno priznať vojenskú hodnosť podľa § 50,</w:t>
      </w:r>
    </w:p>
    <w:p w:rsidR="003B0C16" w:rsidRPr="0074383D" w:rsidRDefault="001A4498" w:rsidP="00E85031">
      <w:pPr>
        <w:pStyle w:val="Odsekzoznamu"/>
        <w:numPr>
          <w:ilvl w:val="0"/>
          <w:numId w:val="43"/>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do uplynutia maximálnej doby štátnej služby mu</w:t>
      </w:r>
      <w:r w:rsidR="003B0C16"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chýba najmenej jeden rok,</w:t>
      </w:r>
    </w:p>
    <w:p w:rsidR="001A4498" w:rsidRPr="0074383D" w:rsidRDefault="001A4498" w:rsidP="00E85031">
      <w:pPr>
        <w:pStyle w:val="Odsekzoznamu"/>
        <w:numPr>
          <w:ilvl w:val="0"/>
          <w:numId w:val="43"/>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v roku prijatia do štátnej služby dosiahne vek najviac</w:t>
      </w:r>
      <w:r w:rsidR="003B0C16"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45 rokov.</w:t>
      </w:r>
    </w:p>
    <w:p w:rsidR="004E6006" w:rsidRPr="0074383D" w:rsidRDefault="004E6006" w:rsidP="00506C0C">
      <w:pPr>
        <w:autoSpaceDE w:val="0"/>
        <w:autoSpaceDN w:val="0"/>
        <w:adjustRightInd w:val="0"/>
        <w:spacing w:after="0" w:line="240" w:lineRule="auto"/>
        <w:ind w:firstLine="708"/>
        <w:jc w:val="both"/>
        <w:rPr>
          <w:rFonts w:ascii="Times New Roman" w:hAnsi="Times New Roman" w:cs="Times New Roman"/>
          <w:color w:val="20231E"/>
          <w:sz w:val="24"/>
          <w:szCs w:val="24"/>
        </w:rPr>
      </w:pPr>
    </w:p>
    <w:p w:rsidR="004E6006" w:rsidRPr="0074383D" w:rsidRDefault="004E6006" w:rsidP="004E6006">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________________</w:t>
      </w:r>
    </w:p>
    <w:p w:rsidR="004E6006" w:rsidRPr="0074383D" w:rsidRDefault="004E6006" w:rsidP="004E6006">
      <w:pPr>
        <w:autoSpaceDE w:val="0"/>
        <w:autoSpaceDN w:val="0"/>
        <w:adjustRightInd w:val="0"/>
        <w:spacing w:after="0" w:line="240" w:lineRule="auto"/>
        <w:jc w:val="both"/>
        <w:rPr>
          <w:rFonts w:ascii="Times New Roman" w:hAnsi="Times New Roman" w:cs="Times New Roman"/>
          <w:color w:val="20231E"/>
          <w:sz w:val="20"/>
          <w:szCs w:val="20"/>
        </w:rPr>
      </w:pPr>
      <w:r w:rsidRPr="0074383D">
        <w:rPr>
          <w:rFonts w:ascii="Times New Roman" w:hAnsi="Times New Roman" w:cs="Times New Roman"/>
          <w:color w:val="20231E"/>
          <w:sz w:val="20"/>
          <w:szCs w:val="20"/>
          <w:vertAlign w:val="superscript"/>
        </w:rPr>
        <w:t>35</w:t>
      </w:r>
      <w:r w:rsidRPr="0074383D">
        <w:rPr>
          <w:rFonts w:ascii="Times New Roman" w:hAnsi="Times New Roman" w:cs="Times New Roman"/>
          <w:color w:val="20231E"/>
          <w:sz w:val="20"/>
          <w:szCs w:val="20"/>
        </w:rPr>
        <w:t>) § 2 ods. 5 a § 60 zákona č. 131/2002 Z. z. v znení neskorších predpisov.</w:t>
      </w:r>
    </w:p>
    <w:p w:rsidR="004E6006" w:rsidRPr="0074383D" w:rsidRDefault="004E6006" w:rsidP="004E6006">
      <w:pPr>
        <w:autoSpaceDE w:val="0"/>
        <w:autoSpaceDN w:val="0"/>
        <w:adjustRightInd w:val="0"/>
        <w:spacing w:after="0" w:line="240" w:lineRule="auto"/>
        <w:jc w:val="both"/>
        <w:rPr>
          <w:rFonts w:ascii="Times New Roman" w:hAnsi="Times New Roman" w:cs="Times New Roman"/>
          <w:color w:val="20231E"/>
          <w:sz w:val="20"/>
          <w:szCs w:val="20"/>
        </w:rPr>
      </w:pPr>
      <w:r w:rsidRPr="0074383D">
        <w:rPr>
          <w:rFonts w:ascii="Times New Roman" w:hAnsi="Times New Roman" w:cs="Times New Roman"/>
          <w:color w:val="20231E"/>
          <w:sz w:val="20"/>
          <w:szCs w:val="20"/>
          <w:vertAlign w:val="superscript"/>
        </w:rPr>
        <w:t>36</w:t>
      </w:r>
      <w:r w:rsidRPr="0074383D">
        <w:rPr>
          <w:rFonts w:ascii="Times New Roman" w:hAnsi="Times New Roman" w:cs="Times New Roman"/>
          <w:color w:val="20231E"/>
          <w:sz w:val="20"/>
          <w:szCs w:val="20"/>
        </w:rPr>
        <w:t>) § 50 a § 52 až 54a zákona č. 131/2002 Z. z. v znení neskorších predpisov.</w:t>
      </w:r>
    </w:p>
    <w:p w:rsidR="004E6006" w:rsidRPr="0074383D" w:rsidRDefault="004E6006" w:rsidP="004E6006">
      <w:pPr>
        <w:autoSpaceDE w:val="0"/>
        <w:autoSpaceDN w:val="0"/>
        <w:adjustRightInd w:val="0"/>
        <w:spacing w:after="0" w:line="240" w:lineRule="auto"/>
        <w:jc w:val="both"/>
        <w:rPr>
          <w:rFonts w:ascii="Times New Roman" w:hAnsi="Times New Roman" w:cs="Times New Roman"/>
          <w:sz w:val="20"/>
          <w:szCs w:val="20"/>
        </w:rPr>
      </w:pPr>
      <w:r w:rsidRPr="0074383D">
        <w:rPr>
          <w:rFonts w:ascii="Times New Roman" w:hAnsi="Times New Roman" w:cs="Times New Roman"/>
          <w:sz w:val="20"/>
          <w:szCs w:val="20"/>
          <w:vertAlign w:val="superscript"/>
        </w:rPr>
        <w:t>34a</w:t>
      </w:r>
      <w:r w:rsidRPr="0074383D">
        <w:rPr>
          <w:rFonts w:ascii="Times New Roman" w:hAnsi="Times New Roman" w:cs="Times New Roman"/>
          <w:sz w:val="20"/>
          <w:szCs w:val="20"/>
        </w:rPr>
        <w:t>) Zákon č. 378/2015 Z. z. o dobrovoľnej vojenskej príprave a o zmene a doplnení niektorých zákonov.</w:t>
      </w:r>
    </w:p>
    <w:p w:rsidR="001A4498" w:rsidRPr="0074383D" w:rsidRDefault="001A4498" w:rsidP="00506C0C">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lastRenderedPageBreak/>
        <w:t>(3) Služobný úrad uvedený v § 6 ods. 1 písm. d) môže</w:t>
      </w:r>
      <w:r w:rsidR="00506C0C"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profesionálneho voj</w:t>
      </w:r>
      <w:r w:rsidR="00506C0C" w:rsidRPr="0074383D">
        <w:rPr>
          <w:rFonts w:ascii="Times New Roman" w:hAnsi="Times New Roman" w:cs="Times New Roman"/>
          <w:color w:val="20231E"/>
          <w:sz w:val="24"/>
          <w:szCs w:val="24"/>
        </w:rPr>
        <w:t xml:space="preserve">aka vyčleneného na plnenie úloh </w:t>
      </w:r>
      <w:r w:rsidRPr="0074383D">
        <w:rPr>
          <w:rFonts w:ascii="Times New Roman" w:hAnsi="Times New Roman" w:cs="Times New Roman"/>
          <w:color w:val="20231E"/>
          <w:sz w:val="24"/>
          <w:szCs w:val="24"/>
        </w:rPr>
        <w:t>Vojenského spravodajstv</w:t>
      </w:r>
      <w:r w:rsidR="00506C0C" w:rsidRPr="0074383D">
        <w:rPr>
          <w:rFonts w:ascii="Times New Roman" w:hAnsi="Times New Roman" w:cs="Times New Roman"/>
          <w:color w:val="20231E"/>
          <w:sz w:val="24"/>
          <w:szCs w:val="24"/>
        </w:rPr>
        <w:t xml:space="preserve">a vymenovať do dočasnej štátnej </w:t>
      </w:r>
      <w:r w:rsidRPr="0074383D">
        <w:rPr>
          <w:rFonts w:ascii="Times New Roman" w:hAnsi="Times New Roman" w:cs="Times New Roman"/>
          <w:color w:val="20231E"/>
          <w:sz w:val="24"/>
          <w:szCs w:val="24"/>
        </w:rPr>
        <w:t>služby aj z krátkodobej štátnej služby, ak</w:t>
      </w:r>
    </w:p>
    <w:p w:rsidR="00506C0C" w:rsidRPr="0074383D" w:rsidRDefault="001A4498" w:rsidP="00E85031">
      <w:pPr>
        <w:pStyle w:val="Odsekzoznamu"/>
        <w:numPr>
          <w:ilvl w:val="0"/>
          <w:numId w:val="44"/>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spĺňa kvalifikačné predpoklady na výkon štátnej</w:t>
      </w:r>
      <w:r w:rsidR="00506C0C"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služby,</w:t>
      </w:r>
    </w:p>
    <w:p w:rsidR="00506C0C" w:rsidRPr="0074383D" w:rsidRDefault="001A4498" w:rsidP="00E85031">
      <w:pPr>
        <w:pStyle w:val="Odsekzoznamu"/>
        <w:numPr>
          <w:ilvl w:val="0"/>
          <w:numId w:val="44"/>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súhlasí s vymenovaním do dočasnej štátnej služby,</w:t>
      </w:r>
    </w:p>
    <w:p w:rsidR="00506C0C" w:rsidRPr="0074383D" w:rsidRDefault="001A4498" w:rsidP="00E85031">
      <w:pPr>
        <w:pStyle w:val="Odsekzoznamu"/>
        <w:numPr>
          <w:ilvl w:val="0"/>
          <w:numId w:val="44"/>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bol prijatý do krátkodobej štátnej služby podľa § 30</w:t>
      </w:r>
      <w:r w:rsidR="00506C0C"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ods. 1,</w:t>
      </w:r>
    </w:p>
    <w:p w:rsidR="00506C0C" w:rsidRPr="0074383D" w:rsidRDefault="001A4498" w:rsidP="00E85031">
      <w:pPr>
        <w:pStyle w:val="Odsekzoznamu"/>
        <w:numPr>
          <w:ilvl w:val="0"/>
          <w:numId w:val="44"/>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jeho krátkodobá štátna služba trvala najmenej dva</w:t>
      </w:r>
      <w:r w:rsidR="00506C0C"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roky a</w:t>
      </w:r>
    </w:p>
    <w:p w:rsidR="001A4498" w:rsidRPr="0074383D" w:rsidRDefault="001A4498" w:rsidP="00E85031">
      <w:pPr>
        <w:pStyle w:val="Odsekzoznamu"/>
        <w:numPr>
          <w:ilvl w:val="0"/>
          <w:numId w:val="44"/>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vykonával štátnu službu v služobnom pomere</w:t>
      </w:r>
      <w:r w:rsidR="00506C0C"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menej</w:t>
      </w:r>
      <w:r w:rsidR="00506C0C"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ako 17 rokov.</w:t>
      </w:r>
    </w:p>
    <w:p w:rsidR="001A4498" w:rsidRPr="0074383D" w:rsidRDefault="001A4498" w:rsidP="00506C0C">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(4) Ustanovenie odseku 2 písm. e) a f) sa nevzťahuje</w:t>
      </w:r>
      <w:r w:rsidR="00506C0C"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na občana, ktorý má byť ust</w:t>
      </w:r>
      <w:r w:rsidR="00506C0C" w:rsidRPr="0074383D">
        <w:rPr>
          <w:rFonts w:ascii="Times New Roman" w:hAnsi="Times New Roman" w:cs="Times New Roman"/>
          <w:color w:val="20231E"/>
          <w:sz w:val="24"/>
          <w:szCs w:val="24"/>
        </w:rPr>
        <w:t xml:space="preserve">anovený do funkcie vo vojenskej </w:t>
      </w:r>
      <w:r w:rsidRPr="0074383D">
        <w:rPr>
          <w:rFonts w:ascii="Times New Roman" w:hAnsi="Times New Roman" w:cs="Times New Roman"/>
          <w:color w:val="20231E"/>
          <w:sz w:val="24"/>
          <w:szCs w:val="24"/>
        </w:rPr>
        <w:t>odbornosti vojens</w:t>
      </w:r>
      <w:r w:rsidR="00506C0C" w:rsidRPr="0074383D">
        <w:rPr>
          <w:rFonts w:ascii="Times New Roman" w:hAnsi="Times New Roman" w:cs="Times New Roman"/>
          <w:color w:val="20231E"/>
          <w:sz w:val="24"/>
          <w:szCs w:val="24"/>
        </w:rPr>
        <w:t xml:space="preserve">ké spravodajstvo alebo vojenská </w:t>
      </w:r>
      <w:r w:rsidRPr="0074383D">
        <w:rPr>
          <w:rFonts w:ascii="Times New Roman" w:hAnsi="Times New Roman" w:cs="Times New Roman"/>
          <w:color w:val="20231E"/>
          <w:sz w:val="24"/>
          <w:szCs w:val="24"/>
        </w:rPr>
        <w:t>duchovná služba.</w:t>
      </w:r>
    </w:p>
    <w:p w:rsidR="001A4498" w:rsidRPr="0074383D" w:rsidRDefault="001A4498" w:rsidP="00506C0C">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(5) Výnimku z odseku 2 písm. e) a f) môže podľa potrieb</w:t>
      </w:r>
      <w:r w:rsidR="00506C0C"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služobného úradu v</w:t>
      </w:r>
      <w:r w:rsidR="00506C0C" w:rsidRPr="0074383D">
        <w:rPr>
          <w:rFonts w:ascii="Times New Roman" w:hAnsi="Times New Roman" w:cs="Times New Roman"/>
          <w:color w:val="20231E"/>
          <w:sz w:val="24"/>
          <w:szCs w:val="24"/>
        </w:rPr>
        <w:t xml:space="preserve"> odôvodnených prípadoch povoliť </w:t>
      </w:r>
      <w:r w:rsidRPr="0074383D">
        <w:rPr>
          <w:rFonts w:ascii="Times New Roman" w:hAnsi="Times New Roman" w:cs="Times New Roman"/>
          <w:color w:val="20231E"/>
          <w:sz w:val="24"/>
          <w:szCs w:val="24"/>
        </w:rPr>
        <w:t>minister.</w:t>
      </w:r>
    </w:p>
    <w:p w:rsidR="00506C0C" w:rsidRPr="0074383D" w:rsidRDefault="00506C0C" w:rsidP="00074E27">
      <w:pPr>
        <w:autoSpaceDE w:val="0"/>
        <w:autoSpaceDN w:val="0"/>
        <w:adjustRightInd w:val="0"/>
        <w:spacing w:after="0" w:line="240" w:lineRule="auto"/>
        <w:jc w:val="both"/>
        <w:rPr>
          <w:rFonts w:ascii="Times New Roman" w:hAnsi="Times New Roman" w:cs="Times New Roman"/>
          <w:color w:val="20231E"/>
          <w:sz w:val="24"/>
          <w:szCs w:val="24"/>
        </w:rPr>
      </w:pPr>
    </w:p>
    <w:p w:rsidR="001A4498" w:rsidRPr="0074383D" w:rsidRDefault="001A4498" w:rsidP="00506C0C">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 28</w:t>
      </w:r>
    </w:p>
    <w:p w:rsidR="00506C0C" w:rsidRPr="0074383D" w:rsidRDefault="00506C0C" w:rsidP="00506C0C">
      <w:pPr>
        <w:autoSpaceDE w:val="0"/>
        <w:autoSpaceDN w:val="0"/>
        <w:adjustRightInd w:val="0"/>
        <w:spacing w:after="0" w:line="240" w:lineRule="auto"/>
        <w:jc w:val="center"/>
        <w:rPr>
          <w:rFonts w:ascii="Times New Roman" w:hAnsi="Times New Roman" w:cs="Times New Roman"/>
          <w:color w:val="20231E"/>
          <w:sz w:val="24"/>
          <w:szCs w:val="24"/>
        </w:rPr>
      </w:pPr>
    </w:p>
    <w:p w:rsidR="001A4498" w:rsidRPr="0074383D" w:rsidRDefault="001A4498" w:rsidP="00506C0C">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(1) Do dočasnej štátnej služby sa</w:t>
      </w:r>
    </w:p>
    <w:p w:rsidR="001A4498" w:rsidRPr="0074383D" w:rsidRDefault="001A4498" w:rsidP="00E85031">
      <w:pPr>
        <w:pStyle w:val="Odsekzoznamu"/>
        <w:numPr>
          <w:ilvl w:val="0"/>
          <w:numId w:val="45"/>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vymenuje profesionálny vojak po skončení prípravnej</w:t>
      </w:r>
      <w:r w:rsidR="00506C0C"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štátnej služby na</w:t>
      </w:r>
    </w:p>
    <w:p w:rsidR="00506C0C" w:rsidRPr="0074383D" w:rsidRDefault="00506C0C" w:rsidP="00E85031">
      <w:pPr>
        <w:pStyle w:val="Odsekzoznamu"/>
        <w:numPr>
          <w:ilvl w:val="0"/>
          <w:numId w:val="46"/>
        </w:numPr>
        <w:autoSpaceDE w:val="0"/>
        <w:autoSpaceDN w:val="0"/>
        <w:adjustRightInd w:val="0"/>
        <w:spacing w:after="0" w:line="240" w:lineRule="auto"/>
        <w:ind w:left="567" w:hanging="283"/>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tri roky, ak je súčasne povýšený do vojenskej hodnosti vojak 2. stupňa, alebo</w:t>
      </w:r>
    </w:p>
    <w:p w:rsidR="00506C0C" w:rsidRPr="0074383D" w:rsidRDefault="00506C0C" w:rsidP="00E85031">
      <w:pPr>
        <w:pStyle w:val="Odsekzoznamu"/>
        <w:numPr>
          <w:ilvl w:val="0"/>
          <w:numId w:val="46"/>
        </w:numPr>
        <w:autoSpaceDE w:val="0"/>
        <w:autoSpaceDN w:val="0"/>
        <w:adjustRightInd w:val="0"/>
        <w:spacing w:after="0" w:line="240" w:lineRule="auto"/>
        <w:ind w:left="567" w:hanging="283"/>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deväť rokov, ak je súčasne vymenovaný do vojenskej hodnosti poručík,</w:t>
      </w:r>
    </w:p>
    <w:p w:rsidR="001A4498" w:rsidRPr="0074383D" w:rsidRDefault="001A4498" w:rsidP="00E85031">
      <w:pPr>
        <w:pStyle w:val="Odsekzoznamu"/>
        <w:numPr>
          <w:ilvl w:val="0"/>
          <w:numId w:val="45"/>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prijíma občan bez vykonania prípravnej štátnej služby</w:t>
      </w:r>
      <w:r w:rsidR="00506C0C"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na čas chýbajúci do uplynutia maximálnej doby</w:t>
      </w:r>
      <w:r w:rsidR="00506C0C"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štátnej služby vo vojenskej hodnosti, ktorá mu bude</w:t>
      </w:r>
      <w:r w:rsidR="00506C0C"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priznaná podľa § 50.</w:t>
      </w:r>
    </w:p>
    <w:p w:rsidR="001A4498" w:rsidRPr="0074383D" w:rsidRDefault="001A4498" w:rsidP="00754455">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(2) Čas trvania dočasnej štátnej služby podľa odseku</w:t>
      </w:r>
      <w:r w:rsidR="00754455"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1 písm. a) prvého</w:t>
      </w:r>
      <w:r w:rsidR="00754455" w:rsidRPr="0074383D">
        <w:rPr>
          <w:rFonts w:ascii="Times New Roman" w:hAnsi="Times New Roman" w:cs="Times New Roman"/>
          <w:color w:val="20231E"/>
          <w:sz w:val="24"/>
          <w:szCs w:val="24"/>
        </w:rPr>
        <w:t xml:space="preserve"> bodu možno opätovne predlžovať </w:t>
      </w:r>
      <w:r w:rsidRPr="0074383D">
        <w:rPr>
          <w:rFonts w:ascii="Times New Roman" w:hAnsi="Times New Roman" w:cs="Times New Roman"/>
          <w:color w:val="20231E"/>
          <w:sz w:val="24"/>
          <w:szCs w:val="24"/>
        </w:rPr>
        <w:t>na základe dohody,</w:t>
      </w:r>
      <w:r w:rsidR="00754455" w:rsidRPr="0074383D">
        <w:rPr>
          <w:rFonts w:ascii="Times New Roman" w:hAnsi="Times New Roman" w:cs="Times New Roman"/>
          <w:color w:val="20231E"/>
          <w:sz w:val="24"/>
          <w:szCs w:val="24"/>
        </w:rPr>
        <w:t xml:space="preserve"> najviac však na osem rokov odo </w:t>
      </w:r>
      <w:r w:rsidRPr="0074383D">
        <w:rPr>
          <w:rFonts w:ascii="Times New Roman" w:hAnsi="Times New Roman" w:cs="Times New Roman"/>
          <w:color w:val="20231E"/>
          <w:sz w:val="24"/>
          <w:szCs w:val="24"/>
        </w:rPr>
        <w:t>dňa vymenovania do dočasnej štátnej služby.</w:t>
      </w:r>
    </w:p>
    <w:p w:rsidR="001A4498" w:rsidRPr="0074383D" w:rsidRDefault="001A4498" w:rsidP="00754455">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(3) Ak bude profesionálny vojak podľa odseku 1 alebo</w:t>
      </w:r>
      <w:r w:rsidR="00754455"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odseku 2 vymenovaný do voj</w:t>
      </w:r>
      <w:r w:rsidR="00754455" w:rsidRPr="0074383D">
        <w:rPr>
          <w:rFonts w:ascii="Times New Roman" w:hAnsi="Times New Roman" w:cs="Times New Roman"/>
          <w:color w:val="20231E"/>
          <w:sz w:val="24"/>
          <w:szCs w:val="24"/>
        </w:rPr>
        <w:t xml:space="preserve">enskej hodnosti alebo povýšený, </w:t>
      </w:r>
      <w:r w:rsidRPr="0074383D">
        <w:rPr>
          <w:rFonts w:ascii="Times New Roman" w:hAnsi="Times New Roman" w:cs="Times New Roman"/>
          <w:color w:val="20231E"/>
          <w:sz w:val="24"/>
          <w:szCs w:val="24"/>
        </w:rPr>
        <w:t>čas trvania jeho dočas</w:t>
      </w:r>
      <w:r w:rsidR="00754455" w:rsidRPr="0074383D">
        <w:rPr>
          <w:rFonts w:ascii="Times New Roman" w:hAnsi="Times New Roman" w:cs="Times New Roman"/>
          <w:color w:val="20231E"/>
          <w:sz w:val="24"/>
          <w:szCs w:val="24"/>
        </w:rPr>
        <w:t xml:space="preserve">nej štátnej služby sa </w:t>
      </w:r>
      <w:r w:rsidRPr="0074383D">
        <w:rPr>
          <w:rFonts w:ascii="Times New Roman" w:hAnsi="Times New Roman" w:cs="Times New Roman"/>
          <w:color w:val="20231E"/>
          <w:sz w:val="24"/>
          <w:szCs w:val="24"/>
        </w:rPr>
        <w:t>zmení na čas do up</w:t>
      </w:r>
      <w:r w:rsidR="00754455" w:rsidRPr="0074383D">
        <w:rPr>
          <w:rFonts w:ascii="Times New Roman" w:hAnsi="Times New Roman" w:cs="Times New Roman"/>
          <w:color w:val="20231E"/>
          <w:sz w:val="24"/>
          <w:szCs w:val="24"/>
        </w:rPr>
        <w:t xml:space="preserve">lynutia maximálnej doby štátnej </w:t>
      </w:r>
      <w:r w:rsidRPr="0074383D">
        <w:rPr>
          <w:rFonts w:ascii="Times New Roman" w:hAnsi="Times New Roman" w:cs="Times New Roman"/>
          <w:color w:val="20231E"/>
          <w:sz w:val="24"/>
          <w:szCs w:val="24"/>
        </w:rPr>
        <w:t>služby alebo do vekovej hranice, ak táto uplynie skôr.</w:t>
      </w:r>
    </w:p>
    <w:p w:rsidR="00754455" w:rsidRPr="0074383D" w:rsidRDefault="00754455" w:rsidP="00754455">
      <w:pPr>
        <w:autoSpaceDE w:val="0"/>
        <w:autoSpaceDN w:val="0"/>
        <w:adjustRightInd w:val="0"/>
        <w:spacing w:after="0" w:line="240" w:lineRule="auto"/>
        <w:ind w:firstLine="708"/>
        <w:jc w:val="both"/>
        <w:rPr>
          <w:rFonts w:ascii="Times New Roman" w:hAnsi="Times New Roman" w:cs="Times New Roman"/>
          <w:color w:val="20231E"/>
          <w:sz w:val="24"/>
          <w:szCs w:val="24"/>
        </w:rPr>
      </w:pPr>
    </w:p>
    <w:p w:rsidR="001A4498" w:rsidRPr="0074383D" w:rsidRDefault="001A4498" w:rsidP="00754455">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 29</w:t>
      </w:r>
    </w:p>
    <w:p w:rsidR="001A4498" w:rsidRPr="0074383D" w:rsidRDefault="001A4498" w:rsidP="00754455">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Stála štátna služba</w:t>
      </w:r>
    </w:p>
    <w:p w:rsidR="00754455" w:rsidRPr="0074383D" w:rsidRDefault="00754455" w:rsidP="00754455">
      <w:pPr>
        <w:autoSpaceDE w:val="0"/>
        <w:autoSpaceDN w:val="0"/>
        <w:adjustRightInd w:val="0"/>
        <w:spacing w:after="0" w:line="240" w:lineRule="auto"/>
        <w:jc w:val="center"/>
        <w:rPr>
          <w:rFonts w:ascii="Times New Roman" w:hAnsi="Times New Roman" w:cs="Times New Roman"/>
          <w:color w:val="20231E"/>
          <w:sz w:val="24"/>
          <w:szCs w:val="24"/>
        </w:rPr>
      </w:pPr>
    </w:p>
    <w:p w:rsidR="001A4498" w:rsidRPr="0074383D" w:rsidRDefault="001A4498" w:rsidP="00FC14B8">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(1) Do stálej štátnej služby môže služobný úrad vymenovať</w:t>
      </w:r>
      <w:r w:rsidR="00FC14B8"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profesionálneho vojaka po dosiahnutí maximálne</w:t>
      </w:r>
      <w:r w:rsidR="00FC14B8" w:rsidRPr="0074383D">
        <w:rPr>
          <w:rFonts w:ascii="Times New Roman" w:hAnsi="Times New Roman" w:cs="Times New Roman"/>
          <w:color w:val="20231E"/>
          <w:sz w:val="24"/>
          <w:szCs w:val="24"/>
        </w:rPr>
        <w:t xml:space="preserve">j </w:t>
      </w:r>
      <w:r w:rsidRPr="0074383D">
        <w:rPr>
          <w:rFonts w:ascii="Times New Roman" w:hAnsi="Times New Roman" w:cs="Times New Roman"/>
          <w:color w:val="20231E"/>
          <w:sz w:val="24"/>
          <w:szCs w:val="24"/>
        </w:rPr>
        <w:t xml:space="preserve">doby štátnej </w:t>
      </w:r>
      <w:r w:rsidR="00FC14B8" w:rsidRPr="0074383D">
        <w:rPr>
          <w:rFonts w:ascii="Times New Roman" w:hAnsi="Times New Roman" w:cs="Times New Roman"/>
          <w:color w:val="20231E"/>
          <w:sz w:val="24"/>
          <w:szCs w:val="24"/>
        </w:rPr>
        <w:t xml:space="preserve">služby a na základe zhodnotenia </w:t>
      </w:r>
      <w:r w:rsidRPr="0074383D">
        <w:rPr>
          <w:rFonts w:ascii="Times New Roman" w:hAnsi="Times New Roman" w:cs="Times New Roman"/>
          <w:color w:val="20231E"/>
          <w:sz w:val="24"/>
          <w:szCs w:val="24"/>
        </w:rPr>
        <w:t>jeho dočasnej štátnej služby, ak</w:t>
      </w:r>
    </w:p>
    <w:p w:rsidR="00FC14B8" w:rsidRPr="0074383D" w:rsidRDefault="001A4498" w:rsidP="00E85031">
      <w:pPr>
        <w:pStyle w:val="Odsekzoznamu"/>
        <w:numPr>
          <w:ilvl w:val="0"/>
          <w:numId w:val="47"/>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profesionálny vojak požiadal o vymenovanie do stálej</w:t>
      </w:r>
      <w:r w:rsidR="00FC14B8"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štátnej služby a</w:t>
      </w:r>
    </w:p>
    <w:p w:rsidR="001A4498" w:rsidRPr="0074383D" w:rsidRDefault="001A4498" w:rsidP="00E85031">
      <w:pPr>
        <w:pStyle w:val="Odsekzoznamu"/>
        <w:numPr>
          <w:ilvl w:val="0"/>
          <w:numId w:val="47"/>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je to v záujme služobného úradu.</w:t>
      </w:r>
    </w:p>
    <w:p w:rsidR="001A4498" w:rsidRPr="0074383D" w:rsidRDefault="001A4498" w:rsidP="00FC14B8">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(2) Žiadosť podľa odseku 1 písm. a) profesionálny vojak</w:t>
      </w:r>
      <w:r w:rsidR="00FC14B8"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predkladá služo</w:t>
      </w:r>
      <w:r w:rsidR="00FC14B8" w:rsidRPr="0074383D">
        <w:rPr>
          <w:rFonts w:ascii="Times New Roman" w:hAnsi="Times New Roman" w:cs="Times New Roman"/>
          <w:color w:val="20231E"/>
          <w:sz w:val="24"/>
          <w:szCs w:val="24"/>
        </w:rPr>
        <w:t xml:space="preserve">bnému úradu najskôr 12 mesiacov </w:t>
      </w:r>
      <w:r w:rsidRPr="0074383D">
        <w:rPr>
          <w:rFonts w:ascii="Times New Roman" w:hAnsi="Times New Roman" w:cs="Times New Roman"/>
          <w:color w:val="20231E"/>
          <w:sz w:val="24"/>
          <w:szCs w:val="24"/>
        </w:rPr>
        <w:t>a najneskôr 9 mes</w:t>
      </w:r>
      <w:r w:rsidR="00FC14B8" w:rsidRPr="0074383D">
        <w:rPr>
          <w:rFonts w:ascii="Times New Roman" w:hAnsi="Times New Roman" w:cs="Times New Roman"/>
          <w:color w:val="20231E"/>
          <w:sz w:val="24"/>
          <w:szCs w:val="24"/>
        </w:rPr>
        <w:t xml:space="preserve">iacov pred uplynutím maximálnej </w:t>
      </w:r>
      <w:r w:rsidRPr="0074383D">
        <w:rPr>
          <w:rFonts w:ascii="Times New Roman" w:hAnsi="Times New Roman" w:cs="Times New Roman"/>
          <w:color w:val="20231E"/>
          <w:sz w:val="24"/>
          <w:szCs w:val="24"/>
        </w:rPr>
        <w:t>doby štátnej služby; sl</w:t>
      </w:r>
      <w:r w:rsidR="00FC14B8" w:rsidRPr="0074383D">
        <w:rPr>
          <w:rFonts w:ascii="Times New Roman" w:hAnsi="Times New Roman" w:cs="Times New Roman"/>
          <w:color w:val="20231E"/>
          <w:sz w:val="24"/>
          <w:szCs w:val="24"/>
        </w:rPr>
        <w:t xml:space="preserve">užobný úrad o žiadosti rozhodne </w:t>
      </w:r>
      <w:r w:rsidRPr="0074383D">
        <w:rPr>
          <w:rFonts w:ascii="Times New Roman" w:hAnsi="Times New Roman" w:cs="Times New Roman"/>
          <w:color w:val="20231E"/>
          <w:sz w:val="24"/>
          <w:szCs w:val="24"/>
        </w:rPr>
        <w:t>najneskôr 6 mes</w:t>
      </w:r>
      <w:r w:rsidR="00FC14B8" w:rsidRPr="0074383D">
        <w:rPr>
          <w:rFonts w:ascii="Times New Roman" w:hAnsi="Times New Roman" w:cs="Times New Roman"/>
          <w:color w:val="20231E"/>
          <w:sz w:val="24"/>
          <w:szCs w:val="24"/>
        </w:rPr>
        <w:t xml:space="preserve">iacov pred uplynutím maximálnej </w:t>
      </w:r>
      <w:r w:rsidRPr="0074383D">
        <w:rPr>
          <w:rFonts w:ascii="Times New Roman" w:hAnsi="Times New Roman" w:cs="Times New Roman"/>
          <w:color w:val="20231E"/>
          <w:sz w:val="24"/>
          <w:szCs w:val="24"/>
        </w:rPr>
        <w:t>doby štátnej služby.</w:t>
      </w:r>
    </w:p>
    <w:p w:rsidR="001A4498" w:rsidRPr="0074383D" w:rsidRDefault="001A4498" w:rsidP="00FC14B8">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(3) Do stálej štátnej služby môže služobný úrad vymenovať</w:t>
      </w:r>
      <w:r w:rsidR="00FC14B8"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profesionáln</w:t>
      </w:r>
      <w:r w:rsidR="00FC14B8" w:rsidRPr="0074383D">
        <w:rPr>
          <w:rFonts w:ascii="Times New Roman" w:hAnsi="Times New Roman" w:cs="Times New Roman"/>
          <w:color w:val="20231E"/>
          <w:sz w:val="24"/>
          <w:szCs w:val="24"/>
        </w:rPr>
        <w:t xml:space="preserve">eho vojaka, ktorý je ustanovený </w:t>
      </w:r>
      <w:r w:rsidRPr="0074383D">
        <w:rPr>
          <w:rFonts w:ascii="Times New Roman" w:hAnsi="Times New Roman" w:cs="Times New Roman"/>
          <w:color w:val="20231E"/>
          <w:sz w:val="24"/>
          <w:szCs w:val="24"/>
        </w:rPr>
        <w:t>do funkcie vo vojen</w:t>
      </w:r>
      <w:r w:rsidR="00FC14B8" w:rsidRPr="0074383D">
        <w:rPr>
          <w:rFonts w:ascii="Times New Roman" w:hAnsi="Times New Roman" w:cs="Times New Roman"/>
          <w:color w:val="20231E"/>
          <w:sz w:val="24"/>
          <w:szCs w:val="24"/>
        </w:rPr>
        <w:t xml:space="preserve">skej odbornosti uvedenej v § 27 </w:t>
      </w:r>
      <w:r w:rsidRPr="0074383D">
        <w:rPr>
          <w:rFonts w:ascii="Times New Roman" w:hAnsi="Times New Roman" w:cs="Times New Roman"/>
          <w:color w:val="20231E"/>
          <w:sz w:val="24"/>
          <w:szCs w:val="24"/>
        </w:rPr>
        <w:t xml:space="preserve">ods. 4 alebo ktorému </w:t>
      </w:r>
      <w:r w:rsidR="00FC14B8" w:rsidRPr="0074383D">
        <w:rPr>
          <w:rFonts w:ascii="Times New Roman" w:hAnsi="Times New Roman" w:cs="Times New Roman"/>
          <w:color w:val="20231E"/>
          <w:sz w:val="24"/>
          <w:szCs w:val="24"/>
        </w:rPr>
        <w:t xml:space="preserve">bola udelená výnimka podľa § 27 </w:t>
      </w:r>
      <w:r w:rsidRPr="0074383D">
        <w:rPr>
          <w:rFonts w:ascii="Times New Roman" w:hAnsi="Times New Roman" w:cs="Times New Roman"/>
          <w:color w:val="20231E"/>
          <w:sz w:val="24"/>
          <w:szCs w:val="24"/>
        </w:rPr>
        <w:t>ods. 5 a ktorému ku d</w:t>
      </w:r>
      <w:r w:rsidR="00FC14B8" w:rsidRPr="0074383D">
        <w:rPr>
          <w:rFonts w:ascii="Times New Roman" w:hAnsi="Times New Roman" w:cs="Times New Roman"/>
          <w:color w:val="20231E"/>
          <w:sz w:val="24"/>
          <w:szCs w:val="24"/>
        </w:rPr>
        <w:t xml:space="preserve">ňu prijatia do dočasnej štátnej </w:t>
      </w:r>
      <w:r w:rsidRPr="0074383D">
        <w:rPr>
          <w:rFonts w:ascii="Times New Roman" w:hAnsi="Times New Roman" w:cs="Times New Roman"/>
          <w:color w:val="20231E"/>
          <w:sz w:val="24"/>
          <w:szCs w:val="24"/>
        </w:rPr>
        <w:t>služby chýbal menej ako jeden rok do uplynuti</w:t>
      </w:r>
      <w:r w:rsidR="00FC14B8" w:rsidRPr="0074383D">
        <w:rPr>
          <w:rFonts w:ascii="Times New Roman" w:hAnsi="Times New Roman" w:cs="Times New Roman"/>
          <w:color w:val="20231E"/>
          <w:sz w:val="24"/>
          <w:szCs w:val="24"/>
        </w:rPr>
        <w:t xml:space="preserve">a maximálnej </w:t>
      </w:r>
      <w:r w:rsidRPr="0074383D">
        <w:rPr>
          <w:rFonts w:ascii="Times New Roman" w:hAnsi="Times New Roman" w:cs="Times New Roman"/>
          <w:color w:val="20231E"/>
          <w:sz w:val="24"/>
          <w:szCs w:val="24"/>
        </w:rPr>
        <w:t>doby štátnej slu</w:t>
      </w:r>
      <w:r w:rsidR="00FC14B8" w:rsidRPr="0074383D">
        <w:rPr>
          <w:rFonts w:ascii="Times New Roman" w:hAnsi="Times New Roman" w:cs="Times New Roman"/>
          <w:color w:val="20231E"/>
          <w:sz w:val="24"/>
          <w:szCs w:val="24"/>
        </w:rPr>
        <w:t xml:space="preserve">žby, aj vtedy, ak o to požiadal </w:t>
      </w:r>
      <w:r w:rsidRPr="0074383D">
        <w:rPr>
          <w:rFonts w:ascii="Times New Roman" w:hAnsi="Times New Roman" w:cs="Times New Roman"/>
          <w:color w:val="20231E"/>
          <w:sz w:val="24"/>
          <w:szCs w:val="24"/>
        </w:rPr>
        <w:t xml:space="preserve">v lehote kratšej, ako </w:t>
      </w:r>
      <w:r w:rsidR="00FC14B8" w:rsidRPr="0074383D">
        <w:rPr>
          <w:rFonts w:ascii="Times New Roman" w:hAnsi="Times New Roman" w:cs="Times New Roman"/>
          <w:color w:val="20231E"/>
          <w:sz w:val="24"/>
          <w:szCs w:val="24"/>
        </w:rPr>
        <w:t xml:space="preserve">je uvedené v odseku 2. Služobný </w:t>
      </w:r>
      <w:r w:rsidRPr="0074383D">
        <w:rPr>
          <w:rFonts w:ascii="Times New Roman" w:hAnsi="Times New Roman" w:cs="Times New Roman"/>
          <w:color w:val="20231E"/>
          <w:sz w:val="24"/>
          <w:szCs w:val="24"/>
        </w:rPr>
        <w:t>úrad o žiadosti rozhodne bezodkladne.</w:t>
      </w:r>
    </w:p>
    <w:p w:rsidR="001A4498" w:rsidRPr="0074383D" w:rsidRDefault="001A4498" w:rsidP="00FC14B8">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(4) Do stálej štátnej služby môže služobný úrad vymenovať</w:t>
      </w:r>
      <w:r w:rsidR="00FC14B8"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profesionálneho vojaka, ktorému bol personáln</w:t>
      </w:r>
      <w:r w:rsidR="00FC14B8" w:rsidRPr="0074383D">
        <w:rPr>
          <w:rFonts w:ascii="Times New Roman" w:hAnsi="Times New Roman" w:cs="Times New Roman"/>
          <w:color w:val="20231E"/>
          <w:sz w:val="24"/>
          <w:szCs w:val="24"/>
        </w:rPr>
        <w:t xml:space="preserve">y </w:t>
      </w:r>
      <w:r w:rsidRPr="0074383D">
        <w:rPr>
          <w:rFonts w:ascii="Times New Roman" w:hAnsi="Times New Roman" w:cs="Times New Roman"/>
          <w:color w:val="20231E"/>
          <w:sz w:val="24"/>
          <w:szCs w:val="24"/>
        </w:rPr>
        <w:t>rozkaz o prepustení z</w:t>
      </w:r>
      <w:r w:rsidR="00FC14B8" w:rsidRPr="0074383D">
        <w:rPr>
          <w:rFonts w:ascii="Times New Roman" w:hAnsi="Times New Roman" w:cs="Times New Roman"/>
          <w:color w:val="20231E"/>
          <w:sz w:val="24"/>
          <w:szCs w:val="24"/>
        </w:rPr>
        <w:t xml:space="preserve">o služobného pomeru právoplatne </w:t>
      </w:r>
      <w:r w:rsidRPr="0074383D">
        <w:rPr>
          <w:rFonts w:ascii="Times New Roman" w:hAnsi="Times New Roman" w:cs="Times New Roman"/>
          <w:color w:val="20231E"/>
          <w:sz w:val="24"/>
          <w:szCs w:val="24"/>
        </w:rPr>
        <w:t>zrušený, ak p</w:t>
      </w:r>
      <w:r w:rsidR="00FC14B8" w:rsidRPr="0074383D">
        <w:rPr>
          <w:rFonts w:ascii="Times New Roman" w:hAnsi="Times New Roman" w:cs="Times New Roman"/>
          <w:color w:val="20231E"/>
          <w:sz w:val="24"/>
          <w:szCs w:val="24"/>
        </w:rPr>
        <w:t xml:space="preserve">ožiadal o vymenovanie do stálej </w:t>
      </w:r>
      <w:r w:rsidRPr="0074383D">
        <w:rPr>
          <w:rFonts w:ascii="Times New Roman" w:hAnsi="Times New Roman" w:cs="Times New Roman"/>
          <w:color w:val="20231E"/>
          <w:sz w:val="24"/>
          <w:szCs w:val="24"/>
        </w:rPr>
        <w:t>štátnej služby. Profesionáln</w:t>
      </w:r>
      <w:r w:rsidR="00FC14B8" w:rsidRPr="0074383D">
        <w:rPr>
          <w:rFonts w:ascii="Times New Roman" w:hAnsi="Times New Roman" w:cs="Times New Roman"/>
          <w:color w:val="20231E"/>
          <w:sz w:val="24"/>
          <w:szCs w:val="24"/>
        </w:rPr>
        <w:t xml:space="preserve">y vojak, ktorému bol personálny </w:t>
      </w:r>
      <w:r w:rsidRPr="0074383D">
        <w:rPr>
          <w:rFonts w:ascii="Times New Roman" w:hAnsi="Times New Roman" w:cs="Times New Roman"/>
          <w:color w:val="20231E"/>
          <w:sz w:val="24"/>
          <w:szCs w:val="24"/>
        </w:rPr>
        <w:lastRenderedPageBreak/>
        <w:t>rozkaz o prepustení z</w:t>
      </w:r>
      <w:r w:rsidR="00FC14B8" w:rsidRPr="0074383D">
        <w:rPr>
          <w:rFonts w:ascii="Times New Roman" w:hAnsi="Times New Roman" w:cs="Times New Roman"/>
          <w:color w:val="20231E"/>
          <w:sz w:val="24"/>
          <w:szCs w:val="24"/>
        </w:rPr>
        <w:t xml:space="preserve">o služobného pomeru právoplatne </w:t>
      </w:r>
      <w:r w:rsidRPr="0074383D">
        <w:rPr>
          <w:rFonts w:ascii="Times New Roman" w:hAnsi="Times New Roman" w:cs="Times New Roman"/>
          <w:color w:val="20231E"/>
          <w:sz w:val="24"/>
          <w:szCs w:val="24"/>
        </w:rPr>
        <w:t>zrušený, predkladá žiadosť služobnému úradu</w:t>
      </w:r>
      <w:r w:rsidR="00FC14B8"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v lehote podľa o</w:t>
      </w:r>
      <w:r w:rsidR="00FC14B8" w:rsidRPr="0074383D">
        <w:rPr>
          <w:rFonts w:ascii="Times New Roman" w:hAnsi="Times New Roman" w:cs="Times New Roman"/>
          <w:color w:val="20231E"/>
          <w:sz w:val="24"/>
          <w:szCs w:val="24"/>
        </w:rPr>
        <w:t xml:space="preserve">dseku 2. Ak nie je možné lehotu </w:t>
      </w:r>
      <w:r w:rsidRPr="0074383D">
        <w:rPr>
          <w:rFonts w:ascii="Times New Roman" w:hAnsi="Times New Roman" w:cs="Times New Roman"/>
          <w:color w:val="20231E"/>
          <w:sz w:val="24"/>
          <w:szCs w:val="24"/>
        </w:rPr>
        <w:t>podľa odseku 2 dodrža</w:t>
      </w:r>
      <w:r w:rsidR="00FC14B8" w:rsidRPr="0074383D">
        <w:rPr>
          <w:rFonts w:ascii="Times New Roman" w:hAnsi="Times New Roman" w:cs="Times New Roman"/>
          <w:color w:val="20231E"/>
          <w:sz w:val="24"/>
          <w:szCs w:val="24"/>
        </w:rPr>
        <w:t xml:space="preserve">ť, profesionálny vojak, ktorému </w:t>
      </w:r>
      <w:r w:rsidRPr="0074383D">
        <w:rPr>
          <w:rFonts w:ascii="Times New Roman" w:hAnsi="Times New Roman" w:cs="Times New Roman"/>
          <w:color w:val="20231E"/>
          <w:sz w:val="24"/>
          <w:szCs w:val="24"/>
        </w:rPr>
        <w:t xml:space="preserve">bol personálny rozkaz o </w:t>
      </w:r>
      <w:r w:rsidR="00FC14B8" w:rsidRPr="0074383D">
        <w:rPr>
          <w:rFonts w:ascii="Times New Roman" w:hAnsi="Times New Roman" w:cs="Times New Roman"/>
          <w:color w:val="20231E"/>
          <w:sz w:val="24"/>
          <w:szCs w:val="24"/>
        </w:rPr>
        <w:t xml:space="preserve">prepustení zo služobného pomeru </w:t>
      </w:r>
      <w:r w:rsidRPr="0074383D">
        <w:rPr>
          <w:rFonts w:ascii="Times New Roman" w:hAnsi="Times New Roman" w:cs="Times New Roman"/>
          <w:color w:val="20231E"/>
          <w:sz w:val="24"/>
          <w:szCs w:val="24"/>
        </w:rPr>
        <w:t>právoplatne zrušen</w:t>
      </w:r>
      <w:r w:rsidR="00FC14B8" w:rsidRPr="0074383D">
        <w:rPr>
          <w:rFonts w:ascii="Times New Roman" w:hAnsi="Times New Roman" w:cs="Times New Roman"/>
          <w:color w:val="20231E"/>
          <w:sz w:val="24"/>
          <w:szCs w:val="24"/>
        </w:rPr>
        <w:t xml:space="preserve">ý, predkladá žiadosť služobnému </w:t>
      </w:r>
      <w:r w:rsidRPr="0074383D">
        <w:rPr>
          <w:rFonts w:ascii="Times New Roman" w:hAnsi="Times New Roman" w:cs="Times New Roman"/>
          <w:color w:val="20231E"/>
          <w:sz w:val="24"/>
          <w:szCs w:val="24"/>
        </w:rPr>
        <w:t>úradu do 10 dn</w:t>
      </w:r>
      <w:r w:rsidR="00FC14B8" w:rsidRPr="0074383D">
        <w:rPr>
          <w:rFonts w:ascii="Times New Roman" w:hAnsi="Times New Roman" w:cs="Times New Roman"/>
          <w:color w:val="20231E"/>
          <w:sz w:val="24"/>
          <w:szCs w:val="24"/>
        </w:rPr>
        <w:t xml:space="preserve">í odo dňa jeho nástupu na výkon </w:t>
      </w:r>
      <w:r w:rsidRPr="0074383D">
        <w:rPr>
          <w:rFonts w:ascii="Times New Roman" w:hAnsi="Times New Roman" w:cs="Times New Roman"/>
          <w:color w:val="20231E"/>
          <w:sz w:val="24"/>
          <w:szCs w:val="24"/>
        </w:rPr>
        <w:t>štátnej služby po pr</w:t>
      </w:r>
      <w:r w:rsidR="00FC14B8" w:rsidRPr="0074383D">
        <w:rPr>
          <w:rFonts w:ascii="Times New Roman" w:hAnsi="Times New Roman" w:cs="Times New Roman"/>
          <w:color w:val="20231E"/>
          <w:sz w:val="24"/>
          <w:szCs w:val="24"/>
        </w:rPr>
        <w:t xml:space="preserve">ávoplatnom zrušení personálneho </w:t>
      </w:r>
      <w:r w:rsidRPr="0074383D">
        <w:rPr>
          <w:rFonts w:ascii="Times New Roman" w:hAnsi="Times New Roman" w:cs="Times New Roman"/>
          <w:color w:val="20231E"/>
          <w:sz w:val="24"/>
          <w:szCs w:val="24"/>
        </w:rPr>
        <w:t>rozkazu alebo odo d</w:t>
      </w:r>
      <w:r w:rsidR="00FC14B8" w:rsidRPr="0074383D">
        <w:rPr>
          <w:rFonts w:ascii="Times New Roman" w:hAnsi="Times New Roman" w:cs="Times New Roman"/>
          <w:color w:val="20231E"/>
          <w:sz w:val="24"/>
          <w:szCs w:val="24"/>
        </w:rPr>
        <w:t xml:space="preserve">ňa jeho zaradenia do zálohy pre </w:t>
      </w:r>
      <w:r w:rsidRPr="0074383D">
        <w:rPr>
          <w:rFonts w:ascii="Times New Roman" w:hAnsi="Times New Roman" w:cs="Times New Roman"/>
          <w:color w:val="20231E"/>
          <w:sz w:val="24"/>
          <w:szCs w:val="24"/>
        </w:rPr>
        <w:t>prechodne nezaradenýc</w:t>
      </w:r>
      <w:r w:rsidR="00FC14B8" w:rsidRPr="0074383D">
        <w:rPr>
          <w:rFonts w:ascii="Times New Roman" w:hAnsi="Times New Roman" w:cs="Times New Roman"/>
          <w:color w:val="20231E"/>
          <w:sz w:val="24"/>
          <w:szCs w:val="24"/>
        </w:rPr>
        <w:t xml:space="preserve">h profesionálnych vojakov podľa </w:t>
      </w:r>
      <w:r w:rsidRPr="0074383D">
        <w:rPr>
          <w:rFonts w:ascii="Times New Roman" w:hAnsi="Times New Roman" w:cs="Times New Roman"/>
          <w:color w:val="20231E"/>
          <w:sz w:val="24"/>
          <w:szCs w:val="24"/>
        </w:rPr>
        <w:t>§ 73 ods. 3 písm. a</w:t>
      </w:r>
      <w:r w:rsidR="00FC14B8" w:rsidRPr="0074383D">
        <w:rPr>
          <w:rFonts w:ascii="Times New Roman" w:hAnsi="Times New Roman" w:cs="Times New Roman"/>
          <w:color w:val="20231E"/>
          <w:sz w:val="24"/>
          <w:szCs w:val="24"/>
        </w:rPr>
        <w:t xml:space="preserve">) alebo písm. b). Služobný úrad </w:t>
      </w:r>
      <w:r w:rsidRPr="0074383D">
        <w:rPr>
          <w:rFonts w:ascii="Times New Roman" w:hAnsi="Times New Roman" w:cs="Times New Roman"/>
          <w:color w:val="20231E"/>
          <w:sz w:val="24"/>
          <w:szCs w:val="24"/>
        </w:rPr>
        <w:t>rozhodne o žiadosti bezodkladne.</w:t>
      </w:r>
    </w:p>
    <w:p w:rsidR="001A4498" w:rsidRPr="0074383D" w:rsidRDefault="001A4498" w:rsidP="00FC14B8">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(5) Do stálej štátnej služby služobný úrad vymenuje</w:t>
      </w:r>
      <w:r w:rsidR="00FC14B8"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 xml:space="preserve">profesionálneho </w:t>
      </w:r>
      <w:r w:rsidR="00FC14B8" w:rsidRPr="0074383D">
        <w:rPr>
          <w:rFonts w:ascii="Times New Roman" w:hAnsi="Times New Roman" w:cs="Times New Roman"/>
          <w:color w:val="20231E"/>
          <w:sz w:val="24"/>
          <w:szCs w:val="24"/>
        </w:rPr>
        <w:t xml:space="preserve">vojaka, ktorý bol vymenovaný do </w:t>
      </w:r>
      <w:r w:rsidRPr="0074383D">
        <w:rPr>
          <w:rFonts w:ascii="Times New Roman" w:hAnsi="Times New Roman" w:cs="Times New Roman"/>
          <w:color w:val="20231E"/>
          <w:sz w:val="24"/>
          <w:szCs w:val="24"/>
        </w:rPr>
        <w:t>funkcie podľa osobitných predpisov,</w:t>
      </w:r>
      <w:r w:rsidRPr="0074383D">
        <w:rPr>
          <w:rFonts w:ascii="Times New Roman" w:hAnsi="Times New Roman" w:cs="Times New Roman"/>
          <w:color w:val="20231E"/>
          <w:sz w:val="24"/>
          <w:szCs w:val="24"/>
          <w:vertAlign w:val="superscript"/>
        </w:rPr>
        <w:t>37</w:t>
      </w:r>
      <w:r w:rsidR="00FC14B8" w:rsidRPr="0074383D">
        <w:rPr>
          <w:rFonts w:ascii="Times New Roman" w:hAnsi="Times New Roman" w:cs="Times New Roman"/>
          <w:color w:val="20231E"/>
          <w:sz w:val="24"/>
          <w:szCs w:val="24"/>
        </w:rPr>
        <w:t xml:space="preserve">) dosiahol maximálnu </w:t>
      </w:r>
      <w:r w:rsidRPr="0074383D">
        <w:rPr>
          <w:rFonts w:ascii="Times New Roman" w:hAnsi="Times New Roman" w:cs="Times New Roman"/>
          <w:color w:val="20231E"/>
          <w:sz w:val="24"/>
          <w:szCs w:val="24"/>
        </w:rPr>
        <w:t xml:space="preserve">dobu štátnej </w:t>
      </w:r>
      <w:r w:rsidR="00FC14B8" w:rsidRPr="0074383D">
        <w:rPr>
          <w:rFonts w:ascii="Times New Roman" w:hAnsi="Times New Roman" w:cs="Times New Roman"/>
          <w:color w:val="20231E"/>
          <w:sz w:val="24"/>
          <w:szCs w:val="24"/>
        </w:rPr>
        <w:t xml:space="preserve">služby a túto funkciu vykonáva. </w:t>
      </w:r>
      <w:r w:rsidRPr="0074383D">
        <w:rPr>
          <w:rFonts w:ascii="Times New Roman" w:hAnsi="Times New Roman" w:cs="Times New Roman"/>
          <w:color w:val="20231E"/>
          <w:sz w:val="24"/>
          <w:szCs w:val="24"/>
        </w:rPr>
        <w:t>Odseky 1 až 3 sa neuplatňujú.</w:t>
      </w:r>
    </w:p>
    <w:p w:rsidR="001A4498" w:rsidRPr="0074383D" w:rsidRDefault="004E6006" w:rsidP="00FC14B8">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 xml:space="preserve"> </w:t>
      </w:r>
      <w:r w:rsidR="001A4498" w:rsidRPr="0074383D">
        <w:rPr>
          <w:rFonts w:ascii="Times New Roman" w:hAnsi="Times New Roman" w:cs="Times New Roman"/>
          <w:color w:val="20231E"/>
          <w:sz w:val="24"/>
          <w:szCs w:val="24"/>
        </w:rPr>
        <w:t>(6) Do stálej štátnej služby sa nevymenuje profesionálny</w:t>
      </w:r>
      <w:r w:rsidR="00FC14B8" w:rsidRPr="0074383D">
        <w:rPr>
          <w:rFonts w:ascii="Times New Roman" w:hAnsi="Times New Roman" w:cs="Times New Roman"/>
          <w:color w:val="20231E"/>
          <w:sz w:val="24"/>
          <w:szCs w:val="24"/>
        </w:rPr>
        <w:t xml:space="preserve"> </w:t>
      </w:r>
      <w:r w:rsidR="001A4498" w:rsidRPr="0074383D">
        <w:rPr>
          <w:rFonts w:ascii="Times New Roman" w:hAnsi="Times New Roman" w:cs="Times New Roman"/>
          <w:color w:val="20231E"/>
          <w:sz w:val="24"/>
          <w:szCs w:val="24"/>
        </w:rPr>
        <w:t>vojak vo vojenskej hodn</w:t>
      </w:r>
      <w:r w:rsidR="00FC14B8" w:rsidRPr="0074383D">
        <w:rPr>
          <w:rFonts w:ascii="Times New Roman" w:hAnsi="Times New Roman" w:cs="Times New Roman"/>
          <w:color w:val="20231E"/>
          <w:sz w:val="24"/>
          <w:szCs w:val="24"/>
        </w:rPr>
        <w:t xml:space="preserve">osti vojak 2. stupňa, slobodník </w:t>
      </w:r>
      <w:r w:rsidR="001A4498" w:rsidRPr="0074383D">
        <w:rPr>
          <w:rFonts w:ascii="Times New Roman" w:hAnsi="Times New Roman" w:cs="Times New Roman"/>
          <w:color w:val="20231E"/>
          <w:sz w:val="24"/>
          <w:szCs w:val="24"/>
        </w:rPr>
        <w:t>a poručík; to nep</w:t>
      </w:r>
      <w:r w:rsidR="00FC14B8" w:rsidRPr="0074383D">
        <w:rPr>
          <w:rFonts w:ascii="Times New Roman" w:hAnsi="Times New Roman" w:cs="Times New Roman"/>
          <w:color w:val="20231E"/>
          <w:sz w:val="24"/>
          <w:szCs w:val="24"/>
        </w:rPr>
        <w:t xml:space="preserve">latí pre profesionálneho vojaka </w:t>
      </w:r>
      <w:r w:rsidR="001A4498" w:rsidRPr="0074383D">
        <w:rPr>
          <w:rFonts w:ascii="Times New Roman" w:hAnsi="Times New Roman" w:cs="Times New Roman"/>
          <w:color w:val="20231E"/>
          <w:sz w:val="24"/>
          <w:szCs w:val="24"/>
        </w:rPr>
        <w:t>vyčleneného na plnenie úloh Vojenského spravodajstva.</w:t>
      </w:r>
    </w:p>
    <w:p w:rsidR="001A4498" w:rsidRPr="0074383D" w:rsidRDefault="001A4498" w:rsidP="00FC14B8">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(7) Do stálej štátnej služby</w:t>
      </w:r>
      <w:r w:rsidR="00FC14B8"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môže služobný úrad prijať</w:t>
      </w:r>
      <w:r w:rsidR="00FC14B8"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občana, ak</w:t>
      </w:r>
    </w:p>
    <w:p w:rsidR="00FC14B8" w:rsidRPr="0074383D" w:rsidRDefault="001A4498" w:rsidP="00E85031">
      <w:pPr>
        <w:pStyle w:val="Odsekzoznamu"/>
        <w:numPr>
          <w:ilvl w:val="0"/>
          <w:numId w:val="48"/>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spĺňa podmienky podľa § 16 ods. 1 písm. a) až h) a j)</w:t>
      </w:r>
      <w:r w:rsidR="00FC14B8"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až p),</w:t>
      </w:r>
    </w:p>
    <w:p w:rsidR="00FC14B8" w:rsidRPr="0074383D" w:rsidRDefault="001A4498" w:rsidP="00FC14B8">
      <w:pPr>
        <w:pStyle w:val="Odsekzoznamu"/>
        <w:numPr>
          <w:ilvl w:val="0"/>
          <w:numId w:val="48"/>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vykonával štátnu službu v služobnom pomere najmenej</w:t>
      </w:r>
      <w:r w:rsidR="00FC14B8"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17 rokov,</w:t>
      </w:r>
    </w:p>
    <w:p w:rsidR="00FC14B8" w:rsidRPr="0074383D" w:rsidRDefault="001A4498" w:rsidP="00E85031">
      <w:pPr>
        <w:pStyle w:val="Odsekzoznamu"/>
        <w:numPr>
          <w:ilvl w:val="0"/>
          <w:numId w:val="48"/>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spĺňa kvalifikač</w:t>
      </w:r>
      <w:r w:rsidR="00FC14B8" w:rsidRPr="0074383D">
        <w:rPr>
          <w:rFonts w:ascii="Times New Roman" w:hAnsi="Times New Roman" w:cs="Times New Roman"/>
          <w:color w:val="20231E"/>
          <w:sz w:val="24"/>
          <w:szCs w:val="24"/>
        </w:rPr>
        <w:t xml:space="preserve">né predpoklady na výkon štátnej </w:t>
      </w:r>
      <w:r w:rsidRPr="0074383D">
        <w:rPr>
          <w:rFonts w:ascii="Times New Roman" w:hAnsi="Times New Roman" w:cs="Times New Roman"/>
          <w:color w:val="20231E"/>
          <w:sz w:val="24"/>
          <w:szCs w:val="24"/>
        </w:rPr>
        <w:t>služby,</w:t>
      </w:r>
    </w:p>
    <w:p w:rsidR="00FC14B8" w:rsidRPr="0074383D" w:rsidRDefault="001A4498" w:rsidP="00E85031">
      <w:pPr>
        <w:pStyle w:val="Odsekzoznamu"/>
        <w:numPr>
          <w:ilvl w:val="0"/>
          <w:numId w:val="48"/>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mu možno priznať vojenskú hodnosť podľa § 50,</w:t>
      </w:r>
    </w:p>
    <w:p w:rsidR="001A4498" w:rsidRPr="0074383D" w:rsidRDefault="001A4498" w:rsidP="00E85031">
      <w:pPr>
        <w:pStyle w:val="Odsekzoznamu"/>
        <w:numPr>
          <w:ilvl w:val="0"/>
          <w:numId w:val="48"/>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do dovŕšenia vekovej hranice ustanovenej pre priznanú</w:t>
      </w:r>
      <w:r w:rsidR="00FC14B8"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vojenskú hodnosť chýbajú najmenej tri roky.</w:t>
      </w:r>
    </w:p>
    <w:p w:rsidR="001A4498" w:rsidRPr="0074383D" w:rsidRDefault="001A4498" w:rsidP="00FC14B8">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(8) Ustanovenie odseku 7 písm. e) sa nevzťahuje na</w:t>
      </w:r>
      <w:r w:rsidR="00FC14B8"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občana, ktorý má byť ustanovený do funkcie vo vojenskej</w:t>
      </w:r>
      <w:r w:rsidR="00FC14B8"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odbornosti vojenské spravodajstvo alebo vojenská</w:t>
      </w:r>
      <w:r w:rsidR="00FC14B8"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duchovná služba.</w:t>
      </w:r>
    </w:p>
    <w:p w:rsidR="001A4498" w:rsidRPr="0074383D" w:rsidRDefault="001A4498" w:rsidP="00FC14B8">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(9) Výnimku z odseku 7 písm. e) môže podľa potrieb</w:t>
      </w:r>
      <w:r w:rsidR="00FC14B8"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služobného úradu v</w:t>
      </w:r>
      <w:r w:rsidR="00FC14B8" w:rsidRPr="0074383D">
        <w:rPr>
          <w:rFonts w:ascii="Times New Roman" w:hAnsi="Times New Roman" w:cs="Times New Roman"/>
          <w:color w:val="20231E"/>
          <w:sz w:val="24"/>
          <w:szCs w:val="24"/>
        </w:rPr>
        <w:t xml:space="preserve"> odôvodnených prípadoch povoliť </w:t>
      </w:r>
      <w:r w:rsidRPr="0074383D">
        <w:rPr>
          <w:rFonts w:ascii="Times New Roman" w:hAnsi="Times New Roman" w:cs="Times New Roman"/>
          <w:color w:val="20231E"/>
          <w:sz w:val="24"/>
          <w:szCs w:val="24"/>
        </w:rPr>
        <w:t>minister.</w:t>
      </w:r>
    </w:p>
    <w:p w:rsidR="001A4498" w:rsidRPr="0074383D" w:rsidRDefault="001A4498" w:rsidP="00FC14B8">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(10) Kritériá na zhodnotenie dočasnej štátnej služby</w:t>
      </w:r>
      <w:r w:rsidR="00FC14B8"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a podrobnosti na vym</w:t>
      </w:r>
      <w:r w:rsidR="00FC14B8" w:rsidRPr="0074383D">
        <w:rPr>
          <w:rFonts w:ascii="Times New Roman" w:hAnsi="Times New Roman" w:cs="Times New Roman"/>
          <w:color w:val="20231E"/>
          <w:sz w:val="24"/>
          <w:szCs w:val="24"/>
        </w:rPr>
        <w:t xml:space="preserve">enovanie profesionálneho vojaka </w:t>
      </w:r>
      <w:r w:rsidRPr="0074383D">
        <w:rPr>
          <w:rFonts w:ascii="Times New Roman" w:hAnsi="Times New Roman" w:cs="Times New Roman"/>
          <w:color w:val="20231E"/>
          <w:sz w:val="24"/>
          <w:szCs w:val="24"/>
        </w:rPr>
        <w:t>do stálej štátnej služby ustanoví služobný predpis.</w:t>
      </w:r>
    </w:p>
    <w:p w:rsidR="00FC14B8" w:rsidRPr="0074383D" w:rsidRDefault="00FC14B8" w:rsidP="00074E27">
      <w:pPr>
        <w:autoSpaceDE w:val="0"/>
        <w:autoSpaceDN w:val="0"/>
        <w:adjustRightInd w:val="0"/>
        <w:spacing w:after="0" w:line="240" w:lineRule="auto"/>
        <w:jc w:val="both"/>
        <w:rPr>
          <w:rFonts w:ascii="Times New Roman" w:hAnsi="Times New Roman" w:cs="Times New Roman"/>
          <w:color w:val="20231E"/>
          <w:sz w:val="24"/>
          <w:szCs w:val="24"/>
        </w:rPr>
      </w:pPr>
    </w:p>
    <w:p w:rsidR="001A4498" w:rsidRPr="0074383D" w:rsidRDefault="001A4498" w:rsidP="00FC14B8">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 30</w:t>
      </w:r>
    </w:p>
    <w:p w:rsidR="001A4498" w:rsidRPr="0074383D" w:rsidRDefault="001A4498" w:rsidP="00FC14B8">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Krátkodobá štátna služba</w:t>
      </w:r>
    </w:p>
    <w:p w:rsidR="00FC14B8" w:rsidRPr="0074383D" w:rsidRDefault="00FC14B8" w:rsidP="00FC14B8">
      <w:pPr>
        <w:autoSpaceDE w:val="0"/>
        <w:autoSpaceDN w:val="0"/>
        <w:adjustRightInd w:val="0"/>
        <w:spacing w:after="0" w:line="240" w:lineRule="auto"/>
        <w:jc w:val="center"/>
        <w:rPr>
          <w:rFonts w:ascii="Times New Roman" w:hAnsi="Times New Roman" w:cs="Times New Roman"/>
          <w:color w:val="20231E"/>
          <w:sz w:val="24"/>
          <w:szCs w:val="24"/>
        </w:rPr>
      </w:pPr>
    </w:p>
    <w:p w:rsidR="001A4498" w:rsidRPr="0074383D" w:rsidRDefault="001A4498" w:rsidP="00FC14B8">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(1) Do krátkodobej štátnej služby na dohodnutú</w:t>
      </w:r>
      <w:r w:rsidR="00FC14B8"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dobu môže služobný úrad</w:t>
      </w:r>
    </w:p>
    <w:p w:rsidR="00FC14B8" w:rsidRPr="0074383D" w:rsidRDefault="001A4498" w:rsidP="00E85031">
      <w:pPr>
        <w:pStyle w:val="Odsekzoznamu"/>
        <w:numPr>
          <w:ilvl w:val="0"/>
          <w:numId w:val="49"/>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vymenovať profesionálneho vojaka po skončení prípravnej</w:t>
      </w:r>
      <w:r w:rsidR="00FC14B8"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štátnej služby a súčasne ho povýšiť do vojenskej</w:t>
      </w:r>
      <w:r w:rsidR="00FC14B8"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hodnosti vojak 2. stupňa alebo vymenovať</w:t>
      </w:r>
      <w:r w:rsidR="00FC14B8"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do vojenskej hodnosti poručík,</w:t>
      </w:r>
    </w:p>
    <w:p w:rsidR="001A4498" w:rsidRPr="0074383D" w:rsidRDefault="001A4498" w:rsidP="00E85031">
      <w:pPr>
        <w:pStyle w:val="Odsekzoznamu"/>
        <w:numPr>
          <w:ilvl w:val="0"/>
          <w:numId w:val="49"/>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prijať občana bez vykonania prípravnej štátnej služby,</w:t>
      </w:r>
      <w:r w:rsidR="00FC14B8"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ak spĺňa podmienky podľa § 16 ods. 1 písm. a) až</w:t>
      </w:r>
      <w:r w:rsidR="00FC14B8"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h) a j) až p), ak mu možno priznať vojenskú hodnosť</w:t>
      </w:r>
      <w:r w:rsidR="00FC14B8"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podľa § 50 a ak spĺňa kvalifikačné predpoklady na</w:t>
      </w:r>
      <w:r w:rsidR="00FC14B8"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výkon štátnej služby.</w:t>
      </w:r>
    </w:p>
    <w:p w:rsidR="001A4498" w:rsidRPr="0074383D" w:rsidRDefault="001A4498" w:rsidP="00FC14B8">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(2) Do krátkodobej štátnej služby na dohodnutú</w:t>
      </w:r>
      <w:r w:rsidR="00FC14B8"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dobu môže služobný úr</w:t>
      </w:r>
      <w:r w:rsidR="00FC14B8" w:rsidRPr="0074383D">
        <w:rPr>
          <w:rFonts w:ascii="Times New Roman" w:hAnsi="Times New Roman" w:cs="Times New Roman"/>
          <w:color w:val="20231E"/>
          <w:sz w:val="24"/>
          <w:szCs w:val="24"/>
        </w:rPr>
        <w:t xml:space="preserve">ad podľa § 6 ods. 1 písm. d) so </w:t>
      </w:r>
      <w:r w:rsidRPr="0074383D">
        <w:rPr>
          <w:rFonts w:ascii="Times New Roman" w:hAnsi="Times New Roman" w:cs="Times New Roman"/>
          <w:color w:val="20231E"/>
          <w:sz w:val="24"/>
          <w:szCs w:val="24"/>
        </w:rPr>
        <w:t>súhlasom ministra výn</w:t>
      </w:r>
      <w:r w:rsidR="00FC14B8" w:rsidRPr="0074383D">
        <w:rPr>
          <w:rFonts w:ascii="Times New Roman" w:hAnsi="Times New Roman" w:cs="Times New Roman"/>
          <w:color w:val="20231E"/>
          <w:sz w:val="24"/>
          <w:szCs w:val="24"/>
        </w:rPr>
        <w:t xml:space="preserve">imočne prijať občana na plnenie </w:t>
      </w:r>
      <w:r w:rsidRPr="0074383D">
        <w:rPr>
          <w:rFonts w:ascii="Times New Roman" w:hAnsi="Times New Roman" w:cs="Times New Roman"/>
          <w:color w:val="20231E"/>
          <w:sz w:val="24"/>
          <w:szCs w:val="24"/>
        </w:rPr>
        <w:t>úloh Vojenského spravod</w:t>
      </w:r>
      <w:r w:rsidR="00FC14B8" w:rsidRPr="0074383D">
        <w:rPr>
          <w:rFonts w:ascii="Times New Roman" w:hAnsi="Times New Roman" w:cs="Times New Roman"/>
          <w:color w:val="20231E"/>
          <w:sz w:val="24"/>
          <w:szCs w:val="24"/>
        </w:rPr>
        <w:t xml:space="preserve">ajstva bez vykonania prípravnej </w:t>
      </w:r>
      <w:r w:rsidRPr="0074383D">
        <w:rPr>
          <w:rFonts w:ascii="Times New Roman" w:hAnsi="Times New Roman" w:cs="Times New Roman"/>
          <w:color w:val="20231E"/>
          <w:sz w:val="24"/>
          <w:szCs w:val="24"/>
        </w:rPr>
        <w:t>štátnej služby, a</w:t>
      </w:r>
      <w:r w:rsidR="00FC14B8" w:rsidRPr="0074383D">
        <w:rPr>
          <w:rFonts w:ascii="Times New Roman" w:hAnsi="Times New Roman" w:cs="Times New Roman"/>
          <w:color w:val="20231E"/>
          <w:sz w:val="24"/>
          <w:szCs w:val="24"/>
        </w:rPr>
        <w:t xml:space="preserve">k je psychicky spôsobilý, spĺňa </w:t>
      </w:r>
      <w:r w:rsidRPr="0074383D">
        <w:rPr>
          <w:rFonts w:ascii="Times New Roman" w:hAnsi="Times New Roman" w:cs="Times New Roman"/>
          <w:color w:val="20231E"/>
          <w:sz w:val="24"/>
          <w:szCs w:val="24"/>
        </w:rPr>
        <w:t>podmienky podľa § 16 ods. 1 pí</w:t>
      </w:r>
      <w:r w:rsidR="00FC14B8" w:rsidRPr="0074383D">
        <w:rPr>
          <w:rFonts w:ascii="Times New Roman" w:hAnsi="Times New Roman" w:cs="Times New Roman"/>
          <w:color w:val="20231E"/>
          <w:sz w:val="24"/>
          <w:szCs w:val="24"/>
        </w:rPr>
        <w:t xml:space="preserve">sm. a) až d), f) až h), j) a l) </w:t>
      </w:r>
      <w:r w:rsidRPr="0074383D">
        <w:rPr>
          <w:rFonts w:ascii="Times New Roman" w:hAnsi="Times New Roman" w:cs="Times New Roman"/>
          <w:color w:val="20231E"/>
          <w:sz w:val="24"/>
          <w:szCs w:val="24"/>
        </w:rPr>
        <w:t>až p), možno mu priz</w:t>
      </w:r>
      <w:r w:rsidR="00FC14B8" w:rsidRPr="0074383D">
        <w:rPr>
          <w:rFonts w:ascii="Times New Roman" w:hAnsi="Times New Roman" w:cs="Times New Roman"/>
          <w:color w:val="20231E"/>
          <w:sz w:val="24"/>
          <w:szCs w:val="24"/>
        </w:rPr>
        <w:t xml:space="preserve">nať vojenskú hodnosť podľa § 50 </w:t>
      </w:r>
      <w:r w:rsidRPr="0074383D">
        <w:rPr>
          <w:rFonts w:ascii="Times New Roman" w:hAnsi="Times New Roman" w:cs="Times New Roman"/>
          <w:color w:val="20231E"/>
          <w:sz w:val="24"/>
          <w:szCs w:val="24"/>
        </w:rPr>
        <w:t>a ak spĺňa kvalifikač</w:t>
      </w:r>
      <w:r w:rsidR="00FC14B8" w:rsidRPr="0074383D">
        <w:rPr>
          <w:rFonts w:ascii="Times New Roman" w:hAnsi="Times New Roman" w:cs="Times New Roman"/>
          <w:color w:val="20231E"/>
          <w:sz w:val="24"/>
          <w:szCs w:val="24"/>
        </w:rPr>
        <w:t xml:space="preserve">né predpoklady na výkon štátnej </w:t>
      </w:r>
      <w:r w:rsidRPr="0074383D">
        <w:rPr>
          <w:rFonts w:ascii="Times New Roman" w:hAnsi="Times New Roman" w:cs="Times New Roman"/>
          <w:color w:val="20231E"/>
          <w:sz w:val="24"/>
          <w:szCs w:val="24"/>
        </w:rPr>
        <w:t>služby.</w:t>
      </w:r>
    </w:p>
    <w:p w:rsidR="001A4498" w:rsidRPr="0074383D" w:rsidRDefault="001A4498" w:rsidP="00FC14B8">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(3) Krátkodobú štátnu službu podľa odsekov 1 a</w:t>
      </w:r>
      <w:r w:rsidR="00FC14B8" w:rsidRPr="0074383D">
        <w:rPr>
          <w:rFonts w:ascii="Times New Roman" w:hAnsi="Times New Roman" w:cs="Times New Roman"/>
          <w:color w:val="20231E"/>
          <w:sz w:val="24"/>
          <w:szCs w:val="24"/>
        </w:rPr>
        <w:t> </w:t>
      </w:r>
      <w:r w:rsidRPr="0074383D">
        <w:rPr>
          <w:rFonts w:ascii="Times New Roman" w:hAnsi="Times New Roman" w:cs="Times New Roman"/>
          <w:color w:val="20231E"/>
          <w:sz w:val="24"/>
          <w:szCs w:val="24"/>
        </w:rPr>
        <w:t>2</w:t>
      </w:r>
      <w:r w:rsidR="00FC14B8"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možno dohodnúť najdlhšie na jeden rok</w:t>
      </w:r>
      <w:r w:rsidR="00FC14B8" w:rsidRPr="0074383D">
        <w:rPr>
          <w:rFonts w:ascii="Times New Roman" w:hAnsi="Times New Roman" w:cs="Times New Roman"/>
          <w:color w:val="20231E"/>
          <w:sz w:val="24"/>
          <w:szCs w:val="24"/>
        </w:rPr>
        <w:t xml:space="preserve">. Túto dobu </w:t>
      </w:r>
      <w:r w:rsidRPr="0074383D">
        <w:rPr>
          <w:rFonts w:ascii="Times New Roman" w:hAnsi="Times New Roman" w:cs="Times New Roman"/>
          <w:color w:val="20231E"/>
          <w:sz w:val="24"/>
          <w:szCs w:val="24"/>
        </w:rPr>
        <w:t>možno opätovne predlž</w:t>
      </w:r>
      <w:r w:rsidR="00FC14B8" w:rsidRPr="0074383D">
        <w:rPr>
          <w:rFonts w:ascii="Times New Roman" w:hAnsi="Times New Roman" w:cs="Times New Roman"/>
          <w:color w:val="20231E"/>
          <w:sz w:val="24"/>
          <w:szCs w:val="24"/>
        </w:rPr>
        <w:t xml:space="preserve">ovať na základe dohody, najviac </w:t>
      </w:r>
      <w:r w:rsidRPr="0074383D">
        <w:rPr>
          <w:rFonts w:ascii="Times New Roman" w:hAnsi="Times New Roman" w:cs="Times New Roman"/>
          <w:color w:val="20231E"/>
          <w:sz w:val="24"/>
          <w:szCs w:val="24"/>
        </w:rPr>
        <w:t>na tri roky odo dňa vymenovani</w:t>
      </w:r>
      <w:r w:rsidR="00FC14B8" w:rsidRPr="0074383D">
        <w:rPr>
          <w:rFonts w:ascii="Times New Roman" w:hAnsi="Times New Roman" w:cs="Times New Roman"/>
          <w:color w:val="20231E"/>
          <w:sz w:val="24"/>
          <w:szCs w:val="24"/>
        </w:rPr>
        <w:t xml:space="preserve">a alebo prijatia do krátkodobej </w:t>
      </w:r>
      <w:r w:rsidRPr="0074383D">
        <w:rPr>
          <w:rFonts w:ascii="Times New Roman" w:hAnsi="Times New Roman" w:cs="Times New Roman"/>
          <w:color w:val="20231E"/>
          <w:sz w:val="24"/>
          <w:szCs w:val="24"/>
        </w:rPr>
        <w:t>štátnej služby.</w:t>
      </w:r>
    </w:p>
    <w:p w:rsidR="008B4D1C" w:rsidRPr="0074383D" w:rsidRDefault="008B4D1C" w:rsidP="00FC14B8">
      <w:pPr>
        <w:autoSpaceDE w:val="0"/>
        <w:autoSpaceDN w:val="0"/>
        <w:adjustRightInd w:val="0"/>
        <w:spacing w:after="0" w:line="240" w:lineRule="auto"/>
        <w:ind w:firstLine="708"/>
        <w:jc w:val="both"/>
        <w:rPr>
          <w:rFonts w:ascii="Times New Roman" w:hAnsi="Times New Roman" w:cs="Times New Roman"/>
          <w:color w:val="20231E"/>
          <w:sz w:val="24"/>
          <w:szCs w:val="24"/>
        </w:rPr>
      </w:pPr>
    </w:p>
    <w:p w:rsidR="004E6006" w:rsidRPr="0074383D" w:rsidRDefault="004E6006" w:rsidP="004E6006">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______________</w:t>
      </w:r>
    </w:p>
    <w:p w:rsidR="004E6006" w:rsidRPr="0074383D" w:rsidRDefault="004E6006" w:rsidP="004E6006">
      <w:pPr>
        <w:autoSpaceDE w:val="0"/>
        <w:autoSpaceDN w:val="0"/>
        <w:adjustRightInd w:val="0"/>
        <w:spacing w:after="0" w:line="240" w:lineRule="auto"/>
        <w:ind w:left="426" w:hanging="426"/>
        <w:jc w:val="both"/>
        <w:rPr>
          <w:rFonts w:ascii="Times New Roman" w:hAnsi="Times New Roman" w:cs="Times New Roman"/>
          <w:color w:val="20231E"/>
          <w:sz w:val="20"/>
          <w:szCs w:val="20"/>
        </w:rPr>
      </w:pPr>
      <w:r w:rsidRPr="0074383D">
        <w:rPr>
          <w:rFonts w:ascii="Times New Roman" w:hAnsi="Times New Roman" w:cs="Times New Roman"/>
          <w:color w:val="20231E"/>
          <w:sz w:val="20"/>
          <w:szCs w:val="20"/>
          <w:vertAlign w:val="superscript"/>
        </w:rPr>
        <w:t>37</w:t>
      </w:r>
      <w:r w:rsidRPr="0074383D">
        <w:rPr>
          <w:rFonts w:ascii="Times New Roman" w:hAnsi="Times New Roman" w:cs="Times New Roman"/>
          <w:color w:val="20231E"/>
          <w:sz w:val="20"/>
          <w:szCs w:val="20"/>
        </w:rPr>
        <w:t xml:space="preserve">) </w:t>
      </w:r>
      <w:r w:rsidRPr="0074383D">
        <w:rPr>
          <w:rFonts w:ascii="Times New Roman" w:hAnsi="Times New Roman" w:cs="Times New Roman"/>
          <w:color w:val="20231E"/>
          <w:sz w:val="20"/>
          <w:szCs w:val="20"/>
        </w:rPr>
        <w:tab/>
        <w:t>Napríklad § 4 ods. 2 zákona č. 124/1992 Zb. v znení zákona č. 240/2005 Z. z., § 3 ods. 1 zákona Národnej rady Slovenskej republiky č. 198/1994 Z. z. v znení zákona č. 319/2012 Z. z., § 43 ods. 5 písm. a) a d) zákona č. 131/2002 Z. z. v znení neskorších predpisov, § 7 ods. 3 písm. f) a ods. 5 zákona č. 321/2002 Z. z.</w:t>
      </w:r>
    </w:p>
    <w:p w:rsidR="004E6006" w:rsidRPr="0074383D" w:rsidRDefault="004E6006" w:rsidP="00FC14B8">
      <w:pPr>
        <w:autoSpaceDE w:val="0"/>
        <w:autoSpaceDN w:val="0"/>
        <w:adjustRightInd w:val="0"/>
        <w:spacing w:after="0" w:line="240" w:lineRule="auto"/>
        <w:ind w:firstLine="708"/>
        <w:jc w:val="both"/>
        <w:rPr>
          <w:rFonts w:ascii="Times New Roman" w:hAnsi="Times New Roman" w:cs="Times New Roman"/>
          <w:color w:val="20231E"/>
          <w:sz w:val="24"/>
          <w:szCs w:val="24"/>
        </w:rPr>
      </w:pPr>
    </w:p>
    <w:p w:rsidR="001A4498" w:rsidRPr="0074383D" w:rsidRDefault="001A4498" w:rsidP="00FC14B8">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lastRenderedPageBreak/>
        <w:t>Osobitné ustanovenia o štátnej službe</w:t>
      </w:r>
    </w:p>
    <w:p w:rsidR="00157EFA" w:rsidRPr="0074383D" w:rsidRDefault="00157EFA" w:rsidP="00FC14B8">
      <w:pPr>
        <w:autoSpaceDE w:val="0"/>
        <w:autoSpaceDN w:val="0"/>
        <w:adjustRightInd w:val="0"/>
        <w:spacing w:after="0" w:line="240" w:lineRule="auto"/>
        <w:jc w:val="center"/>
        <w:rPr>
          <w:rFonts w:ascii="Times New Roman" w:hAnsi="Times New Roman" w:cs="Times New Roman"/>
          <w:b/>
          <w:color w:val="20231E"/>
          <w:sz w:val="24"/>
          <w:szCs w:val="24"/>
        </w:rPr>
      </w:pPr>
    </w:p>
    <w:p w:rsidR="001A4498" w:rsidRPr="0074383D" w:rsidRDefault="001A4498" w:rsidP="00FC14B8">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 31</w:t>
      </w:r>
    </w:p>
    <w:p w:rsidR="00D569AB" w:rsidRPr="0074383D" w:rsidRDefault="00D569AB" w:rsidP="00FC14B8">
      <w:pPr>
        <w:autoSpaceDE w:val="0"/>
        <w:autoSpaceDN w:val="0"/>
        <w:adjustRightInd w:val="0"/>
        <w:spacing w:after="0" w:line="240" w:lineRule="auto"/>
        <w:jc w:val="center"/>
        <w:rPr>
          <w:rFonts w:ascii="Times New Roman" w:hAnsi="Times New Roman" w:cs="Times New Roman"/>
          <w:color w:val="20231E"/>
          <w:sz w:val="24"/>
          <w:szCs w:val="24"/>
        </w:rPr>
      </w:pPr>
    </w:p>
    <w:p w:rsidR="001A4498" w:rsidRPr="0074383D" w:rsidRDefault="001A4498" w:rsidP="00D569AB">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(1) Do času trvania štátnej služby vykonávanej v</w:t>
      </w:r>
      <w:r w:rsidR="00D569AB" w:rsidRPr="0074383D">
        <w:rPr>
          <w:rFonts w:ascii="Times New Roman" w:hAnsi="Times New Roman" w:cs="Times New Roman"/>
          <w:color w:val="20231E"/>
          <w:sz w:val="24"/>
          <w:szCs w:val="24"/>
        </w:rPr>
        <w:t> </w:t>
      </w:r>
      <w:r w:rsidRPr="0074383D">
        <w:rPr>
          <w:rFonts w:ascii="Times New Roman" w:hAnsi="Times New Roman" w:cs="Times New Roman"/>
          <w:color w:val="20231E"/>
          <w:sz w:val="24"/>
          <w:szCs w:val="24"/>
        </w:rPr>
        <w:t>služobnom</w:t>
      </w:r>
      <w:r w:rsidR="00D569AB"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pomere podľa § 15 ods. 3, § 27 ods. 2 písm</w:t>
      </w:r>
      <w:r w:rsidR="00D569AB" w:rsidRPr="0074383D">
        <w:rPr>
          <w:rFonts w:ascii="Times New Roman" w:hAnsi="Times New Roman" w:cs="Times New Roman"/>
          <w:color w:val="20231E"/>
          <w:sz w:val="24"/>
          <w:szCs w:val="24"/>
        </w:rPr>
        <w:t xml:space="preserve">. b) </w:t>
      </w:r>
      <w:r w:rsidRPr="0074383D">
        <w:rPr>
          <w:rFonts w:ascii="Times New Roman" w:hAnsi="Times New Roman" w:cs="Times New Roman"/>
          <w:color w:val="20231E"/>
          <w:sz w:val="24"/>
          <w:szCs w:val="24"/>
        </w:rPr>
        <w:t>a e) a § 29 ods. 7 písm. b) a</w:t>
      </w:r>
      <w:r w:rsidR="00D569AB" w:rsidRPr="0074383D">
        <w:rPr>
          <w:rFonts w:ascii="Times New Roman" w:hAnsi="Times New Roman" w:cs="Times New Roman"/>
          <w:color w:val="20231E"/>
          <w:sz w:val="24"/>
          <w:szCs w:val="24"/>
        </w:rPr>
        <w:t xml:space="preserve"> e) sa profesionálnemu vojakovi </w:t>
      </w:r>
      <w:r w:rsidRPr="0074383D">
        <w:rPr>
          <w:rFonts w:ascii="Times New Roman" w:hAnsi="Times New Roman" w:cs="Times New Roman"/>
          <w:color w:val="20231E"/>
          <w:sz w:val="24"/>
          <w:szCs w:val="24"/>
        </w:rPr>
        <w:t>započítava doba</w:t>
      </w:r>
    </w:p>
    <w:p w:rsidR="00D569AB" w:rsidRPr="0074383D" w:rsidRDefault="001A4498" w:rsidP="00E85031">
      <w:pPr>
        <w:pStyle w:val="Odsekzoznamu"/>
        <w:numPr>
          <w:ilvl w:val="0"/>
          <w:numId w:val="50"/>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výkonu základnej vojenskej služby alebo náhradnej</w:t>
      </w:r>
      <w:r w:rsidR="00D569AB"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vojenskej služby v rozsahu ustanovenom osobitným</w:t>
      </w:r>
      <w:r w:rsidR="00D569AB"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predpisom platným v dobe jej výkonu,</w:t>
      </w:r>
    </w:p>
    <w:p w:rsidR="00D569AB" w:rsidRPr="0074383D" w:rsidRDefault="001A4498" w:rsidP="00E85031">
      <w:pPr>
        <w:pStyle w:val="Odsekzoznamu"/>
        <w:numPr>
          <w:ilvl w:val="0"/>
          <w:numId w:val="50"/>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výkonu prípravnej vojenskej služby v rozsahu ustanovenom</w:t>
      </w:r>
      <w:r w:rsidR="00D569AB"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osobitným predpisom platným v dobe jej</w:t>
      </w:r>
      <w:r w:rsidR="00D569AB"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výkonu,</w:t>
      </w:r>
    </w:p>
    <w:p w:rsidR="00D569AB" w:rsidRPr="0074383D" w:rsidRDefault="001A4498" w:rsidP="00E85031">
      <w:pPr>
        <w:pStyle w:val="Odsekzoznamu"/>
        <w:numPr>
          <w:ilvl w:val="0"/>
          <w:numId w:val="50"/>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trvania služobného pomeru v ozbrojených silách,</w:t>
      </w:r>
      <w:r w:rsidR="00D569AB"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ozbrojených bezpečnostných zboroch a</w:t>
      </w:r>
      <w:r w:rsidR="00D569AB" w:rsidRPr="0074383D">
        <w:rPr>
          <w:rFonts w:ascii="Times New Roman" w:hAnsi="Times New Roman" w:cs="Times New Roman"/>
          <w:color w:val="20231E"/>
          <w:sz w:val="24"/>
          <w:szCs w:val="24"/>
        </w:rPr>
        <w:t> </w:t>
      </w:r>
      <w:r w:rsidRPr="0074383D">
        <w:rPr>
          <w:rFonts w:ascii="Times New Roman" w:hAnsi="Times New Roman" w:cs="Times New Roman"/>
          <w:color w:val="20231E"/>
          <w:sz w:val="24"/>
          <w:szCs w:val="24"/>
        </w:rPr>
        <w:t>ozbrojených</w:t>
      </w:r>
      <w:r w:rsidR="00D569AB"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zboroch Československej republiky, Československej</w:t>
      </w:r>
      <w:r w:rsidR="00D569AB"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socialistickej republiky, Českej a Slovenskej Federatívnej</w:t>
      </w:r>
      <w:r w:rsidR="00D569AB"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Republiky a Slovenskej republiky,</w:t>
      </w:r>
    </w:p>
    <w:p w:rsidR="00D569AB" w:rsidRPr="0074383D" w:rsidRDefault="001A4498" w:rsidP="00E85031">
      <w:pPr>
        <w:pStyle w:val="Odsekzoznamu"/>
        <w:numPr>
          <w:ilvl w:val="0"/>
          <w:numId w:val="50"/>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trvania služobného pomeru v Armáde Slovenskej republiky,</w:t>
      </w:r>
    </w:p>
    <w:p w:rsidR="00C45D9D" w:rsidRPr="0074383D" w:rsidRDefault="001A4498" w:rsidP="003F012B">
      <w:pPr>
        <w:pStyle w:val="Odsekzoznamu"/>
        <w:numPr>
          <w:ilvl w:val="0"/>
          <w:numId w:val="50"/>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trvania služobného pomeru vo Vojskách ministerstva</w:t>
      </w:r>
      <w:r w:rsidR="00D569AB"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vnútra a v Železničnom vojsku do 31. decembra</w:t>
      </w:r>
      <w:r w:rsidR="00D569AB"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2002,</w:t>
      </w:r>
    </w:p>
    <w:p w:rsidR="003F012B" w:rsidRPr="0074383D" w:rsidRDefault="003F012B" w:rsidP="003F012B">
      <w:pPr>
        <w:pStyle w:val="Odsekzoznamu"/>
        <w:numPr>
          <w:ilvl w:val="0"/>
          <w:numId w:val="50"/>
        </w:numPr>
        <w:autoSpaceDE w:val="0"/>
        <w:autoSpaceDN w:val="0"/>
        <w:adjustRightInd w:val="0"/>
        <w:spacing w:after="0" w:line="240" w:lineRule="auto"/>
        <w:ind w:left="284" w:hanging="284"/>
        <w:jc w:val="both"/>
        <w:rPr>
          <w:rFonts w:ascii="Times New Roman" w:hAnsi="Times New Roman" w:cs="Times New Roman"/>
          <w:sz w:val="24"/>
          <w:szCs w:val="24"/>
        </w:rPr>
      </w:pPr>
      <w:r w:rsidRPr="0074383D">
        <w:rPr>
          <w:rFonts w:ascii="Times New Roman" w:hAnsi="Times New Roman" w:cs="Times New Roman"/>
          <w:sz w:val="24"/>
          <w:szCs w:val="24"/>
        </w:rPr>
        <w:t>trvania služobného pomeru v Hasičskom a záchrannom zbore, Horskej záchrannej službe, Slovenskej informačnej službe a Národnom bezpečnostnom úrade a trvania služobného pomeru príslušníka finančnej správy okrem doby, počas ktorej bol neozbrojeným príslušníkom finančnej správy,</w:t>
      </w:r>
      <w:r w:rsidRPr="0074383D">
        <w:rPr>
          <w:rFonts w:ascii="Times New Roman" w:hAnsi="Times New Roman" w:cs="Times New Roman"/>
          <w:sz w:val="24"/>
          <w:szCs w:val="24"/>
          <w:vertAlign w:val="superscript"/>
        </w:rPr>
        <w:t>37a</w:t>
      </w:r>
      <w:r w:rsidRPr="0074383D">
        <w:rPr>
          <w:rFonts w:ascii="Times New Roman" w:hAnsi="Times New Roman" w:cs="Times New Roman"/>
          <w:sz w:val="24"/>
          <w:szCs w:val="24"/>
        </w:rPr>
        <w:t>)</w:t>
      </w:r>
    </w:p>
    <w:p w:rsidR="00D569AB" w:rsidRPr="0074383D" w:rsidRDefault="001A4498" w:rsidP="00E85031">
      <w:pPr>
        <w:pStyle w:val="Odsekzoznamu"/>
        <w:numPr>
          <w:ilvl w:val="0"/>
          <w:numId w:val="50"/>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trvania služobného pomeru príslušníka Federálnej</w:t>
      </w:r>
      <w:r w:rsidR="00D569AB"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bezpečnostnej informačnej služby v období od 1. júla</w:t>
      </w:r>
      <w:r w:rsidR="00D569AB"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1991 do 31. decembra 1992,</w:t>
      </w:r>
    </w:p>
    <w:p w:rsidR="00D569AB" w:rsidRPr="0074383D" w:rsidRDefault="001A4498" w:rsidP="00E85031">
      <w:pPr>
        <w:pStyle w:val="Odsekzoznamu"/>
        <w:numPr>
          <w:ilvl w:val="0"/>
          <w:numId w:val="50"/>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trvania služobného pomeru v Armáde Českej republiky</w:t>
      </w:r>
      <w:r w:rsidR="00D569AB"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v období od 1. januára 1993 do 31. marca 1993,</w:t>
      </w:r>
    </w:p>
    <w:p w:rsidR="00D569AB" w:rsidRPr="0074383D" w:rsidRDefault="001A4498" w:rsidP="00E85031">
      <w:pPr>
        <w:pStyle w:val="Odsekzoznamu"/>
        <w:numPr>
          <w:ilvl w:val="0"/>
          <w:numId w:val="50"/>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trvania pracovného pomeru, ktorý sa podľa osobitných</w:t>
      </w:r>
      <w:r w:rsidR="00D569AB"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predpisov</w:t>
      </w:r>
      <w:r w:rsidRPr="0074383D">
        <w:rPr>
          <w:rFonts w:ascii="Times New Roman" w:hAnsi="Times New Roman" w:cs="Times New Roman"/>
          <w:color w:val="20231E"/>
          <w:sz w:val="24"/>
          <w:szCs w:val="24"/>
          <w:vertAlign w:val="superscript"/>
        </w:rPr>
        <w:t>38</w:t>
      </w:r>
      <w:r w:rsidRPr="0074383D">
        <w:rPr>
          <w:rFonts w:ascii="Times New Roman" w:hAnsi="Times New Roman" w:cs="Times New Roman"/>
          <w:color w:val="20231E"/>
          <w:sz w:val="24"/>
          <w:szCs w:val="24"/>
        </w:rPr>
        <w:t>) považuje za služobný pomer,</w:t>
      </w:r>
    </w:p>
    <w:p w:rsidR="001A4498" w:rsidRPr="0074383D" w:rsidRDefault="001A4498" w:rsidP="00E85031">
      <w:pPr>
        <w:pStyle w:val="Odsekzoznamu"/>
        <w:numPr>
          <w:ilvl w:val="0"/>
          <w:numId w:val="50"/>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hodnotená ako doba služby podľa predpisu o</w:t>
      </w:r>
      <w:r w:rsidR="00D569AB" w:rsidRPr="0074383D">
        <w:rPr>
          <w:rFonts w:ascii="Times New Roman" w:hAnsi="Times New Roman" w:cs="Times New Roman"/>
          <w:color w:val="20231E"/>
          <w:sz w:val="24"/>
          <w:szCs w:val="24"/>
        </w:rPr>
        <w:t> </w:t>
      </w:r>
      <w:r w:rsidRPr="0074383D">
        <w:rPr>
          <w:rFonts w:ascii="Times New Roman" w:hAnsi="Times New Roman" w:cs="Times New Roman"/>
          <w:color w:val="20231E"/>
          <w:sz w:val="24"/>
          <w:szCs w:val="24"/>
        </w:rPr>
        <w:t>súdnych</w:t>
      </w:r>
      <w:r w:rsidR="00D569AB"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rehabilitáciách a podľa predpisu o</w:t>
      </w:r>
      <w:r w:rsidR="00D569AB" w:rsidRPr="0074383D">
        <w:rPr>
          <w:rFonts w:ascii="Times New Roman" w:hAnsi="Times New Roman" w:cs="Times New Roman"/>
          <w:color w:val="20231E"/>
          <w:sz w:val="24"/>
          <w:szCs w:val="24"/>
        </w:rPr>
        <w:t> </w:t>
      </w:r>
      <w:r w:rsidRPr="0074383D">
        <w:rPr>
          <w:rFonts w:ascii="Times New Roman" w:hAnsi="Times New Roman" w:cs="Times New Roman"/>
          <w:color w:val="20231E"/>
          <w:sz w:val="24"/>
          <w:szCs w:val="24"/>
        </w:rPr>
        <w:t>mimosúdnych</w:t>
      </w:r>
      <w:r w:rsidR="00D569AB"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rehabilitáciách.</w:t>
      </w:r>
      <w:r w:rsidRPr="0074383D">
        <w:rPr>
          <w:rFonts w:ascii="Times New Roman" w:hAnsi="Times New Roman" w:cs="Times New Roman"/>
          <w:color w:val="20231E"/>
          <w:sz w:val="24"/>
          <w:szCs w:val="24"/>
          <w:vertAlign w:val="superscript"/>
        </w:rPr>
        <w:t>39</w:t>
      </w:r>
      <w:r w:rsidRPr="0074383D">
        <w:rPr>
          <w:rFonts w:ascii="Times New Roman" w:hAnsi="Times New Roman" w:cs="Times New Roman"/>
          <w:color w:val="20231E"/>
          <w:sz w:val="24"/>
          <w:szCs w:val="24"/>
        </w:rPr>
        <w:t>)</w:t>
      </w:r>
    </w:p>
    <w:p w:rsidR="001A4498" w:rsidRPr="0074383D" w:rsidRDefault="001A4498" w:rsidP="00D569AB">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(2) Do času trvania štátnej služby vykonávanej v</w:t>
      </w:r>
      <w:r w:rsidR="00D569AB" w:rsidRPr="0074383D">
        <w:rPr>
          <w:rFonts w:ascii="Times New Roman" w:hAnsi="Times New Roman" w:cs="Times New Roman"/>
          <w:color w:val="20231E"/>
          <w:sz w:val="24"/>
          <w:szCs w:val="24"/>
        </w:rPr>
        <w:t> </w:t>
      </w:r>
      <w:r w:rsidRPr="0074383D">
        <w:rPr>
          <w:rFonts w:ascii="Times New Roman" w:hAnsi="Times New Roman" w:cs="Times New Roman"/>
          <w:color w:val="20231E"/>
          <w:sz w:val="24"/>
          <w:szCs w:val="24"/>
        </w:rPr>
        <w:t>služobnom</w:t>
      </w:r>
      <w:r w:rsidR="00D569AB"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pomere podľa § 1</w:t>
      </w:r>
      <w:r w:rsidR="00D569AB" w:rsidRPr="0074383D">
        <w:rPr>
          <w:rFonts w:ascii="Times New Roman" w:hAnsi="Times New Roman" w:cs="Times New Roman"/>
          <w:color w:val="20231E"/>
          <w:sz w:val="24"/>
          <w:szCs w:val="24"/>
        </w:rPr>
        <w:t xml:space="preserve">5 ods. 3, § 27 ods. 2 písm. b) </w:t>
      </w:r>
      <w:r w:rsidRPr="0074383D">
        <w:rPr>
          <w:rFonts w:ascii="Times New Roman" w:hAnsi="Times New Roman" w:cs="Times New Roman"/>
          <w:color w:val="20231E"/>
          <w:sz w:val="24"/>
          <w:szCs w:val="24"/>
        </w:rPr>
        <w:t>a e) a § 29 ods. 7 písm. b) a</w:t>
      </w:r>
      <w:r w:rsidR="00D569AB" w:rsidRPr="0074383D">
        <w:rPr>
          <w:rFonts w:ascii="Times New Roman" w:hAnsi="Times New Roman" w:cs="Times New Roman"/>
          <w:color w:val="20231E"/>
          <w:sz w:val="24"/>
          <w:szCs w:val="24"/>
        </w:rPr>
        <w:t xml:space="preserve"> e) sa profesionálnemu vojakovi </w:t>
      </w:r>
      <w:r w:rsidRPr="0074383D">
        <w:rPr>
          <w:rFonts w:ascii="Times New Roman" w:hAnsi="Times New Roman" w:cs="Times New Roman"/>
          <w:color w:val="20231E"/>
          <w:sz w:val="24"/>
          <w:szCs w:val="24"/>
        </w:rPr>
        <w:t>nezapočítava d</w:t>
      </w:r>
      <w:r w:rsidR="00D569AB" w:rsidRPr="0074383D">
        <w:rPr>
          <w:rFonts w:ascii="Times New Roman" w:hAnsi="Times New Roman" w:cs="Times New Roman"/>
          <w:color w:val="20231E"/>
          <w:sz w:val="24"/>
          <w:szCs w:val="24"/>
        </w:rPr>
        <w:t xml:space="preserve">oba služobného voľna bez nároku </w:t>
      </w:r>
      <w:r w:rsidRPr="0074383D">
        <w:rPr>
          <w:rFonts w:ascii="Times New Roman" w:hAnsi="Times New Roman" w:cs="Times New Roman"/>
          <w:color w:val="20231E"/>
          <w:sz w:val="24"/>
          <w:szCs w:val="24"/>
        </w:rPr>
        <w:t>na služobný plat a doba neplatene</w:t>
      </w:r>
      <w:r w:rsidR="00D569AB" w:rsidRPr="0074383D">
        <w:rPr>
          <w:rFonts w:ascii="Times New Roman" w:hAnsi="Times New Roman" w:cs="Times New Roman"/>
          <w:color w:val="20231E"/>
          <w:sz w:val="24"/>
          <w:szCs w:val="24"/>
        </w:rPr>
        <w:t xml:space="preserve">j zálohy, ak trvali nepretržite </w:t>
      </w:r>
      <w:r w:rsidRPr="0074383D">
        <w:rPr>
          <w:rFonts w:ascii="Times New Roman" w:hAnsi="Times New Roman" w:cs="Times New Roman"/>
          <w:color w:val="20231E"/>
          <w:sz w:val="24"/>
          <w:szCs w:val="24"/>
        </w:rPr>
        <w:t>aspoň jed</w:t>
      </w:r>
      <w:r w:rsidR="00D569AB" w:rsidRPr="0074383D">
        <w:rPr>
          <w:rFonts w:ascii="Times New Roman" w:hAnsi="Times New Roman" w:cs="Times New Roman"/>
          <w:color w:val="20231E"/>
          <w:sz w:val="24"/>
          <w:szCs w:val="24"/>
        </w:rPr>
        <w:t xml:space="preserve">en mesiac, okrem doby zaradenia </w:t>
      </w:r>
      <w:r w:rsidRPr="0074383D">
        <w:rPr>
          <w:rFonts w:ascii="Times New Roman" w:hAnsi="Times New Roman" w:cs="Times New Roman"/>
          <w:color w:val="20231E"/>
          <w:sz w:val="24"/>
          <w:szCs w:val="24"/>
        </w:rPr>
        <w:t>profesionálneho vojak</w:t>
      </w:r>
      <w:r w:rsidR="00D569AB" w:rsidRPr="0074383D">
        <w:rPr>
          <w:rFonts w:ascii="Times New Roman" w:hAnsi="Times New Roman" w:cs="Times New Roman"/>
          <w:color w:val="20231E"/>
          <w:sz w:val="24"/>
          <w:szCs w:val="24"/>
        </w:rPr>
        <w:t xml:space="preserve">a do neplatenej zálohy z dôvodu </w:t>
      </w:r>
      <w:r w:rsidRPr="0074383D">
        <w:rPr>
          <w:rFonts w:ascii="Times New Roman" w:hAnsi="Times New Roman" w:cs="Times New Roman"/>
          <w:color w:val="20231E"/>
          <w:sz w:val="24"/>
          <w:szCs w:val="24"/>
        </w:rPr>
        <w:t>poskytnutia rodičovsk</w:t>
      </w:r>
      <w:r w:rsidR="00D569AB" w:rsidRPr="0074383D">
        <w:rPr>
          <w:rFonts w:ascii="Times New Roman" w:hAnsi="Times New Roman" w:cs="Times New Roman"/>
          <w:color w:val="20231E"/>
          <w:sz w:val="24"/>
          <w:szCs w:val="24"/>
        </w:rPr>
        <w:t xml:space="preserve">ej dovolenky, počas ktorej nemá </w:t>
      </w:r>
      <w:r w:rsidRPr="0074383D">
        <w:rPr>
          <w:rFonts w:ascii="Times New Roman" w:hAnsi="Times New Roman" w:cs="Times New Roman"/>
          <w:color w:val="20231E"/>
          <w:sz w:val="24"/>
          <w:szCs w:val="24"/>
        </w:rPr>
        <w:t>nárok na materské pod</w:t>
      </w:r>
      <w:r w:rsidR="00D569AB" w:rsidRPr="0074383D">
        <w:rPr>
          <w:rFonts w:ascii="Times New Roman" w:hAnsi="Times New Roman" w:cs="Times New Roman"/>
          <w:color w:val="20231E"/>
          <w:sz w:val="24"/>
          <w:szCs w:val="24"/>
        </w:rPr>
        <w:t>ľa osobitného predpisu,</w:t>
      </w:r>
      <w:r w:rsidR="00D569AB" w:rsidRPr="0074383D">
        <w:rPr>
          <w:rFonts w:ascii="Times New Roman" w:hAnsi="Times New Roman" w:cs="Times New Roman"/>
          <w:color w:val="20231E"/>
          <w:sz w:val="24"/>
          <w:szCs w:val="24"/>
          <w:vertAlign w:val="superscript"/>
        </w:rPr>
        <w:t>40</w:t>
      </w:r>
      <w:r w:rsidR="00D569AB" w:rsidRPr="0074383D">
        <w:rPr>
          <w:rFonts w:ascii="Times New Roman" w:hAnsi="Times New Roman" w:cs="Times New Roman"/>
          <w:color w:val="20231E"/>
          <w:sz w:val="24"/>
          <w:szCs w:val="24"/>
        </w:rPr>
        <w:t xml:space="preserve">) doba </w:t>
      </w:r>
      <w:r w:rsidRPr="0074383D">
        <w:rPr>
          <w:rFonts w:ascii="Times New Roman" w:hAnsi="Times New Roman" w:cs="Times New Roman"/>
          <w:color w:val="20231E"/>
          <w:sz w:val="24"/>
          <w:szCs w:val="24"/>
        </w:rPr>
        <w:t>neospravedlnenej</w:t>
      </w:r>
      <w:r w:rsidR="00D569AB" w:rsidRPr="0074383D">
        <w:rPr>
          <w:rFonts w:ascii="Times New Roman" w:hAnsi="Times New Roman" w:cs="Times New Roman"/>
          <w:color w:val="20231E"/>
          <w:sz w:val="24"/>
          <w:szCs w:val="24"/>
        </w:rPr>
        <w:t xml:space="preserve"> neprítomnosti v štátnej službe </w:t>
      </w:r>
      <w:r w:rsidRPr="0074383D">
        <w:rPr>
          <w:rFonts w:ascii="Times New Roman" w:hAnsi="Times New Roman" w:cs="Times New Roman"/>
          <w:color w:val="20231E"/>
          <w:sz w:val="24"/>
          <w:szCs w:val="24"/>
        </w:rPr>
        <w:t>a doba výkonu väzby, ak tr</w:t>
      </w:r>
      <w:r w:rsidR="00D569AB" w:rsidRPr="0074383D">
        <w:rPr>
          <w:rFonts w:ascii="Times New Roman" w:hAnsi="Times New Roman" w:cs="Times New Roman"/>
          <w:color w:val="20231E"/>
          <w:sz w:val="24"/>
          <w:szCs w:val="24"/>
        </w:rPr>
        <w:t xml:space="preserve">estné stíhanie nebolo zastavené </w:t>
      </w:r>
      <w:r w:rsidRPr="0074383D">
        <w:rPr>
          <w:rFonts w:ascii="Times New Roman" w:hAnsi="Times New Roman" w:cs="Times New Roman"/>
          <w:color w:val="20231E"/>
          <w:sz w:val="24"/>
          <w:szCs w:val="24"/>
        </w:rPr>
        <w:t>alebo sa neskonč</w:t>
      </w:r>
      <w:r w:rsidR="00D569AB" w:rsidRPr="0074383D">
        <w:rPr>
          <w:rFonts w:ascii="Times New Roman" w:hAnsi="Times New Roman" w:cs="Times New Roman"/>
          <w:color w:val="20231E"/>
          <w:sz w:val="24"/>
          <w:szCs w:val="24"/>
        </w:rPr>
        <w:t xml:space="preserve">ilo právoplatným oslobodzujúcim </w:t>
      </w:r>
      <w:r w:rsidRPr="0074383D">
        <w:rPr>
          <w:rFonts w:ascii="Times New Roman" w:hAnsi="Times New Roman" w:cs="Times New Roman"/>
          <w:color w:val="20231E"/>
          <w:sz w:val="24"/>
          <w:szCs w:val="24"/>
        </w:rPr>
        <w:t>rozsudkom.</w:t>
      </w:r>
    </w:p>
    <w:p w:rsidR="00D569AB" w:rsidRPr="0074383D" w:rsidRDefault="00D569AB" w:rsidP="00074E27">
      <w:pPr>
        <w:autoSpaceDE w:val="0"/>
        <w:autoSpaceDN w:val="0"/>
        <w:adjustRightInd w:val="0"/>
        <w:spacing w:after="0" w:line="240" w:lineRule="auto"/>
        <w:jc w:val="both"/>
        <w:rPr>
          <w:rFonts w:ascii="Times New Roman" w:hAnsi="Times New Roman" w:cs="Times New Roman"/>
          <w:color w:val="20231E"/>
          <w:sz w:val="24"/>
          <w:szCs w:val="24"/>
        </w:rPr>
      </w:pPr>
    </w:p>
    <w:p w:rsidR="00157EFA" w:rsidRPr="0074383D" w:rsidRDefault="00157EFA" w:rsidP="00157EFA">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 32</w:t>
      </w:r>
    </w:p>
    <w:p w:rsidR="00157EFA" w:rsidRPr="0074383D" w:rsidRDefault="00157EFA" w:rsidP="00157EFA">
      <w:pPr>
        <w:autoSpaceDE w:val="0"/>
        <w:autoSpaceDN w:val="0"/>
        <w:adjustRightInd w:val="0"/>
        <w:spacing w:after="0" w:line="240" w:lineRule="auto"/>
        <w:jc w:val="center"/>
        <w:rPr>
          <w:rFonts w:ascii="Times New Roman" w:hAnsi="Times New Roman" w:cs="Times New Roman"/>
          <w:color w:val="20231E"/>
          <w:sz w:val="24"/>
          <w:szCs w:val="24"/>
        </w:rPr>
      </w:pPr>
    </w:p>
    <w:p w:rsidR="00157EFA" w:rsidRPr="0074383D" w:rsidRDefault="00157EFA" w:rsidP="00157EFA">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(1) Veková hranica sa nevzťahuje na náčelníka generálneho štábu a rektora vojenskej vysokej školy.</w:t>
      </w:r>
    </w:p>
    <w:p w:rsidR="004E6006" w:rsidRPr="0074383D" w:rsidRDefault="004E6006" w:rsidP="00157EFA">
      <w:pPr>
        <w:autoSpaceDE w:val="0"/>
        <w:autoSpaceDN w:val="0"/>
        <w:adjustRightInd w:val="0"/>
        <w:spacing w:after="0" w:line="240" w:lineRule="auto"/>
        <w:ind w:firstLine="708"/>
        <w:jc w:val="both"/>
        <w:rPr>
          <w:rFonts w:ascii="Times New Roman" w:hAnsi="Times New Roman" w:cs="Times New Roman"/>
          <w:color w:val="20231E"/>
          <w:sz w:val="24"/>
          <w:szCs w:val="24"/>
        </w:rPr>
      </w:pPr>
    </w:p>
    <w:p w:rsidR="004E6006" w:rsidRPr="0074383D" w:rsidRDefault="004E6006" w:rsidP="004E6006">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_________________</w:t>
      </w:r>
    </w:p>
    <w:p w:rsidR="004E6006" w:rsidRPr="0074383D" w:rsidRDefault="004E6006" w:rsidP="004E6006">
      <w:pPr>
        <w:autoSpaceDE w:val="0"/>
        <w:autoSpaceDN w:val="0"/>
        <w:adjustRightInd w:val="0"/>
        <w:spacing w:after="0" w:line="240" w:lineRule="auto"/>
        <w:ind w:left="567" w:hanging="567"/>
        <w:jc w:val="both"/>
        <w:rPr>
          <w:rFonts w:ascii="Times New Roman" w:hAnsi="Times New Roman" w:cs="Times New Roman"/>
          <w:sz w:val="20"/>
          <w:szCs w:val="20"/>
          <w:vertAlign w:val="superscript"/>
        </w:rPr>
      </w:pPr>
      <w:r w:rsidRPr="0074383D">
        <w:rPr>
          <w:rFonts w:ascii="Times New Roman" w:hAnsi="Times New Roman" w:cs="Times New Roman"/>
          <w:sz w:val="20"/>
          <w:szCs w:val="20"/>
          <w:vertAlign w:val="superscript"/>
        </w:rPr>
        <w:t>37a</w:t>
      </w:r>
      <w:r w:rsidRPr="0074383D">
        <w:rPr>
          <w:rFonts w:ascii="Times New Roman" w:hAnsi="Times New Roman" w:cs="Times New Roman"/>
          <w:sz w:val="20"/>
          <w:szCs w:val="20"/>
        </w:rPr>
        <w:t>) § 71 ods. 10 zákona č. 35/2019 Z. z. o finančnej správe a o zmene a doplnení niektorých zákonov.</w:t>
      </w:r>
    </w:p>
    <w:p w:rsidR="004E6006" w:rsidRPr="0074383D" w:rsidRDefault="004E6006" w:rsidP="004E6006">
      <w:pPr>
        <w:autoSpaceDE w:val="0"/>
        <w:autoSpaceDN w:val="0"/>
        <w:adjustRightInd w:val="0"/>
        <w:spacing w:after="0" w:line="240" w:lineRule="auto"/>
        <w:ind w:left="284" w:hanging="284"/>
        <w:jc w:val="both"/>
        <w:rPr>
          <w:rFonts w:ascii="Times New Roman" w:hAnsi="Times New Roman" w:cs="Times New Roman"/>
          <w:color w:val="20231E"/>
          <w:sz w:val="20"/>
          <w:szCs w:val="20"/>
        </w:rPr>
      </w:pPr>
      <w:r w:rsidRPr="0074383D">
        <w:rPr>
          <w:rFonts w:ascii="Times New Roman" w:hAnsi="Times New Roman" w:cs="Times New Roman"/>
          <w:color w:val="20231E"/>
          <w:sz w:val="20"/>
          <w:szCs w:val="20"/>
          <w:vertAlign w:val="superscript"/>
        </w:rPr>
        <w:t>38</w:t>
      </w:r>
      <w:r w:rsidRPr="0074383D">
        <w:rPr>
          <w:rFonts w:ascii="Times New Roman" w:hAnsi="Times New Roman" w:cs="Times New Roman"/>
          <w:color w:val="20231E"/>
          <w:sz w:val="20"/>
          <w:szCs w:val="20"/>
        </w:rPr>
        <w:t xml:space="preserve">) </w:t>
      </w:r>
      <w:r w:rsidRPr="0074383D">
        <w:rPr>
          <w:rFonts w:ascii="Times New Roman" w:hAnsi="Times New Roman" w:cs="Times New Roman"/>
          <w:color w:val="20231E"/>
          <w:sz w:val="20"/>
          <w:szCs w:val="20"/>
        </w:rPr>
        <w:tab/>
        <w:t>§ 266 ods. 1 a 2 zákona č. 200/1998 Z. z. v znení zákona č. 389/2011 Z. z.</w:t>
      </w:r>
    </w:p>
    <w:p w:rsidR="004E6006" w:rsidRPr="0074383D" w:rsidRDefault="004E6006" w:rsidP="004E6006">
      <w:pPr>
        <w:autoSpaceDE w:val="0"/>
        <w:autoSpaceDN w:val="0"/>
        <w:adjustRightInd w:val="0"/>
        <w:spacing w:after="0" w:line="240" w:lineRule="auto"/>
        <w:ind w:left="284"/>
        <w:jc w:val="both"/>
        <w:rPr>
          <w:rFonts w:ascii="Times New Roman" w:hAnsi="Times New Roman" w:cs="Times New Roman"/>
          <w:color w:val="20231E"/>
          <w:sz w:val="20"/>
          <w:szCs w:val="20"/>
        </w:rPr>
      </w:pPr>
      <w:r w:rsidRPr="0074383D">
        <w:rPr>
          <w:rFonts w:ascii="Times New Roman" w:hAnsi="Times New Roman" w:cs="Times New Roman"/>
          <w:color w:val="20231E"/>
          <w:sz w:val="20"/>
          <w:szCs w:val="20"/>
        </w:rPr>
        <w:t>§ 194 ods. 2 a 3, § 194a ods. 2 až 4, § 194b ods. 2 až 4, § 195 až 196a, § 209c ods. 1 až 4 zákona č. 315/2001 Z. z. v znení neskorších predpisov.</w:t>
      </w:r>
    </w:p>
    <w:p w:rsidR="004E6006" w:rsidRPr="0074383D" w:rsidRDefault="004E6006" w:rsidP="004E6006">
      <w:pPr>
        <w:autoSpaceDE w:val="0"/>
        <w:autoSpaceDN w:val="0"/>
        <w:adjustRightInd w:val="0"/>
        <w:spacing w:after="0" w:line="240" w:lineRule="auto"/>
        <w:ind w:left="284" w:hanging="284"/>
        <w:jc w:val="both"/>
        <w:rPr>
          <w:rFonts w:ascii="Times New Roman" w:hAnsi="Times New Roman" w:cs="Times New Roman"/>
          <w:color w:val="20231E"/>
          <w:sz w:val="20"/>
          <w:szCs w:val="20"/>
        </w:rPr>
      </w:pPr>
      <w:r w:rsidRPr="0074383D">
        <w:rPr>
          <w:rFonts w:ascii="Times New Roman" w:hAnsi="Times New Roman" w:cs="Times New Roman"/>
          <w:color w:val="20231E"/>
          <w:sz w:val="20"/>
          <w:szCs w:val="20"/>
          <w:vertAlign w:val="superscript"/>
        </w:rPr>
        <w:t>39</w:t>
      </w:r>
      <w:r w:rsidRPr="0074383D">
        <w:rPr>
          <w:rFonts w:ascii="Times New Roman" w:hAnsi="Times New Roman" w:cs="Times New Roman"/>
          <w:color w:val="20231E"/>
          <w:sz w:val="20"/>
          <w:szCs w:val="20"/>
        </w:rPr>
        <w:t>)</w:t>
      </w:r>
      <w:r w:rsidRPr="0074383D">
        <w:rPr>
          <w:rFonts w:ascii="Times New Roman" w:hAnsi="Times New Roman" w:cs="Times New Roman"/>
          <w:color w:val="20231E"/>
          <w:sz w:val="20"/>
          <w:szCs w:val="20"/>
        </w:rPr>
        <w:tab/>
        <w:t>§ 25 ods. 1 zákona č. 119/1990 Zb. o súdnej rehabilitácii.</w:t>
      </w:r>
    </w:p>
    <w:p w:rsidR="004E6006" w:rsidRPr="0074383D" w:rsidRDefault="004E6006" w:rsidP="004E6006">
      <w:pPr>
        <w:autoSpaceDE w:val="0"/>
        <w:autoSpaceDN w:val="0"/>
        <w:adjustRightInd w:val="0"/>
        <w:spacing w:after="0" w:line="240" w:lineRule="auto"/>
        <w:ind w:left="284"/>
        <w:jc w:val="both"/>
        <w:rPr>
          <w:rFonts w:ascii="Times New Roman" w:hAnsi="Times New Roman" w:cs="Times New Roman"/>
          <w:color w:val="20231E"/>
          <w:sz w:val="20"/>
          <w:szCs w:val="20"/>
        </w:rPr>
      </w:pPr>
      <w:r w:rsidRPr="0074383D">
        <w:rPr>
          <w:rFonts w:ascii="Times New Roman" w:hAnsi="Times New Roman" w:cs="Times New Roman"/>
          <w:color w:val="20231E"/>
          <w:sz w:val="20"/>
          <w:szCs w:val="20"/>
        </w:rPr>
        <w:t>§ 24 ods. 1 až 3 zákona č. 87/1991 Zb. o mimosúdnych rehabilitáciách.</w:t>
      </w:r>
    </w:p>
    <w:p w:rsidR="004E6006" w:rsidRPr="0074383D" w:rsidRDefault="004E6006" w:rsidP="00D311B6">
      <w:pPr>
        <w:autoSpaceDE w:val="0"/>
        <w:autoSpaceDN w:val="0"/>
        <w:adjustRightInd w:val="0"/>
        <w:spacing w:after="0" w:line="240" w:lineRule="auto"/>
        <w:ind w:left="284" w:hanging="284"/>
        <w:jc w:val="both"/>
        <w:rPr>
          <w:rFonts w:ascii="Times New Roman" w:hAnsi="Times New Roman" w:cs="Times New Roman"/>
          <w:color w:val="20231E"/>
          <w:sz w:val="20"/>
          <w:szCs w:val="20"/>
        </w:rPr>
      </w:pPr>
      <w:r w:rsidRPr="0074383D">
        <w:rPr>
          <w:rFonts w:ascii="Times New Roman" w:hAnsi="Times New Roman" w:cs="Times New Roman"/>
          <w:color w:val="20231E"/>
          <w:sz w:val="20"/>
          <w:szCs w:val="20"/>
          <w:vertAlign w:val="superscript"/>
        </w:rPr>
        <w:t>40</w:t>
      </w:r>
      <w:r w:rsidRPr="0074383D">
        <w:rPr>
          <w:rFonts w:ascii="Times New Roman" w:hAnsi="Times New Roman" w:cs="Times New Roman"/>
          <w:color w:val="20231E"/>
          <w:sz w:val="20"/>
          <w:szCs w:val="20"/>
        </w:rPr>
        <w:t xml:space="preserve">) </w:t>
      </w:r>
      <w:r w:rsidRPr="0074383D">
        <w:rPr>
          <w:rFonts w:ascii="Times New Roman" w:hAnsi="Times New Roman" w:cs="Times New Roman"/>
          <w:color w:val="20231E"/>
          <w:sz w:val="20"/>
          <w:szCs w:val="20"/>
        </w:rPr>
        <w:tab/>
        <w:t>§ 10 zákona č. 328/2002 Z. z. v znení neskorších predpisov.</w:t>
      </w:r>
    </w:p>
    <w:p w:rsidR="001A4498" w:rsidRPr="0074383D" w:rsidRDefault="001A4498" w:rsidP="00D569AB">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lastRenderedPageBreak/>
        <w:t>(2) Výnimku na zotrvanie profesionálneho vojaka</w:t>
      </w:r>
      <w:r w:rsidR="00D569AB"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v služobnom pomere po dosiahnutí vekovej hranice</w:t>
      </w:r>
      <w:r w:rsidR="00D569AB"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môže na základe žiadost</w:t>
      </w:r>
      <w:r w:rsidR="00D569AB" w:rsidRPr="0074383D">
        <w:rPr>
          <w:rFonts w:ascii="Times New Roman" w:hAnsi="Times New Roman" w:cs="Times New Roman"/>
          <w:color w:val="20231E"/>
          <w:sz w:val="24"/>
          <w:szCs w:val="24"/>
        </w:rPr>
        <w:t xml:space="preserve">i profesionálneho vojaka, ak to </w:t>
      </w:r>
      <w:r w:rsidRPr="0074383D">
        <w:rPr>
          <w:rFonts w:ascii="Times New Roman" w:hAnsi="Times New Roman" w:cs="Times New Roman"/>
          <w:color w:val="20231E"/>
          <w:sz w:val="24"/>
          <w:szCs w:val="24"/>
        </w:rPr>
        <w:t>vyžaduje plnenie úloh vyp</w:t>
      </w:r>
      <w:r w:rsidR="00D569AB" w:rsidRPr="0074383D">
        <w:rPr>
          <w:rFonts w:ascii="Times New Roman" w:hAnsi="Times New Roman" w:cs="Times New Roman"/>
          <w:color w:val="20231E"/>
          <w:sz w:val="24"/>
          <w:szCs w:val="24"/>
        </w:rPr>
        <w:t xml:space="preserve">lývajúcich z funkcie, do ktorej </w:t>
      </w:r>
      <w:r w:rsidRPr="0074383D">
        <w:rPr>
          <w:rFonts w:ascii="Times New Roman" w:hAnsi="Times New Roman" w:cs="Times New Roman"/>
          <w:color w:val="20231E"/>
          <w:sz w:val="24"/>
          <w:szCs w:val="24"/>
        </w:rPr>
        <w:t>bol alebo má byť</w:t>
      </w:r>
      <w:r w:rsidR="00D569AB" w:rsidRPr="0074383D">
        <w:rPr>
          <w:rFonts w:ascii="Times New Roman" w:hAnsi="Times New Roman" w:cs="Times New Roman"/>
          <w:color w:val="20231E"/>
          <w:sz w:val="24"/>
          <w:szCs w:val="24"/>
        </w:rPr>
        <w:t xml:space="preserve"> profesionálny vojak vymenovaný </w:t>
      </w:r>
      <w:r w:rsidRPr="0074383D">
        <w:rPr>
          <w:rFonts w:ascii="Times New Roman" w:hAnsi="Times New Roman" w:cs="Times New Roman"/>
          <w:color w:val="20231E"/>
          <w:sz w:val="24"/>
          <w:szCs w:val="24"/>
        </w:rPr>
        <w:t>alebo ustanovený, po</w:t>
      </w:r>
      <w:r w:rsidR="00D569AB" w:rsidRPr="0074383D">
        <w:rPr>
          <w:rFonts w:ascii="Times New Roman" w:hAnsi="Times New Roman" w:cs="Times New Roman"/>
          <w:color w:val="20231E"/>
          <w:sz w:val="24"/>
          <w:szCs w:val="24"/>
        </w:rPr>
        <w:t xml:space="preserve">voliť služobný úrad, najviac do </w:t>
      </w:r>
      <w:r w:rsidRPr="0074383D">
        <w:rPr>
          <w:rFonts w:ascii="Times New Roman" w:hAnsi="Times New Roman" w:cs="Times New Roman"/>
          <w:color w:val="20231E"/>
          <w:sz w:val="24"/>
          <w:szCs w:val="24"/>
        </w:rPr>
        <w:t>dovŕšenia veku profesionálneho vojaka potre</w:t>
      </w:r>
      <w:r w:rsidR="00D569AB" w:rsidRPr="0074383D">
        <w:rPr>
          <w:rFonts w:ascii="Times New Roman" w:hAnsi="Times New Roman" w:cs="Times New Roman"/>
          <w:color w:val="20231E"/>
          <w:sz w:val="24"/>
          <w:szCs w:val="24"/>
        </w:rPr>
        <w:t xml:space="preserve">bného na </w:t>
      </w:r>
      <w:r w:rsidRPr="0074383D">
        <w:rPr>
          <w:rFonts w:ascii="Times New Roman" w:hAnsi="Times New Roman" w:cs="Times New Roman"/>
          <w:color w:val="20231E"/>
          <w:sz w:val="24"/>
          <w:szCs w:val="24"/>
        </w:rPr>
        <w:t>nárok na starobný dôcho</w:t>
      </w:r>
      <w:r w:rsidR="00D569AB" w:rsidRPr="0074383D">
        <w:rPr>
          <w:rFonts w:ascii="Times New Roman" w:hAnsi="Times New Roman" w:cs="Times New Roman"/>
          <w:color w:val="20231E"/>
          <w:sz w:val="24"/>
          <w:szCs w:val="24"/>
        </w:rPr>
        <w:t xml:space="preserve">dok podľa všeobecných predpisov </w:t>
      </w:r>
      <w:r w:rsidRPr="0074383D">
        <w:rPr>
          <w:rFonts w:ascii="Times New Roman" w:hAnsi="Times New Roman" w:cs="Times New Roman"/>
          <w:color w:val="20231E"/>
          <w:sz w:val="24"/>
          <w:szCs w:val="24"/>
        </w:rPr>
        <w:t>o sociálnom poistení.</w:t>
      </w:r>
    </w:p>
    <w:p w:rsidR="00D569AB" w:rsidRPr="0074383D" w:rsidRDefault="001A4498" w:rsidP="00D569AB">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(3) Výnimku na zotrvanie profesionálneho vojaka</w:t>
      </w:r>
      <w:r w:rsidR="00D569AB"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v služobnom pomer</w:t>
      </w:r>
      <w:r w:rsidR="00D569AB" w:rsidRPr="0074383D">
        <w:rPr>
          <w:rFonts w:ascii="Times New Roman" w:hAnsi="Times New Roman" w:cs="Times New Roman"/>
          <w:color w:val="20231E"/>
          <w:sz w:val="24"/>
          <w:szCs w:val="24"/>
        </w:rPr>
        <w:t xml:space="preserve">e po dosiahnutí vekovej hranice </w:t>
      </w:r>
      <w:r w:rsidRPr="0074383D">
        <w:rPr>
          <w:rFonts w:ascii="Times New Roman" w:hAnsi="Times New Roman" w:cs="Times New Roman"/>
          <w:color w:val="20231E"/>
          <w:sz w:val="24"/>
          <w:szCs w:val="24"/>
        </w:rPr>
        <w:t>môže povoliť minister na z</w:t>
      </w:r>
      <w:r w:rsidR="00D569AB" w:rsidRPr="0074383D">
        <w:rPr>
          <w:rFonts w:ascii="Times New Roman" w:hAnsi="Times New Roman" w:cs="Times New Roman"/>
          <w:color w:val="20231E"/>
          <w:sz w:val="24"/>
          <w:szCs w:val="24"/>
        </w:rPr>
        <w:t xml:space="preserve">áklade žiadosti profesionálneho </w:t>
      </w:r>
      <w:r w:rsidRPr="0074383D">
        <w:rPr>
          <w:rFonts w:ascii="Times New Roman" w:hAnsi="Times New Roman" w:cs="Times New Roman"/>
          <w:color w:val="20231E"/>
          <w:sz w:val="24"/>
          <w:szCs w:val="24"/>
        </w:rPr>
        <w:t>vojaka, ak to vyža</w:t>
      </w:r>
      <w:r w:rsidR="00D569AB" w:rsidRPr="0074383D">
        <w:rPr>
          <w:rFonts w:ascii="Times New Roman" w:hAnsi="Times New Roman" w:cs="Times New Roman"/>
          <w:color w:val="20231E"/>
          <w:sz w:val="24"/>
          <w:szCs w:val="24"/>
        </w:rPr>
        <w:t xml:space="preserve">duje plnenie úloh vyplývajúcich </w:t>
      </w:r>
      <w:r w:rsidRPr="0074383D">
        <w:rPr>
          <w:rFonts w:ascii="Times New Roman" w:hAnsi="Times New Roman" w:cs="Times New Roman"/>
          <w:color w:val="20231E"/>
          <w:sz w:val="24"/>
          <w:szCs w:val="24"/>
        </w:rPr>
        <w:t>z funkcie, do ktorej bol a</w:t>
      </w:r>
      <w:r w:rsidR="00D569AB" w:rsidRPr="0074383D">
        <w:rPr>
          <w:rFonts w:ascii="Times New Roman" w:hAnsi="Times New Roman" w:cs="Times New Roman"/>
          <w:color w:val="20231E"/>
          <w:sz w:val="24"/>
          <w:szCs w:val="24"/>
        </w:rPr>
        <w:t xml:space="preserve">lebo má byť profesionálny vojak </w:t>
      </w:r>
      <w:r w:rsidRPr="0074383D">
        <w:rPr>
          <w:rFonts w:ascii="Times New Roman" w:hAnsi="Times New Roman" w:cs="Times New Roman"/>
          <w:color w:val="20231E"/>
          <w:sz w:val="24"/>
          <w:szCs w:val="24"/>
        </w:rPr>
        <w:t>vymenovaný aleb</w:t>
      </w:r>
      <w:r w:rsidR="00D569AB" w:rsidRPr="0074383D">
        <w:rPr>
          <w:rFonts w:ascii="Times New Roman" w:hAnsi="Times New Roman" w:cs="Times New Roman"/>
          <w:color w:val="20231E"/>
          <w:sz w:val="24"/>
          <w:szCs w:val="24"/>
        </w:rPr>
        <w:t xml:space="preserve">o ustanovený a ak profesionálny </w:t>
      </w:r>
      <w:r w:rsidRPr="0074383D">
        <w:rPr>
          <w:rFonts w:ascii="Times New Roman" w:hAnsi="Times New Roman" w:cs="Times New Roman"/>
          <w:color w:val="20231E"/>
          <w:sz w:val="24"/>
          <w:szCs w:val="24"/>
        </w:rPr>
        <w:t>vojak dovŕšil vek potrebn</w:t>
      </w:r>
      <w:r w:rsidR="00D569AB" w:rsidRPr="0074383D">
        <w:rPr>
          <w:rFonts w:ascii="Times New Roman" w:hAnsi="Times New Roman" w:cs="Times New Roman"/>
          <w:color w:val="20231E"/>
          <w:sz w:val="24"/>
          <w:szCs w:val="24"/>
        </w:rPr>
        <w:t xml:space="preserve">ý na nárok na starobný dôchodok </w:t>
      </w:r>
      <w:r w:rsidRPr="0074383D">
        <w:rPr>
          <w:rFonts w:ascii="Times New Roman" w:hAnsi="Times New Roman" w:cs="Times New Roman"/>
          <w:color w:val="20231E"/>
          <w:sz w:val="24"/>
          <w:szCs w:val="24"/>
        </w:rPr>
        <w:t xml:space="preserve">podľa všeobecných </w:t>
      </w:r>
      <w:r w:rsidR="00D569AB" w:rsidRPr="0074383D">
        <w:rPr>
          <w:rFonts w:ascii="Times New Roman" w:hAnsi="Times New Roman" w:cs="Times New Roman"/>
          <w:color w:val="20231E"/>
          <w:sz w:val="24"/>
          <w:szCs w:val="24"/>
        </w:rPr>
        <w:t xml:space="preserve">predpisov o sociálnom poistení. </w:t>
      </w:r>
    </w:p>
    <w:p w:rsidR="00E65BC4" w:rsidRPr="0074383D" w:rsidRDefault="00E65BC4" w:rsidP="00E65BC4">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(4) Profesionálnemu vojakovi vyčlenenému na plnenie úloh Vojenského spravodajstva možno výnimku podľa odsekov 2 a 3 povoliť súčasne s prijatím do štátnej služby.</w:t>
      </w:r>
    </w:p>
    <w:p w:rsidR="001A4498" w:rsidRPr="0074383D" w:rsidRDefault="001A4498" w:rsidP="00D569AB">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(5) Výnimku podľa odsekov 2 a 3 náčelníkovi vojenskej</w:t>
      </w:r>
      <w:r w:rsidR="00D569AB"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kancelárie prezidenta povoľuje prezident.</w:t>
      </w:r>
    </w:p>
    <w:p w:rsidR="001A4498" w:rsidRPr="0074383D" w:rsidRDefault="001A4498" w:rsidP="00D569AB">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(6) Na povolenie výnimky podľa odseku 2 pre profesionálneho</w:t>
      </w:r>
      <w:r w:rsidR="00D569AB"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vojaka v</w:t>
      </w:r>
      <w:r w:rsidR="00D569AB" w:rsidRPr="0074383D">
        <w:rPr>
          <w:rFonts w:ascii="Times New Roman" w:hAnsi="Times New Roman" w:cs="Times New Roman"/>
          <w:color w:val="20231E"/>
          <w:sz w:val="24"/>
          <w:szCs w:val="24"/>
        </w:rPr>
        <w:t xml:space="preserve">o vojenskej odbornosti vojenská </w:t>
      </w:r>
      <w:r w:rsidRPr="0074383D">
        <w:rPr>
          <w:rFonts w:ascii="Times New Roman" w:hAnsi="Times New Roman" w:cs="Times New Roman"/>
          <w:color w:val="20231E"/>
          <w:sz w:val="24"/>
          <w:szCs w:val="24"/>
        </w:rPr>
        <w:t xml:space="preserve">duchovná služba sa vyžaduje </w:t>
      </w:r>
      <w:r w:rsidR="00D569AB" w:rsidRPr="0074383D">
        <w:rPr>
          <w:rFonts w:ascii="Times New Roman" w:hAnsi="Times New Roman" w:cs="Times New Roman"/>
          <w:color w:val="20231E"/>
          <w:sz w:val="24"/>
          <w:szCs w:val="24"/>
        </w:rPr>
        <w:t xml:space="preserve">vyjadrenie príslušnej cirkevnej </w:t>
      </w:r>
      <w:r w:rsidRPr="0074383D">
        <w:rPr>
          <w:rFonts w:ascii="Times New Roman" w:hAnsi="Times New Roman" w:cs="Times New Roman"/>
          <w:color w:val="20231E"/>
          <w:sz w:val="24"/>
          <w:szCs w:val="24"/>
        </w:rPr>
        <w:t>autority,</w:t>
      </w:r>
      <w:r w:rsidRPr="0074383D">
        <w:rPr>
          <w:rFonts w:ascii="Times New Roman" w:hAnsi="Times New Roman" w:cs="Times New Roman"/>
          <w:color w:val="20231E"/>
          <w:sz w:val="24"/>
          <w:szCs w:val="24"/>
          <w:vertAlign w:val="superscript"/>
        </w:rPr>
        <w:t>30</w:t>
      </w:r>
      <w:r w:rsidRPr="0074383D">
        <w:rPr>
          <w:rFonts w:ascii="Times New Roman" w:hAnsi="Times New Roman" w:cs="Times New Roman"/>
          <w:color w:val="20231E"/>
          <w:sz w:val="24"/>
          <w:szCs w:val="24"/>
        </w:rPr>
        <w:t>) ktoré je pre služobný úrad záväzné.</w:t>
      </w:r>
    </w:p>
    <w:p w:rsidR="00D569AB" w:rsidRPr="0074383D" w:rsidRDefault="001A4498" w:rsidP="00D569AB">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(7) Podrobnosti o povolení výnimky podľa odsekov 2</w:t>
      </w:r>
      <w:r w:rsidR="00D569AB"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a 3</w:t>
      </w:r>
      <w:r w:rsidR="00D569AB" w:rsidRPr="0074383D">
        <w:rPr>
          <w:rFonts w:ascii="Times New Roman" w:hAnsi="Times New Roman" w:cs="Times New Roman"/>
          <w:color w:val="20231E"/>
          <w:sz w:val="24"/>
          <w:szCs w:val="24"/>
        </w:rPr>
        <w:t xml:space="preserve"> ustanoví služobný predpis. </w:t>
      </w:r>
    </w:p>
    <w:p w:rsidR="008B43B7" w:rsidRPr="0074383D" w:rsidRDefault="008B43B7" w:rsidP="008B43B7">
      <w:pPr>
        <w:autoSpaceDE w:val="0"/>
        <w:autoSpaceDN w:val="0"/>
        <w:adjustRightInd w:val="0"/>
        <w:spacing w:after="0" w:line="240" w:lineRule="auto"/>
        <w:jc w:val="both"/>
        <w:rPr>
          <w:rFonts w:ascii="Times New Roman" w:hAnsi="Times New Roman" w:cs="Times New Roman"/>
          <w:color w:val="20231E"/>
          <w:sz w:val="24"/>
          <w:szCs w:val="24"/>
        </w:rPr>
      </w:pPr>
    </w:p>
    <w:p w:rsidR="001A4498" w:rsidRPr="0074383D" w:rsidRDefault="001A4498" w:rsidP="00D569AB">
      <w:pPr>
        <w:autoSpaceDE w:val="0"/>
        <w:autoSpaceDN w:val="0"/>
        <w:adjustRightInd w:val="0"/>
        <w:spacing w:after="0" w:line="240" w:lineRule="auto"/>
        <w:ind w:firstLine="708"/>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Kvalif</w:t>
      </w:r>
      <w:r w:rsidR="00D569AB" w:rsidRPr="0074383D">
        <w:rPr>
          <w:rFonts w:ascii="Times New Roman" w:hAnsi="Times New Roman" w:cs="Times New Roman"/>
          <w:b/>
          <w:color w:val="20231E"/>
          <w:sz w:val="24"/>
          <w:szCs w:val="24"/>
        </w:rPr>
        <w:t xml:space="preserve">ikačné predpoklady a požiadavky </w:t>
      </w:r>
      <w:r w:rsidRPr="0074383D">
        <w:rPr>
          <w:rFonts w:ascii="Times New Roman" w:hAnsi="Times New Roman" w:cs="Times New Roman"/>
          <w:b/>
          <w:color w:val="20231E"/>
          <w:sz w:val="24"/>
          <w:szCs w:val="24"/>
        </w:rPr>
        <w:t>na výkon štátnej služby</w:t>
      </w:r>
    </w:p>
    <w:p w:rsidR="00157EFA" w:rsidRPr="0074383D" w:rsidRDefault="00157EFA" w:rsidP="00D569AB">
      <w:pPr>
        <w:autoSpaceDE w:val="0"/>
        <w:autoSpaceDN w:val="0"/>
        <w:adjustRightInd w:val="0"/>
        <w:spacing w:after="0" w:line="240" w:lineRule="auto"/>
        <w:jc w:val="center"/>
        <w:rPr>
          <w:rFonts w:ascii="Times New Roman" w:hAnsi="Times New Roman" w:cs="Times New Roman"/>
          <w:b/>
          <w:color w:val="20231E"/>
          <w:sz w:val="24"/>
          <w:szCs w:val="24"/>
        </w:rPr>
      </w:pPr>
    </w:p>
    <w:p w:rsidR="001A4498" w:rsidRPr="0074383D" w:rsidRDefault="001A4498" w:rsidP="00D569AB">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 33</w:t>
      </w:r>
    </w:p>
    <w:p w:rsidR="008B43B7" w:rsidRPr="0074383D" w:rsidRDefault="008B43B7" w:rsidP="00074E27">
      <w:pPr>
        <w:autoSpaceDE w:val="0"/>
        <w:autoSpaceDN w:val="0"/>
        <w:adjustRightInd w:val="0"/>
        <w:spacing w:after="0" w:line="240" w:lineRule="auto"/>
        <w:jc w:val="both"/>
        <w:rPr>
          <w:rFonts w:ascii="Times New Roman" w:hAnsi="Times New Roman" w:cs="Times New Roman"/>
          <w:color w:val="20231E"/>
          <w:sz w:val="24"/>
          <w:szCs w:val="24"/>
        </w:rPr>
      </w:pPr>
    </w:p>
    <w:p w:rsidR="001A4498" w:rsidRPr="0074383D" w:rsidRDefault="001A4498" w:rsidP="008B43B7">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(1) Kvalifikačnými predpokladmi na výkon štátnej</w:t>
      </w:r>
      <w:r w:rsidR="008B43B7"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 xml:space="preserve">služby sú vzdelanie </w:t>
      </w:r>
      <w:r w:rsidR="008B43B7" w:rsidRPr="0074383D">
        <w:rPr>
          <w:rFonts w:ascii="Times New Roman" w:hAnsi="Times New Roman" w:cs="Times New Roman"/>
          <w:color w:val="20231E"/>
          <w:sz w:val="24"/>
          <w:szCs w:val="24"/>
        </w:rPr>
        <w:t xml:space="preserve">na vojenskú hodnosť a vzdelanie </w:t>
      </w:r>
      <w:r w:rsidRPr="0074383D">
        <w:rPr>
          <w:rFonts w:ascii="Times New Roman" w:hAnsi="Times New Roman" w:cs="Times New Roman"/>
          <w:color w:val="20231E"/>
          <w:sz w:val="24"/>
          <w:szCs w:val="24"/>
        </w:rPr>
        <w:t>na výkon funkcie.</w:t>
      </w:r>
    </w:p>
    <w:p w:rsidR="001A4498" w:rsidRPr="0074383D" w:rsidRDefault="001A4498" w:rsidP="008B43B7">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(2) Požiadavkami na výkon štátnej služby sú požiadavky</w:t>
      </w:r>
      <w:r w:rsidR="008B43B7"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na vojenskú hodno</w:t>
      </w:r>
      <w:r w:rsidR="008B43B7" w:rsidRPr="0074383D">
        <w:rPr>
          <w:rFonts w:ascii="Times New Roman" w:hAnsi="Times New Roman" w:cs="Times New Roman"/>
          <w:color w:val="20231E"/>
          <w:sz w:val="24"/>
          <w:szCs w:val="24"/>
        </w:rPr>
        <w:t xml:space="preserve">sť, odborné požiadavky na výkon </w:t>
      </w:r>
      <w:r w:rsidRPr="0074383D">
        <w:rPr>
          <w:rFonts w:ascii="Times New Roman" w:hAnsi="Times New Roman" w:cs="Times New Roman"/>
          <w:color w:val="20231E"/>
          <w:sz w:val="24"/>
          <w:szCs w:val="24"/>
        </w:rPr>
        <w:t>funkcie a úroveň zna</w:t>
      </w:r>
      <w:r w:rsidR="008B43B7" w:rsidRPr="0074383D">
        <w:rPr>
          <w:rFonts w:ascii="Times New Roman" w:hAnsi="Times New Roman" w:cs="Times New Roman"/>
          <w:color w:val="20231E"/>
          <w:sz w:val="24"/>
          <w:szCs w:val="24"/>
        </w:rPr>
        <w:t xml:space="preserve">losti cudzieho jazyka, ak sa na </w:t>
      </w:r>
      <w:r w:rsidRPr="0074383D">
        <w:rPr>
          <w:rFonts w:ascii="Times New Roman" w:hAnsi="Times New Roman" w:cs="Times New Roman"/>
          <w:color w:val="20231E"/>
          <w:sz w:val="24"/>
          <w:szCs w:val="24"/>
        </w:rPr>
        <w:t>vojenskú hodnosť alebo na výkon funkcie vyžadujú.</w:t>
      </w:r>
    </w:p>
    <w:p w:rsidR="008B43B7" w:rsidRPr="0074383D" w:rsidRDefault="008B43B7" w:rsidP="008B43B7">
      <w:pPr>
        <w:autoSpaceDE w:val="0"/>
        <w:autoSpaceDN w:val="0"/>
        <w:adjustRightInd w:val="0"/>
        <w:spacing w:after="0" w:line="240" w:lineRule="auto"/>
        <w:ind w:firstLine="708"/>
        <w:jc w:val="both"/>
        <w:rPr>
          <w:rFonts w:ascii="Times New Roman" w:hAnsi="Times New Roman" w:cs="Times New Roman"/>
          <w:color w:val="20231E"/>
          <w:sz w:val="24"/>
          <w:szCs w:val="24"/>
        </w:rPr>
      </w:pPr>
    </w:p>
    <w:p w:rsidR="001A4498" w:rsidRPr="0074383D" w:rsidRDefault="001A4498" w:rsidP="008B43B7">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 34</w:t>
      </w:r>
    </w:p>
    <w:p w:rsidR="008B43B7" w:rsidRPr="0074383D" w:rsidRDefault="008B43B7" w:rsidP="008B43B7">
      <w:pPr>
        <w:autoSpaceDE w:val="0"/>
        <w:autoSpaceDN w:val="0"/>
        <w:adjustRightInd w:val="0"/>
        <w:spacing w:after="0" w:line="240" w:lineRule="auto"/>
        <w:jc w:val="center"/>
        <w:rPr>
          <w:rFonts w:ascii="Times New Roman" w:hAnsi="Times New Roman" w:cs="Times New Roman"/>
          <w:color w:val="20231E"/>
          <w:sz w:val="24"/>
          <w:szCs w:val="24"/>
        </w:rPr>
      </w:pPr>
    </w:p>
    <w:p w:rsidR="001A4498" w:rsidRPr="0074383D" w:rsidRDefault="001A4498" w:rsidP="008B43B7">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(1) Vzdelanie na vojenskú hodnosť je určené stupňom</w:t>
      </w:r>
      <w:r w:rsidR="008B43B7"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vzdelania.</w:t>
      </w:r>
      <w:r w:rsidRPr="0074383D">
        <w:rPr>
          <w:rFonts w:ascii="Times New Roman" w:hAnsi="Times New Roman" w:cs="Times New Roman"/>
          <w:color w:val="20231E"/>
          <w:sz w:val="24"/>
          <w:szCs w:val="24"/>
          <w:vertAlign w:val="superscript"/>
        </w:rPr>
        <w:t>41</w:t>
      </w:r>
      <w:r w:rsidRPr="0074383D">
        <w:rPr>
          <w:rFonts w:ascii="Times New Roman" w:hAnsi="Times New Roman" w:cs="Times New Roman"/>
          <w:color w:val="20231E"/>
          <w:sz w:val="24"/>
          <w:szCs w:val="24"/>
        </w:rPr>
        <w:t>)</w:t>
      </w:r>
    </w:p>
    <w:p w:rsidR="008B43B7" w:rsidRPr="0074383D" w:rsidRDefault="001A4498" w:rsidP="008B43B7">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(2) Vzdelanie na výkon prípravnej štátnej služby spĺňa</w:t>
      </w:r>
      <w:r w:rsidR="008B43B7" w:rsidRPr="0074383D">
        <w:rPr>
          <w:rFonts w:ascii="Times New Roman" w:hAnsi="Times New Roman" w:cs="Times New Roman"/>
          <w:color w:val="20231E"/>
          <w:sz w:val="24"/>
          <w:szCs w:val="24"/>
        </w:rPr>
        <w:t xml:space="preserve"> občan, ak získal</w:t>
      </w:r>
    </w:p>
    <w:p w:rsidR="008B43B7" w:rsidRPr="0074383D" w:rsidRDefault="001A4498" w:rsidP="00E85031">
      <w:pPr>
        <w:pStyle w:val="Odsekzoznamu"/>
        <w:numPr>
          <w:ilvl w:val="0"/>
          <w:numId w:val="51"/>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najmenej stredné odborné vzdelanie a bude pripravovaný</w:t>
      </w:r>
      <w:r w:rsidR="008B43B7"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pre hodnostný zbor mužstva,</w:t>
      </w:r>
    </w:p>
    <w:p w:rsidR="008B43B7" w:rsidRPr="0074383D" w:rsidRDefault="001A4498" w:rsidP="00E85031">
      <w:pPr>
        <w:pStyle w:val="Odsekzoznamu"/>
        <w:numPr>
          <w:ilvl w:val="0"/>
          <w:numId w:val="51"/>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najmenej úplné stredné všeobecné vzdelanie alebo</w:t>
      </w:r>
      <w:r w:rsidR="008B43B7"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úplné stredné odborné vzdelanie a bude pripravovaný</w:t>
      </w:r>
      <w:r w:rsidR="008B43B7"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pre hodnostný zbor poddôstojníkov,</w:t>
      </w:r>
    </w:p>
    <w:p w:rsidR="008B43B7" w:rsidRPr="0074383D" w:rsidRDefault="001A4498" w:rsidP="00E85031">
      <w:pPr>
        <w:pStyle w:val="Odsekzoznamu"/>
        <w:numPr>
          <w:ilvl w:val="0"/>
          <w:numId w:val="51"/>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najmenej úplné stredné všeobecné vzdelanie alebo</w:t>
      </w:r>
      <w:r w:rsidR="008B43B7"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úplné stredné odborné vzdelanie a bude pripravovaný</w:t>
      </w:r>
      <w:r w:rsidR="008B43B7"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na vysokej škole pre hodnostný zbor dôstojníkov,</w:t>
      </w:r>
    </w:p>
    <w:p w:rsidR="001A4498" w:rsidRPr="0074383D" w:rsidRDefault="001A4498" w:rsidP="00E85031">
      <w:pPr>
        <w:pStyle w:val="Odsekzoznamu"/>
        <w:numPr>
          <w:ilvl w:val="0"/>
          <w:numId w:val="51"/>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vysokoškolské vzdelanie druhého stupňa a bude pripravovaný</w:t>
      </w:r>
      <w:r w:rsidR="008B43B7"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pre hodnostný zbor dôstojníkov.</w:t>
      </w:r>
    </w:p>
    <w:p w:rsidR="001A4498" w:rsidRPr="0074383D" w:rsidRDefault="001A4498" w:rsidP="008B43B7">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(3) Profesionálny vojak v dočasnej štátnej službe,</w:t>
      </w:r>
      <w:r w:rsidR="008B43B7"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stálej štátnej službe a k</w:t>
      </w:r>
      <w:r w:rsidR="008B43B7" w:rsidRPr="0074383D">
        <w:rPr>
          <w:rFonts w:ascii="Times New Roman" w:hAnsi="Times New Roman" w:cs="Times New Roman"/>
          <w:color w:val="20231E"/>
          <w:sz w:val="24"/>
          <w:szCs w:val="24"/>
        </w:rPr>
        <w:t xml:space="preserve">rátkodobej štátnej službe spĺňa </w:t>
      </w:r>
      <w:r w:rsidRPr="0074383D">
        <w:rPr>
          <w:rFonts w:ascii="Times New Roman" w:hAnsi="Times New Roman" w:cs="Times New Roman"/>
          <w:color w:val="20231E"/>
          <w:sz w:val="24"/>
          <w:szCs w:val="24"/>
        </w:rPr>
        <w:t>vzdelanie na vojenskú hodnosť</w:t>
      </w:r>
    </w:p>
    <w:p w:rsidR="008B43B7" w:rsidRPr="0074383D" w:rsidRDefault="001A4498" w:rsidP="00E85031">
      <w:pPr>
        <w:pStyle w:val="Odsekzoznamu"/>
        <w:numPr>
          <w:ilvl w:val="0"/>
          <w:numId w:val="52"/>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vojak 2. stupňa, slobodník a desiatnik, ak získal najmenej</w:t>
      </w:r>
      <w:r w:rsidR="008B43B7"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stredné odborné vzdelanie,</w:t>
      </w:r>
    </w:p>
    <w:p w:rsidR="008B43B7" w:rsidRPr="0074383D" w:rsidRDefault="001A4498" w:rsidP="00E85031">
      <w:pPr>
        <w:pStyle w:val="Odsekzoznamu"/>
        <w:numPr>
          <w:ilvl w:val="0"/>
          <w:numId w:val="52"/>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čatár, rotný, rotmajster, nadrotmajster a</w:t>
      </w:r>
      <w:r w:rsidR="008B43B7" w:rsidRPr="0074383D">
        <w:rPr>
          <w:rFonts w:ascii="Times New Roman" w:hAnsi="Times New Roman" w:cs="Times New Roman"/>
          <w:color w:val="20231E"/>
          <w:sz w:val="24"/>
          <w:szCs w:val="24"/>
        </w:rPr>
        <w:t> </w:t>
      </w:r>
      <w:r w:rsidRPr="0074383D">
        <w:rPr>
          <w:rFonts w:ascii="Times New Roman" w:hAnsi="Times New Roman" w:cs="Times New Roman"/>
          <w:color w:val="20231E"/>
          <w:sz w:val="24"/>
          <w:szCs w:val="24"/>
        </w:rPr>
        <w:t>štábny</w:t>
      </w:r>
      <w:r w:rsidR="008B43B7"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nadrotmajster, ak získal najmenej úplné stredné</w:t>
      </w:r>
      <w:r w:rsidR="008B43B7"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všeobecné vzdelanie alebo úplné stredné odborné</w:t>
      </w:r>
      <w:r w:rsidR="008B43B7"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vzdelanie,</w:t>
      </w:r>
    </w:p>
    <w:p w:rsidR="00D311B6" w:rsidRPr="0074383D" w:rsidRDefault="00D311B6" w:rsidP="00D311B6">
      <w:pPr>
        <w:autoSpaceDE w:val="0"/>
        <w:autoSpaceDN w:val="0"/>
        <w:adjustRightInd w:val="0"/>
        <w:spacing w:after="0" w:line="240" w:lineRule="auto"/>
        <w:jc w:val="both"/>
        <w:rPr>
          <w:rFonts w:ascii="Times New Roman" w:hAnsi="Times New Roman" w:cs="Times New Roman"/>
          <w:color w:val="20231E"/>
          <w:sz w:val="24"/>
          <w:szCs w:val="24"/>
        </w:rPr>
      </w:pPr>
    </w:p>
    <w:p w:rsidR="00D311B6" w:rsidRPr="0074383D" w:rsidRDefault="00D311B6" w:rsidP="00D311B6">
      <w:pPr>
        <w:autoSpaceDE w:val="0"/>
        <w:autoSpaceDN w:val="0"/>
        <w:adjustRightInd w:val="0"/>
        <w:spacing w:after="0" w:line="240" w:lineRule="auto"/>
        <w:ind w:firstLine="708"/>
        <w:jc w:val="both"/>
        <w:rPr>
          <w:rFonts w:ascii="Times New Roman" w:hAnsi="Times New Roman" w:cs="Times New Roman"/>
          <w:color w:val="20231E"/>
          <w:sz w:val="24"/>
          <w:szCs w:val="24"/>
        </w:rPr>
      </w:pPr>
    </w:p>
    <w:p w:rsidR="00D311B6" w:rsidRPr="0074383D" w:rsidRDefault="00D311B6" w:rsidP="00D311B6">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______________</w:t>
      </w:r>
    </w:p>
    <w:p w:rsidR="00D311B6" w:rsidRPr="0074383D" w:rsidRDefault="00D311B6" w:rsidP="00D311B6">
      <w:pPr>
        <w:autoSpaceDE w:val="0"/>
        <w:autoSpaceDN w:val="0"/>
        <w:adjustRightInd w:val="0"/>
        <w:spacing w:after="0" w:line="240" w:lineRule="auto"/>
        <w:ind w:left="284" w:hanging="284"/>
        <w:jc w:val="both"/>
        <w:rPr>
          <w:rFonts w:ascii="Times New Roman" w:hAnsi="Times New Roman" w:cs="Times New Roman"/>
          <w:color w:val="20231E"/>
          <w:sz w:val="20"/>
          <w:szCs w:val="20"/>
        </w:rPr>
      </w:pPr>
      <w:r w:rsidRPr="0074383D">
        <w:rPr>
          <w:rFonts w:ascii="Times New Roman" w:hAnsi="Times New Roman" w:cs="Times New Roman"/>
          <w:color w:val="20231E"/>
          <w:sz w:val="20"/>
          <w:szCs w:val="20"/>
          <w:vertAlign w:val="superscript"/>
        </w:rPr>
        <w:t>41</w:t>
      </w:r>
      <w:r w:rsidRPr="0074383D">
        <w:rPr>
          <w:rFonts w:ascii="Times New Roman" w:hAnsi="Times New Roman" w:cs="Times New Roman"/>
          <w:color w:val="20231E"/>
          <w:sz w:val="20"/>
          <w:szCs w:val="20"/>
        </w:rPr>
        <w:t xml:space="preserve">) </w:t>
      </w:r>
      <w:r w:rsidRPr="0074383D">
        <w:rPr>
          <w:rFonts w:ascii="Times New Roman" w:hAnsi="Times New Roman" w:cs="Times New Roman"/>
          <w:color w:val="20231E"/>
          <w:sz w:val="20"/>
          <w:szCs w:val="20"/>
        </w:rPr>
        <w:tab/>
        <w:t>§ 16 a 17 zákona č. 245/2008 Z. z. o výchove a vzdelávaní (školský zákon) a o zmene a doplnení niektorých zákonov v znení neskorších predpisov.</w:t>
      </w:r>
    </w:p>
    <w:p w:rsidR="00D311B6" w:rsidRPr="0074383D" w:rsidRDefault="00D311B6" w:rsidP="00D311B6">
      <w:pPr>
        <w:autoSpaceDE w:val="0"/>
        <w:autoSpaceDN w:val="0"/>
        <w:adjustRightInd w:val="0"/>
        <w:spacing w:after="0" w:line="240" w:lineRule="auto"/>
        <w:ind w:left="284"/>
        <w:jc w:val="both"/>
        <w:rPr>
          <w:rFonts w:ascii="Times New Roman" w:hAnsi="Times New Roman" w:cs="Times New Roman"/>
          <w:color w:val="20231E"/>
          <w:sz w:val="20"/>
          <w:szCs w:val="20"/>
        </w:rPr>
      </w:pPr>
      <w:r w:rsidRPr="0074383D">
        <w:rPr>
          <w:rFonts w:ascii="Times New Roman" w:hAnsi="Times New Roman" w:cs="Times New Roman"/>
          <w:color w:val="20231E"/>
          <w:sz w:val="20"/>
          <w:szCs w:val="20"/>
        </w:rPr>
        <w:t>§ 52 až54 zákona č. 131/2002 Z. z. v znení neskorších predpisov.</w:t>
      </w:r>
    </w:p>
    <w:p w:rsidR="00D311B6" w:rsidRPr="0074383D" w:rsidRDefault="00D311B6" w:rsidP="00D311B6">
      <w:pPr>
        <w:autoSpaceDE w:val="0"/>
        <w:autoSpaceDN w:val="0"/>
        <w:adjustRightInd w:val="0"/>
        <w:spacing w:after="0" w:line="240" w:lineRule="auto"/>
        <w:jc w:val="both"/>
        <w:rPr>
          <w:rFonts w:ascii="Times New Roman" w:hAnsi="Times New Roman" w:cs="Times New Roman"/>
          <w:color w:val="20231E"/>
          <w:sz w:val="24"/>
          <w:szCs w:val="24"/>
        </w:rPr>
      </w:pPr>
    </w:p>
    <w:p w:rsidR="001A4498" w:rsidRPr="0074383D" w:rsidRDefault="001A4498" w:rsidP="00E85031">
      <w:pPr>
        <w:pStyle w:val="Odsekzoznamu"/>
        <w:numPr>
          <w:ilvl w:val="0"/>
          <w:numId w:val="52"/>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poručík, nadporučík, kapitán, major, podplukovník,</w:t>
      </w:r>
      <w:r w:rsidR="008B43B7"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plukovník, brigádny generál, generálmajor, generálporučík</w:t>
      </w:r>
      <w:r w:rsidR="008B43B7"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a generál, ak získal vysokoškolské</w:t>
      </w:r>
      <w:r w:rsidR="008B43B7"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vzdelanie druhého stupňa.</w:t>
      </w:r>
    </w:p>
    <w:p w:rsidR="008B43B7" w:rsidRPr="0074383D" w:rsidRDefault="008B43B7" w:rsidP="00074E27">
      <w:pPr>
        <w:autoSpaceDE w:val="0"/>
        <w:autoSpaceDN w:val="0"/>
        <w:adjustRightInd w:val="0"/>
        <w:spacing w:after="0" w:line="240" w:lineRule="auto"/>
        <w:jc w:val="both"/>
        <w:rPr>
          <w:rFonts w:ascii="Times New Roman" w:hAnsi="Times New Roman" w:cs="Times New Roman"/>
          <w:color w:val="20231E"/>
          <w:sz w:val="24"/>
          <w:szCs w:val="24"/>
        </w:rPr>
      </w:pPr>
    </w:p>
    <w:p w:rsidR="001A4498" w:rsidRPr="0074383D" w:rsidRDefault="001A4498" w:rsidP="008B43B7">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 35</w:t>
      </w:r>
    </w:p>
    <w:p w:rsidR="008B43B7" w:rsidRPr="0074383D" w:rsidRDefault="008B43B7" w:rsidP="008B43B7">
      <w:pPr>
        <w:autoSpaceDE w:val="0"/>
        <w:autoSpaceDN w:val="0"/>
        <w:adjustRightInd w:val="0"/>
        <w:spacing w:after="0" w:line="240" w:lineRule="auto"/>
        <w:jc w:val="center"/>
        <w:rPr>
          <w:rFonts w:ascii="Times New Roman" w:hAnsi="Times New Roman" w:cs="Times New Roman"/>
          <w:color w:val="20231E"/>
          <w:sz w:val="24"/>
          <w:szCs w:val="24"/>
        </w:rPr>
      </w:pPr>
    </w:p>
    <w:p w:rsidR="001A4498" w:rsidRPr="0074383D" w:rsidRDefault="001A4498" w:rsidP="008B43B7">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(1) Vzdelanie na výkon funkcie je určené študijným</w:t>
      </w:r>
      <w:r w:rsidR="008B43B7"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odborom alebo učeb</w:t>
      </w:r>
      <w:r w:rsidR="008B43B7" w:rsidRPr="0074383D">
        <w:rPr>
          <w:rFonts w:ascii="Times New Roman" w:hAnsi="Times New Roman" w:cs="Times New Roman"/>
          <w:color w:val="20231E"/>
          <w:sz w:val="24"/>
          <w:szCs w:val="24"/>
        </w:rPr>
        <w:t xml:space="preserve">ným odborom stredného vzdelania </w:t>
      </w:r>
      <w:r w:rsidRPr="0074383D">
        <w:rPr>
          <w:rFonts w:ascii="Times New Roman" w:hAnsi="Times New Roman" w:cs="Times New Roman"/>
          <w:color w:val="20231E"/>
          <w:sz w:val="24"/>
          <w:szCs w:val="24"/>
        </w:rPr>
        <w:t>alebo študijným odb</w:t>
      </w:r>
      <w:r w:rsidR="008B43B7" w:rsidRPr="0074383D">
        <w:rPr>
          <w:rFonts w:ascii="Times New Roman" w:hAnsi="Times New Roman" w:cs="Times New Roman"/>
          <w:color w:val="20231E"/>
          <w:sz w:val="24"/>
          <w:szCs w:val="24"/>
        </w:rPr>
        <w:t>orom vysokoškolského vzdelania,</w:t>
      </w:r>
      <w:r w:rsidRPr="0074383D">
        <w:rPr>
          <w:rFonts w:ascii="Times New Roman" w:hAnsi="Times New Roman" w:cs="Times New Roman"/>
          <w:color w:val="20231E"/>
          <w:sz w:val="24"/>
          <w:szCs w:val="24"/>
          <w:vertAlign w:val="superscript"/>
        </w:rPr>
        <w:t>36</w:t>
      </w:r>
      <w:r w:rsidRPr="0074383D">
        <w:rPr>
          <w:rFonts w:ascii="Times New Roman" w:hAnsi="Times New Roman" w:cs="Times New Roman"/>
          <w:color w:val="20231E"/>
          <w:sz w:val="24"/>
          <w:szCs w:val="24"/>
        </w:rPr>
        <w:t>) ak sa na výkon funkcie vyžaduje.</w:t>
      </w:r>
    </w:p>
    <w:p w:rsidR="001D7B3D" w:rsidRPr="0074383D" w:rsidRDefault="001D7B3D" w:rsidP="001D7B3D">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(2) Vzdelanie na výkon funkcie je aj odborná spôsobilosť na výkon niektorých odborných činností</w:t>
      </w:r>
      <w:r w:rsidRPr="0074383D">
        <w:rPr>
          <w:rFonts w:ascii="Times New Roman" w:hAnsi="Times New Roman" w:cs="Times New Roman"/>
          <w:color w:val="20231E"/>
          <w:sz w:val="24"/>
          <w:szCs w:val="24"/>
          <w:vertAlign w:val="superscript"/>
        </w:rPr>
        <w:t>42</w:t>
      </w:r>
      <w:r w:rsidRPr="0074383D">
        <w:rPr>
          <w:rFonts w:ascii="Times New Roman" w:hAnsi="Times New Roman" w:cs="Times New Roman"/>
          <w:color w:val="20231E"/>
          <w:sz w:val="24"/>
          <w:szCs w:val="24"/>
        </w:rPr>
        <w:t>) v štátnej službe, ak sa na výkon funkcie vyžaduje.</w:t>
      </w:r>
    </w:p>
    <w:p w:rsidR="001A4498" w:rsidRPr="0074383D" w:rsidRDefault="001A4498" w:rsidP="008B43B7">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(3) Požadované študijné odbory a učebné odbory</w:t>
      </w:r>
      <w:r w:rsidR="008B43B7"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stredného vzdelania, požadované štud</w:t>
      </w:r>
      <w:r w:rsidR="008B43B7" w:rsidRPr="0074383D">
        <w:rPr>
          <w:rFonts w:ascii="Times New Roman" w:hAnsi="Times New Roman" w:cs="Times New Roman"/>
          <w:color w:val="20231E"/>
          <w:sz w:val="24"/>
          <w:szCs w:val="24"/>
        </w:rPr>
        <w:t xml:space="preserve">ijné odbory vysokoškolského </w:t>
      </w:r>
      <w:r w:rsidRPr="0074383D">
        <w:rPr>
          <w:rFonts w:ascii="Times New Roman" w:hAnsi="Times New Roman" w:cs="Times New Roman"/>
          <w:color w:val="20231E"/>
          <w:sz w:val="24"/>
          <w:szCs w:val="24"/>
        </w:rPr>
        <w:t>vzdelani</w:t>
      </w:r>
      <w:r w:rsidR="008B43B7" w:rsidRPr="0074383D">
        <w:rPr>
          <w:rFonts w:ascii="Times New Roman" w:hAnsi="Times New Roman" w:cs="Times New Roman"/>
          <w:color w:val="20231E"/>
          <w:sz w:val="24"/>
          <w:szCs w:val="24"/>
        </w:rPr>
        <w:t xml:space="preserve">a na výkon funkcie a požadovanú </w:t>
      </w:r>
      <w:r w:rsidRPr="0074383D">
        <w:rPr>
          <w:rFonts w:ascii="Times New Roman" w:hAnsi="Times New Roman" w:cs="Times New Roman"/>
          <w:color w:val="20231E"/>
          <w:sz w:val="24"/>
          <w:szCs w:val="24"/>
        </w:rPr>
        <w:t>odbornú spôsobilos</w:t>
      </w:r>
      <w:r w:rsidR="008B43B7" w:rsidRPr="0074383D">
        <w:rPr>
          <w:rFonts w:ascii="Times New Roman" w:hAnsi="Times New Roman" w:cs="Times New Roman"/>
          <w:color w:val="20231E"/>
          <w:sz w:val="24"/>
          <w:szCs w:val="24"/>
        </w:rPr>
        <w:t xml:space="preserve">ť na výkon niektorých odborných </w:t>
      </w:r>
      <w:r w:rsidRPr="0074383D">
        <w:rPr>
          <w:rFonts w:ascii="Times New Roman" w:hAnsi="Times New Roman" w:cs="Times New Roman"/>
          <w:color w:val="20231E"/>
          <w:sz w:val="24"/>
          <w:szCs w:val="24"/>
        </w:rPr>
        <w:t>činností v štátnej sl</w:t>
      </w:r>
      <w:r w:rsidR="008B43B7" w:rsidRPr="0074383D">
        <w:rPr>
          <w:rFonts w:ascii="Times New Roman" w:hAnsi="Times New Roman" w:cs="Times New Roman"/>
          <w:color w:val="20231E"/>
          <w:sz w:val="24"/>
          <w:szCs w:val="24"/>
        </w:rPr>
        <w:t xml:space="preserve">užbe ustanoví všeobecne záväzný </w:t>
      </w:r>
      <w:r w:rsidRPr="0074383D">
        <w:rPr>
          <w:rFonts w:ascii="Times New Roman" w:hAnsi="Times New Roman" w:cs="Times New Roman"/>
          <w:color w:val="20231E"/>
          <w:sz w:val="24"/>
          <w:szCs w:val="24"/>
        </w:rPr>
        <w:t>právny predpis, ktorý vydá ministerstvo.</w:t>
      </w:r>
    </w:p>
    <w:p w:rsidR="008B43B7" w:rsidRPr="0074383D" w:rsidRDefault="008B43B7" w:rsidP="00074E27">
      <w:pPr>
        <w:autoSpaceDE w:val="0"/>
        <w:autoSpaceDN w:val="0"/>
        <w:adjustRightInd w:val="0"/>
        <w:spacing w:after="0" w:line="240" w:lineRule="auto"/>
        <w:jc w:val="both"/>
        <w:rPr>
          <w:rFonts w:ascii="Times New Roman" w:hAnsi="Times New Roman" w:cs="Times New Roman"/>
          <w:color w:val="20231E"/>
          <w:sz w:val="24"/>
          <w:szCs w:val="24"/>
        </w:rPr>
      </w:pPr>
    </w:p>
    <w:p w:rsidR="001A4498" w:rsidRPr="0074383D" w:rsidRDefault="001A4498" w:rsidP="008B43B7">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Vzdelávanie profesionálnych vojakov</w:t>
      </w:r>
    </w:p>
    <w:p w:rsidR="00157EFA" w:rsidRPr="0074383D" w:rsidRDefault="00157EFA" w:rsidP="008B43B7">
      <w:pPr>
        <w:autoSpaceDE w:val="0"/>
        <w:autoSpaceDN w:val="0"/>
        <w:adjustRightInd w:val="0"/>
        <w:spacing w:after="0" w:line="240" w:lineRule="auto"/>
        <w:jc w:val="center"/>
        <w:rPr>
          <w:rFonts w:ascii="Times New Roman" w:hAnsi="Times New Roman" w:cs="Times New Roman"/>
          <w:b/>
          <w:color w:val="20231E"/>
          <w:sz w:val="24"/>
          <w:szCs w:val="24"/>
        </w:rPr>
      </w:pPr>
    </w:p>
    <w:p w:rsidR="001A4498" w:rsidRPr="0074383D" w:rsidRDefault="001A4498" w:rsidP="008B43B7">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 36</w:t>
      </w:r>
    </w:p>
    <w:p w:rsidR="008B43B7" w:rsidRPr="0074383D" w:rsidRDefault="008B43B7" w:rsidP="008B43B7">
      <w:pPr>
        <w:autoSpaceDE w:val="0"/>
        <w:autoSpaceDN w:val="0"/>
        <w:adjustRightInd w:val="0"/>
        <w:spacing w:after="0" w:line="240" w:lineRule="auto"/>
        <w:jc w:val="center"/>
        <w:rPr>
          <w:rFonts w:ascii="Times New Roman" w:hAnsi="Times New Roman" w:cs="Times New Roman"/>
          <w:color w:val="20231E"/>
          <w:sz w:val="24"/>
          <w:szCs w:val="24"/>
        </w:rPr>
      </w:pPr>
    </w:p>
    <w:p w:rsidR="001A4498" w:rsidRPr="0074383D" w:rsidRDefault="001A4498" w:rsidP="008B43B7">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(1) Profesionálny vojak v dočasnej štátnej službe alebo</w:t>
      </w:r>
      <w:r w:rsidR="008B43B7"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v stálej štátnej sl</w:t>
      </w:r>
      <w:r w:rsidR="008B43B7" w:rsidRPr="0074383D">
        <w:rPr>
          <w:rFonts w:ascii="Times New Roman" w:hAnsi="Times New Roman" w:cs="Times New Roman"/>
          <w:color w:val="20231E"/>
          <w:sz w:val="24"/>
          <w:szCs w:val="24"/>
        </w:rPr>
        <w:t xml:space="preserve">užbe v hodnostnom zbore mužstva </w:t>
      </w:r>
      <w:r w:rsidRPr="0074383D">
        <w:rPr>
          <w:rFonts w:ascii="Times New Roman" w:hAnsi="Times New Roman" w:cs="Times New Roman"/>
          <w:color w:val="20231E"/>
          <w:sz w:val="24"/>
          <w:szCs w:val="24"/>
        </w:rPr>
        <w:t>a v hodnostnom zbore p</w:t>
      </w:r>
      <w:r w:rsidR="008B43B7" w:rsidRPr="0074383D">
        <w:rPr>
          <w:rFonts w:ascii="Times New Roman" w:hAnsi="Times New Roman" w:cs="Times New Roman"/>
          <w:color w:val="20231E"/>
          <w:sz w:val="24"/>
          <w:szCs w:val="24"/>
        </w:rPr>
        <w:t xml:space="preserve">oddôstojníkov, ak o to požiada, </w:t>
      </w:r>
      <w:r w:rsidRPr="0074383D">
        <w:rPr>
          <w:rFonts w:ascii="Times New Roman" w:hAnsi="Times New Roman" w:cs="Times New Roman"/>
          <w:color w:val="20231E"/>
          <w:sz w:val="24"/>
          <w:szCs w:val="24"/>
        </w:rPr>
        <w:t xml:space="preserve">môže byť v súlade s </w:t>
      </w:r>
      <w:r w:rsidR="008B43B7" w:rsidRPr="0074383D">
        <w:rPr>
          <w:rFonts w:ascii="Times New Roman" w:hAnsi="Times New Roman" w:cs="Times New Roman"/>
          <w:color w:val="20231E"/>
          <w:sz w:val="24"/>
          <w:szCs w:val="24"/>
        </w:rPr>
        <w:t xml:space="preserve">potrebami služobného úradu a na </w:t>
      </w:r>
      <w:r w:rsidRPr="0074383D">
        <w:rPr>
          <w:rFonts w:ascii="Times New Roman" w:hAnsi="Times New Roman" w:cs="Times New Roman"/>
          <w:color w:val="20231E"/>
          <w:sz w:val="24"/>
          <w:szCs w:val="24"/>
        </w:rPr>
        <w:t>základe výsledkov služobného hodnotenia vyslan</w:t>
      </w:r>
      <w:r w:rsidR="008B43B7" w:rsidRPr="0074383D">
        <w:rPr>
          <w:rFonts w:ascii="Times New Roman" w:hAnsi="Times New Roman" w:cs="Times New Roman"/>
          <w:color w:val="20231E"/>
          <w:sz w:val="24"/>
          <w:szCs w:val="24"/>
        </w:rPr>
        <w:t xml:space="preserve">ý na </w:t>
      </w:r>
      <w:r w:rsidRPr="0074383D">
        <w:rPr>
          <w:rFonts w:ascii="Times New Roman" w:hAnsi="Times New Roman" w:cs="Times New Roman"/>
          <w:color w:val="20231E"/>
          <w:sz w:val="24"/>
          <w:szCs w:val="24"/>
        </w:rPr>
        <w:t>vysokoškolské štúdium pr</w:t>
      </w:r>
      <w:r w:rsidR="008B43B7" w:rsidRPr="0074383D">
        <w:rPr>
          <w:rFonts w:ascii="Times New Roman" w:hAnsi="Times New Roman" w:cs="Times New Roman"/>
          <w:color w:val="20231E"/>
          <w:sz w:val="24"/>
          <w:szCs w:val="24"/>
        </w:rPr>
        <w:t xml:space="preserve">vého stupňa alebo vysokoškolské </w:t>
      </w:r>
      <w:r w:rsidRPr="0074383D">
        <w:rPr>
          <w:rFonts w:ascii="Times New Roman" w:hAnsi="Times New Roman" w:cs="Times New Roman"/>
          <w:color w:val="20231E"/>
          <w:sz w:val="24"/>
          <w:szCs w:val="24"/>
        </w:rPr>
        <w:t>štúdium dru</w:t>
      </w:r>
      <w:r w:rsidR="008B43B7" w:rsidRPr="0074383D">
        <w:rPr>
          <w:rFonts w:ascii="Times New Roman" w:hAnsi="Times New Roman" w:cs="Times New Roman"/>
          <w:color w:val="20231E"/>
          <w:sz w:val="24"/>
          <w:szCs w:val="24"/>
        </w:rPr>
        <w:t xml:space="preserve">hého stupňa v externej forme na </w:t>
      </w:r>
      <w:r w:rsidRPr="0074383D">
        <w:rPr>
          <w:rFonts w:ascii="Times New Roman" w:hAnsi="Times New Roman" w:cs="Times New Roman"/>
          <w:color w:val="20231E"/>
          <w:sz w:val="24"/>
          <w:szCs w:val="24"/>
        </w:rPr>
        <w:t>náklady služobného</w:t>
      </w:r>
      <w:r w:rsidR="008B43B7" w:rsidRPr="0074383D">
        <w:rPr>
          <w:rFonts w:ascii="Times New Roman" w:hAnsi="Times New Roman" w:cs="Times New Roman"/>
          <w:color w:val="20231E"/>
          <w:sz w:val="24"/>
          <w:szCs w:val="24"/>
        </w:rPr>
        <w:t xml:space="preserve"> úradu, ak má byť ustanovený do </w:t>
      </w:r>
      <w:r w:rsidRPr="0074383D">
        <w:rPr>
          <w:rFonts w:ascii="Times New Roman" w:hAnsi="Times New Roman" w:cs="Times New Roman"/>
          <w:color w:val="20231E"/>
          <w:sz w:val="24"/>
          <w:szCs w:val="24"/>
        </w:rPr>
        <w:t>funkcie vo vojenskej odb</w:t>
      </w:r>
      <w:r w:rsidR="008B43B7" w:rsidRPr="0074383D">
        <w:rPr>
          <w:rFonts w:ascii="Times New Roman" w:hAnsi="Times New Roman" w:cs="Times New Roman"/>
          <w:color w:val="20231E"/>
          <w:sz w:val="24"/>
          <w:szCs w:val="24"/>
        </w:rPr>
        <w:t xml:space="preserve">ornosti vojenské zdravotníctvo, </w:t>
      </w:r>
      <w:r w:rsidRPr="0074383D">
        <w:rPr>
          <w:rFonts w:ascii="Times New Roman" w:hAnsi="Times New Roman" w:cs="Times New Roman"/>
          <w:color w:val="20231E"/>
          <w:sz w:val="24"/>
          <w:szCs w:val="24"/>
        </w:rPr>
        <w:t>na výkon ktorej sa podľa osobitného predpisu</w:t>
      </w:r>
      <w:r w:rsidRPr="0074383D">
        <w:rPr>
          <w:rFonts w:ascii="Times New Roman" w:hAnsi="Times New Roman" w:cs="Times New Roman"/>
          <w:color w:val="20231E"/>
          <w:sz w:val="24"/>
          <w:szCs w:val="24"/>
          <w:vertAlign w:val="superscript"/>
        </w:rPr>
        <w:t>43</w:t>
      </w:r>
      <w:r w:rsidRPr="0074383D">
        <w:rPr>
          <w:rFonts w:ascii="Times New Roman" w:hAnsi="Times New Roman" w:cs="Times New Roman"/>
          <w:color w:val="20231E"/>
          <w:sz w:val="24"/>
          <w:szCs w:val="24"/>
        </w:rPr>
        <w:t>) vyžaduje</w:t>
      </w:r>
    </w:p>
    <w:p w:rsidR="001A4498"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vysokoškolské vzdelanie.</w:t>
      </w:r>
    </w:p>
    <w:p w:rsidR="001A4498" w:rsidRPr="0074383D" w:rsidRDefault="001A4498" w:rsidP="008B43B7">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(2) O vyslaní profesionálneho vojaka na vysokoškolské</w:t>
      </w:r>
      <w:r w:rsidR="008B43B7"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štúdium podľa odseku 1 rozhoduje služobný úrad.</w:t>
      </w:r>
    </w:p>
    <w:p w:rsidR="001A4498" w:rsidRPr="0074383D" w:rsidRDefault="001A4498" w:rsidP="008B43B7">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(3) Služobný úrad môže vyslať profesionálneho vojaka</w:t>
      </w:r>
      <w:r w:rsidR="008B43B7"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na vysokoškolské</w:t>
      </w:r>
      <w:r w:rsidR="008B43B7" w:rsidRPr="0074383D">
        <w:rPr>
          <w:rFonts w:ascii="Times New Roman" w:hAnsi="Times New Roman" w:cs="Times New Roman"/>
          <w:color w:val="20231E"/>
          <w:sz w:val="24"/>
          <w:szCs w:val="24"/>
        </w:rPr>
        <w:t xml:space="preserve"> štúdium podľa odseku 1 aj mimo </w:t>
      </w:r>
      <w:r w:rsidRPr="0074383D">
        <w:rPr>
          <w:rFonts w:ascii="Times New Roman" w:hAnsi="Times New Roman" w:cs="Times New Roman"/>
          <w:color w:val="20231E"/>
          <w:sz w:val="24"/>
          <w:szCs w:val="24"/>
        </w:rPr>
        <w:t>územia Slovenskej republiky.</w:t>
      </w:r>
    </w:p>
    <w:p w:rsidR="001A4498" w:rsidRPr="0074383D" w:rsidRDefault="001A4498" w:rsidP="008B43B7">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(4) Počet profesionálnych vojakov vysielaných na vysokoškolské</w:t>
      </w:r>
      <w:r w:rsidR="008B43B7"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štúdium pod</w:t>
      </w:r>
      <w:r w:rsidR="008B43B7" w:rsidRPr="0074383D">
        <w:rPr>
          <w:rFonts w:ascii="Times New Roman" w:hAnsi="Times New Roman" w:cs="Times New Roman"/>
          <w:color w:val="20231E"/>
          <w:sz w:val="24"/>
          <w:szCs w:val="24"/>
        </w:rPr>
        <w:t xml:space="preserve">ľa odseku 1 ustanoví každoročne </w:t>
      </w:r>
      <w:r w:rsidRPr="0074383D">
        <w:rPr>
          <w:rFonts w:ascii="Times New Roman" w:hAnsi="Times New Roman" w:cs="Times New Roman"/>
          <w:color w:val="20231E"/>
          <w:sz w:val="24"/>
          <w:szCs w:val="24"/>
        </w:rPr>
        <w:t>služobný predpis.</w:t>
      </w:r>
    </w:p>
    <w:p w:rsidR="008B43B7" w:rsidRPr="0074383D" w:rsidRDefault="008B43B7" w:rsidP="008B43B7">
      <w:pPr>
        <w:autoSpaceDE w:val="0"/>
        <w:autoSpaceDN w:val="0"/>
        <w:adjustRightInd w:val="0"/>
        <w:spacing w:after="0" w:line="240" w:lineRule="auto"/>
        <w:ind w:firstLine="708"/>
        <w:jc w:val="both"/>
        <w:rPr>
          <w:rFonts w:ascii="Times New Roman" w:hAnsi="Times New Roman" w:cs="Times New Roman"/>
          <w:color w:val="20231E"/>
          <w:sz w:val="24"/>
          <w:szCs w:val="24"/>
        </w:rPr>
      </w:pPr>
    </w:p>
    <w:p w:rsidR="001A4498" w:rsidRPr="0074383D" w:rsidRDefault="001A4498" w:rsidP="008B43B7">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 37</w:t>
      </w:r>
    </w:p>
    <w:p w:rsidR="008B43B7" w:rsidRPr="0074383D" w:rsidRDefault="008B43B7" w:rsidP="008B43B7">
      <w:pPr>
        <w:autoSpaceDE w:val="0"/>
        <w:autoSpaceDN w:val="0"/>
        <w:adjustRightInd w:val="0"/>
        <w:spacing w:after="0" w:line="240" w:lineRule="auto"/>
        <w:jc w:val="center"/>
        <w:rPr>
          <w:rFonts w:ascii="Times New Roman" w:hAnsi="Times New Roman" w:cs="Times New Roman"/>
          <w:color w:val="20231E"/>
          <w:sz w:val="24"/>
          <w:szCs w:val="24"/>
        </w:rPr>
      </w:pPr>
    </w:p>
    <w:p w:rsidR="001A4498" w:rsidRPr="0074383D" w:rsidRDefault="001A4498" w:rsidP="008B43B7">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(1) Požiadavky podľa § 33 ods. 2 získava profesionálny</w:t>
      </w:r>
      <w:r w:rsidR="008B43B7"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vojak v dočasnej št</w:t>
      </w:r>
      <w:r w:rsidR="008B43B7" w:rsidRPr="0074383D">
        <w:rPr>
          <w:rFonts w:ascii="Times New Roman" w:hAnsi="Times New Roman" w:cs="Times New Roman"/>
          <w:color w:val="20231E"/>
          <w:sz w:val="24"/>
          <w:szCs w:val="24"/>
        </w:rPr>
        <w:t xml:space="preserve">átnej službe a v stálej štátnej </w:t>
      </w:r>
      <w:r w:rsidRPr="0074383D">
        <w:rPr>
          <w:rFonts w:ascii="Times New Roman" w:hAnsi="Times New Roman" w:cs="Times New Roman"/>
          <w:color w:val="20231E"/>
          <w:sz w:val="24"/>
          <w:szCs w:val="24"/>
        </w:rPr>
        <w:t>službe v špecializačnom š</w:t>
      </w:r>
      <w:r w:rsidR="008B43B7" w:rsidRPr="0074383D">
        <w:rPr>
          <w:rFonts w:ascii="Times New Roman" w:hAnsi="Times New Roman" w:cs="Times New Roman"/>
          <w:color w:val="20231E"/>
          <w:sz w:val="24"/>
          <w:szCs w:val="24"/>
        </w:rPr>
        <w:t xml:space="preserve">túdiu na výkon špecializovaných </w:t>
      </w:r>
      <w:r w:rsidRPr="0074383D">
        <w:rPr>
          <w:rFonts w:ascii="Times New Roman" w:hAnsi="Times New Roman" w:cs="Times New Roman"/>
          <w:color w:val="20231E"/>
          <w:sz w:val="24"/>
          <w:szCs w:val="24"/>
        </w:rPr>
        <w:t>pracovných činnos</w:t>
      </w:r>
      <w:r w:rsidR="008B43B7" w:rsidRPr="0074383D">
        <w:rPr>
          <w:rFonts w:ascii="Times New Roman" w:hAnsi="Times New Roman" w:cs="Times New Roman"/>
          <w:color w:val="20231E"/>
          <w:sz w:val="24"/>
          <w:szCs w:val="24"/>
        </w:rPr>
        <w:t xml:space="preserve">tí, v certifikačnej príprave na </w:t>
      </w:r>
      <w:r w:rsidRPr="0074383D">
        <w:rPr>
          <w:rFonts w:ascii="Times New Roman" w:hAnsi="Times New Roman" w:cs="Times New Roman"/>
          <w:color w:val="20231E"/>
          <w:sz w:val="24"/>
          <w:szCs w:val="24"/>
        </w:rPr>
        <w:t>výkon certifikovaných</w:t>
      </w:r>
      <w:r w:rsidR="008B43B7" w:rsidRPr="0074383D">
        <w:rPr>
          <w:rFonts w:ascii="Times New Roman" w:hAnsi="Times New Roman" w:cs="Times New Roman"/>
          <w:color w:val="20231E"/>
          <w:sz w:val="24"/>
          <w:szCs w:val="24"/>
        </w:rPr>
        <w:t xml:space="preserve"> pracovných činností, v kurzoch </w:t>
      </w:r>
      <w:r w:rsidRPr="0074383D">
        <w:rPr>
          <w:rFonts w:ascii="Times New Roman" w:hAnsi="Times New Roman" w:cs="Times New Roman"/>
          <w:color w:val="20231E"/>
          <w:sz w:val="24"/>
          <w:szCs w:val="24"/>
        </w:rPr>
        <w:t>na vojenskú hodn</w:t>
      </w:r>
      <w:r w:rsidR="008B43B7" w:rsidRPr="0074383D">
        <w:rPr>
          <w:rFonts w:ascii="Times New Roman" w:hAnsi="Times New Roman" w:cs="Times New Roman"/>
          <w:color w:val="20231E"/>
          <w:sz w:val="24"/>
          <w:szCs w:val="24"/>
        </w:rPr>
        <w:t xml:space="preserve">osť, v kurzoch na výkon funkcie </w:t>
      </w:r>
      <w:r w:rsidRPr="0074383D">
        <w:rPr>
          <w:rFonts w:ascii="Times New Roman" w:hAnsi="Times New Roman" w:cs="Times New Roman"/>
          <w:color w:val="20231E"/>
          <w:sz w:val="24"/>
          <w:szCs w:val="24"/>
        </w:rPr>
        <w:t>a v jazykových kurzoch.</w:t>
      </w:r>
    </w:p>
    <w:p w:rsidR="00157EFA" w:rsidRPr="0074383D" w:rsidRDefault="00157EFA" w:rsidP="00157EFA">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(2) Profesionálny vojak, ktorý dosiahol vojenskú hodnosť v hodnostnom zbore mužstva alebo v hodnostnom zbore poddôstojníkov a má byť vymenovaný do vojenskej hodnosti poručík podľa § 45 ods. 2, § 46 alebo § 47, absolvuje dôstojnícky kurz pre absolventov vysokých škôl pred vymenovaním.</w:t>
      </w:r>
    </w:p>
    <w:p w:rsidR="00D311B6" w:rsidRPr="0074383D" w:rsidRDefault="00D311B6" w:rsidP="00157EFA">
      <w:pPr>
        <w:autoSpaceDE w:val="0"/>
        <w:autoSpaceDN w:val="0"/>
        <w:adjustRightInd w:val="0"/>
        <w:spacing w:after="0" w:line="240" w:lineRule="auto"/>
        <w:ind w:firstLine="708"/>
        <w:jc w:val="both"/>
        <w:rPr>
          <w:rFonts w:ascii="Times New Roman" w:hAnsi="Times New Roman" w:cs="Times New Roman"/>
          <w:color w:val="20231E"/>
          <w:sz w:val="24"/>
          <w:szCs w:val="24"/>
        </w:rPr>
      </w:pPr>
    </w:p>
    <w:p w:rsidR="00D311B6" w:rsidRPr="0074383D" w:rsidRDefault="00D311B6" w:rsidP="00D311B6">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_______</w:t>
      </w:r>
    </w:p>
    <w:p w:rsidR="00D311B6" w:rsidRPr="0074383D" w:rsidRDefault="00D311B6" w:rsidP="00D311B6">
      <w:pPr>
        <w:autoSpaceDE w:val="0"/>
        <w:autoSpaceDN w:val="0"/>
        <w:adjustRightInd w:val="0"/>
        <w:spacing w:after="0" w:line="240" w:lineRule="auto"/>
        <w:ind w:left="284" w:hanging="284"/>
        <w:jc w:val="both"/>
        <w:rPr>
          <w:rFonts w:ascii="Times New Roman" w:hAnsi="Times New Roman" w:cs="Times New Roman"/>
          <w:color w:val="20231E"/>
          <w:sz w:val="20"/>
          <w:szCs w:val="20"/>
        </w:rPr>
      </w:pPr>
      <w:r w:rsidRPr="0074383D">
        <w:rPr>
          <w:rFonts w:ascii="Times New Roman" w:hAnsi="Times New Roman" w:cs="Times New Roman"/>
          <w:color w:val="20231E"/>
          <w:sz w:val="20"/>
          <w:szCs w:val="20"/>
          <w:vertAlign w:val="superscript"/>
        </w:rPr>
        <w:t>42</w:t>
      </w:r>
      <w:r w:rsidRPr="0074383D">
        <w:rPr>
          <w:rFonts w:ascii="Times New Roman" w:hAnsi="Times New Roman" w:cs="Times New Roman"/>
          <w:color w:val="20231E"/>
          <w:sz w:val="20"/>
          <w:szCs w:val="20"/>
        </w:rPr>
        <w:t xml:space="preserve">) </w:t>
      </w:r>
      <w:r w:rsidRPr="0074383D">
        <w:rPr>
          <w:rFonts w:ascii="Times New Roman" w:hAnsi="Times New Roman" w:cs="Times New Roman"/>
          <w:color w:val="20231E"/>
          <w:sz w:val="20"/>
          <w:szCs w:val="20"/>
        </w:rPr>
        <w:tab/>
        <w:t>Napríklad § 7 ods. 6 zákona č. 317/2009 Z. z. o pedagogických zamestnancoch a odborných zamestnancoch a o zmene a doplnení niektorých zákonov, nariadenie vlády Slovenskej republiky č. 296/2010 Z. z. o odbornej spôsobilosti na výkon zdravotníckeho povolania, spôsobe ďalšieho vzdelávania zdravotníckych pracovníkov, sústave špecializačných odborov a sústave certifikovaných pracovných činností v znení neskorších predpisov.</w:t>
      </w:r>
    </w:p>
    <w:p w:rsidR="00D311B6" w:rsidRPr="0074383D" w:rsidRDefault="00D311B6" w:rsidP="00D311B6">
      <w:pPr>
        <w:autoSpaceDE w:val="0"/>
        <w:autoSpaceDN w:val="0"/>
        <w:adjustRightInd w:val="0"/>
        <w:spacing w:after="0" w:line="240" w:lineRule="auto"/>
        <w:jc w:val="both"/>
        <w:rPr>
          <w:rFonts w:ascii="Times New Roman" w:hAnsi="Times New Roman" w:cs="Times New Roman"/>
          <w:color w:val="20231E"/>
          <w:sz w:val="20"/>
          <w:szCs w:val="20"/>
        </w:rPr>
      </w:pPr>
      <w:r w:rsidRPr="0074383D">
        <w:rPr>
          <w:rFonts w:ascii="Times New Roman" w:hAnsi="Times New Roman" w:cs="Times New Roman"/>
          <w:color w:val="20231E"/>
          <w:sz w:val="20"/>
          <w:szCs w:val="20"/>
          <w:vertAlign w:val="superscript"/>
        </w:rPr>
        <w:t>43</w:t>
      </w:r>
      <w:r w:rsidRPr="0074383D">
        <w:rPr>
          <w:rFonts w:ascii="Times New Roman" w:hAnsi="Times New Roman" w:cs="Times New Roman"/>
          <w:color w:val="20231E"/>
          <w:sz w:val="20"/>
          <w:szCs w:val="20"/>
        </w:rPr>
        <w:t>) Nariadenie vlády Slovenskej republiky č. 296/2010 Z. z. v znení neskorších predpisov.</w:t>
      </w:r>
    </w:p>
    <w:p w:rsidR="00D311B6" w:rsidRPr="0074383D" w:rsidRDefault="00D311B6" w:rsidP="00157EFA">
      <w:pPr>
        <w:autoSpaceDE w:val="0"/>
        <w:autoSpaceDN w:val="0"/>
        <w:adjustRightInd w:val="0"/>
        <w:spacing w:after="0" w:line="240" w:lineRule="auto"/>
        <w:ind w:firstLine="708"/>
        <w:jc w:val="both"/>
        <w:rPr>
          <w:rFonts w:ascii="Times New Roman" w:hAnsi="Times New Roman" w:cs="Times New Roman"/>
          <w:color w:val="20231E"/>
          <w:sz w:val="24"/>
          <w:szCs w:val="24"/>
        </w:rPr>
      </w:pPr>
    </w:p>
    <w:p w:rsidR="00BE09E3" w:rsidRPr="0074383D" w:rsidRDefault="00BE09E3" w:rsidP="00BE09E3">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(3) Profesionálny vojak môže absolvovať aj iné kurzy, ktorými si prehlbuje kvalifikáciu, ak to výkon štátnej služby vyžaduje.</w:t>
      </w:r>
    </w:p>
    <w:p w:rsidR="001A4498" w:rsidRPr="0074383D" w:rsidRDefault="001A4498" w:rsidP="008B43B7">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(4) Na špecializačné štúdium, do certifikačnej prípravy</w:t>
      </w:r>
      <w:r w:rsidR="008B43B7"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a do kurzu podľa odseko</w:t>
      </w:r>
      <w:r w:rsidR="008B43B7" w:rsidRPr="0074383D">
        <w:rPr>
          <w:rFonts w:ascii="Times New Roman" w:hAnsi="Times New Roman" w:cs="Times New Roman"/>
          <w:color w:val="20231E"/>
          <w:sz w:val="24"/>
          <w:szCs w:val="24"/>
        </w:rPr>
        <w:t xml:space="preserve">v 1 a 2 vysiela profesionálneho </w:t>
      </w:r>
      <w:r w:rsidRPr="0074383D">
        <w:rPr>
          <w:rFonts w:ascii="Times New Roman" w:hAnsi="Times New Roman" w:cs="Times New Roman"/>
          <w:color w:val="20231E"/>
          <w:sz w:val="24"/>
          <w:szCs w:val="24"/>
        </w:rPr>
        <w:t>vojaka služobný úrad.</w:t>
      </w:r>
    </w:p>
    <w:p w:rsidR="001A4498" w:rsidRPr="0074383D" w:rsidRDefault="001A4498" w:rsidP="008B43B7">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(5) Do kurzu podľa odseku 3 vysiela profesionálneho</w:t>
      </w:r>
      <w:r w:rsidR="008B43B7"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vojaka veliteľ.</w:t>
      </w:r>
    </w:p>
    <w:p w:rsidR="001A4498" w:rsidRPr="0074383D" w:rsidRDefault="001A4498" w:rsidP="008B43B7">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(6) Požiadavky na vojenskú hodnosť a odborné požiadavky</w:t>
      </w:r>
      <w:r w:rsidR="008B43B7"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 xml:space="preserve">na výkon funkcie, </w:t>
      </w:r>
      <w:r w:rsidR="008B43B7" w:rsidRPr="0074383D">
        <w:rPr>
          <w:rFonts w:ascii="Times New Roman" w:hAnsi="Times New Roman" w:cs="Times New Roman"/>
          <w:color w:val="20231E"/>
          <w:sz w:val="24"/>
          <w:szCs w:val="24"/>
        </w:rPr>
        <w:t xml:space="preserve">úroveň znalosti cudzieho jazyka </w:t>
      </w:r>
      <w:r w:rsidRPr="0074383D">
        <w:rPr>
          <w:rFonts w:ascii="Times New Roman" w:hAnsi="Times New Roman" w:cs="Times New Roman"/>
          <w:color w:val="20231E"/>
          <w:sz w:val="24"/>
          <w:szCs w:val="24"/>
        </w:rPr>
        <w:t>na vojenskú hodnosť</w:t>
      </w:r>
      <w:r w:rsidR="008B43B7" w:rsidRPr="0074383D">
        <w:rPr>
          <w:rFonts w:ascii="Times New Roman" w:hAnsi="Times New Roman" w:cs="Times New Roman"/>
          <w:color w:val="20231E"/>
          <w:sz w:val="24"/>
          <w:szCs w:val="24"/>
        </w:rPr>
        <w:t xml:space="preserve"> a na výkon funkcie, spôsob ich získavania, </w:t>
      </w:r>
      <w:r w:rsidRPr="0074383D">
        <w:rPr>
          <w:rFonts w:ascii="Times New Roman" w:hAnsi="Times New Roman" w:cs="Times New Roman"/>
          <w:color w:val="20231E"/>
          <w:sz w:val="24"/>
          <w:szCs w:val="24"/>
        </w:rPr>
        <w:t>podmienky uznávania p</w:t>
      </w:r>
      <w:r w:rsidR="008B43B7" w:rsidRPr="0074383D">
        <w:rPr>
          <w:rFonts w:ascii="Times New Roman" w:hAnsi="Times New Roman" w:cs="Times New Roman"/>
          <w:color w:val="20231E"/>
          <w:sz w:val="24"/>
          <w:szCs w:val="24"/>
        </w:rPr>
        <w:t xml:space="preserve">ožiadaviek na vojenskú </w:t>
      </w:r>
      <w:r w:rsidRPr="0074383D">
        <w:rPr>
          <w:rFonts w:ascii="Times New Roman" w:hAnsi="Times New Roman" w:cs="Times New Roman"/>
          <w:color w:val="20231E"/>
          <w:sz w:val="24"/>
          <w:szCs w:val="24"/>
        </w:rPr>
        <w:t>hodnosť a</w:t>
      </w:r>
      <w:r w:rsidR="008B43B7" w:rsidRPr="0074383D">
        <w:rPr>
          <w:rFonts w:ascii="Times New Roman" w:hAnsi="Times New Roman" w:cs="Times New Roman"/>
          <w:color w:val="20231E"/>
          <w:sz w:val="24"/>
          <w:szCs w:val="24"/>
        </w:rPr>
        <w:t xml:space="preserve"> odborných požiadaviek na výkon </w:t>
      </w:r>
      <w:r w:rsidRPr="0074383D">
        <w:rPr>
          <w:rFonts w:ascii="Times New Roman" w:hAnsi="Times New Roman" w:cs="Times New Roman"/>
          <w:color w:val="20231E"/>
          <w:sz w:val="24"/>
          <w:szCs w:val="24"/>
        </w:rPr>
        <w:t>funkcie dosiahnutý</w:t>
      </w:r>
      <w:r w:rsidR="008B43B7" w:rsidRPr="0074383D">
        <w:rPr>
          <w:rFonts w:ascii="Times New Roman" w:hAnsi="Times New Roman" w:cs="Times New Roman"/>
          <w:color w:val="20231E"/>
          <w:sz w:val="24"/>
          <w:szCs w:val="24"/>
        </w:rPr>
        <w:t xml:space="preserve">ch pred účinnosťou tohto zákona </w:t>
      </w:r>
      <w:r w:rsidRPr="0074383D">
        <w:rPr>
          <w:rFonts w:ascii="Times New Roman" w:hAnsi="Times New Roman" w:cs="Times New Roman"/>
          <w:color w:val="20231E"/>
          <w:sz w:val="24"/>
          <w:szCs w:val="24"/>
        </w:rPr>
        <w:t>ustanoví služobný predpis.</w:t>
      </w:r>
    </w:p>
    <w:p w:rsidR="008B43B7" w:rsidRPr="0074383D" w:rsidRDefault="008B43B7" w:rsidP="00074E27">
      <w:pPr>
        <w:autoSpaceDE w:val="0"/>
        <w:autoSpaceDN w:val="0"/>
        <w:adjustRightInd w:val="0"/>
        <w:spacing w:after="0" w:line="240" w:lineRule="auto"/>
        <w:jc w:val="both"/>
        <w:rPr>
          <w:rFonts w:ascii="Times New Roman" w:hAnsi="Times New Roman" w:cs="Times New Roman"/>
          <w:color w:val="20231E"/>
          <w:sz w:val="24"/>
          <w:szCs w:val="24"/>
        </w:rPr>
      </w:pPr>
    </w:p>
    <w:p w:rsidR="001A4498" w:rsidRPr="0074383D" w:rsidRDefault="001A4498" w:rsidP="008B43B7">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 38</w:t>
      </w:r>
    </w:p>
    <w:p w:rsidR="008B43B7" w:rsidRPr="0074383D" w:rsidRDefault="008B43B7" w:rsidP="00074E27">
      <w:pPr>
        <w:autoSpaceDE w:val="0"/>
        <w:autoSpaceDN w:val="0"/>
        <w:adjustRightInd w:val="0"/>
        <w:spacing w:after="0" w:line="240" w:lineRule="auto"/>
        <w:jc w:val="both"/>
        <w:rPr>
          <w:rFonts w:ascii="Times New Roman" w:hAnsi="Times New Roman" w:cs="Times New Roman"/>
          <w:color w:val="20231E"/>
          <w:sz w:val="24"/>
          <w:szCs w:val="24"/>
        </w:rPr>
      </w:pPr>
    </w:p>
    <w:p w:rsidR="001A4498" w:rsidRPr="0074383D" w:rsidRDefault="001A4498" w:rsidP="008B43B7">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(1) Profesionálny vojak, ktorý bol vyslaný na vysokoškolské</w:t>
      </w:r>
      <w:r w:rsidR="008B43B7" w:rsidRPr="0074383D">
        <w:rPr>
          <w:rFonts w:ascii="Times New Roman" w:hAnsi="Times New Roman" w:cs="Times New Roman"/>
          <w:color w:val="20231E"/>
          <w:sz w:val="24"/>
          <w:szCs w:val="24"/>
        </w:rPr>
        <w:t xml:space="preserve"> štúdium podľa § 36 a ktorého služobný pomer </w:t>
      </w:r>
      <w:r w:rsidRPr="0074383D">
        <w:rPr>
          <w:rFonts w:ascii="Times New Roman" w:hAnsi="Times New Roman" w:cs="Times New Roman"/>
          <w:color w:val="20231E"/>
          <w:sz w:val="24"/>
          <w:szCs w:val="24"/>
        </w:rPr>
        <w:t>sa skončí pred uply</w:t>
      </w:r>
      <w:r w:rsidR="008B43B7" w:rsidRPr="0074383D">
        <w:rPr>
          <w:rFonts w:ascii="Times New Roman" w:hAnsi="Times New Roman" w:cs="Times New Roman"/>
          <w:color w:val="20231E"/>
          <w:sz w:val="24"/>
          <w:szCs w:val="24"/>
        </w:rPr>
        <w:t xml:space="preserve">nutím dvojnásobku dĺžky trvania </w:t>
      </w:r>
      <w:r w:rsidRPr="0074383D">
        <w:rPr>
          <w:rFonts w:ascii="Times New Roman" w:hAnsi="Times New Roman" w:cs="Times New Roman"/>
          <w:color w:val="20231E"/>
          <w:sz w:val="24"/>
          <w:szCs w:val="24"/>
        </w:rPr>
        <w:t>štúdia od jeho skončenia,</w:t>
      </w:r>
      <w:r w:rsidRPr="0074383D">
        <w:rPr>
          <w:rFonts w:ascii="Times New Roman" w:hAnsi="Times New Roman" w:cs="Times New Roman"/>
          <w:color w:val="20231E"/>
          <w:sz w:val="24"/>
          <w:szCs w:val="24"/>
          <w:vertAlign w:val="superscript"/>
        </w:rPr>
        <w:t>44</w:t>
      </w:r>
      <w:r w:rsidR="008B43B7" w:rsidRPr="0074383D">
        <w:rPr>
          <w:rFonts w:ascii="Times New Roman" w:hAnsi="Times New Roman" w:cs="Times New Roman"/>
          <w:color w:val="20231E"/>
          <w:sz w:val="24"/>
          <w:szCs w:val="24"/>
        </w:rPr>
        <w:t xml:space="preserve">) je povinný uhradiť služobnému </w:t>
      </w:r>
      <w:r w:rsidRPr="0074383D">
        <w:rPr>
          <w:rFonts w:ascii="Times New Roman" w:hAnsi="Times New Roman" w:cs="Times New Roman"/>
          <w:color w:val="20231E"/>
          <w:sz w:val="24"/>
          <w:szCs w:val="24"/>
        </w:rPr>
        <w:t>úradu náklady spoje</w:t>
      </w:r>
      <w:r w:rsidR="008B43B7" w:rsidRPr="0074383D">
        <w:rPr>
          <w:rFonts w:ascii="Times New Roman" w:hAnsi="Times New Roman" w:cs="Times New Roman"/>
          <w:color w:val="20231E"/>
          <w:sz w:val="24"/>
          <w:szCs w:val="24"/>
        </w:rPr>
        <w:t xml:space="preserve">né so štúdiom alebo ich pomernú </w:t>
      </w:r>
      <w:r w:rsidRPr="0074383D">
        <w:rPr>
          <w:rFonts w:ascii="Times New Roman" w:hAnsi="Times New Roman" w:cs="Times New Roman"/>
          <w:color w:val="20231E"/>
          <w:sz w:val="24"/>
          <w:szCs w:val="24"/>
        </w:rPr>
        <w:t>časť. Tieto náklady</w:t>
      </w:r>
      <w:r w:rsidR="008B43B7" w:rsidRPr="0074383D">
        <w:rPr>
          <w:rFonts w:ascii="Times New Roman" w:hAnsi="Times New Roman" w:cs="Times New Roman"/>
          <w:color w:val="20231E"/>
          <w:sz w:val="24"/>
          <w:szCs w:val="24"/>
        </w:rPr>
        <w:t xml:space="preserve"> je profesionálny vojak povinný </w:t>
      </w:r>
      <w:r w:rsidRPr="0074383D">
        <w:rPr>
          <w:rFonts w:ascii="Times New Roman" w:hAnsi="Times New Roman" w:cs="Times New Roman"/>
          <w:color w:val="20231E"/>
          <w:sz w:val="24"/>
          <w:szCs w:val="24"/>
        </w:rPr>
        <w:t>uhradiť aj vtedy, ak štúdium neskončil.</w:t>
      </w:r>
    </w:p>
    <w:p w:rsidR="000E5EA5" w:rsidRPr="0074383D" w:rsidRDefault="001A4498" w:rsidP="000E5EA5">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 xml:space="preserve">(2) Profesionálny </w:t>
      </w:r>
      <w:r w:rsidR="000E5EA5"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 xml:space="preserve">vojak, </w:t>
      </w:r>
      <w:r w:rsidR="000E5EA5"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ktorý</w:t>
      </w:r>
      <w:r w:rsidR="000E5EA5"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 xml:space="preserve"> bol </w:t>
      </w:r>
      <w:r w:rsidR="000E5EA5"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 xml:space="preserve">vyslaný </w:t>
      </w:r>
      <w:r w:rsidR="000E5EA5"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 xml:space="preserve">na </w:t>
      </w:r>
      <w:r w:rsidR="000E5EA5"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špecializačné</w:t>
      </w:r>
      <w:r w:rsidR="008B43B7" w:rsidRPr="0074383D">
        <w:rPr>
          <w:rFonts w:ascii="Times New Roman" w:hAnsi="Times New Roman" w:cs="Times New Roman"/>
          <w:color w:val="20231E"/>
          <w:sz w:val="24"/>
          <w:szCs w:val="24"/>
        </w:rPr>
        <w:tab/>
      </w:r>
      <w:r w:rsidR="000E5EA5" w:rsidRPr="0074383D">
        <w:rPr>
          <w:rFonts w:ascii="Times New Roman" w:hAnsi="Times New Roman" w:cs="Times New Roman"/>
          <w:color w:val="20231E"/>
          <w:sz w:val="24"/>
          <w:szCs w:val="24"/>
        </w:rPr>
        <w:t xml:space="preserve">štúdium alebo do </w:t>
      </w:r>
      <w:r w:rsidRPr="0074383D">
        <w:rPr>
          <w:rFonts w:ascii="Times New Roman" w:hAnsi="Times New Roman" w:cs="Times New Roman"/>
          <w:color w:val="20231E"/>
          <w:sz w:val="24"/>
          <w:szCs w:val="24"/>
        </w:rPr>
        <w:t>certifikačnej prípravy a ktoré</w:t>
      </w:r>
      <w:r w:rsidR="000E5EA5" w:rsidRPr="0074383D">
        <w:rPr>
          <w:rFonts w:ascii="Times New Roman" w:hAnsi="Times New Roman" w:cs="Times New Roman"/>
          <w:color w:val="20231E"/>
          <w:sz w:val="24"/>
          <w:szCs w:val="24"/>
        </w:rPr>
        <w:t>ho služobný pomer sa skončí pred uplynutím trojnásobku dĺžky trvania špecializačného štúdia od jeho skončenia alebo certifikačnej prípravy od jej skončenia,</w:t>
      </w:r>
    </w:p>
    <w:p w:rsidR="001A4498"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je povinný u</w:t>
      </w:r>
      <w:r w:rsidR="000E5EA5" w:rsidRPr="0074383D">
        <w:rPr>
          <w:rFonts w:ascii="Times New Roman" w:hAnsi="Times New Roman" w:cs="Times New Roman"/>
          <w:color w:val="20231E"/>
          <w:sz w:val="24"/>
          <w:szCs w:val="24"/>
        </w:rPr>
        <w:t xml:space="preserve">hradiť služobnému úradu náklady </w:t>
      </w:r>
      <w:r w:rsidRPr="0074383D">
        <w:rPr>
          <w:rFonts w:ascii="Times New Roman" w:hAnsi="Times New Roman" w:cs="Times New Roman"/>
          <w:color w:val="20231E"/>
          <w:sz w:val="24"/>
          <w:szCs w:val="24"/>
        </w:rPr>
        <w:t>spojené s jeho účasťou</w:t>
      </w:r>
      <w:r w:rsidR="000E5EA5" w:rsidRPr="0074383D">
        <w:rPr>
          <w:rFonts w:ascii="Times New Roman" w:hAnsi="Times New Roman" w:cs="Times New Roman"/>
          <w:color w:val="20231E"/>
          <w:sz w:val="24"/>
          <w:szCs w:val="24"/>
        </w:rPr>
        <w:t xml:space="preserve"> na špecializačnom štúdiu alebo </w:t>
      </w:r>
      <w:r w:rsidRPr="0074383D">
        <w:rPr>
          <w:rFonts w:ascii="Times New Roman" w:hAnsi="Times New Roman" w:cs="Times New Roman"/>
          <w:color w:val="20231E"/>
          <w:sz w:val="24"/>
          <w:szCs w:val="24"/>
        </w:rPr>
        <w:t>certifikačnej príprave alebo ich</w:t>
      </w:r>
      <w:r w:rsidR="000E5EA5" w:rsidRPr="0074383D">
        <w:rPr>
          <w:rFonts w:ascii="Times New Roman" w:hAnsi="Times New Roman" w:cs="Times New Roman"/>
          <w:color w:val="20231E"/>
          <w:sz w:val="24"/>
          <w:szCs w:val="24"/>
        </w:rPr>
        <w:t xml:space="preserve"> pomernú časť. Tieto náklady </w:t>
      </w:r>
      <w:r w:rsidRPr="0074383D">
        <w:rPr>
          <w:rFonts w:ascii="Times New Roman" w:hAnsi="Times New Roman" w:cs="Times New Roman"/>
          <w:color w:val="20231E"/>
          <w:sz w:val="24"/>
          <w:szCs w:val="24"/>
        </w:rPr>
        <w:t xml:space="preserve">je profesionálny </w:t>
      </w:r>
      <w:r w:rsidR="000E5EA5" w:rsidRPr="0074383D">
        <w:rPr>
          <w:rFonts w:ascii="Times New Roman" w:hAnsi="Times New Roman" w:cs="Times New Roman"/>
          <w:color w:val="20231E"/>
          <w:sz w:val="24"/>
          <w:szCs w:val="24"/>
        </w:rPr>
        <w:t xml:space="preserve">vojak povinný uhradiť aj vtedy, </w:t>
      </w:r>
      <w:r w:rsidRPr="0074383D">
        <w:rPr>
          <w:rFonts w:ascii="Times New Roman" w:hAnsi="Times New Roman" w:cs="Times New Roman"/>
          <w:color w:val="20231E"/>
          <w:sz w:val="24"/>
          <w:szCs w:val="24"/>
        </w:rPr>
        <w:t>ak špecializačné štúd</w:t>
      </w:r>
      <w:r w:rsidR="000E5EA5" w:rsidRPr="0074383D">
        <w:rPr>
          <w:rFonts w:ascii="Times New Roman" w:hAnsi="Times New Roman" w:cs="Times New Roman"/>
          <w:color w:val="20231E"/>
          <w:sz w:val="24"/>
          <w:szCs w:val="24"/>
        </w:rPr>
        <w:t xml:space="preserve">ium alebo certifikačnú prípravu </w:t>
      </w:r>
      <w:r w:rsidRPr="0074383D">
        <w:rPr>
          <w:rFonts w:ascii="Times New Roman" w:hAnsi="Times New Roman" w:cs="Times New Roman"/>
          <w:color w:val="20231E"/>
          <w:sz w:val="24"/>
          <w:szCs w:val="24"/>
        </w:rPr>
        <w:t>neskončil.</w:t>
      </w:r>
    </w:p>
    <w:p w:rsidR="001A4498" w:rsidRPr="0074383D" w:rsidRDefault="001A4498" w:rsidP="000E5EA5">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(3) Profesionálny vojak, ktorý bol vyslaný do kurzu</w:t>
      </w:r>
      <w:r w:rsidR="000E5EA5"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podľa § 37 ods. 1 a</w:t>
      </w:r>
      <w:r w:rsidR="000E5EA5" w:rsidRPr="0074383D">
        <w:rPr>
          <w:rFonts w:ascii="Times New Roman" w:hAnsi="Times New Roman" w:cs="Times New Roman"/>
          <w:color w:val="20231E"/>
          <w:sz w:val="24"/>
          <w:szCs w:val="24"/>
        </w:rPr>
        <w:t xml:space="preserve">ž 3 a ktorého služobný pomer sa </w:t>
      </w:r>
      <w:r w:rsidRPr="0074383D">
        <w:rPr>
          <w:rFonts w:ascii="Times New Roman" w:hAnsi="Times New Roman" w:cs="Times New Roman"/>
          <w:color w:val="20231E"/>
          <w:sz w:val="24"/>
          <w:szCs w:val="24"/>
        </w:rPr>
        <w:t xml:space="preserve">skončí pred uplynutím doby </w:t>
      </w:r>
      <w:r w:rsidR="000E5EA5" w:rsidRPr="0074383D">
        <w:rPr>
          <w:rFonts w:ascii="Times New Roman" w:hAnsi="Times New Roman" w:cs="Times New Roman"/>
          <w:color w:val="20231E"/>
          <w:sz w:val="24"/>
          <w:szCs w:val="24"/>
        </w:rPr>
        <w:t xml:space="preserve">určenej na zotrvanie v dočasnej </w:t>
      </w:r>
      <w:r w:rsidRPr="0074383D">
        <w:rPr>
          <w:rFonts w:ascii="Times New Roman" w:hAnsi="Times New Roman" w:cs="Times New Roman"/>
          <w:color w:val="20231E"/>
          <w:sz w:val="24"/>
          <w:szCs w:val="24"/>
        </w:rPr>
        <w:t>štátnej službe alebo v st</w:t>
      </w:r>
      <w:r w:rsidR="000E5EA5" w:rsidRPr="0074383D">
        <w:rPr>
          <w:rFonts w:ascii="Times New Roman" w:hAnsi="Times New Roman" w:cs="Times New Roman"/>
          <w:color w:val="20231E"/>
          <w:sz w:val="24"/>
          <w:szCs w:val="24"/>
        </w:rPr>
        <w:t xml:space="preserve">álej štátnej službe, je povinný </w:t>
      </w:r>
      <w:r w:rsidRPr="0074383D">
        <w:rPr>
          <w:rFonts w:ascii="Times New Roman" w:hAnsi="Times New Roman" w:cs="Times New Roman"/>
          <w:color w:val="20231E"/>
          <w:sz w:val="24"/>
          <w:szCs w:val="24"/>
        </w:rPr>
        <w:t>uhradiť s</w:t>
      </w:r>
      <w:r w:rsidR="000E5EA5" w:rsidRPr="0074383D">
        <w:rPr>
          <w:rFonts w:ascii="Times New Roman" w:hAnsi="Times New Roman" w:cs="Times New Roman"/>
          <w:color w:val="20231E"/>
          <w:sz w:val="24"/>
          <w:szCs w:val="24"/>
        </w:rPr>
        <w:t xml:space="preserve">lužobnému úradu náklady spojené </w:t>
      </w:r>
      <w:r w:rsidRPr="0074383D">
        <w:rPr>
          <w:rFonts w:ascii="Times New Roman" w:hAnsi="Times New Roman" w:cs="Times New Roman"/>
          <w:color w:val="20231E"/>
          <w:sz w:val="24"/>
          <w:szCs w:val="24"/>
        </w:rPr>
        <w:t>s jeho účasťou v kurz</w:t>
      </w:r>
      <w:r w:rsidR="000E5EA5" w:rsidRPr="0074383D">
        <w:rPr>
          <w:rFonts w:ascii="Times New Roman" w:hAnsi="Times New Roman" w:cs="Times New Roman"/>
          <w:color w:val="20231E"/>
          <w:sz w:val="24"/>
          <w:szCs w:val="24"/>
        </w:rPr>
        <w:t xml:space="preserve">e alebo ich pomernú časť. Tieto </w:t>
      </w:r>
      <w:r w:rsidRPr="0074383D">
        <w:rPr>
          <w:rFonts w:ascii="Times New Roman" w:hAnsi="Times New Roman" w:cs="Times New Roman"/>
          <w:color w:val="20231E"/>
          <w:sz w:val="24"/>
          <w:szCs w:val="24"/>
        </w:rPr>
        <w:t xml:space="preserve">náklady je profesionálny </w:t>
      </w:r>
      <w:r w:rsidR="000E5EA5" w:rsidRPr="0074383D">
        <w:rPr>
          <w:rFonts w:ascii="Times New Roman" w:hAnsi="Times New Roman" w:cs="Times New Roman"/>
          <w:color w:val="20231E"/>
          <w:sz w:val="24"/>
          <w:szCs w:val="24"/>
        </w:rPr>
        <w:t xml:space="preserve">vojak povinný uhradiť aj vtedy, </w:t>
      </w:r>
      <w:r w:rsidRPr="0074383D">
        <w:rPr>
          <w:rFonts w:ascii="Times New Roman" w:hAnsi="Times New Roman" w:cs="Times New Roman"/>
          <w:color w:val="20231E"/>
          <w:sz w:val="24"/>
          <w:szCs w:val="24"/>
        </w:rPr>
        <w:t>ak kurz neskončil. Doba</w:t>
      </w:r>
      <w:r w:rsidR="000E5EA5" w:rsidRPr="0074383D">
        <w:rPr>
          <w:rFonts w:ascii="Times New Roman" w:hAnsi="Times New Roman" w:cs="Times New Roman"/>
          <w:color w:val="20231E"/>
          <w:sz w:val="24"/>
          <w:szCs w:val="24"/>
        </w:rPr>
        <w:t xml:space="preserve"> určená na zotrvanie v dočasnej </w:t>
      </w:r>
      <w:r w:rsidRPr="0074383D">
        <w:rPr>
          <w:rFonts w:ascii="Times New Roman" w:hAnsi="Times New Roman" w:cs="Times New Roman"/>
          <w:color w:val="20231E"/>
          <w:sz w:val="24"/>
          <w:szCs w:val="24"/>
        </w:rPr>
        <w:t>štátnej službe alebo</w:t>
      </w:r>
      <w:r w:rsidR="000E5EA5" w:rsidRPr="0074383D">
        <w:rPr>
          <w:rFonts w:ascii="Times New Roman" w:hAnsi="Times New Roman" w:cs="Times New Roman"/>
          <w:color w:val="20231E"/>
          <w:sz w:val="24"/>
          <w:szCs w:val="24"/>
        </w:rPr>
        <w:t xml:space="preserve"> v stálej štátnej službe nesmie </w:t>
      </w:r>
      <w:r w:rsidRPr="0074383D">
        <w:rPr>
          <w:rFonts w:ascii="Times New Roman" w:hAnsi="Times New Roman" w:cs="Times New Roman"/>
          <w:color w:val="20231E"/>
          <w:sz w:val="24"/>
          <w:szCs w:val="24"/>
        </w:rPr>
        <w:t>byť dlhšia ako päť rokov.</w:t>
      </w:r>
    </w:p>
    <w:p w:rsidR="001A4498" w:rsidRPr="0074383D" w:rsidRDefault="001A4498" w:rsidP="000E5EA5">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(4) Povinnosť uhradiť náklady spojené so štúdiom</w:t>
      </w:r>
      <w:r w:rsidR="000E5EA5"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podľa § 36 a s účasťou na špeci</w:t>
      </w:r>
      <w:r w:rsidR="000E5EA5" w:rsidRPr="0074383D">
        <w:rPr>
          <w:rFonts w:ascii="Times New Roman" w:hAnsi="Times New Roman" w:cs="Times New Roman"/>
          <w:color w:val="20231E"/>
          <w:sz w:val="24"/>
          <w:szCs w:val="24"/>
        </w:rPr>
        <w:t xml:space="preserve">alizačnom štúdiu, certifikačnej </w:t>
      </w:r>
      <w:r w:rsidRPr="0074383D">
        <w:rPr>
          <w:rFonts w:ascii="Times New Roman" w:hAnsi="Times New Roman" w:cs="Times New Roman"/>
          <w:color w:val="20231E"/>
          <w:sz w:val="24"/>
          <w:szCs w:val="24"/>
        </w:rPr>
        <w:t>príprave a v kurzo</w:t>
      </w:r>
      <w:r w:rsidR="000E5EA5" w:rsidRPr="0074383D">
        <w:rPr>
          <w:rFonts w:ascii="Times New Roman" w:hAnsi="Times New Roman" w:cs="Times New Roman"/>
          <w:color w:val="20231E"/>
          <w:sz w:val="24"/>
          <w:szCs w:val="24"/>
        </w:rPr>
        <w:t xml:space="preserve">ch podľa § 37 ods. 1 až 3 alebo </w:t>
      </w:r>
      <w:r w:rsidRPr="0074383D">
        <w:rPr>
          <w:rFonts w:ascii="Times New Roman" w:hAnsi="Times New Roman" w:cs="Times New Roman"/>
          <w:color w:val="20231E"/>
          <w:sz w:val="24"/>
          <w:szCs w:val="24"/>
        </w:rPr>
        <w:t>ich pomernú časť nevznikne, ak</w:t>
      </w:r>
    </w:p>
    <w:p w:rsidR="000E5EA5" w:rsidRPr="0074383D" w:rsidRDefault="001A4498" w:rsidP="00E85031">
      <w:pPr>
        <w:pStyle w:val="Odsekzoznamu"/>
        <w:numPr>
          <w:ilvl w:val="0"/>
          <w:numId w:val="53"/>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služobný úrad nesúhlasil s tým, aby po zrušení študijného</w:t>
      </w:r>
      <w:r w:rsidR="000E5EA5"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programu pokračoval profesionálny vojak</w:t>
      </w:r>
      <w:r w:rsidR="000E5EA5"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v štúdiu v inom študijnom programe alebo</w:t>
      </w:r>
      <w:r w:rsidR="000E5EA5" w:rsidRPr="0074383D">
        <w:rPr>
          <w:rFonts w:ascii="Times New Roman" w:hAnsi="Times New Roman" w:cs="Times New Roman"/>
          <w:color w:val="20231E"/>
          <w:sz w:val="24"/>
          <w:szCs w:val="24"/>
        </w:rPr>
        <w:t xml:space="preserve"> </w:t>
      </w:r>
    </w:p>
    <w:p w:rsidR="001A4498" w:rsidRPr="0074383D" w:rsidRDefault="001A4498" w:rsidP="00E85031">
      <w:pPr>
        <w:pStyle w:val="Odsekzoznamu"/>
        <w:numPr>
          <w:ilvl w:val="0"/>
          <w:numId w:val="53"/>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služobný pomer profesionálneho vojaka sa skončí</w:t>
      </w:r>
      <w:r w:rsidR="000E5EA5"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podľa § 83 ods. 1 písm. a), b), g) až i) alebo podľa § 85</w:t>
      </w:r>
      <w:r w:rsidR="000E5EA5"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písm. b).</w:t>
      </w:r>
    </w:p>
    <w:p w:rsidR="001A4498" w:rsidRPr="0074383D" w:rsidRDefault="001A4498" w:rsidP="000E5EA5">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(5) Do nákladov podľa odseku 1 sa započítavajú náklady,</w:t>
      </w:r>
      <w:r w:rsidR="000E5EA5"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ktoré vznikli služobnému úradu</w:t>
      </w:r>
    </w:p>
    <w:p w:rsidR="000E5EA5" w:rsidRPr="0074383D" w:rsidRDefault="001A4498" w:rsidP="00E85031">
      <w:pPr>
        <w:pStyle w:val="Odsekzoznamu"/>
        <w:numPr>
          <w:ilvl w:val="0"/>
          <w:numId w:val="54"/>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poskytovaním študijného voľna s nárokom na plat,</w:t>
      </w:r>
    </w:p>
    <w:p w:rsidR="000E5EA5" w:rsidRPr="0074383D" w:rsidRDefault="001A4498" w:rsidP="00E85031">
      <w:pPr>
        <w:pStyle w:val="Odsekzoznamu"/>
        <w:numPr>
          <w:ilvl w:val="0"/>
          <w:numId w:val="54"/>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poskytovaním náhrad výdavkov v súvislosti s</w:t>
      </w:r>
      <w:r w:rsidR="000E5EA5" w:rsidRPr="0074383D">
        <w:rPr>
          <w:rFonts w:ascii="Times New Roman" w:hAnsi="Times New Roman" w:cs="Times New Roman"/>
          <w:color w:val="20231E"/>
          <w:sz w:val="24"/>
          <w:szCs w:val="24"/>
        </w:rPr>
        <w:t> </w:t>
      </w:r>
      <w:r w:rsidRPr="0074383D">
        <w:rPr>
          <w:rFonts w:ascii="Times New Roman" w:hAnsi="Times New Roman" w:cs="Times New Roman"/>
          <w:color w:val="20231E"/>
          <w:sz w:val="24"/>
          <w:szCs w:val="24"/>
        </w:rPr>
        <w:t>vyslaním</w:t>
      </w:r>
      <w:r w:rsidR="000E5EA5"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profesionálneho vojaka na štúdium,</w:t>
      </w:r>
    </w:p>
    <w:p w:rsidR="001A4498" w:rsidRPr="0074383D" w:rsidRDefault="001A4498" w:rsidP="00E85031">
      <w:pPr>
        <w:pStyle w:val="Odsekzoznamu"/>
        <w:numPr>
          <w:ilvl w:val="0"/>
          <w:numId w:val="54"/>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úhradou školného a poplatkov spojených so štúdiom.</w:t>
      </w:r>
      <w:r w:rsidRPr="0074383D">
        <w:rPr>
          <w:rFonts w:ascii="Times New Roman" w:hAnsi="Times New Roman" w:cs="Times New Roman"/>
          <w:color w:val="20231E"/>
          <w:sz w:val="24"/>
          <w:szCs w:val="24"/>
          <w:vertAlign w:val="superscript"/>
        </w:rPr>
        <w:t>45</w:t>
      </w:r>
      <w:r w:rsidRPr="0074383D">
        <w:rPr>
          <w:rFonts w:ascii="Times New Roman" w:hAnsi="Times New Roman" w:cs="Times New Roman"/>
          <w:color w:val="20231E"/>
          <w:sz w:val="24"/>
          <w:szCs w:val="24"/>
        </w:rPr>
        <w:t>)</w:t>
      </w:r>
    </w:p>
    <w:p w:rsidR="00157EFA" w:rsidRPr="0074383D" w:rsidRDefault="00157EFA" w:rsidP="00157EFA">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(6) Do nákladov podľa odsekov 2 a 3 sa započítavajú náklady, ktoré vznikli služobnému úradu</w:t>
      </w:r>
    </w:p>
    <w:p w:rsidR="00157EFA" w:rsidRPr="0074383D" w:rsidRDefault="00157EFA" w:rsidP="00157EFA">
      <w:pPr>
        <w:pStyle w:val="Odsekzoznamu"/>
        <w:numPr>
          <w:ilvl w:val="0"/>
          <w:numId w:val="55"/>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poskytovaním náhrady výdavkov v súvislosti s vyslaním profesionálneho vojaka na špecializačné štúdium, certifikačnú prípravu alebo do kurzu podľa § 37 ods. 1 až 3 na území Slovenskej republiky alebo mimo územia Slovenskej republiky,</w:t>
      </w:r>
    </w:p>
    <w:p w:rsidR="00D311B6" w:rsidRPr="0074383D" w:rsidRDefault="00D311B6" w:rsidP="00D311B6">
      <w:pPr>
        <w:autoSpaceDE w:val="0"/>
        <w:autoSpaceDN w:val="0"/>
        <w:adjustRightInd w:val="0"/>
        <w:spacing w:after="0" w:line="240" w:lineRule="auto"/>
        <w:jc w:val="both"/>
        <w:rPr>
          <w:rFonts w:ascii="Times New Roman" w:hAnsi="Times New Roman" w:cs="Times New Roman"/>
          <w:color w:val="20231E"/>
          <w:sz w:val="24"/>
          <w:szCs w:val="24"/>
        </w:rPr>
      </w:pPr>
    </w:p>
    <w:p w:rsidR="00D311B6" w:rsidRPr="0074383D" w:rsidRDefault="00D311B6" w:rsidP="00D311B6">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_______________</w:t>
      </w:r>
    </w:p>
    <w:p w:rsidR="00D311B6" w:rsidRPr="0074383D" w:rsidRDefault="00D311B6" w:rsidP="00D311B6">
      <w:pPr>
        <w:autoSpaceDE w:val="0"/>
        <w:autoSpaceDN w:val="0"/>
        <w:adjustRightInd w:val="0"/>
        <w:spacing w:after="0" w:line="240" w:lineRule="auto"/>
        <w:jc w:val="both"/>
        <w:rPr>
          <w:rFonts w:ascii="Times New Roman" w:hAnsi="Times New Roman" w:cs="Times New Roman"/>
          <w:color w:val="20231E"/>
          <w:sz w:val="20"/>
          <w:szCs w:val="20"/>
        </w:rPr>
      </w:pPr>
      <w:r w:rsidRPr="0074383D">
        <w:rPr>
          <w:rFonts w:ascii="Times New Roman" w:hAnsi="Times New Roman" w:cs="Times New Roman"/>
          <w:color w:val="20231E"/>
          <w:sz w:val="20"/>
          <w:szCs w:val="20"/>
          <w:vertAlign w:val="superscript"/>
        </w:rPr>
        <w:t>44</w:t>
      </w:r>
      <w:r w:rsidRPr="0074383D">
        <w:rPr>
          <w:rFonts w:ascii="Times New Roman" w:hAnsi="Times New Roman" w:cs="Times New Roman"/>
          <w:color w:val="20231E"/>
          <w:sz w:val="20"/>
          <w:szCs w:val="20"/>
        </w:rPr>
        <w:t>) § 65 ods. 1 a § 66 zákona č. 131/2002 Z. z. v znení zákona č. 363/2007 Z. z.</w:t>
      </w:r>
    </w:p>
    <w:p w:rsidR="00D311B6" w:rsidRPr="0074383D" w:rsidRDefault="00D311B6" w:rsidP="00D311B6">
      <w:pPr>
        <w:autoSpaceDE w:val="0"/>
        <w:autoSpaceDN w:val="0"/>
        <w:adjustRightInd w:val="0"/>
        <w:spacing w:after="0" w:line="240" w:lineRule="auto"/>
        <w:jc w:val="both"/>
        <w:rPr>
          <w:rFonts w:ascii="Times New Roman" w:hAnsi="Times New Roman" w:cs="Times New Roman"/>
          <w:color w:val="20231E"/>
          <w:sz w:val="20"/>
          <w:szCs w:val="20"/>
        </w:rPr>
      </w:pPr>
      <w:r w:rsidRPr="0074383D">
        <w:rPr>
          <w:rFonts w:ascii="Times New Roman" w:hAnsi="Times New Roman" w:cs="Times New Roman"/>
          <w:color w:val="20231E"/>
          <w:sz w:val="20"/>
          <w:szCs w:val="20"/>
          <w:vertAlign w:val="superscript"/>
        </w:rPr>
        <w:t>45</w:t>
      </w:r>
      <w:r w:rsidRPr="0074383D">
        <w:rPr>
          <w:rFonts w:ascii="Times New Roman" w:hAnsi="Times New Roman" w:cs="Times New Roman"/>
          <w:color w:val="20231E"/>
          <w:sz w:val="20"/>
          <w:szCs w:val="20"/>
        </w:rPr>
        <w:t>) § 92 zákona č. 131/2002 Z. z. v znení neskorších predpisov.</w:t>
      </w:r>
    </w:p>
    <w:p w:rsidR="00D311B6" w:rsidRPr="0074383D" w:rsidRDefault="00D311B6" w:rsidP="00D311B6">
      <w:pPr>
        <w:autoSpaceDE w:val="0"/>
        <w:autoSpaceDN w:val="0"/>
        <w:adjustRightInd w:val="0"/>
        <w:spacing w:after="0" w:line="240" w:lineRule="auto"/>
        <w:jc w:val="both"/>
        <w:rPr>
          <w:rFonts w:ascii="Times New Roman" w:hAnsi="Times New Roman" w:cs="Times New Roman"/>
          <w:color w:val="20231E"/>
          <w:sz w:val="24"/>
          <w:szCs w:val="24"/>
        </w:rPr>
      </w:pPr>
    </w:p>
    <w:p w:rsidR="001A4498" w:rsidRPr="0074383D" w:rsidRDefault="001A4498" w:rsidP="00E85031">
      <w:pPr>
        <w:pStyle w:val="Odsekzoznamu"/>
        <w:numPr>
          <w:ilvl w:val="0"/>
          <w:numId w:val="55"/>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úhradou poplatkov spojených s účasťou profesionálneho</w:t>
      </w:r>
      <w:r w:rsidR="000E5EA5"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vojaka na špecializačnom štúdiu, certifikačnej</w:t>
      </w:r>
      <w:r w:rsidR="000E5EA5"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príprave alebo v kurze podľa § 37 ods. 1 až 3.</w:t>
      </w:r>
    </w:p>
    <w:p w:rsidR="001A4498" w:rsidRPr="0074383D" w:rsidRDefault="001A4498" w:rsidP="000E5EA5">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(7) O povinnosti uhradiť náklady spojené so štúdiom</w:t>
      </w:r>
      <w:r w:rsidR="000E5EA5"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podľa § 36, s účasťou na špeci</w:t>
      </w:r>
      <w:r w:rsidR="000E5EA5" w:rsidRPr="0074383D">
        <w:rPr>
          <w:rFonts w:ascii="Times New Roman" w:hAnsi="Times New Roman" w:cs="Times New Roman"/>
          <w:color w:val="20231E"/>
          <w:sz w:val="24"/>
          <w:szCs w:val="24"/>
        </w:rPr>
        <w:t xml:space="preserve">alizačnom štúdiu, certifikačnej </w:t>
      </w:r>
      <w:r w:rsidRPr="0074383D">
        <w:rPr>
          <w:rFonts w:ascii="Times New Roman" w:hAnsi="Times New Roman" w:cs="Times New Roman"/>
          <w:color w:val="20231E"/>
          <w:sz w:val="24"/>
          <w:szCs w:val="24"/>
        </w:rPr>
        <w:t>príprave alebo v</w:t>
      </w:r>
      <w:r w:rsidR="000E5EA5" w:rsidRPr="0074383D">
        <w:rPr>
          <w:rFonts w:ascii="Times New Roman" w:hAnsi="Times New Roman" w:cs="Times New Roman"/>
          <w:color w:val="20231E"/>
          <w:sz w:val="24"/>
          <w:szCs w:val="24"/>
        </w:rPr>
        <w:t xml:space="preserve"> kurzoch podľa § 37 ods. 1 až 3 </w:t>
      </w:r>
      <w:r w:rsidRPr="0074383D">
        <w:rPr>
          <w:rFonts w:ascii="Times New Roman" w:hAnsi="Times New Roman" w:cs="Times New Roman"/>
          <w:color w:val="20231E"/>
          <w:sz w:val="24"/>
          <w:szCs w:val="24"/>
        </w:rPr>
        <w:t>alebo ich pomernú čas</w:t>
      </w:r>
      <w:r w:rsidR="000E5EA5" w:rsidRPr="0074383D">
        <w:rPr>
          <w:rFonts w:ascii="Times New Roman" w:hAnsi="Times New Roman" w:cs="Times New Roman"/>
          <w:color w:val="20231E"/>
          <w:sz w:val="24"/>
          <w:szCs w:val="24"/>
        </w:rPr>
        <w:t xml:space="preserve">ť rozhodne služobný úrad. Výšku </w:t>
      </w:r>
      <w:r w:rsidRPr="0074383D">
        <w:rPr>
          <w:rFonts w:ascii="Times New Roman" w:hAnsi="Times New Roman" w:cs="Times New Roman"/>
          <w:color w:val="20231E"/>
          <w:sz w:val="24"/>
          <w:szCs w:val="24"/>
        </w:rPr>
        <w:t>nákladov, ktorú je profesionálny vojak povinný</w:t>
      </w:r>
    </w:p>
    <w:p w:rsidR="001A4498"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uhradiť, spolu s lehotou</w:t>
      </w:r>
      <w:r w:rsidR="000E5EA5" w:rsidRPr="0074383D">
        <w:rPr>
          <w:rFonts w:ascii="Times New Roman" w:hAnsi="Times New Roman" w:cs="Times New Roman"/>
          <w:color w:val="20231E"/>
          <w:sz w:val="24"/>
          <w:szCs w:val="24"/>
        </w:rPr>
        <w:t xml:space="preserve"> na ich úhradu, uvedie služobný </w:t>
      </w:r>
      <w:r w:rsidRPr="0074383D">
        <w:rPr>
          <w:rFonts w:ascii="Times New Roman" w:hAnsi="Times New Roman" w:cs="Times New Roman"/>
          <w:color w:val="20231E"/>
          <w:sz w:val="24"/>
          <w:szCs w:val="24"/>
        </w:rPr>
        <w:t>úrad v personálnom ro</w:t>
      </w:r>
      <w:r w:rsidR="000E5EA5" w:rsidRPr="0074383D">
        <w:rPr>
          <w:rFonts w:ascii="Times New Roman" w:hAnsi="Times New Roman" w:cs="Times New Roman"/>
          <w:color w:val="20231E"/>
          <w:sz w:val="24"/>
          <w:szCs w:val="24"/>
        </w:rPr>
        <w:t xml:space="preserve">zkaze o skončení štátnej služby </w:t>
      </w:r>
      <w:r w:rsidRPr="0074383D">
        <w:rPr>
          <w:rFonts w:ascii="Times New Roman" w:hAnsi="Times New Roman" w:cs="Times New Roman"/>
          <w:color w:val="20231E"/>
          <w:sz w:val="24"/>
          <w:szCs w:val="24"/>
        </w:rPr>
        <w:t>prepustením zo služobného pomeru.</w:t>
      </w:r>
    </w:p>
    <w:p w:rsidR="001A4498" w:rsidRPr="0074383D" w:rsidRDefault="001A4498" w:rsidP="000E5EA5">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(8) Služobný úrad môže v odôvodnených prípadoch,</w:t>
      </w:r>
      <w:r w:rsidR="000E5EA5"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v ktorých by mohlo dôjsť</w:t>
      </w:r>
      <w:r w:rsidR="000E5EA5" w:rsidRPr="0074383D">
        <w:rPr>
          <w:rFonts w:ascii="Times New Roman" w:hAnsi="Times New Roman" w:cs="Times New Roman"/>
          <w:color w:val="20231E"/>
          <w:sz w:val="24"/>
          <w:szCs w:val="24"/>
        </w:rPr>
        <w:t xml:space="preserve"> k zhoršeniu sociálnej situácie </w:t>
      </w:r>
      <w:r w:rsidRPr="0074383D">
        <w:rPr>
          <w:rFonts w:ascii="Times New Roman" w:hAnsi="Times New Roman" w:cs="Times New Roman"/>
          <w:color w:val="20231E"/>
          <w:sz w:val="24"/>
          <w:szCs w:val="24"/>
        </w:rPr>
        <w:t>profesionálneho vojaka, na</w:t>
      </w:r>
      <w:r w:rsidR="000E5EA5" w:rsidRPr="0074383D">
        <w:rPr>
          <w:rFonts w:ascii="Times New Roman" w:hAnsi="Times New Roman" w:cs="Times New Roman"/>
          <w:color w:val="20231E"/>
          <w:sz w:val="24"/>
          <w:szCs w:val="24"/>
        </w:rPr>
        <w:t xml:space="preserve"> žiadosť profesionálneho vojaka </w:t>
      </w:r>
      <w:r w:rsidRPr="0074383D">
        <w:rPr>
          <w:rFonts w:ascii="Times New Roman" w:hAnsi="Times New Roman" w:cs="Times New Roman"/>
          <w:color w:val="20231E"/>
          <w:sz w:val="24"/>
          <w:szCs w:val="24"/>
        </w:rPr>
        <w:t xml:space="preserve">znížiť výšku nákladov, </w:t>
      </w:r>
      <w:r w:rsidR="000E5EA5" w:rsidRPr="0074383D">
        <w:rPr>
          <w:rFonts w:ascii="Times New Roman" w:hAnsi="Times New Roman" w:cs="Times New Roman"/>
          <w:color w:val="20231E"/>
          <w:sz w:val="24"/>
          <w:szCs w:val="24"/>
        </w:rPr>
        <w:t xml:space="preserve">ktoré by inak bol profesionálny </w:t>
      </w:r>
      <w:r w:rsidRPr="0074383D">
        <w:rPr>
          <w:rFonts w:ascii="Times New Roman" w:hAnsi="Times New Roman" w:cs="Times New Roman"/>
          <w:color w:val="20231E"/>
          <w:sz w:val="24"/>
          <w:szCs w:val="24"/>
        </w:rPr>
        <w:t>vojak povinný uhra</w:t>
      </w:r>
      <w:r w:rsidR="000E5EA5" w:rsidRPr="0074383D">
        <w:rPr>
          <w:rFonts w:ascii="Times New Roman" w:hAnsi="Times New Roman" w:cs="Times New Roman"/>
          <w:color w:val="20231E"/>
          <w:sz w:val="24"/>
          <w:szCs w:val="24"/>
        </w:rPr>
        <w:t xml:space="preserve">diť podľa odsekov 1 až 3. Dôvod </w:t>
      </w:r>
      <w:r w:rsidRPr="0074383D">
        <w:rPr>
          <w:rFonts w:ascii="Times New Roman" w:hAnsi="Times New Roman" w:cs="Times New Roman"/>
          <w:color w:val="20231E"/>
          <w:sz w:val="24"/>
          <w:szCs w:val="24"/>
        </w:rPr>
        <w:t>zníženia výšky náklad</w:t>
      </w:r>
      <w:r w:rsidR="000E5EA5" w:rsidRPr="0074383D">
        <w:rPr>
          <w:rFonts w:ascii="Times New Roman" w:hAnsi="Times New Roman" w:cs="Times New Roman"/>
          <w:color w:val="20231E"/>
          <w:sz w:val="24"/>
          <w:szCs w:val="24"/>
        </w:rPr>
        <w:t xml:space="preserve">ov uvedie služobný úrad </w:t>
      </w:r>
      <w:r w:rsidRPr="0074383D">
        <w:rPr>
          <w:rFonts w:ascii="Times New Roman" w:hAnsi="Times New Roman" w:cs="Times New Roman"/>
          <w:color w:val="20231E"/>
          <w:sz w:val="24"/>
          <w:szCs w:val="24"/>
        </w:rPr>
        <w:t>v personálnom rozkaze o skon</w:t>
      </w:r>
      <w:r w:rsidR="000E5EA5" w:rsidRPr="0074383D">
        <w:rPr>
          <w:rFonts w:ascii="Times New Roman" w:hAnsi="Times New Roman" w:cs="Times New Roman"/>
          <w:color w:val="20231E"/>
          <w:sz w:val="24"/>
          <w:szCs w:val="24"/>
        </w:rPr>
        <w:t xml:space="preserve">čení štátnej služby prepustením </w:t>
      </w:r>
      <w:r w:rsidRPr="0074383D">
        <w:rPr>
          <w:rFonts w:ascii="Times New Roman" w:hAnsi="Times New Roman" w:cs="Times New Roman"/>
          <w:color w:val="20231E"/>
          <w:sz w:val="24"/>
          <w:szCs w:val="24"/>
        </w:rPr>
        <w:t>zo služobného pomeru.</w:t>
      </w:r>
    </w:p>
    <w:p w:rsidR="001A4498" w:rsidRPr="0074383D" w:rsidRDefault="001A4498" w:rsidP="000E5EA5">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(9) Dobu na zotrvanie v dočasnej štátnej službe alebo</w:t>
      </w:r>
      <w:r w:rsidR="000E5EA5"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v stálej štátnej službe podľa od</w:t>
      </w:r>
      <w:r w:rsidR="000E5EA5" w:rsidRPr="0074383D">
        <w:rPr>
          <w:rFonts w:ascii="Times New Roman" w:hAnsi="Times New Roman" w:cs="Times New Roman"/>
          <w:color w:val="20231E"/>
          <w:sz w:val="24"/>
          <w:szCs w:val="24"/>
        </w:rPr>
        <w:t xml:space="preserve">seku 3 v závislosti od nákladov </w:t>
      </w:r>
      <w:r w:rsidRPr="0074383D">
        <w:rPr>
          <w:rFonts w:ascii="Times New Roman" w:hAnsi="Times New Roman" w:cs="Times New Roman"/>
          <w:color w:val="20231E"/>
          <w:sz w:val="24"/>
          <w:szCs w:val="24"/>
        </w:rPr>
        <w:t>spojených s účasťou v kurze podľ</w:t>
      </w:r>
      <w:r w:rsidR="000E5EA5" w:rsidRPr="0074383D">
        <w:rPr>
          <w:rFonts w:ascii="Times New Roman" w:hAnsi="Times New Roman" w:cs="Times New Roman"/>
          <w:color w:val="20231E"/>
          <w:sz w:val="24"/>
          <w:szCs w:val="24"/>
        </w:rPr>
        <w:t xml:space="preserve">a § 37 ods. 1 </w:t>
      </w:r>
      <w:r w:rsidRPr="0074383D">
        <w:rPr>
          <w:rFonts w:ascii="Times New Roman" w:hAnsi="Times New Roman" w:cs="Times New Roman"/>
          <w:color w:val="20231E"/>
          <w:sz w:val="24"/>
          <w:szCs w:val="24"/>
        </w:rPr>
        <w:t>až 3 ustanoví služobný predpis.</w:t>
      </w:r>
    </w:p>
    <w:p w:rsidR="000E5EA5" w:rsidRPr="0074383D" w:rsidRDefault="000E5EA5" w:rsidP="000E5EA5">
      <w:pPr>
        <w:autoSpaceDE w:val="0"/>
        <w:autoSpaceDN w:val="0"/>
        <w:adjustRightInd w:val="0"/>
        <w:spacing w:after="0" w:line="240" w:lineRule="auto"/>
        <w:jc w:val="both"/>
        <w:rPr>
          <w:rFonts w:ascii="Times New Roman" w:hAnsi="Times New Roman" w:cs="Times New Roman"/>
          <w:color w:val="20231E"/>
          <w:sz w:val="24"/>
          <w:szCs w:val="24"/>
        </w:rPr>
      </w:pPr>
    </w:p>
    <w:p w:rsidR="000E5EA5" w:rsidRPr="0074383D" w:rsidRDefault="000E5EA5" w:rsidP="000E5EA5">
      <w:pPr>
        <w:autoSpaceDE w:val="0"/>
        <w:autoSpaceDN w:val="0"/>
        <w:adjustRightInd w:val="0"/>
        <w:spacing w:after="0" w:line="240" w:lineRule="auto"/>
        <w:jc w:val="center"/>
        <w:rPr>
          <w:rFonts w:ascii="Times New Roman" w:hAnsi="Times New Roman" w:cs="Times New Roman"/>
          <w:b/>
          <w:bCs/>
          <w:color w:val="20231E"/>
          <w:sz w:val="24"/>
          <w:szCs w:val="24"/>
        </w:rPr>
      </w:pPr>
    </w:p>
    <w:p w:rsidR="001A4498" w:rsidRPr="0074383D" w:rsidRDefault="001A4498" w:rsidP="000E5EA5">
      <w:pPr>
        <w:autoSpaceDE w:val="0"/>
        <w:autoSpaceDN w:val="0"/>
        <w:adjustRightInd w:val="0"/>
        <w:spacing w:after="0" w:line="240" w:lineRule="auto"/>
        <w:jc w:val="center"/>
        <w:rPr>
          <w:rFonts w:ascii="Times New Roman" w:hAnsi="Times New Roman" w:cs="Times New Roman"/>
          <w:b/>
          <w:bCs/>
          <w:color w:val="20231E"/>
          <w:sz w:val="24"/>
          <w:szCs w:val="24"/>
        </w:rPr>
      </w:pPr>
      <w:r w:rsidRPr="0074383D">
        <w:rPr>
          <w:rFonts w:ascii="Times New Roman" w:hAnsi="Times New Roman" w:cs="Times New Roman"/>
          <w:b/>
          <w:bCs/>
          <w:color w:val="20231E"/>
          <w:sz w:val="24"/>
          <w:szCs w:val="24"/>
        </w:rPr>
        <w:t>TRETIA ČASŤ</w:t>
      </w:r>
    </w:p>
    <w:p w:rsidR="001A4498" w:rsidRPr="0074383D" w:rsidRDefault="001A4498" w:rsidP="000E5EA5">
      <w:pPr>
        <w:autoSpaceDE w:val="0"/>
        <w:autoSpaceDN w:val="0"/>
        <w:adjustRightInd w:val="0"/>
        <w:spacing w:after="0" w:line="240" w:lineRule="auto"/>
        <w:jc w:val="center"/>
        <w:rPr>
          <w:rFonts w:ascii="Times New Roman" w:hAnsi="Times New Roman" w:cs="Times New Roman"/>
          <w:b/>
          <w:bCs/>
          <w:color w:val="20231E"/>
          <w:sz w:val="24"/>
          <w:szCs w:val="24"/>
        </w:rPr>
      </w:pPr>
      <w:r w:rsidRPr="0074383D">
        <w:rPr>
          <w:rFonts w:ascii="Times New Roman" w:hAnsi="Times New Roman" w:cs="Times New Roman"/>
          <w:b/>
          <w:bCs/>
          <w:color w:val="20231E"/>
          <w:sz w:val="24"/>
          <w:szCs w:val="24"/>
        </w:rPr>
        <w:t>SLUŽOBNÝ POMER</w:t>
      </w:r>
    </w:p>
    <w:p w:rsidR="000E5EA5" w:rsidRPr="0074383D" w:rsidRDefault="000E5EA5" w:rsidP="000E5EA5">
      <w:pPr>
        <w:autoSpaceDE w:val="0"/>
        <w:autoSpaceDN w:val="0"/>
        <w:adjustRightInd w:val="0"/>
        <w:spacing w:after="0" w:line="240" w:lineRule="auto"/>
        <w:jc w:val="center"/>
        <w:rPr>
          <w:rFonts w:ascii="Times New Roman" w:hAnsi="Times New Roman" w:cs="Times New Roman"/>
          <w:b/>
          <w:bCs/>
          <w:color w:val="20231E"/>
          <w:sz w:val="24"/>
          <w:szCs w:val="24"/>
        </w:rPr>
      </w:pPr>
    </w:p>
    <w:p w:rsidR="001A4498" w:rsidRPr="0074383D" w:rsidRDefault="001A4498" w:rsidP="000E5EA5">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PRVÁ HLAVA</w:t>
      </w:r>
    </w:p>
    <w:p w:rsidR="001A4498" w:rsidRPr="0074383D" w:rsidRDefault="001A4498" w:rsidP="000E5EA5">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VZNIK SLUŽOBNÉHO POMERU</w:t>
      </w:r>
    </w:p>
    <w:p w:rsidR="000E5EA5" w:rsidRPr="0074383D" w:rsidRDefault="000E5EA5" w:rsidP="000E5EA5">
      <w:pPr>
        <w:autoSpaceDE w:val="0"/>
        <w:autoSpaceDN w:val="0"/>
        <w:adjustRightInd w:val="0"/>
        <w:spacing w:after="0" w:line="240" w:lineRule="auto"/>
        <w:jc w:val="center"/>
        <w:rPr>
          <w:rFonts w:ascii="Times New Roman" w:hAnsi="Times New Roman" w:cs="Times New Roman"/>
          <w:color w:val="20231E"/>
          <w:sz w:val="24"/>
          <w:szCs w:val="24"/>
        </w:rPr>
      </w:pPr>
    </w:p>
    <w:p w:rsidR="001A4498" w:rsidRPr="0074383D" w:rsidRDefault="001A4498" w:rsidP="000E5EA5">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 39</w:t>
      </w:r>
    </w:p>
    <w:p w:rsidR="000E5EA5" w:rsidRPr="0074383D" w:rsidRDefault="000E5EA5" w:rsidP="000E5EA5">
      <w:pPr>
        <w:autoSpaceDE w:val="0"/>
        <w:autoSpaceDN w:val="0"/>
        <w:adjustRightInd w:val="0"/>
        <w:spacing w:after="0" w:line="240" w:lineRule="auto"/>
        <w:jc w:val="center"/>
        <w:rPr>
          <w:rFonts w:ascii="Times New Roman" w:hAnsi="Times New Roman" w:cs="Times New Roman"/>
          <w:color w:val="20231E"/>
          <w:sz w:val="24"/>
          <w:szCs w:val="24"/>
        </w:rPr>
      </w:pPr>
    </w:p>
    <w:p w:rsidR="001A4498" w:rsidRPr="0074383D" w:rsidRDefault="001A4498" w:rsidP="000E5EA5">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(1) Služobný pomer vzniká odo dňa určeného v</w:t>
      </w:r>
      <w:r w:rsidR="000E5EA5" w:rsidRPr="0074383D">
        <w:rPr>
          <w:rFonts w:ascii="Times New Roman" w:hAnsi="Times New Roman" w:cs="Times New Roman"/>
          <w:color w:val="20231E"/>
          <w:sz w:val="24"/>
          <w:szCs w:val="24"/>
        </w:rPr>
        <w:t> </w:t>
      </w:r>
      <w:r w:rsidRPr="0074383D">
        <w:rPr>
          <w:rFonts w:ascii="Times New Roman" w:hAnsi="Times New Roman" w:cs="Times New Roman"/>
          <w:color w:val="20231E"/>
          <w:sz w:val="24"/>
          <w:szCs w:val="24"/>
        </w:rPr>
        <w:t>personálnom</w:t>
      </w:r>
      <w:r w:rsidR="000E5EA5"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rozkaze</w:t>
      </w:r>
      <w:r w:rsidR="000E5EA5"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o prija</w:t>
      </w:r>
      <w:r w:rsidR="000E5EA5" w:rsidRPr="0074383D">
        <w:rPr>
          <w:rFonts w:ascii="Times New Roman" w:hAnsi="Times New Roman" w:cs="Times New Roman"/>
          <w:color w:val="20231E"/>
          <w:sz w:val="24"/>
          <w:szCs w:val="24"/>
        </w:rPr>
        <w:t xml:space="preserve">tí občana do štátnej služby, ak </w:t>
      </w:r>
      <w:r w:rsidRPr="0074383D">
        <w:rPr>
          <w:rFonts w:ascii="Times New Roman" w:hAnsi="Times New Roman" w:cs="Times New Roman"/>
          <w:color w:val="20231E"/>
          <w:sz w:val="24"/>
          <w:szCs w:val="24"/>
        </w:rPr>
        <w:t>občan v tento deň nastúpi do štátnej slu</w:t>
      </w:r>
      <w:r w:rsidR="000E5EA5" w:rsidRPr="0074383D">
        <w:rPr>
          <w:rFonts w:ascii="Times New Roman" w:hAnsi="Times New Roman" w:cs="Times New Roman"/>
          <w:color w:val="20231E"/>
          <w:sz w:val="24"/>
          <w:szCs w:val="24"/>
        </w:rPr>
        <w:t xml:space="preserve">žby a zloží vojenskú </w:t>
      </w:r>
      <w:r w:rsidRPr="0074383D">
        <w:rPr>
          <w:rFonts w:ascii="Times New Roman" w:hAnsi="Times New Roman" w:cs="Times New Roman"/>
          <w:color w:val="20231E"/>
          <w:sz w:val="24"/>
          <w:szCs w:val="24"/>
        </w:rPr>
        <w:t>prísahu.</w:t>
      </w:r>
      <w:r w:rsidRPr="0074383D">
        <w:rPr>
          <w:rFonts w:ascii="Times New Roman" w:hAnsi="Times New Roman" w:cs="Times New Roman"/>
          <w:color w:val="20231E"/>
          <w:sz w:val="24"/>
          <w:szCs w:val="24"/>
          <w:vertAlign w:val="superscript"/>
        </w:rPr>
        <w:t>46</w:t>
      </w:r>
      <w:r w:rsidRPr="0074383D">
        <w:rPr>
          <w:rFonts w:ascii="Times New Roman" w:hAnsi="Times New Roman" w:cs="Times New Roman"/>
          <w:color w:val="20231E"/>
          <w:sz w:val="24"/>
          <w:szCs w:val="24"/>
        </w:rPr>
        <w:t>)</w:t>
      </w:r>
    </w:p>
    <w:p w:rsidR="001A4498" w:rsidRPr="0074383D" w:rsidRDefault="001A4498" w:rsidP="000E5EA5">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(2) Služobný úrad odovzdá v deň nástupu do štátnej</w:t>
      </w:r>
      <w:r w:rsidR="000E5EA5"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služby profesionál</w:t>
      </w:r>
      <w:r w:rsidR="000E5EA5" w:rsidRPr="0074383D">
        <w:rPr>
          <w:rFonts w:ascii="Times New Roman" w:hAnsi="Times New Roman" w:cs="Times New Roman"/>
          <w:color w:val="20231E"/>
          <w:sz w:val="24"/>
          <w:szCs w:val="24"/>
        </w:rPr>
        <w:t xml:space="preserve">nemu vojakovi personálny rozkaz </w:t>
      </w:r>
      <w:r w:rsidRPr="0074383D">
        <w:rPr>
          <w:rFonts w:ascii="Times New Roman" w:hAnsi="Times New Roman" w:cs="Times New Roman"/>
          <w:color w:val="20231E"/>
          <w:sz w:val="24"/>
          <w:szCs w:val="24"/>
        </w:rPr>
        <w:t>o prijatí do štátnej služ</w:t>
      </w:r>
      <w:r w:rsidR="000E5EA5" w:rsidRPr="0074383D">
        <w:rPr>
          <w:rFonts w:ascii="Times New Roman" w:hAnsi="Times New Roman" w:cs="Times New Roman"/>
          <w:color w:val="20231E"/>
          <w:sz w:val="24"/>
          <w:szCs w:val="24"/>
        </w:rPr>
        <w:t xml:space="preserve">by, opis činností vyplývajúcich </w:t>
      </w:r>
      <w:r w:rsidRPr="0074383D">
        <w:rPr>
          <w:rFonts w:ascii="Times New Roman" w:hAnsi="Times New Roman" w:cs="Times New Roman"/>
          <w:color w:val="20231E"/>
          <w:sz w:val="24"/>
          <w:szCs w:val="24"/>
        </w:rPr>
        <w:t xml:space="preserve">z funkcie, do ktorej je </w:t>
      </w:r>
      <w:r w:rsidR="000E5EA5" w:rsidRPr="0074383D">
        <w:rPr>
          <w:rFonts w:ascii="Times New Roman" w:hAnsi="Times New Roman" w:cs="Times New Roman"/>
          <w:color w:val="20231E"/>
          <w:sz w:val="24"/>
          <w:szCs w:val="24"/>
        </w:rPr>
        <w:t xml:space="preserve">ustanovený, a písomné oznámenie </w:t>
      </w:r>
      <w:r w:rsidRPr="0074383D">
        <w:rPr>
          <w:rFonts w:ascii="Times New Roman" w:hAnsi="Times New Roman" w:cs="Times New Roman"/>
          <w:color w:val="20231E"/>
          <w:sz w:val="24"/>
          <w:szCs w:val="24"/>
        </w:rPr>
        <w:t>o</w:t>
      </w:r>
    </w:p>
    <w:p w:rsidR="000E5EA5" w:rsidRPr="0074383D" w:rsidRDefault="001A4498" w:rsidP="00E85031">
      <w:pPr>
        <w:pStyle w:val="Odsekzoznamu"/>
        <w:numPr>
          <w:ilvl w:val="0"/>
          <w:numId w:val="56"/>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výške a zložení platu,</w:t>
      </w:r>
    </w:p>
    <w:p w:rsidR="000E5EA5" w:rsidRPr="0074383D" w:rsidRDefault="001A4498" w:rsidP="00E85031">
      <w:pPr>
        <w:pStyle w:val="Odsekzoznamu"/>
        <w:numPr>
          <w:ilvl w:val="0"/>
          <w:numId w:val="56"/>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týždennom služobnom čase,</w:t>
      </w:r>
    </w:p>
    <w:p w:rsidR="000E5EA5" w:rsidRPr="0074383D" w:rsidRDefault="001A4498" w:rsidP="00E85031">
      <w:pPr>
        <w:pStyle w:val="Odsekzoznamu"/>
        <w:numPr>
          <w:ilvl w:val="0"/>
          <w:numId w:val="56"/>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dĺžke dovolenky,</w:t>
      </w:r>
    </w:p>
    <w:p w:rsidR="000E5EA5" w:rsidRPr="0074383D" w:rsidRDefault="001A4498" w:rsidP="00E85031">
      <w:pPr>
        <w:pStyle w:val="Odsekzoznamu"/>
        <w:numPr>
          <w:ilvl w:val="0"/>
          <w:numId w:val="56"/>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dni výplaty platu,</w:t>
      </w:r>
    </w:p>
    <w:p w:rsidR="001A4498" w:rsidRPr="0074383D" w:rsidRDefault="001A4498" w:rsidP="00E85031">
      <w:pPr>
        <w:pStyle w:val="Odsekzoznamu"/>
        <w:numPr>
          <w:ilvl w:val="0"/>
          <w:numId w:val="56"/>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lehotách na skončenie služobného pomeru.</w:t>
      </w:r>
    </w:p>
    <w:p w:rsidR="000E5EA5" w:rsidRPr="0074383D" w:rsidRDefault="000E5EA5" w:rsidP="000E5EA5">
      <w:pPr>
        <w:pStyle w:val="Odsekzoznamu"/>
        <w:autoSpaceDE w:val="0"/>
        <w:autoSpaceDN w:val="0"/>
        <w:adjustRightInd w:val="0"/>
        <w:spacing w:after="0" w:line="240" w:lineRule="auto"/>
        <w:ind w:left="284"/>
        <w:jc w:val="both"/>
        <w:rPr>
          <w:rFonts w:ascii="Times New Roman" w:hAnsi="Times New Roman" w:cs="Times New Roman"/>
          <w:color w:val="20231E"/>
          <w:sz w:val="24"/>
          <w:szCs w:val="24"/>
        </w:rPr>
      </w:pPr>
    </w:p>
    <w:p w:rsidR="001A4498" w:rsidRPr="0074383D" w:rsidRDefault="001A4498" w:rsidP="000E5EA5">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 40</w:t>
      </w:r>
    </w:p>
    <w:p w:rsidR="000E5EA5" w:rsidRPr="0074383D" w:rsidRDefault="000E5EA5" w:rsidP="000E5EA5">
      <w:pPr>
        <w:autoSpaceDE w:val="0"/>
        <w:autoSpaceDN w:val="0"/>
        <w:adjustRightInd w:val="0"/>
        <w:spacing w:after="0" w:line="240" w:lineRule="auto"/>
        <w:jc w:val="center"/>
        <w:rPr>
          <w:rFonts w:ascii="Times New Roman" w:hAnsi="Times New Roman" w:cs="Times New Roman"/>
          <w:color w:val="20231E"/>
          <w:sz w:val="24"/>
          <w:szCs w:val="24"/>
        </w:rPr>
      </w:pPr>
    </w:p>
    <w:p w:rsidR="001A4498" w:rsidRPr="0074383D" w:rsidRDefault="001A4498" w:rsidP="000E5EA5">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(1) Služobný pomer nevznikne, ak občan nenastúpi</w:t>
      </w:r>
      <w:r w:rsidR="000E5EA5"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do štátnej služby v urč</w:t>
      </w:r>
      <w:r w:rsidR="000E5EA5" w:rsidRPr="0074383D">
        <w:rPr>
          <w:rFonts w:ascii="Times New Roman" w:hAnsi="Times New Roman" w:cs="Times New Roman"/>
          <w:color w:val="20231E"/>
          <w:sz w:val="24"/>
          <w:szCs w:val="24"/>
        </w:rPr>
        <w:t xml:space="preserve">ený deň alebo ak občan odmietol </w:t>
      </w:r>
      <w:r w:rsidRPr="0074383D">
        <w:rPr>
          <w:rFonts w:ascii="Times New Roman" w:hAnsi="Times New Roman" w:cs="Times New Roman"/>
          <w:color w:val="20231E"/>
          <w:sz w:val="24"/>
          <w:szCs w:val="24"/>
        </w:rPr>
        <w:t>zložiť vojenskú prísahu, alebo ju zložil s výhradou.</w:t>
      </w:r>
    </w:p>
    <w:p w:rsidR="00157EFA" w:rsidRPr="0074383D" w:rsidRDefault="008B4D1C" w:rsidP="008B4D1C">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(2) Ak občan nemôže nastúpiť do štátnej služby, pretože deň vzniku služobného pomeru pripadol  na sobotu  alebo  deň pracovného pokoja,</w:t>
      </w:r>
      <w:r w:rsidRPr="0074383D">
        <w:rPr>
          <w:rFonts w:ascii="Times New Roman" w:hAnsi="Times New Roman" w:cs="Times New Roman"/>
          <w:color w:val="20231E"/>
          <w:sz w:val="24"/>
          <w:szCs w:val="24"/>
          <w:vertAlign w:val="superscript"/>
        </w:rPr>
        <w:t>47</w:t>
      </w:r>
      <w:r w:rsidRPr="0074383D">
        <w:rPr>
          <w:rFonts w:ascii="Times New Roman" w:hAnsi="Times New Roman" w:cs="Times New Roman"/>
          <w:color w:val="20231E"/>
          <w:sz w:val="24"/>
          <w:szCs w:val="24"/>
        </w:rPr>
        <w:t>) podmienka  vzniku  služobného  pomeru</w:t>
      </w:r>
    </w:p>
    <w:p w:rsidR="00157EFA" w:rsidRPr="0074383D" w:rsidRDefault="00157EFA" w:rsidP="008B4D1C">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v určený deň sa považuje za splnenú, ak občan nastúpi do štátnej služby v najbližší pracovný deň a zloží vojenskú prísahu.</w:t>
      </w:r>
    </w:p>
    <w:p w:rsidR="00D311B6" w:rsidRPr="0074383D" w:rsidRDefault="00D311B6" w:rsidP="008B4D1C">
      <w:pPr>
        <w:autoSpaceDE w:val="0"/>
        <w:autoSpaceDN w:val="0"/>
        <w:adjustRightInd w:val="0"/>
        <w:spacing w:after="0" w:line="240" w:lineRule="auto"/>
        <w:jc w:val="both"/>
        <w:rPr>
          <w:rFonts w:ascii="Times New Roman" w:hAnsi="Times New Roman" w:cs="Times New Roman"/>
          <w:color w:val="20231E"/>
          <w:sz w:val="24"/>
          <w:szCs w:val="24"/>
        </w:rPr>
      </w:pPr>
    </w:p>
    <w:p w:rsidR="00D311B6" w:rsidRPr="0074383D" w:rsidRDefault="00D311B6" w:rsidP="00D311B6">
      <w:pPr>
        <w:autoSpaceDE w:val="0"/>
        <w:autoSpaceDN w:val="0"/>
        <w:adjustRightInd w:val="0"/>
        <w:spacing w:after="0" w:line="240" w:lineRule="auto"/>
        <w:jc w:val="center"/>
        <w:rPr>
          <w:rFonts w:ascii="Times New Roman" w:hAnsi="Times New Roman" w:cs="Times New Roman"/>
          <w:b/>
          <w:color w:val="20231E"/>
          <w:sz w:val="24"/>
          <w:szCs w:val="24"/>
        </w:rPr>
      </w:pPr>
    </w:p>
    <w:p w:rsidR="00D311B6" w:rsidRPr="0074383D" w:rsidRDefault="00D311B6" w:rsidP="00D311B6">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_____________</w:t>
      </w:r>
    </w:p>
    <w:p w:rsidR="00D311B6" w:rsidRPr="0074383D" w:rsidRDefault="00D311B6" w:rsidP="00D311B6">
      <w:pPr>
        <w:autoSpaceDE w:val="0"/>
        <w:autoSpaceDN w:val="0"/>
        <w:adjustRightInd w:val="0"/>
        <w:spacing w:after="0" w:line="240" w:lineRule="auto"/>
        <w:jc w:val="both"/>
        <w:rPr>
          <w:rFonts w:ascii="Times New Roman" w:hAnsi="Times New Roman" w:cs="Times New Roman"/>
          <w:color w:val="20231E"/>
          <w:sz w:val="20"/>
          <w:szCs w:val="20"/>
        </w:rPr>
      </w:pPr>
      <w:r w:rsidRPr="0074383D">
        <w:rPr>
          <w:rFonts w:ascii="Times New Roman" w:hAnsi="Times New Roman" w:cs="Times New Roman"/>
          <w:color w:val="20231E"/>
          <w:sz w:val="20"/>
          <w:szCs w:val="20"/>
          <w:vertAlign w:val="superscript"/>
        </w:rPr>
        <w:t>46</w:t>
      </w:r>
      <w:r w:rsidRPr="0074383D">
        <w:rPr>
          <w:rFonts w:ascii="Times New Roman" w:hAnsi="Times New Roman" w:cs="Times New Roman"/>
          <w:color w:val="20231E"/>
          <w:sz w:val="20"/>
          <w:szCs w:val="20"/>
        </w:rPr>
        <w:t>) § 3 ods. 1 a § 18 ods. 3 zákona č. 321/2002 Z. z.</w:t>
      </w:r>
    </w:p>
    <w:p w:rsidR="00D311B6" w:rsidRPr="0074383D" w:rsidRDefault="00D311B6" w:rsidP="00D311B6">
      <w:pPr>
        <w:autoSpaceDE w:val="0"/>
        <w:autoSpaceDN w:val="0"/>
        <w:adjustRightInd w:val="0"/>
        <w:spacing w:after="0" w:line="240" w:lineRule="auto"/>
        <w:jc w:val="both"/>
        <w:rPr>
          <w:rFonts w:ascii="Times New Roman" w:hAnsi="Times New Roman" w:cs="Times New Roman"/>
          <w:color w:val="20231E"/>
          <w:sz w:val="20"/>
          <w:szCs w:val="20"/>
        </w:rPr>
      </w:pPr>
      <w:r w:rsidRPr="0074383D">
        <w:rPr>
          <w:rFonts w:ascii="Times New Roman" w:hAnsi="Times New Roman" w:cs="Times New Roman"/>
          <w:color w:val="20231E"/>
          <w:sz w:val="20"/>
          <w:szCs w:val="20"/>
          <w:vertAlign w:val="superscript"/>
        </w:rPr>
        <w:t>47</w:t>
      </w:r>
      <w:r w:rsidRPr="0074383D">
        <w:rPr>
          <w:rFonts w:ascii="Times New Roman" w:hAnsi="Times New Roman" w:cs="Times New Roman"/>
          <w:color w:val="20231E"/>
          <w:sz w:val="20"/>
          <w:szCs w:val="20"/>
        </w:rPr>
        <w:t>) § 94 ods. 1 Zákonníka práce.</w:t>
      </w:r>
    </w:p>
    <w:p w:rsidR="00D311B6" w:rsidRPr="0074383D" w:rsidRDefault="00D311B6" w:rsidP="008B4D1C">
      <w:pPr>
        <w:autoSpaceDE w:val="0"/>
        <w:autoSpaceDN w:val="0"/>
        <w:adjustRightInd w:val="0"/>
        <w:spacing w:after="0" w:line="240" w:lineRule="auto"/>
        <w:jc w:val="both"/>
        <w:rPr>
          <w:rFonts w:ascii="Times New Roman" w:hAnsi="Times New Roman" w:cs="Times New Roman"/>
          <w:color w:val="20231E"/>
          <w:sz w:val="24"/>
          <w:szCs w:val="24"/>
        </w:rPr>
      </w:pPr>
    </w:p>
    <w:p w:rsidR="001A4498" w:rsidRPr="0074383D" w:rsidRDefault="001A4498" w:rsidP="000E5EA5">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lastRenderedPageBreak/>
        <w:t>(3) Ak občan nenastúpi do štátnej služby pre prekážku</w:t>
      </w:r>
      <w:r w:rsidR="000E5EA5"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z dôvodu všeobe</w:t>
      </w:r>
      <w:r w:rsidR="000E5EA5" w:rsidRPr="0074383D">
        <w:rPr>
          <w:rFonts w:ascii="Times New Roman" w:hAnsi="Times New Roman" w:cs="Times New Roman"/>
          <w:color w:val="20231E"/>
          <w:sz w:val="24"/>
          <w:szCs w:val="24"/>
        </w:rPr>
        <w:t xml:space="preserve">cného záujmu alebo pre dôležitú </w:t>
      </w:r>
      <w:r w:rsidRPr="0074383D">
        <w:rPr>
          <w:rFonts w:ascii="Times New Roman" w:hAnsi="Times New Roman" w:cs="Times New Roman"/>
          <w:color w:val="20231E"/>
          <w:sz w:val="24"/>
          <w:szCs w:val="24"/>
        </w:rPr>
        <w:t>osobnú prekážku a ak o</w:t>
      </w:r>
      <w:r w:rsidR="000E5EA5" w:rsidRPr="0074383D">
        <w:rPr>
          <w:rFonts w:ascii="Times New Roman" w:hAnsi="Times New Roman" w:cs="Times New Roman"/>
          <w:color w:val="20231E"/>
          <w:sz w:val="24"/>
          <w:szCs w:val="24"/>
        </w:rPr>
        <w:t xml:space="preserve"> tejto prekážke včas informoval </w:t>
      </w:r>
      <w:r w:rsidRPr="0074383D">
        <w:rPr>
          <w:rFonts w:ascii="Times New Roman" w:hAnsi="Times New Roman" w:cs="Times New Roman"/>
          <w:color w:val="20231E"/>
          <w:sz w:val="24"/>
          <w:szCs w:val="24"/>
        </w:rPr>
        <w:t>služobný úrad, služobný pome</w:t>
      </w:r>
      <w:r w:rsidR="000E5EA5" w:rsidRPr="0074383D">
        <w:rPr>
          <w:rFonts w:ascii="Times New Roman" w:hAnsi="Times New Roman" w:cs="Times New Roman"/>
          <w:color w:val="20231E"/>
          <w:sz w:val="24"/>
          <w:szCs w:val="24"/>
        </w:rPr>
        <w:t xml:space="preserve">r vznikne odo dňa nasledujúceho </w:t>
      </w:r>
      <w:r w:rsidRPr="0074383D">
        <w:rPr>
          <w:rFonts w:ascii="Times New Roman" w:hAnsi="Times New Roman" w:cs="Times New Roman"/>
          <w:color w:val="20231E"/>
          <w:sz w:val="24"/>
          <w:szCs w:val="24"/>
        </w:rPr>
        <w:t>po dni, keď</w:t>
      </w:r>
      <w:r w:rsidR="008B4D1C"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 xml:space="preserve"> prekážka</w:t>
      </w:r>
      <w:r w:rsidR="008B4D1C"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 xml:space="preserve"> odpadne a </w:t>
      </w:r>
      <w:r w:rsidR="008B4D1C"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občan zloží</w:t>
      </w:r>
    </w:p>
    <w:p w:rsidR="001A4498"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vojenskú prísahu. Služ</w:t>
      </w:r>
      <w:r w:rsidR="000E5EA5" w:rsidRPr="0074383D">
        <w:rPr>
          <w:rFonts w:ascii="Times New Roman" w:hAnsi="Times New Roman" w:cs="Times New Roman"/>
          <w:color w:val="20231E"/>
          <w:sz w:val="24"/>
          <w:szCs w:val="24"/>
        </w:rPr>
        <w:t xml:space="preserve">obný úrad v personálnom rozkaze </w:t>
      </w:r>
      <w:r w:rsidRPr="0074383D">
        <w:rPr>
          <w:rFonts w:ascii="Times New Roman" w:hAnsi="Times New Roman" w:cs="Times New Roman"/>
          <w:color w:val="20231E"/>
          <w:sz w:val="24"/>
          <w:szCs w:val="24"/>
        </w:rPr>
        <w:t>uvedie skutočný deň vzniku služobného pomeru.</w:t>
      </w:r>
    </w:p>
    <w:p w:rsidR="001D7B3D" w:rsidRPr="0074383D" w:rsidRDefault="001D7B3D" w:rsidP="000E5EA5">
      <w:pPr>
        <w:autoSpaceDE w:val="0"/>
        <w:autoSpaceDN w:val="0"/>
        <w:adjustRightInd w:val="0"/>
        <w:spacing w:after="0" w:line="240" w:lineRule="auto"/>
        <w:jc w:val="center"/>
        <w:rPr>
          <w:rFonts w:ascii="Times New Roman" w:hAnsi="Times New Roman" w:cs="Times New Roman"/>
          <w:b/>
          <w:color w:val="20231E"/>
          <w:sz w:val="24"/>
          <w:szCs w:val="24"/>
        </w:rPr>
      </w:pPr>
    </w:p>
    <w:p w:rsidR="001A4498" w:rsidRPr="0074383D" w:rsidRDefault="001A4498" w:rsidP="000E5EA5">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DRUHÁ HLAVA</w:t>
      </w:r>
    </w:p>
    <w:p w:rsidR="001A4498" w:rsidRPr="0074383D" w:rsidRDefault="001A4498" w:rsidP="000E5EA5">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ZMENY V SLUŽOBNOM POMERE</w:t>
      </w:r>
    </w:p>
    <w:p w:rsidR="000E5EA5" w:rsidRPr="0074383D" w:rsidRDefault="000E5EA5" w:rsidP="000E5EA5">
      <w:pPr>
        <w:autoSpaceDE w:val="0"/>
        <w:autoSpaceDN w:val="0"/>
        <w:adjustRightInd w:val="0"/>
        <w:spacing w:after="0" w:line="240" w:lineRule="auto"/>
        <w:jc w:val="center"/>
        <w:rPr>
          <w:rFonts w:ascii="Times New Roman" w:hAnsi="Times New Roman" w:cs="Times New Roman"/>
          <w:color w:val="20231E"/>
          <w:sz w:val="24"/>
          <w:szCs w:val="24"/>
        </w:rPr>
      </w:pPr>
    </w:p>
    <w:p w:rsidR="001A4498" w:rsidRPr="0074383D" w:rsidRDefault="001A4498" w:rsidP="000E5EA5">
      <w:pPr>
        <w:autoSpaceDE w:val="0"/>
        <w:autoSpaceDN w:val="0"/>
        <w:adjustRightInd w:val="0"/>
        <w:spacing w:after="0" w:line="240" w:lineRule="auto"/>
        <w:jc w:val="center"/>
        <w:rPr>
          <w:rFonts w:ascii="Times New Roman" w:hAnsi="Times New Roman" w:cs="Times New Roman"/>
          <w:b/>
          <w:bCs/>
          <w:color w:val="20231E"/>
          <w:sz w:val="24"/>
          <w:szCs w:val="24"/>
        </w:rPr>
      </w:pPr>
      <w:r w:rsidRPr="0074383D">
        <w:rPr>
          <w:rFonts w:ascii="Times New Roman" w:hAnsi="Times New Roman" w:cs="Times New Roman"/>
          <w:b/>
          <w:bCs/>
          <w:color w:val="20231E"/>
          <w:sz w:val="24"/>
          <w:szCs w:val="24"/>
        </w:rPr>
        <w:t>Prvý diel</w:t>
      </w:r>
    </w:p>
    <w:p w:rsidR="001A4498" w:rsidRPr="0074383D" w:rsidRDefault="001A4498" w:rsidP="000E5EA5">
      <w:pPr>
        <w:autoSpaceDE w:val="0"/>
        <w:autoSpaceDN w:val="0"/>
        <w:adjustRightInd w:val="0"/>
        <w:spacing w:after="0" w:line="240" w:lineRule="auto"/>
        <w:jc w:val="center"/>
        <w:rPr>
          <w:rFonts w:ascii="Times New Roman" w:hAnsi="Times New Roman" w:cs="Times New Roman"/>
          <w:b/>
          <w:bCs/>
          <w:color w:val="20231E"/>
          <w:sz w:val="24"/>
          <w:szCs w:val="24"/>
        </w:rPr>
      </w:pPr>
      <w:r w:rsidRPr="0074383D">
        <w:rPr>
          <w:rFonts w:ascii="Times New Roman" w:hAnsi="Times New Roman" w:cs="Times New Roman"/>
          <w:b/>
          <w:bCs/>
          <w:color w:val="20231E"/>
          <w:sz w:val="24"/>
          <w:szCs w:val="24"/>
        </w:rPr>
        <w:t>Služobná kariéra</w:t>
      </w:r>
    </w:p>
    <w:p w:rsidR="000E5EA5" w:rsidRPr="0074383D" w:rsidRDefault="000E5EA5" w:rsidP="000E5EA5">
      <w:pPr>
        <w:autoSpaceDE w:val="0"/>
        <w:autoSpaceDN w:val="0"/>
        <w:adjustRightInd w:val="0"/>
        <w:spacing w:after="0" w:line="240" w:lineRule="auto"/>
        <w:jc w:val="center"/>
        <w:rPr>
          <w:rFonts w:ascii="Times New Roman" w:hAnsi="Times New Roman" w:cs="Times New Roman"/>
          <w:b/>
          <w:bCs/>
          <w:color w:val="20231E"/>
          <w:sz w:val="24"/>
          <w:szCs w:val="24"/>
        </w:rPr>
      </w:pPr>
    </w:p>
    <w:p w:rsidR="001A4498" w:rsidRPr="0074383D" w:rsidRDefault="001A4498" w:rsidP="000E5EA5">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 41</w:t>
      </w:r>
    </w:p>
    <w:p w:rsidR="001A4498" w:rsidRPr="0074383D" w:rsidRDefault="001A4498" w:rsidP="000E5EA5">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Štruktúra služobnej kariéry</w:t>
      </w:r>
    </w:p>
    <w:p w:rsidR="000E5EA5" w:rsidRPr="0074383D" w:rsidRDefault="000E5EA5" w:rsidP="000E5EA5">
      <w:pPr>
        <w:autoSpaceDE w:val="0"/>
        <w:autoSpaceDN w:val="0"/>
        <w:adjustRightInd w:val="0"/>
        <w:spacing w:after="0" w:line="240" w:lineRule="auto"/>
        <w:jc w:val="center"/>
        <w:rPr>
          <w:rFonts w:ascii="Times New Roman" w:hAnsi="Times New Roman" w:cs="Times New Roman"/>
          <w:color w:val="20231E"/>
          <w:sz w:val="24"/>
          <w:szCs w:val="24"/>
        </w:rPr>
      </w:pPr>
    </w:p>
    <w:p w:rsidR="001A4498" w:rsidRPr="0074383D" w:rsidRDefault="001A4498" w:rsidP="004116F2">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(1) Štruktúra služobnej kariéry sa vytvára pre vojenské</w:t>
      </w:r>
      <w:r w:rsidR="004116F2"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hodnosti v hodno</w:t>
      </w:r>
      <w:r w:rsidR="004116F2" w:rsidRPr="0074383D">
        <w:rPr>
          <w:rFonts w:ascii="Times New Roman" w:hAnsi="Times New Roman" w:cs="Times New Roman"/>
          <w:color w:val="20231E"/>
          <w:sz w:val="24"/>
          <w:szCs w:val="24"/>
        </w:rPr>
        <w:t xml:space="preserve">stnom zbore mužstva, hodnostnom </w:t>
      </w:r>
      <w:r w:rsidRPr="0074383D">
        <w:rPr>
          <w:rFonts w:ascii="Times New Roman" w:hAnsi="Times New Roman" w:cs="Times New Roman"/>
          <w:color w:val="20231E"/>
          <w:sz w:val="24"/>
          <w:szCs w:val="24"/>
        </w:rPr>
        <w:t>zbore poddôstojníkov a v hodnostnom zbore dôstojníkov.</w:t>
      </w:r>
    </w:p>
    <w:p w:rsidR="004116F2" w:rsidRPr="0074383D" w:rsidRDefault="001A4498" w:rsidP="004116F2">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(2) Štruktúru služobnej kariéry určuje ten, komu</w:t>
      </w:r>
      <w:r w:rsidR="004116F2"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zodpovednosť za vojensk</w:t>
      </w:r>
      <w:r w:rsidR="004116F2" w:rsidRPr="0074383D">
        <w:rPr>
          <w:rFonts w:ascii="Times New Roman" w:hAnsi="Times New Roman" w:cs="Times New Roman"/>
          <w:color w:val="20231E"/>
          <w:sz w:val="24"/>
          <w:szCs w:val="24"/>
        </w:rPr>
        <w:t xml:space="preserve">ú odbornosť a jej špecializáciu </w:t>
      </w:r>
      <w:r w:rsidRPr="0074383D">
        <w:rPr>
          <w:rFonts w:ascii="Times New Roman" w:hAnsi="Times New Roman" w:cs="Times New Roman"/>
          <w:color w:val="20231E"/>
          <w:sz w:val="24"/>
          <w:szCs w:val="24"/>
        </w:rPr>
        <w:t>vyplýva z funkcie (ďalej len „garant vojenskej odbornosti“).</w:t>
      </w:r>
    </w:p>
    <w:p w:rsidR="001A4498" w:rsidRPr="0074383D" w:rsidRDefault="001A4498" w:rsidP="004116F2">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(3) Zmenu vojenskej odbornosti a jej špecializácie pri</w:t>
      </w:r>
      <w:r w:rsidR="004116F2" w:rsidRPr="0074383D">
        <w:rPr>
          <w:rFonts w:ascii="Times New Roman" w:hAnsi="Times New Roman" w:cs="Times New Roman"/>
          <w:color w:val="20231E"/>
          <w:sz w:val="24"/>
          <w:szCs w:val="24"/>
        </w:rPr>
        <w:t xml:space="preserve"> personálnych opatreniach s profesionálnym vojakom </w:t>
      </w:r>
      <w:r w:rsidRPr="0074383D">
        <w:rPr>
          <w:rFonts w:ascii="Times New Roman" w:hAnsi="Times New Roman" w:cs="Times New Roman"/>
          <w:color w:val="20231E"/>
          <w:sz w:val="24"/>
          <w:szCs w:val="24"/>
        </w:rPr>
        <w:t>môže služobný úrad vyko</w:t>
      </w:r>
      <w:r w:rsidR="004116F2" w:rsidRPr="0074383D">
        <w:rPr>
          <w:rFonts w:ascii="Times New Roman" w:hAnsi="Times New Roman" w:cs="Times New Roman"/>
          <w:color w:val="20231E"/>
          <w:sz w:val="24"/>
          <w:szCs w:val="24"/>
        </w:rPr>
        <w:t xml:space="preserve">nať len so súhlasom príslušných </w:t>
      </w:r>
      <w:r w:rsidRPr="0074383D">
        <w:rPr>
          <w:rFonts w:ascii="Times New Roman" w:hAnsi="Times New Roman" w:cs="Times New Roman"/>
          <w:color w:val="20231E"/>
          <w:sz w:val="24"/>
          <w:szCs w:val="24"/>
        </w:rPr>
        <w:t>garantov vojenskej odbo</w:t>
      </w:r>
      <w:r w:rsidR="004116F2" w:rsidRPr="0074383D">
        <w:rPr>
          <w:rFonts w:ascii="Times New Roman" w:hAnsi="Times New Roman" w:cs="Times New Roman"/>
          <w:color w:val="20231E"/>
          <w:sz w:val="24"/>
          <w:szCs w:val="24"/>
        </w:rPr>
        <w:t xml:space="preserve">rnosti; to neplatí pre vojenskú </w:t>
      </w:r>
      <w:r w:rsidRPr="0074383D">
        <w:rPr>
          <w:rFonts w:ascii="Times New Roman" w:hAnsi="Times New Roman" w:cs="Times New Roman"/>
          <w:color w:val="20231E"/>
          <w:sz w:val="24"/>
          <w:szCs w:val="24"/>
        </w:rPr>
        <w:t>odbornosť vojenské spravodajstvo a</w:t>
      </w:r>
      <w:r w:rsidR="004116F2" w:rsidRPr="0074383D">
        <w:rPr>
          <w:rFonts w:ascii="Times New Roman" w:hAnsi="Times New Roman" w:cs="Times New Roman"/>
          <w:color w:val="20231E"/>
          <w:sz w:val="24"/>
          <w:szCs w:val="24"/>
        </w:rPr>
        <w:t> </w:t>
      </w:r>
      <w:r w:rsidRPr="0074383D">
        <w:rPr>
          <w:rFonts w:ascii="Times New Roman" w:hAnsi="Times New Roman" w:cs="Times New Roman"/>
          <w:color w:val="20231E"/>
          <w:sz w:val="24"/>
          <w:szCs w:val="24"/>
        </w:rPr>
        <w:t>vojenská</w:t>
      </w:r>
      <w:r w:rsidR="004116F2"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duchovná služba.</w:t>
      </w:r>
    </w:p>
    <w:p w:rsidR="001A4498" w:rsidRPr="0074383D" w:rsidRDefault="001A4498" w:rsidP="004116F2">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(4) Veliteľ a garant vojenskej odbornosti vytvárajú</w:t>
      </w:r>
      <w:r w:rsidR="004116F2"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pre plánovanie služobnej kariéry profesio</w:t>
      </w:r>
      <w:r w:rsidR="004116F2" w:rsidRPr="0074383D">
        <w:rPr>
          <w:rFonts w:ascii="Times New Roman" w:hAnsi="Times New Roman" w:cs="Times New Roman"/>
          <w:color w:val="20231E"/>
          <w:sz w:val="24"/>
          <w:szCs w:val="24"/>
        </w:rPr>
        <w:t xml:space="preserve">nálneho vojaka </w:t>
      </w:r>
      <w:r w:rsidRPr="0074383D">
        <w:rPr>
          <w:rFonts w:ascii="Times New Roman" w:hAnsi="Times New Roman" w:cs="Times New Roman"/>
          <w:color w:val="20231E"/>
          <w:sz w:val="24"/>
          <w:szCs w:val="24"/>
        </w:rPr>
        <w:t>personálny zámer.</w:t>
      </w:r>
    </w:p>
    <w:p w:rsidR="001A4498" w:rsidRPr="0074383D" w:rsidRDefault="001A4498" w:rsidP="004116F2">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(5) Ustanovenie odseku 4 sa nevzťahuje na Vojenské</w:t>
      </w:r>
      <w:r w:rsidR="004116F2"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spravodajstvo.</w:t>
      </w:r>
    </w:p>
    <w:p w:rsidR="001A4498" w:rsidRPr="0074383D" w:rsidRDefault="001A4498" w:rsidP="004116F2">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(6) Podrobnosti o vojenských odbornostiach a</w:t>
      </w:r>
      <w:r w:rsidR="004116F2" w:rsidRPr="0074383D">
        <w:rPr>
          <w:rFonts w:ascii="Times New Roman" w:hAnsi="Times New Roman" w:cs="Times New Roman"/>
          <w:color w:val="20231E"/>
          <w:sz w:val="24"/>
          <w:szCs w:val="24"/>
        </w:rPr>
        <w:t> </w:t>
      </w:r>
      <w:r w:rsidRPr="0074383D">
        <w:rPr>
          <w:rFonts w:ascii="Times New Roman" w:hAnsi="Times New Roman" w:cs="Times New Roman"/>
          <w:color w:val="20231E"/>
          <w:sz w:val="24"/>
          <w:szCs w:val="24"/>
        </w:rPr>
        <w:t>ich</w:t>
      </w:r>
      <w:r w:rsidR="004116F2"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špecializáciách, podr</w:t>
      </w:r>
      <w:r w:rsidR="004116F2" w:rsidRPr="0074383D">
        <w:rPr>
          <w:rFonts w:ascii="Times New Roman" w:hAnsi="Times New Roman" w:cs="Times New Roman"/>
          <w:color w:val="20231E"/>
          <w:sz w:val="24"/>
          <w:szCs w:val="24"/>
        </w:rPr>
        <w:t xml:space="preserve">obnosti o plánovaní funkcií pre </w:t>
      </w:r>
      <w:r w:rsidRPr="0074383D">
        <w:rPr>
          <w:rFonts w:ascii="Times New Roman" w:hAnsi="Times New Roman" w:cs="Times New Roman"/>
          <w:color w:val="20231E"/>
          <w:sz w:val="24"/>
          <w:szCs w:val="24"/>
        </w:rPr>
        <w:t>profesionálnych vojakov</w:t>
      </w:r>
      <w:r w:rsidR="004116F2" w:rsidRPr="0074383D">
        <w:rPr>
          <w:rFonts w:ascii="Times New Roman" w:hAnsi="Times New Roman" w:cs="Times New Roman"/>
          <w:color w:val="20231E"/>
          <w:sz w:val="24"/>
          <w:szCs w:val="24"/>
        </w:rPr>
        <w:t xml:space="preserve"> a určenie funkcií pre garantov </w:t>
      </w:r>
      <w:r w:rsidRPr="0074383D">
        <w:rPr>
          <w:rFonts w:ascii="Times New Roman" w:hAnsi="Times New Roman" w:cs="Times New Roman"/>
          <w:color w:val="20231E"/>
          <w:sz w:val="24"/>
          <w:szCs w:val="24"/>
        </w:rPr>
        <w:t>vojenských odborností ustanoví služobný predpis.</w:t>
      </w:r>
    </w:p>
    <w:p w:rsidR="004116F2" w:rsidRPr="0074383D" w:rsidRDefault="004116F2" w:rsidP="004116F2">
      <w:pPr>
        <w:autoSpaceDE w:val="0"/>
        <w:autoSpaceDN w:val="0"/>
        <w:adjustRightInd w:val="0"/>
        <w:spacing w:after="0" w:line="240" w:lineRule="auto"/>
        <w:ind w:firstLine="708"/>
        <w:jc w:val="both"/>
        <w:rPr>
          <w:rFonts w:ascii="Times New Roman" w:hAnsi="Times New Roman" w:cs="Times New Roman"/>
          <w:color w:val="20231E"/>
          <w:sz w:val="24"/>
          <w:szCs w:val="24"/>
        </w:rPr>
      </w:pPr>
    </w:p>
    <w:p w:rsidR="001A4498" w:rsidRPr="0074383D" w:rsidRDefault="001A4498" w:rsidP="004116F2">
      <w:pPr>
        <w:autoSpaceDE w:val="0"/>
        <w:autoSpaceDN w:val="0"/>
        <w:adjustRightInd w:val="0"/>
        <w:spacing w:after="0" w:line="240" w:lineRule="auto"/>
        <w:jc w:val="center"/>
        <w:rPr>
          <w:rFonts w:ascii="Times New Roman" w:hAnsi="Times New Roman" w:cs="Times New Roman"/>
          <w:b/>
          <w:bCs/>
          <w:color w:val="20231E"/>
          <w:sz w:val="24"/>
          <w:szCs w:val="24"/>
        </w:rPr>
      </w:pPr>
      <w:r w:rsidRPr="0074383D">
        <w:rPr>
          <w:rFonts w:ascii="Times New Roman" w:hAnsi="Times New Roman" w:cs="Times New Roman"/>
          <w:b/>
          <w:bCs/>
          <w:color w:val="20231E"/>
          <w:sz w:val="24"/>
          <w:szCs w:val="24"/>
        </w:rPr>
        <w:t>Druhý diel</w:t>
      </w:r>
    </w:p>
    <w:p w:rsidR="001A4498" w:rsidRPr="0074383D" w:rsidRDefault="001A4498" w:rsidP="004116F2">
      <w:pPr>
        <w:autoSpaceDE w:val="0"/>
        <w:autoSpaceDN w:val="0"/>
        <w:adjustRightInd w:val="0"/>
        <w:spacing w:after="0" w:line="240" w:lineRule="auto"/>
        <w:jc w:val="center"/>
        <w:rPr>
          <w:rFonts w:ascii="Times New Roman" w:hAnsi="Times New Roman" w:cs="Times New Roman"/>
          <w:b/>
          <w:bCs/>
          <w:color w:val="20231E"/>
          <w:sz w:val="24"/>
          <w:szCs w:val="24"/>
        </w:rPr>
      </w:pPr>
      <w:r w:rsidRPr="0074383D">
        <w:rPr>
          <w:rFonts w:ascii="Times New Roman" w:hAnsi="Times New Roman" w:cs="Times New Roman"/>
          <w:b/>
          <w:bCs/>
          <w:color w:val="20231E"/>
          <w:sz w:val="24"/>
          <w:szCs w:val="24"/>
        </w:rPr>
        <w:t>Vojenské hodnosti a hodnostné zbory</w:t>
      </w:r>
    </w:p>
    <w:p w:rsidR="004116F2" w:rsidRPr="0074383D" w:rsidRDefault="004116F2" w:rsidP="004116F2">
      <w:pPr>
        <w:autoSpaceDE w:val="0"/>
        <w:autoSpaceDN w:val="0"/>
        <w:adjustRightInd w:val="0"/>
        <w:spacing w:after="0" w:line="240" w:lineRule="auto"/>
        <w:jc w:val="center"/>
        <w:rPr>
          <w:rFonts w:ascii="Times New Roman" w:hAnsi="Times New Roman" w:cs="Times New Roman"/>
          <w:b/>
          <w:bCs/>
          <w:color w:val="20231E"/>
          <w:sz w:val="24"/>
          <w:szCs w:val="24"/>
        </w:rPr>
      </w:pPr>
    </w:p>
    <w:p w:rsidR="001A4498" w:rsidRPr="0074383D" w:rsidRDefault="001A4498" w:rsidP="004116F2">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 42</w:t>
      </w:r>
    </w:p>
    <w:p w:rsidR="004116F2" w:rsidRPr="0074383D" w:rsidRDefault="004116F2" w:rsidP="004116F2">
      <w:pPr>
        <w:autoSpaceDE w:val="0"/>
        <w:autoSpaceDN w:val="0"/>
        <w:adjustRightInd w:val="0"/>
        <w:spacing w:after="0" w:line="240" w:lineRule="auto"/>
        <w:jc w:val="center"/>
        <w:rPr>
          <w:rFonts w:ascii="Times New Roman" w:hAnsi="Times New Roman" w:cs="Times New Roman"/>
          <w:color w:val="20231E"/>
          <w:sz w:val="24"/>
          <w:szCs w:val="24"/>
        </w:rPr>
      </w:pPr>
    </w:p>
    <w:p w:rsidR="004116F2" w:rsidRPr="0074383D" w:rsidRDefault="001A4498" w:rsidP="004116F2">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(1) Profesionálnemu vojakovi patrí vojenská hodnosť.</w:t>
      </w:r>
      <w:r w:rsidR="004116F2" w:rsidRPr="0074383D">
        <w:rPr>
          <w:rFonts w:ascii="Times New Roman" w:hAnsi="Times New Roman" w:cs="Times New Roman"/>
          <w:color w:val="20231E"/>
          <w:sz w:val="24"/>
          <w:szCs w:val="24"/>
        </w:rPr>
        <w:tab/>
      </w:r>
    </w:p>
    <w:p w:rsidR="001A4498" w:rsidRPr="0074383D" w:rsidRDefault="001A4498" w:rsidP="004116F2">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(2) Vojenskou hodn</w:t>
      </w:r>
      <w:r w:rsidR="004116F2" w:rsidRPr="0074383D">
        <w:rPr>
          <w:rFonts w:ascii="Times New Roman" w:hAnsi="Times New Roman" w:cs="Times New Roman"/>
          <w:color w:val="20231E"/>
          <w:sz w:val="24"/>
          <w:szCs w:val="24"/>
        </w:rPr>
        <w:t xml:space="preserve">osťou sa vyjadruje pripravenosť </w:t>
      </w:r>
      <w:r w:rsidRPr="0074383D">
        <w:rPr>
          <w:rFonts w:ascii="Times New Roman" w:hAnsi="Times New Roman" w:cs="Times New Roman"/>
          <w:color w:val="20231E"/>
          <w:sz w:val="24"/>
          <w:szCs w:val="24"/>
        </w:rPr>
        <w:t>profesionálneho vojaka na výkon činností zodpovedajú</w:t>
      </w:r>
      <w:r w:rsidR="004116F2" w:rsidRPr="0074383D">
        <w:rPr>
          <w:rFonts w:ascii="Times New Roman" w:hAnsi="Times New Roman" w:cs="Times New Roman"/>
          <w:color w:val="20231E"/>
          <w:sz w:val="24"/>
          <w:szCs w:val="24"/>
        </w:rPr>
        <w:t xml:space="preserve">cich </w:t>
      </w:r>
      <w:r w:rsidRPr="0074383D">
        <w:rPr>
          <w:rFonts w:ascii="Times New Roman" w:hAnsi="Times New Roman" w:cs="Times New Roman"/>
          <w:color w:val="20231E"/>
          <w:sz w:val="24"/>
          <w:szCs w:val="24"/>
        </w:rPr>
        <w:t>vojenskej hodno</w:t>
      </w:r>
      <w:r w:rsidR="004116F2" w:rsidRPr="0074383D">
        <w:rPr>
          <w:rFonts w:ascii="Times New Roman" w:hAnsi="Times New Roman" w:cs="Times New Roman"/>
          <w:color w:val="20231E"/>
          <w:sz w:val="24"/>
          <w:szCs w:val="24"/>
        </w:rPr>
        <w:t xml:space="preserve">sti. Charakteristiky vojenských </w:t>
      </w:r>
      <w:r w:rsidRPr="0074383D">
        <w:rPr>
          <w:rFonts w:ascii="Times New Roman" w:hAnsi="Times New Roman" w:cs="Times New Roman"/>
          <w:color w:val="20231E"/>
          <w:sz w:val="24"/>
          <w:szCs w:val="24"/>
        </w:rPr>
        <w:t>hodností podľa v</w:t>
      </w:r>
      <w:r w:rsidR="004116F2" w:rsidRPr="0074383D">
        <w:rPr>
          <w:rFonts w:ascii="Times New Roman" w:hAnsi="Times New Roman" w:cs="Times New Roman"/>
          <w:color w:val="20231E"/>
          <w:sz w:val="24"/>
          <w:szCs w:val="24"/>
        </w:rPr>
        <w:t xml:space="preserve">ykonávaných činností sú uvedené </w:t>
      </w:r>
      <w:r w:rsidRPr="0074383D">
        <w:rPr>
          <w:rFonts w:ascii="Times New Roman" w:hAnsi="Times New Roman" w:cs="Times New Roman"/>
          <w:color w:val="20231E"/>
          <w:sz w:val="24"/>
          <w:szCs w:val="24"/>
        </w:rPr>
        <w:t>v prílohe č. 2.</w:t>
      </w:r>
    </w:p>
    <w:p w:rsidR="001A4498" w:rsidRPr="0074383D" w:rsidRDefault="001A4498" w:rsidP="004116F2">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(3) Vojenské hodnosti od najnižšej po najvyššiu sú</w:t>
      </w:r>
    </w:p>
    <w:p w:rsidR="004116F2" w:rsidRPr="0074383D" w:rsidRDefault="001A4498" w:rsidP="00E85031">
      <w:pPr>
        <w:pStyle w:val="Odsekzoznamu"/>
        <w:numPr>
          <w:ilvl w:val="0"/>
          <w:numId w:val="57"/>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vojak 1. stupňa,</w:t>
      </w:r>
    </w:p>
    <w:p w:rsidR="004116F2" w:rsidRPr="0074383D" w:rsidRDefault="001A4498" w:rsidP="00E85031">
      <w:pPr>
        <w:pStyle w:val="Odsekzoznamu"/>
        <w:numPr>
          <w:ilvl w:val="0"/>
          <w:numId w:val="57"/>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vojak 2. stupňa,</w:t>
      </w:r>
    </w:p>
    <w:p w:rsidR="004116F2" w:rsidRPr="0074383D" w:rsidRDefault="001A4498" w:rsidP="00E85031">
      <w:pPr>
        <w:pStyle w:val="Odsekzoznamu"/>
        <w:numPr>
          <w:ilvl w:val="0"/>
          <w:numId w:val="57"/>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slobodník,</w:t>
      </w:r>
    </w:p>
    <w:p w:rsidR="004116F2" w:rsidRPr="0074383D" w:rsidRDefault="001A4498" w:rsidP="00E85031">
      <w:pPr>
        <w:pStyle w:val="Odsekzoznamu"/>
        <w:numPr>
          <w:ilvl w:val="0"/>
          <w:numId w:val="57"/>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desiatnik,</w:t>
      </w:r>
    </w:p>
    <w:p w:rsidR="004116F2" w:rsidRPr="0074383D" w:rsidRDefault="001A4498" w:rsidP="00E85031">
      <w:pPr>
        <w:pStyle w:val="Odsekzoznamu"/>
        <w:numPr>
          <w:ilvl w:val="0"/>
          <w:numId w:val="57"/>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čatár,</w:t>
      </w:r>
    </w:p>
    <w:p w:rsidR="004116F2" w:rsidRPr="0074383D" w:rsidRDefault="001A4498" w:rsidP="00E85031">
      <w:pPr>
        <w:pStyle w:val="Odsekzoznamu"/>
        <w:numPr>
          <w:ilvl w:val="0"/>
          <w:numId w:val="57"/>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rotný,</w:t>
      </w:r>
    </w:p>
    <w:p w:rsidR="004116F2" w:rsidRPr="0074383D" w:rsidRDefault="001A4498" w:rsidP="00E85031">
      <w:pPr>
        <w:pStyle w:val="Odsekzoznamu"/>
        <w:numPr>
          <w:ilvl w:val="0"/>
          <w:numId w:val="57"/>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rotmajster,</w:t>
      </w:r>
    </w:p>
    <w:p w:rsidR="004116F2" w:rsidRPr="0074383D" w:rsidRDefault="001A4498" w:rsidP="00E85031">
      <w:pPr>
        <w:pStyle w:val="Odsekzoznamu"/>
        <w:numPr>
          <w:ilvl w:val="0"/>
          <w:numId w:val="57"/>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nadrotmajster,</w:t>
      </w:r>
    </w:p>
    <w:p w:rsidR="004116F2" w:rsidRPr="0074383D" w:rsidRDefault="001A4498" w:rsidP="00E85031">
      <w:pPr>
        <w:pStyle w:val="Odsekzoznamu"/>
        <w:numPr>
          <w:ilvl w:val="0"/>
          <w:numId w:val="57"/>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štábny nadrotmajster,</w:t>
      </w:r>
    </w:p>
    <w:p w:rsidR="004116F2" w:rsidRPr="0074383D" w:rsidRDefault="001A4498" w:rsidP="00E85031">
      <w:pPr>
        <w:pStyle w:val="Odsekzoznamu"/>
        <w:numPr>
          <w:ilvl w:val="0"/>
          <w:numId w:val="57"/>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poručík,</w:t>
      </w:r>
    </w:p>
    <w:p w:rsidR="004116F2" w:rsidRPr="0074383D" w:rsidRDefault="001A4498" w:rsidP="00E85031">
      <w:pPr>
        <w:pStyle w:val="Odsekzoznamu"/>
        <w:numPr>
          <w:ilvl w:val="0"/>
          <w:numId w:val="57"/>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lastRenderedPageBreak/>
        <w:t>nadporučík,</w:t>
      </w:r>
    </w:p>
    <w:p w:rsidR="004116F2" w:rsidRPr="0074383D" w:rsidRDefault="001A4498" w:rsidP="00E85031">
      <w:pPr>
        <w:pStyle w:val="Odsekzoznamu"/>
        <w:numPr>
          <w:ilvl w:val="0"/>
          <w:numId w:val="57"/>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kapitán,</w:t>
      </w:r>
    </w:p>
    <w:p w:rsidR="004116F2" w:rsidRPr="0074383D" w:rsidRDefault="001A4498" w:rsidP="00E85031">
      <w:pPr>
        <w:pStyle w:val="Odsekzoznamu"/>
        <w:numPr>
          <w:ilvl w:val="0"/>
          <w:numId w:val="57"/>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major,</w:t>
      </w:r>
    </w:p>
    <w:p w:rsidR="004116F2" w:rsidRPr="0074383D" w:rsidRDefault="001A4498" w:rsidP="00E85031">
      <w:pPr>
        <w:pStyle w:val="Odsekzoznamu"/>
        <w:numPr>
          <w:ilvl w:val="0"/>
          <w:numId w:val="57"/>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podplukovník,</w:t>
      </w:r>
    </w:p>
    <w:p w:rsidR="004116F2" w:rsidRPr="0074383D" w:rsidRDefault="001A4498" w:rsidP="00E85031">
      <w:pPr>
        <w:pStyle w:val="Odsekzoznamu"/>
        <w:numPr>
          <w:ilvl w:val="0"/>
          <w:numId w:val="57"/>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plukovník,</w:t>
      </w:r>
    </w:p>
    <w:p w:rsidR="004116F2" w:rsidRPr="0074383D" w:rsidRDefault="001A4498" w:rsidP="00E85031">
      <w:pPr>
        <w:pStyle w:val="Odsekzoznamu"/>
        <w:numPr>
          <w:ilvl w:val="0"/>
          <w:numId w:val="57"/>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brigádny generál,</w:t>
      </w:r>
    </w:p>
    <w:p w:rsidR="004116F2" w:rsidRPr="0074383D" w:rsidRDefault="001A4498" w:rsidP="00E85031">
      <w:pPr>
        <w:pStyle w:val="Odsekzoznamu"/>
        <w:numPr>
          <w:ilvl w:val="0"/>
          <w:numId w:val="57"/>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generálmajor,</w:t>
      </w:r>
    </w:p>
    <w:p w:rsidR="004116F2" w:rsidRPr="0074383D" w:rsidRDefault="001A4498" w:rsidP="00E85031">
      <w:pPr>
        <w:pStyle w:val="Odsekzoznamu"/>
        <w:numPr>
          <w:ilvl w:val="0"/>
          <w:numId w:val="57"/>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generálporučík,</w:t>
      </w:r>
    </w:p>
    <w:p w:rsidR="001A4498" w:rsidRPr="0074383D" w:rsidRDefault="001A4498" w:rsidP="00E85031">
      <w:pPr>
        <w:pStyle w:val="Odsekzoznamu"/>
        <w:numPr>
          <w:ilvl w:val="0"/>
          <w:numId w:val="57"/>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generál.</w:t>
      </w:r>
    </w:p>
    <w:p w:rsidR="001A4498" w:rsidRPr="0074383D" w:rsidRDefault="001A4498" w:rsidP="004116F2">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(4) Vojenské hodnosti uvedené v odseku 3</w:t>
      </w:r>
    </w:p>
    <w:p w:rsidR="004116F2" w:rsidRPr="0074383D" w:rsidRDefault="001A4498" w:rsidP="00E85031">
      <w:pPr>
        <w:pStyle w:val="Odsekzoznamu"/>
        <w:numPr>
          <w:ilvl w:val="0"/>
          <w:numId w:val="58"/>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písm. a) až d) tvoria hodnostný zbor mužstva,</w:t>
      </w:r>
    </w:p>
    <w:p w:rsidR="004116F2" w:rsidRPr="0074383D" w:rsidRDefault="001A4498" w:rsidP="00E85031">
      <w:pPr>
        <w:pStyle w:val="Odsekzoznamu"/>
        <w:numPr>
          <w:ilvl w:val="0"/>
          <w:numId w:val="58"/>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 xml:space="preserve"> písm. e) až i) tvoria hodnostný zbor poddôstojníkov,</w:t>
      </w:r>
    </w:p>
    <w:p w:rsidR="001A4498" w:rsidRPr="0074383D" w:rsidRDefault="001A4498" w:rsidP="00E85031">
      <w:pPr>
        <w:pStyle w:val="Odsekzoznamu"/>
        <w:numPr>
          <w:ilvl w:val="0"/>
          <w:numId w:val="58"/>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písm. j) až s) tvoria hodnostný zbor dôstojníkov.</w:t>
      </w:r>
    </w:p>
    <w:p w:rsidR="004116F2" w:rsidRPr="0074383D" w:rsidRDefault="004116F2" w:rsidP="004116F2">
      <w:pPr>
        <w:pStyle w:val="Odsekzoznamu"/>
        <w:autoSpaceDE w:val="0"/>
        <w:autoSpaceDN w:val="0"/>
        <w:adjustRightInd w:val="0"/>
        <w:spacing w:after="0" w:line="240" w:lineRule="auto"/>
        <w:ind w:left="284"/>
        <w:jc w:val="both"/>
        <w:rPr>
          <w:rFonts w:ascii="Times New Roman" w:hAnsi="Times New Roman" w:cs="Times New Roman"/>
          <w:color w:val="20231E"/>
          <w:sz w:val="24"/>
          <w:szCs w:val="24"/>
        </w:rPr>
      </w:pPr>
    </w:p>
    <w:p w:rsidR="004116F2" w:rsidRPr="0074383D" w:rsidRDefault="004116F2" w:rsidP="004116F2">
      <w:pPr>
        <w:pStyle w:val="Odsekzoznamu"/>
        <w:autoSpaceDE w:val="0"/>
        <w:autoSpaceDN w:val="0"/>
        <w:adjustRightInd w:val="0"/>
        <w:spacing w:after="0" w:line="240" w:lineRule="auto"/>
        <w:ind w:left="284"/>
        <w:jc w:val="both"/>
        <w:rPr>
          <w:rFonts w:ascii="Times New Roman" w:hAnsi="Times New Roman" w:cs="Times New Roman"/>
          <w:color w:val="20231E"/>
          <w:sz w:val="24"/>
          <w:szCs w:val="24"/>
        </w:rPr>
      </w:pPr>
    </w:p>
    <w:p w:rsidR="001A4498" w:rsidRPr="0074383D" w:rsidRDefault="001A4498" w:rsidP="004116F2">
      <w:pPr>
        <w:autoSpaceDE w:val="0"/>
        <w:autoSpaceDN w:val="0"/>
        <w:adjustRightInd w:val="0"/>
        <w:spacing w:after="0" w:line="240" w:lineRule="auto"/>
        <w:jc w:val="center"/>
        <w:rPr>
          <w:rFonts w:ascii="Times New Roman" w:hAnsi="Times New Roman" w:cs="Times New Roman"/>
          <w:b/>
          <w:bCs/>
          <w:color w:val="20231E"/>
          <w:sz w:val="24"/>
          <w:szCs w:val="24"/>
        </w:rPr>
      </w:pPr>
      <w:r w:rsidRPr="0074383D">
        <w:rPr>
          <w:rFonts w:ascii="Times New Roman" w:hAnsi="Times New Roman" w:cs="Times New Roman"/>
          <w:b/>
          <w:bCs/>
          <w:color w:val="20231E"/>
          <w:sz w:val="24"/>
          <w:szCs w:val="24"/>
        </w:rPr>
        <w:t>Tretí diel</w:t>
      </w:r>
    </w:p>
    <w:p w:rsidR="001A4498" w:rsidRPr="0074383D" w:rsidRDefault="001A4498" w:rsidP="004116F2">
      <w:pPr>
        <w:autoSpaceDE w:val="0"/>
        <w:autoSpaceDN w:val="0"/>
        <w:adjustRightInd w:val="0"/>
        <w:spacing w:after="0" w:line="240" w:lineRule="auto"/>
        <w:jc w:val="center"/>
        <w:rPr>
          <w:rFonts w:ascii="Times New Roman" w:hAnsi="Times New Roman" w:cs="Times New Roman"/>
          <w:b/>
          <w:bCs/>
          <w:color w:val="20231E"/>
          <w:sz w:val="24"/>
          <w:szCs w:val="24"/>
        </w:rPr>
      </w:pPr>
      <w:r w:rsidRPr="0074383D">
        <w:rPr>
          <w:rFonts w:ascii="Times New Roman" w:hAnsi="Times New Roman" w:cs="Times New Roman"/>
          <w:b/>
          <w:bCs/>
          <w:color w:val="20231E"/>
          <w:sz w:val="24"/>
          <w:szCs w:val="24"/>
        </w:rPr>
        <w:t>Vymenovanie do vojenskej hodnosti, povýšenie,</w:t>
      </w:r>
      <w:r w:rsidR="00157EFA" w:rsidRPr="0074383D">
        <w:rPr>
          <w:rFonts w:ascii="Times New Roman" w:hAnsi="Times New Roman" w:cs="Times New Roman"/>
          <w:b/>
          <w:bCs/>
          <w:color w:val="20231E"/>
          <w:sz w:val="24"/>
          <w:szCs w:val="24"/>
        </w:rPr>
        <w:t xml:space="preserve"> </w:t>
      </w:r>
      <w:r w:rsidRPr="0074383D">
        <w:rPr>
          <w:rFonts w:ascii="Times New Roman" w:hAnsi="Times New Roman" w:cs="Times New Roman"/>
          <w:b/>
          <w:bCs/>
          <w:color w:val="20231E"/>
          <w:sz w:val="24"/>
          <w:szCs w:val="24"/>
        </w:rPr>
        <w:t>priznanie vojenskej hodnosti a</w:t>
      </w:r>
      <w:r w:rsidR="00157EFA" w:rsidRPr="0074383D">
        <w:rPr>
          <w:rFonts w:ascii="Times New Roman" w:hAnsi="Times New Roman" w:cs="Times New Roman"/>
          <w:b/>
          <w:bCs/>
          <w:color w:val="20231E"/>
          <w:sz w:val="24"/>
          <w:szCs w:val="24"/>
        </w:rPr>
        <w:t> </w:t>
      </w:r>
      <w:r w:rsidRPr="0074383D">
        <w:rPr>
          <w:rFonts w:ascii="Times New Roman" w:hAnsi="Times New Roman" w:cs="Times New Roman"/>
          <w:b/>
          <w:bCs/>
          <w:color w:val="20231E"/>
          <w:sz w:val="24"/>
          <w:szCs w:val="24"/>
        </w:rPr>
        <w:t>zapožičanie</w:t>
      </w:r>
      <w:r w:rsidR="00157EFA" w:rsidRPr="0074383D">
        <w:rPr>
          <w:rFonts w:ascii="Times New Roman" w:hAnsi="Times New Roman" w:cs="Times New Roman"/>
          <w:b/>
          <w:bCs/>
          <w:color w:val="20231E"/>
          <w:sz w:val="24"/>
          <w:szCs w:val="24"/>
        </w:rPr>
        <w:t xml:space="preserve"> </w:t>
      </w:r>
      <w:r w:rsidRPr="0074383D">
        <w:rPr>
          <w:rFonts w:ascii="Times New Roman" w:hAnsi="Times New Roman" w:cs="Times New Roman"/>
          <w:b/>
          <w:bCs/>
          <w:color w:val="20231E"/>
          <w:sz w:val="24"/>
          <w:szCs w:val="24"/>
        </w:rPr>
        <w:t>vojenskej hodnosti</w:t>
      </w:r>
    </w:p>
    <w:p w:rsidR="004116F2" w:rsidRPr="0074383D" w:rsidRDefault="004116F2" w:rsidP="00074E27">
      <w:pPr>
        <w:autoSpaceDE w:val="0"/>
        <w:autoSpaceDN w:val="0"/>
        <w:adjustRightInd w:val="0"/>
        <w:spacing w:after="0" w:line="240" w:lineRule="auto"/>
        <w:jc w:val="both"/>
        <w:rPr>
          <w:rFonts w:ascii="Times New Roman" w:hAnsi="Times New Roman" w:cs="Times New Roman"/>
          <w:color w:val="20231E"/>
          <w:sz w:val="24"/>
          <w:szCs w:val="24"/>
        </w:rPr>
      </w:pPr>
    </w:p>
    <w:p w:rsidR="001A4498" w:rsidRPr="0074383D" w:rsidRDefault="001A4498" w:rsidP="004116F2">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Vymenovanie do vojenskej hodnosti</w:t>
      </w:r>
      <w:r w:rsidR="00157EFA" w:rsidRPr="0074383D">
        <w:rPr>
          <w:rFonts w:ascii="Times New Roman" w:hAnsi="Times New Roman" w:cs="Times New Roman"/>
          <w:b/>
          <w:color w:val="20231E"/>
          <w:sz w:val="24"/>
          <w:szCs w:val="24"/>
        </w:rPr>
        <w:t xml:space="preserve"> </w:t>
      </w:r>
      <w:r w:rsidRPr="0074383D">
        <w:rPr>
          <w:rFonts w:ascii="Times New Roman" w:hAnsi="Times New Roman" w:cs="Times New Roman"/>
          <w:b/>
          <w:color w:val="20231E"/>
          <w:sz w:val="24"/>
          <w:szCs w:val="24"/>
        </w:rPr>
        <w:t>a povýšenie</w:t>
      </w:r>
    </w:p>
    <w:p w:rsidR="004116F2" w:rsidRPr="0074383D" w:rsidRDefault="004116F2" w:rsidP="00074E27">
      <w:pPr>
        <w:autoSpaceDE w:val="0"/>
        <w:autoSpaceDN w:val="0"/>
        <w:adjustRightInd w:val="0"/>
        <w:spacing w:after="0" w:line="240" w:lineRule="auto"/>
        <w:jc w:val="both"/>
        <w:rPr>
          <w:rFonts w:ascii="Times New Roman" w:hAnsi="Times New Roman" w:cs="Times New Roman"/>
          <w:color w:val="20231E"/>
          <w:sz w:val="24"/>
          <w:szCs w:val="24"/>
        </w:rPr>
      </w:pPr>
    </w:p>
    <w:p w:rsidR="001A4498" w:rsidRPr="0074383D" w:rsidRDefault="001A4498" w:rsidP="004116F2">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 43</w:t>
      </w:r>
    </w:p>
    <w:p w:rsidR="004116F2" w:rsidRPr="0074383D" w:rsidRDefault="004116F2" w:rsidP="004116F2">
      <w:pPr>
        <w:autoSpaceDE w:val="0"/>
        <w:autoSpaceDN w:val="0"/>
        <w:adjustRightInd w:val="0"/>
        <w:spacing w:after="0" w:line="240" w:lineRule="auto"/>
        <w:jc w:val="center"/>
        <w:rPr>
          <w:rFonts w:ascii="Times New Roman" w:hAnsi="Times New Roman" w:cs="Times New Roman"/>
          <w:color w:val="20231E"/>
          <w:sz w:val="24"/>
          <w:szCs w:val="24"/>
        </w:rPr>
      </w:pPr>
    </w:p>
    <w:p w:rsidR="001A4498" w:rsidRPr="0074383D" w:rsidRDefault="001A4498" w:rsidP="005D51F5">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(1) Dňom prijatia do prípravnej štátnej služby služobný</w:t>
      </w:r>
      <w:r w:rsidR="005D51F5"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úrad vymenuje prof</w:t>
      </w:r>
      <w:r w:rsidR="005D51F5" w:rsidRPr="0074383D">
        <w:rPr>
          <w:rFonts w:ascii="Times New Roman" w:hAnsi="Times New Roman" w:cs="Times New Roman"/>
          <w:color w:val="20231E"/>
          <w:sz w:val="24"/>
          <w:szCs w:val="24"/>
        </w:rPr>
        <w:t xml:space="preserve">esionálneho vojaka do vojenskej </w:t>
      </w:r>
      <w:r w:rsidRPr="0074383D">
        <w:rPr>
          <w:rFonts w:ascii="Times New Roman" w:hAnsi="Times New Roman" w:cs="Times New Roman"/>
          <w:color w:val="20231E"/>
          <w:sz w:val="24"/>
          <w:szCs w:val="24"/>
        </w:rPr>
        <w:t>hodnosti vojak 1. stupňa.</w:t>
      </w:r>
    </w:p>
    <w:p w:rsidR="001A4498" w:rsidRPr="0074383D" w:rsidRDefault="001A4498" w:rsidP="005D51F5">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(2) Dňom vymenovania do dočasnej štátnej služby</w:t>
      </w:r>
      <w:r w:rsidR="005D51F5"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alebo do krátkodobej štátnej služb</w:t>
      </w:r>
      <w:r w:rsidR="005D51F5" w:rsidRPr="0074383D">
        <w:rPr>
          <w:rFonts w:ascii="Times New Roman" w:hAnsi="Times New Roman" w:cs="Times New Roman"/>
          <w:color w:val="20231E"/>
          <w:sz w:val="24"/>
          <w:szCs w:val="24"/>
        </w:rPr>
        <w:t xml:space="preserve">y služobný úrad profesionálneho </w:t>
      </w:r>
      <w:r w:rsidRPr="0074383D">
        <w:rPr>
          <w:rFonts w:ascii="Times New Roman" w:hAnsi="Times New Roman" w:cs="Times New Roman"/>
          <w:color w:val="20231E"/>
          <w:sz w:val="24"/>
          <w:szCs w:val="24"/>
        </w:rPr>
        <w:t>vojaka</w:t>
      </w:r>
    </w:p>
    <w:p w:rsidR="005D51F5" w:rsidRPr="0074383D" w:rsidRDefault="001A4498" w:rsidP="00E85031">
      <w:pPr>
        <w:pStyle w:val="Odsekzoznamu"/>
        <w:numPr>
          <w:ilvl w:val="0"/>
          <w:numId w:val="59"/>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povýši do vojenskej hodnosti vojak 2. stupňa, ak bol</w:t>
      </w:r>
      <w:r w:rsidR="005D51F5"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vo funkcii čakateľ,</w:t>
      </w:r>
    </w:p>
    <w:p w:rsidR="001A4498" w:rsidRPr="0074383D" w:rsidRDefault="001A4498" w:rsidP="00E85031">
      <w:pPr>
        <w:pStyle w:val="Odsekzoznamu"/>
        <w:numPr>
          <w:ilvl w:val="0"/>
          <w:numId w:val="59"/>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vymenuje do vojenskej hodnosti poručík, ak bol vo</w:t>
      </w:r>
      <w:r w:rsidR="005D51F5"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funkcii kadet.</w:t>
      </w:r>
    </w:p>
    <w:p w:rsidR="005D51F5" w:rsidRPr="0074383D" w:rsidRDefault="005D51F5" w:rsidP="005D51F5">
      <w:pPr>
        <w:pStyle w:val="Odsekzoznamu"/>
        <w:autoSpaceDE w:val="0"/>
        <w:autoSpaceDN w:val="0"/>
        <w:adjustRightInd w:val="0"/>
        <w:spacing w:after="0" w:line="240" w:lineRule="auto"/>
        <w:ind w:left="284"/>
        <w:jc w:val="both"/>
        <w:rPr>
          <w:rFonts w:ascii="Times New Roman" w:hAnsi="Times New Roman" w:cs="Times New Roman"/>
          <w:color w:val="20231E"/>
          <w:sz w:val="24"/>
          <w:szCs w:val="24"/>
        </w:rPr>
      </w:pPr>
    </w:p>
    <w:p w:rsidR="001A4498" w:rsidRPr="0074383D" w:rsidRDefault="001A4498" w:rsidP="005D51F5">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 44</w:t>
      </w:r>
    </w:p>
    <w:p w:rsidR="005D51F5" w:rsidRPr="0074383D" w:rsidRDefault="005D51F5" w:rsidP="005D51F5">
      <w:pPr>
        <w:autoSpaceDE w:val="0"/>
        <w:autoSpaceDN w:val="0"/>
        <w:adjustRightInd w:val="0"/>
        <w:spacing w:after="0" w:line="240" w:lineRule="auto"/>
        <w:jc w:val="center"/>
        <w:rPr>
          <w:rFonts w:ascii="Times New Roman" w:hAnsi="Times New Roman" w:cs="Times New Roman"/>
          <w:color w:val="20231E"/>
          <w:sz w:val="24"/>
          <w:szCs w:val="24"/>
        </w:rPr>
      </w:pPr>
    </w:p>
    <w:p w:rsidR="001A4498" w:rsidRPr="0074383D" w:rsidRDefault="001A4498" w:rsidP="005D51F5">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(1) Do vojenskej hodnosti vojak 1. stupňa, poručík</w:t>
      </w:r>
      <w:r w:rsidR="005D51F5"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 xml:space="preserve">a brigádny generál je </w:t>
      </w:r>
      <w:r w:rsidR="005D51F5" w:rsidRPr="0074383D">
        <w:rPr>
          <w:rFonts w:ascii="Times New Roman" w:hAnsi="Times New Roman" w:cs="Times New Roman"/>
          <w:color w:val="20231E"/>
          <w:sz w:val="24"/>
          <w:szCs w:val="24"/>
        </w:rPr>
        <w:t xml:space="preserve">profesionálny vojak vymenúvaný; </w:t>
      </w:r>
      <w:r w:rsidRPr="0074383D">
        <w:rPr>
          <w:rFonts w:ascii="Times New Roman" w:hAnsi="Times New Roman" w:cs="Times New Roman"/>
          <w:color w:val="20231E"/>
          <w:sz w:val="24"/>
          <w:szCs w:val="24"/>
        </w:rPr>
        <w:t xml:space="preserve">do ostatných vojenských </w:t>
      </w:r>
      <w:r w:rsidR="005D51F5" w:rsidRPr="0074383D">
        <w:rPr>
          <w:rFonts w:ascii="Times New Roman" w:hAnsi="Times New Roman" w:cs="Times New Roman"/>
          <w:color w:val="20231E"/>
          <w:sz w:val="24"/>
          <w:szCs w:val="24"/>
        </w:rPr>
        <w:t xml:space="preserve">hodností je profesionálny vojak </w:t>
      </w:r>
      <w:r w:rsidRPr="0074383D">
        <w:rPr>
          <w:rFonts w:ascii="Times New Roman" w:hAnsi="Times New Roman" w:cs="Times New Roman"/>
          <w:color w:val="20231E"/>
          <w:sz w:val="24"/>
          <w:szCs w:val="24"/>
        </w:rPr>
        <w:t>povyšovaný.</w:t>
      </w:r>
    </w:p>
    <w:p w:rsidR="001A4498" w:rsidRPr="0074383D" w:rsidRDefault="001A4498" w:rsidP="005D51F5">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(2) Profesionálneho vojaka</w:t>
      </w:r>
      <w:r w:rsidR="005D51F5"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možno povýšiť len o</w:t>
      </w:r>
      <w:r w:rsidR="005D51F5" w:rsidRPr="0074383D">
        <w:rPr>
          <w:rFonts w:ascii="Times New Roman" w:hAnsi="Times New Roman" w:cs="Times New Roman"/>
          <w:color w:val="20231E"/>
          <w:sz w:val="24"/>
          <w:szCs w:val="24"/>
        </w:rPr>
        <w:t> </w:t>
      </w:r>
      <w:r w:rsidRPr="0074383D">
        <w:rPr>
          <w:rFonts w:ascii="Times New Roman" w:hAnsi="Times New Roman" w:cs="Times New Roman"/>
          <w:color w:val="20231E"/>
          <w:sz w:val="24"/>
          <w:szCs w:val="24"/>
        </w:rPr>
        <w:t>jednu</w:t>
      </w:r>
      <w:r w:rsidR="005D51F5"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vojenskú hodnosť.</w:t>
      </w:r>
    </w:p>
    <w:p w:rsidR="001A4498" w:rsidRPr="0074383D" w:rsidRDefault="001A4498" w:rsidP="005D51F5">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(3) Profesionálne</w:t>
      </w:r>
      <w:r w:rsidR="005D51F5" w:rsidRPr="0074383D">
        <w:rPr>
          <w:rFonts w:ascii="Times New Roman" w:hAnsi="Times New Roman" w:cs="Times New Roman"/>
          <w:color w:val="20231E"/>
          <w:sz w:val="24"/>
          <w:szCs w:val="24"/>
        </w:rPr>
        <w:t xml:space="preserve">ho vojaka v krátkodobej štátnej </w:t>
      </w:r>
      <w:r w:rsidRPr="0074383D">
        <w:rPr>
          <w:rFonts w:ascii="Times New Roman" w:hAnsi="Times New Roman" w:cs="Times New Roman"/>
          <w:color w:val="20231E"/>
          <w:sz w:val="24"/>
          <w:szCs w:val="24"/>
        </w:rPr>
        <w:t>službe počas výkonu štátnej služby nemožno vymenovať</w:t>
      </w:r>
      <w:r w:rsidR="005D51F5"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do inej vojenskej hodnosti ani povýšiť.</w:t>
      </w:r>
    </w:p>
    <w:p w:rsidR="005D51F5" w:rsidRPr="0074383D" w:rsidRDefault="005D51F5" w:rsidP="005D51F5">
      <w:pPr>
        <w:autoSpaceDE w:val="0"/>
        <w:autoSpaceDN w:val="0"/>
        <w:adjustRightInd w:val="0"/>
        <w:spacing w:after="0" w:line="240" w:lineRule="auto"/>
        <w:ind w:firstLine="708"/>
        <w:jc w:val="both"/>
        <w:rPr>
          <w:rFonts w:ascii="Times New Roman" w:hAnsi="Times New Roman" w:cs="Times New Roman"/>
          <w:color w:val="20231E"/>
          <w:sz w:val="24"/>
          <w:szCs w:val="24"/>
        </w:rPr>
      </w:pPr>
    </w:p>
    <w:p w:rsidR="001A4498" w:rsidRPr="0074383D" w:rsidRDefault="001A4498" w:rsidP="005D51F5">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 45</w:t>
      </w:r>
    </w:p>
    <w:p w:rsidR="005D51F5" w:rsidRPr="0074383D" w:rsidRDefault="005D51F5" w:rsidP="005D51F5">
      <w:pPr>
        <w:autoSpaceDE w:val="0"/>
        <w:autoSpaceDN w:val="0"/>
        <w:adjustRightInd w:val="0"/>
        <w:spacing w:after="0" w:line="240" w:lineRule="auto"/>
        <w:jc w:val="center"/>
        <w:rPr>
          <w:rFonts w:ascii="Times New Roman" w:hAnsi="Times New Roman" w:cs="Times New Roman"/>
          <w:b/>
          <w:color w:val="20231E"/>
          <w:sz w:val="24"/>
          <w:szCs w:val="24"/>
        </w:rPr>
      </w:pPr>
    </w:p>
    <w:p w:rsidR="005D51F5" w:rsidRPr="0074383D" w:rsidRDefault="001A4498" w:rsidP="005D51F5">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(1) Profesionálneho vojaka služobný úrad povýši, ak</w:t>
      </w:r>
      <w:r w:rsidR="005D51F5" w:rsidRPr="0074383D">
        <w:rPr>
          <w:rFonts w:ascii="Times New Roman" w:hAnsi="Times New Roman" w:cs="Times New Roman"/>
          <w:color w:val="20231E"/>
          <w:sz w:val="24"/>
          <w:szCs w:val="24"/>
        </w:rPr>
        <w:t xml:space="preserve"> </w:t>
      </w:r>
    </w:p>
    <w:p w:rsidR="005D51F5" w:rsidRPr="0074383D" w:rsidRDefault="001A4498" w:rsidP="00E85031">
      <w:pPr>
        <w:pStyle w:val="Odsekzoznamu"/>
        <w:numPr>
          <w:ilvl w:val="0"/>
          <w:numId w:val="60"/>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od jeho posledného vymenovania do vojenskej hodnosti,</w:t>
      </w:r>
      <w:r w:rsidR="005D51F5"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povýšenia alebo priznania vojenskej hodnosti</w:t>
      </w:r>
      <w:r w:rsidR="005D51F5"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alebo nahradenia vojenskej hodnosti uplynula minimálna</w:t>
      </w:r>
      <w:r w:rsidR="005D51F5"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doba štátnej služby vo vojenskej hodnosti,</w:t>
      </w:r>
    </w:p>
    <w:p w:rsidR="005D51F5" w:rsidRPr="0074383D" w:rsidRDefault="001A4498" w:rsidP="00E85031">
      <w:pPr>
        <w:pStyle w:val="Odsekzoznamu"/>
        <w:numPr>
          <w:ilvl w:val="0"/>
          <w:numId w:val="60"/>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podľa priemeru bodových hodnotení v</w:t>
      </w:r>
      <w:r w:rsidR="005D51F5" w:rsidRPr="0074383D">
        <w:rPr>
          <w:rFonts w:ascii="Times New Roman" w:hAnsi="Times New Roman" w:cs="Times New Roman"/>
          <w:color w:val="20231E"/>
          <w:sz w:val="24"/>
          <w:szCs w:val="24"/>
        </w:rPr>
        <w:t> </w:t>
      </w:r>
      <w:r w:rsidRPr="0074383D">
        <w:rPr>
          <w:rFonts w:ascii="Times New Roman" w:hAnsi="Times New Roman" w:cs="Times New Roman"/>
          <w:color w:val="20231E"/>
          <w:sz w:val="24"/>
          <w:szCs w:val="24"/>
        </w:rPr>
        <w:t>služobnom</w:t>
      </w:r>
      <w:r w:rsidR="005D51F5"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hodnotení za obdobie výkonu štátnej služby v</w:t>
      </w:r>
      <w:r w:rsidR="005D51F5" w:rsidRPr="0074383D">
        <w:rPr>
          <w:rFonts w:ascii="Times New Roman" w:hAnsi="Times New Roman" w:cs="Times New Roman"/>
          <w:color w:val="20231E"/>
          <w:sz w:val="24"/>
          <w:szCs w:val="24"/>
        </w:rPr>
        <w:t> </w:t>
      </w:r>
      <w:r w:rsidRPr="0074383D">
        <w:rPr>
          <w:rFonts w:ascii="Times New Roman" w:hAnsi="Times New Roman" w:cs="Times New Roman"/>
          <w:color w:val="20231E"/>
          <w:sz w:val="24"/>
          <w:szCs w:val="24"/>
        </w:rPr>
        <w:t>dosiahnutej</w:t>
      </w:r>
      <w:r w:rsidR="005D51F5"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vojenskej hodnosti dosahuje mimoriadne</w:t>
      </w:r>
      <w:r w:rsidR="005D51F5"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dobré alebo dobré výsledky,</w:t>
      </w:r>
    </w:p>
    <w:p w:rsidR="005D51F5" w:rsidRPr="0074383D" w:rsidRDefault="001A4498" w:rsidP="00E85031">
      <w:pPr>
        <w:pStyle w:val="Odsekzoznamu"/>
        <w:numPr>
          <w:ilvl w:val="0"/>
          <w:numId w:val="60"/>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bude ustanovený do funkcie, na ktorú je táto vojenská</w:t>
      </w:r>
      <w:r w:rsidR="005D51F5"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hodnosť plánovaná,</w:t>
      </w:r>
    </w:p>
    <w:p w:rsidR="001A4498" w:rsidRPr="0074383D" w:rsidRDefault="001A4498" w:rsidP="00E85031">
      <w:pPr>
        <w:pStyle w:val="Odsekzoznamu"/>
        <w:numPr>
          <w:ilvl w:val="0"/>
          <w:numId w:val="60"/>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spĺňa kvalifikačné predpoklady a požiadavky na výkon</w:t>
      </w:r>
      <w:r w:rsidR="005D51F5"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štátnej služby.</w:t>
      </w:r>
    </w:p>
    <w:p w:rsidR="001A4498" w:rsidRPr="0074383D" w:rsidRDefault="001A4498" w:rsidP="005D51F5">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(2) Profesionálneho vojaka v dočasnej štátnej službe,</w:t>
      </w:r>
      <w:r w:rsidR="005D51F5"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ktorý dosiahol voje</w:t>
      </w:r>
      <w:r w:rsidR="005D51F5" w:rsidRPr="0074383D">
        <w:rPr>
          <w:rFonts w:ascii="Times New Roman" w:hAnsi="Times New Roman" w:cs="Times New Roman"/>
          <w:color w:val="20231E"/>
          <w:sz w:val="24"/>
          <w:szCs w:val="24"/>
        </w:rPr>
        <w:t xml:space="preserve">nskú hodnosť v hodnostnom zbore </w:t>
      </w:r>
      <w:r w:rsidRPr="0074383D">
        <w:rPr>
          <w:rFonts w:ascii="Times New Roman" w:hAnsi="Times New Roman" w:cs="Times New Roman"/>
          <w:color w:val="20231E"/>
          <w:sz w:val="24"/>
          <w:szCs w:val="24"/>
        </w:rPr>
        <w:t>mužstva alebo v h</w:t>
      </w:r>
      <w:r w:rsidR="005D51F5" w:rsidRPr="0074383D">
        <w:rPr>
          <w:rFonts w:ascii="Times New Roman" w:hAnsi="Times New Roman" w:cs="Times New Roman"/>
          <w:color w:val="20231E"/>
          <w:sz w:val="24"/>
          <w:szCs w:val="24"/>
        </w:rPr>
        <w:t xml:space="preserve">odnostnom zbore poddôstojníkov, </w:t>
      </w:r>
      <w:r w:rsidRPr="0074383D">
        <w:rPr>
          <w:rFonts w:ascii="Times New Roman" w:hAnsi="Times New Roman" w:cs="Times New Roman"/>
          <w:color w:val="20231E"/>
          <w:sz w:val="24"/>
          <w:szCs w:val="24"/>
        </w:rPr>
        <w:t xml:space="preserve">služobný úrad </w:t>
      </w:r>
      <w:r w:rsidRPr="0074383D">
        <w:rPr>
          <w:rFonts w:ascii="Times New Roman" w:hAnsi="Times New Roman" w:cs="Times New Roman"/>
          <w:color w:val="20231E"/>
          <w:sz w:val="24"/>
          <w:szCs w:val="24"/>
        </w:rPr>
        <w:lastRenderedPageBreak/>
        <w:t>vymenuje do vojenskej hodnosti poručí</w:t>
      </w:r>
      <w:r w:rsidR="005D51F5" w:rsidRPr="0074383D">
        <w:rPr>
          <w:rFonts w:ascii="Times New Roman" w:hAnsi="Times New Roman" w:cs="Times New Roman"/>
          <w:color w:val="20231E"/>
          <w:sz w:val="24"/>
          <w:szCs w:val="24"/>
        </w:rPr>
        <w:t xml:space="preserve">k, </w:t>
      </w:r>
      <w:r w:rsidRPr="0074383D">
        <w:rPr>
          <w:rFonts w:ascii="Times New Roman" w:hAnsi="Times New Roman" w:cs="Times New Roman"/>
          <w:color w:val="20231E"/>
          <w:sz w:val="24"/>
          <w:szCs w:val="24"/>
        </w:rPr>
        <w:t>ak bol podľa § 66 u</w:t>
      </w:r>
      <w:r w:rsidR="005D51F5" w:rsidRPr="0074383D">
        <w:rPr>
          <w:rFonts w:ascii="Times New Roman" w:hAnsi="Times New Roman" w:cs="Times New Roman"/>
          <w:color w:val="20231E"/>
          <w:sz w:val="24"/>
          <w:szCs w:val="24"/>
        </w:rPr>
        <w:t xml:space="preserve">rčený na ustanovenie do funkcie </w:t>
      </w:r>
      <w:r w:rsidRPr="0074383D">
        <w:rPr>
          <w:rFonts w:ascii="Times New Roman" w:hAnsi="Times New Roman" w:cs="Times New Roman"/>
          <w:color w:val="20231E"/>
          <w:sz w:val="24"/>
          <w:szCs w:val="24"/>
        </w:rPr>
        <w:t>s plánovanou hodnosťou</w:t>
      </w:r>
      <w:r w:rsidR="005D51F5" w:rsidRPr="0074383D">
        <w:rPr>
          <w:rFonts w:ascii="Times New Roman" w:hAnsi="Times New Roman" w:cs="Times New Roman"/>
          <w:color w:val="20231E"/>
          <w:sz w:val="24"/>
          <w:szCs w:val="24"/>
        </w:rPr>
        <w:t xml:space="preserve"> v hodnostnom zbore dôstojníkov </w:t>
      </w:r>
      <w:r w:rsidRPr="0074383D">
        <w:rPr>
          <w:rFonts w:ascii="Times New Roman" w:hAnsi="Times New Roman" w:cs="Times New Roman"/>
          <w:color w:val="20231E"/>
          <w:sz w:val="24"/>
          <w:szCs w:val="24"/>
        </w:rPr>
        <w:t>a spĺňa kvalifika</w:t>
      </w:r>
      <w:r w:rsidR="005D51F5" w:rsidRPr="0074383D">
        <w:rPr>
          <w:rFonts w:ascii="Times New Roman" w:hAnsi="Times New Roman" w:cs="Times New Roman"/>
          <w:color w:val="20231E"/>
          <w:sz w:val="24"/>
          <w:szCs w:val="24"/>
        </w:rPr>
        <w:t xml:space="preserve">čné predpoklady a požiadavky na </w:t>
      </w:r>
      <w:r w:rsidRPr="0074383D">
        <w:rPr>
          <w:rFonts w:ascii="Times New Roman" w:hAnsi="Times New Roman" w:cs="Times New Roman"/>
          <w:color w:val="20231E"/>
          <w:sz w:val="24"/>
          <w:szCs w:val="24"/>
        </w:rPr>
        <w:t>výkon štátnej služby.</w:t>
      </w:r>
    </w:p>
    <w:p w:rsidR="001A4498" w:rsidRPr="0074383D" w:rsidRDefault="001A4498" w:rsidP="005D51F5">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(3) Vymenovanie do vojenskej hodnosti alebo povýšenie</w:t>
      </w:r>
      <w:r w:rsidR="005D51F5"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 xml:space="preserve">profesionálneho vojaka </w:t>
      </w:r>
      <w:r w:rsidR="005D51F5" w:rsidRPr="0074383D">
        <w:rPr>
          <w:rFonts w:ascii="Times New Roman" w:hAnsi="Times New Roman" w:cs="Times New Roman"/>
          <w:color w:val="20231E"/>
          <w:sz w:val="24"/>
          <w:szCs w:val="24"/>
        </w:rPr>
        <w:t xml:space="preserve">sa vykoná súčasne s ustanovením </w:t>
      </w:r>
      <w:r w:rsidRPr="0074383D">
        <w:rPr>
          <w:rFonts w:ascii="Times New Roman" w:hAnsi="Times New Roman" w:cs="Times New Roman"/>
          <w:color w:val="20231E"/>
          <w:sz w:val="24"/>
          <w:szCs w:val="24"/>
        </w:rPr>
        <w:t>do funkcie, na</w:t>
      </w:r>
      <w:r w:rsidR="005D51F5" w:rsidRPr="0074383D">
        <w:rPr>
          <w:rFonts w:ascii="Times New Roman" w:hAnsi="Times New Roman" w:cs="Times New Roman"/>
          <w:color w:val="20231E"/>
          <w:sz w:val="24"/>
          <w:szCs w:val="24"/>
        </w:rPr>
        <w:t xml:space="preserve"> ktorú je táto vojenská hodnosť </w:t>
      </w:r>
      <w:r w:rsidRPr="0074383D">
        <w:rPr>
          <w:rFonts w:ascii="Times New Roman" w:hAnsi="Times New Roman" w:cs="Times New Roman"/>
          <w:color w:val="20231E"/>
          <w:sz w:val="24"/>
          <w:szCs w:val="24"/>
        </w:rPr>
        <w:t>plánovaná; to neplatí, ak id</w:t>
      </w:r>
      <w:r w:rsidR="005D51F5" w:rsidRPr="0074383D">
        <w:rPr>
          <w:rFonts w:ascii="Times New Roman" w:hAnsi="Times New Roman" w:cs="Times New Roman"/>
          <w:color w:val="20231E"/>
          <w:sz w:val="24"/>
          <w:szCs w:val="24"/>
        </w:rPr>
        <w:t xml:space="preserve">e o vymenovanie profesionálneho </w:t>
      </w:r>
      <w:r w:rsidRPr="0074383D">
        <w:rPr>
          <w:rFonts w:ascii="Times New Roman" w:hAnsi="Times New Roman" w:cs="Times New Roman"/>
          <w:color w:val="20231E"/>
          <w:sz w:val="24"/>
          <w:szCs w:val="24"/>
        </w:rPr>
        <w:t>vojaka do voje</w:t>
      </w:r>
      <w:r w:rsidR="005D51F5" w:rsidRPr="0074383D">
        <w:rPr>
          <w:rFonts w:ascii="Times New Roman" w:hAnsi="Times New Roman" w:cs="Times New Roman"/>
          <w:color w:val="20231E"/>
          <w:sz w:val="24"/>
          <w:szCs w:val="24"/>
        </w:rPr>
        <w:t xml:space="preserve">nskej hodnosti brigádny generál </w:t>
      </w:r>
      <w:r w:rsidRPr="0074383D">
        <w:rPr>
          <w:rFonts w:ascii="Times New Roman" w:hAnsi="Times New Roman" w:cs="Times New Roman"/>
          <w:color w:val="20231E"/>
          <w:sz w:val="24"/>
          <w:szCs w:val="24"/>
        </w:rPr>
        <w:t>alebo o povýšenie do v</w:t>
      </w:r>
      <w:r w:rsidR="005D51F5" w:rsidRPr="0074383D">
        <w:rPr>
          <w:rFonts w:ascii="Times New Roman" w:hAnsi="Times New Roman" w:cs="Times New Roman"/>
          <w:color w:val="20231E"/>
          <w:sz w:val="24"/>
          <w:szCs w:val="24"/>
        </w:rPr>
        <w:t xml:space="preserve">ojenskej hodnosti generálmajor, </w:t>
      </w:r>
      <w:r w:rsidRPr="0074383D">
        <w:rPr>
          <w:rFonts w:ascii="Times New Roman" w:hAnsi="Times New Roman" w:cs="Times New Roman"/>
          <w:color w:val="20231E"/>
          <w:sz w:val="24"/>
          <w:szCs w:val="24"/>
        </w:rPr>
        <w:t>generálporučík a generál.</w:t>
      </w:r>
    </w:p>
    <w:p w:rsidR="005D51F5" w:rsidRPr="0074383D" w:rsidRDefault="005D51F5" w:rsidP="005D51F5">
      <w:pPr>
        <w:autoSpaceDE w:val="0"/>
        <w:autoSpaceDN w:val="0"/>
        <w:adjustRightInd w:val="0"/>
        <w:spacing w:after="0" w:line="240" w:lineRule="auto"/>
        <w:ind w:firstLine="708"/>
        <w:jc w:val="both"/>
        <w:rPr>
          <w:rFonts w:ascii="Times New Roman" w:hAnsi="Times New Roman" w:cs="Times New Roman"/>
          <w:color w:val="20231E"/>
          <w:sz w:val="24"/>
          <w:szCs w:val="24"/>
        </w:rPr>
      </w:pPr>
    </w:p>
    <w:p w:rsidR="001A4498" w:rsidRPr="0074383D" w:rsidRDefault="001A4498" w:rsidP="005D51F5">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 46</w:t>
      </w:r>
    </w:p>
    <w:p w:rsidR="005D51F5" w:rsidRPr="0074383D" w:rsidRDefault="005D51F5" w:rsidP="005D51F5">
      <w:pPr>
        <w:autoSpaceDE w:val="0"/>
        <w:autoSpaceDN w:val="0"/>
        <w:adjustRightInd w:val="0"/>
        <w:spacing w:after="0" w:line="240" w:lineRule="auto"/>
        <w:jc w:val="center"/>
        <w:rPr>
          <w:rFonts w:ascii="Times New Roman" w:hAnsi="Times New Roman" w:cs="Times New Roman"/>
          <w:color w:val="20231E"/>
          <w:sz w:val="24"/>
          <w:szCs w:val="24"/>
        </w:rPr>
      </w:pPr>
    </w:p>
    <w:p w:rsidR="001A4498" w:rsidRPr="0074383D" w:rsidRDefault="001A4498" w:rsidP="005D51F5">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Profesionálneho vojaka, ktorý je alebo bude ustanovený</w:t>
      </w:r>
      <w:r w:rsidR="005D51F5"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do funkcie vo vojensk</w:t>
      </w:r>
      <w:r w:rsidR="005D51F5" w:rsidRPr="0074383D">
        <w:rPr>
          <w:rFonts w:ascii="Times New Roman" w:hAnsi="Times New Roman" w:cs="Times New Roman"/>
          <w:color w:val="20231E"/>
          <w:sz w:val="24"/>
          <w:szCs w:val="24"/>
        </w:rPr>
        <w:t xml:space="preserve">ej odbornosti vojenská polícia, </w:t>
      </w:r>
      <w:r w:rsidRPr="0074383D">
        <w:rPr>
          <w:rFonts w:ascii="Times New Roman" w:hAnsi="Times New Roman" w:cs="Times New Roman"/>
          <w:color w:val="20231E"/>
          <w:sz w:val="24"/>
          <w:szCs w:val="24"/>
        </w:rPr>
        <w:t>vojenská hudba, v</w:t>
      </w:r>
      <w:r w:rsidR="005D51F5" w:rsidRPr="0074383D">
        <w:rPr>
          <w:rFonts w:ascii="Times New Roman" w:hAnsi="Times New Roman" w:cs="Times New Roman"/>
          <w:color w:val="20231E"/>
          <w:sz w:val="24"/>
          <w:szCs w:val="24"/>
        </w:rPr>
        <w:t xml:space="preserve">ojenská duchovná služba, právna </w:t>
      </w:r>
      <w:r w:rsidRPr="0074383D">
        <w:rPr>
          <w:rFonts w:ascii="Times New Roman" w:hAnsi="Times New Roman" w:cs="Times New Roman"/>
          <w:color w:val="20231E"/>
          <w:sz w:val="24"/>
          <w:szCs w:val="24"/>
        </w:rPr>
        <w:t>služba, finančno-ekonomická služba, špeciálne</w:t>
      </w:r>
      <w:r w:rsidR="005D51F5"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operácie, vojenské zdravotníctvo alebo v</w:t>
      </w:r>
      <w:r w:rsidR="005D51F5" w:rsidRPr="0074383D">
        <w:rPr>
          <w:rFonts w:ascii="Times New Roman" w:hAnsi="Times New Roman" w:cs="Times New Roman"/>
          <w:color w:val="20231E"/>
          <w:sz w:val="24"/>
          <w:szCs w:val="24"/>
        </w:rPr>
        <w:t xml:space="preserve">ojenský vrcholový </w:t>
      </w:r>
      <w:r w:rsidRPr="0074383D">
        <w:rPr>
          <w:rFonts w:ascii="Times New Roman" w:hAnsi="Times New Roman" w:cs="Times New Roman"/>
          <w:color w:val="20231E"/>
          <w:sz w:val="24"/>
          <w:szCs w:val="24"/>
        </w:rPr>
        <w:t xml:space="preserve">šport, do funkcie v </w:t>
      </w:r>
      <w:r w:rsidR="005D51F5" w:rsidRPr="0074383D">
        <w:rPr>
          <w:rFonts w:ascii="Times New Roman" w:hAnsi="Times New Roman" w:cs="Times New Roman"/>
          <w:color w:val="20231E"/>
          <w:sz w:val="24"/>
          <w:szCs w:val="24"/>
        </w:rPr>
        <w:t xml:space="preserve">špecializácii psychológ, pilot, lietajúci </w:t>
      </w:r>
      <w:proofErr w:type="spellStart"/>
      <w:r w:rsidR="005D51F5" w:rsidRPr="0074383D">
        <w:rPr>
          <w:rFonts w:ascii="Times New Roman" w:hAnsi="Times New Roman" w:cs="Times New Roman"/>
          <w:color w:val="20231E"/>
          <w:sz w:val="24"/>
          <w:szCs w:val="24"/>
        </w:rPr>
        <w:t>letovod</w:t>
      </w:r>
      <w:proofErr w:type="spellEnd"/>
      <w:r w:rsidR="005D51F5" w:rsidRPr="0074383D">
        <w:rPr>
          <w:rFonts w:ascii="Times New Roman" w:hAnsi="Times New Roman" w:cs="Times New Roman"/>
          <w:color w:val="20231E"/>
          <w:sz w:val="24"/>
          <w:szCs w:val="24"/>
        </w:rPr>
        <w:t xml:space="preserve">, palubný špecialista letectva, padákový </w:t>
      </w:r>
      <w:r w:rsidRPr="0074383D">
        <w:rPr>
          <w:rFonts w:ascii="Times New Roman" w:hAnsi="Times New Roman" w:cs="Times New Roman"/>
          <w:color w:val="20231E"/>
          <w:sz w:val="24"/>
          <w:szCs w:val="24"/>
        </w:rPr>
        <w:t>odborník letectva, odbor</w:t>
      </w:r>
      <w:r w:rsidR="005D51F5" w:rsidRPr="0074383D">
        <w:rPr>
          <w:rFonts w:ascii="Times New Roman" w:hAnsi="Times New Roman" w:cs="Times New Roman"/>
          <w:color w:val="20231E"/>
          <w:sz w:val="24"/>
          <w:szCs w:val="24"/>
        </w:rPr>
        <w:t xml:space="preserve">ník riadenia letovej prevádzky, odborník </w:t>
      </w:r>
      <w:r w:rsidRPr="0074383D">
        <w:rPr>
          <w:rFonts w:ascii="Times New Roman" w:hAnsi="Times New Roman" w:cs="Times New Roman"/>
          <w:color w:val="20231E"/>
          <w:sz w:val="24"/>
          <w:szCs w:val="24"/>
        </w:rPr>
        <w:t>meteorolo</w:t>
      </w:r>
      <w:r w:rsidR="005D51F5" w:rsidRPr="0074383D">
        <w:rPr>
          <w:rFonts w:ascii="Times New Roman" w:hAnsi="Times New Roman" w:cs="Times New Roman"/>
          <w:color w:val="20231E"/>
          <w:sz w:val="24"/>
          <w:szCs w:val="24"/>
        </w:rPr>
        <w:t xml:space="preserve">gickej služby, palubný inžinier </w:t>
      </w:r>
      <w:r w:rsidRPr="0074383D">
        <w:rPr>
          <w:rFonts w:ascii="Times New Roman" w:hAnsi="Times New Roman" w:cs="Times New Roman"/>
          <w:color w:val="20231E"/>
          <w:sz w:val="24"/>
          <w:szCs w:val="24"/>
        </w:rPr>
        <w:t>a palubný technik, odb</w:t>
      </w:r>
      <w:r w:rsidR="005D51F5" w:rsidRPr="0074383D">
        <w:rPr>
          <w:rFonts w:ascii="Times New Roman" w:hAnsi="Times New Roman" w:cs="Times New Roman"/>
          <w:color w:val="20231E"/>
          <w:sz w:val="24"/>
          <w:szCs w:val="24"/>
        </w:rPr>
        <w:t xml:space="preserve">orník na likvidáciu výbušnín, </w:t>
      </w:r>
      <w:r w:rsidRPr="0074383D">
        <w:rPr>
          <w:rFonts w:ascii="Times New Roman" w:hAnsi="Times New Roman" w:cs="Times New Roman"/>
          <w:color w:val="20231E"/>
          <w:sz w:val="24"/>
          <w:szCs w:val="24"/>
        </w:rPr>
        <w:t xml:space="preserve">munície a </w:t>
      </w:r>
      <w:r w:rsidR="005D51F5" w:rsidRPr="0074383D">
        <w:rPr>
          <w:rFonts w:ascii="Times New Roman" w:hAnsi="Times New Roman" w:cs="Times New Roman"/>
          <w:color w:val="20231E"/>
          <w:sz w:val="24"/>
          <w:szCs w:val="24"/>
        </w:rPr>
        <w:t xml:space="preserve">nástražných výbušných systémov, </w:t>
      </w:r>
      <w:r w:rsidRPr="0074383D">
        <w:rPr>
          <w:rFonts w:ascii="Times New Roman" w:hAnsi="Times New Roman" w:cs="Times New Roman"/>
          <w:color w:val="20231E"/>
          <w:sz w:val="24"/>
          <w:szCs w:val="24"/>
        </w:rPr>
        <w:t>odborník informat</w:t>
      </w:r>
      <w:r w:rsidR="005D51F5" w:rsidRPr="0074383D">
        <w:rPr>
          <w:rFonts w:ascii="Times New Roman" w:hAnsi="Times New Roman" w:cs="Times New Roman"/>
          <w:color w:val="20231E"/>
          <w:sz w:val="24"/>
          <w:szCs w:val="24"/>
        </w:rPr>
        <w:t xml:space="preserve">iky a automatizácie velenia, do </w:t>
      </w:r>
      <w:r w:rsidRPr="0074383D">
        <w:rPr>
          <w:rFonts w:ascii="Times New Roman" w:hAnsi="Times New Roman" w:cs="Times New Roman"/>
          <w:color w:val="20231E"/>
          <w:sz w:val="24"/>
          <w:szCs w:val="24"/>
        </w:rPr>
        <w:t>funkcie s plánovanou v</w:t>
      </w:r>
      <w:r w:rsidR="005D51F5" w:rsidRPr="0074383D">
        <w:rPr>
          <w:rFonts w:ascii="Times New Roman" w:hAnsi="Times New Roman" w:cs="Times New Roman"/>
          <w:color w:val="20231E"/>
          <w:sz w:val="24"/>
          <w:szCs w:val="24"/>
        </w:rPr>
        <w:t xml:space="preserve">ojenskou hodnosťou v hodnostnom </w:t>
      </w:r>
      <w:r w:rsidRPr="0074383D">
        <w:rPr>
          <w:rFonts w:ascii="Times New Roman" w:hAnsi="Times New Roman" w:cs="Times New Roman"/>
          <w:color w:val="20231E"/>
          <w:sz w:val="24"/>
          <w:szCs w:val="24"/>
        </w:rPr>
        <w:t>zb</w:t>
      </w:r>
      <w:r w:rsidR="005D51F5" w:rsidRPr="0074383D">
        <w:rPr>
          <w:rFonts w:ascii="Times New Roman" w:hAnsi="Times New Roman" w:cs="Times New Roman"/>
          <w:color w:val="20231E"/>
          <w:sz w:val="24"/>
          <w:szCs w:val="24"/>
        </w:rPr>
        <w:t xml:space="preserve">ore poddôstojníkov vo vojenskej odbornosti inžinierska </w:t>
      </w:r>
      <w:r w:rsidRPr="0074383D">
        <w:rPr>
          <w:rFonts w:ascii="Times New Roman" w:hAnsi="Times New Roman" w:cs="Times New Roman"/>
          <w:color w:val="20231E"/>
          <w:sz w:val="24"/>
          <w:szCs w:val="24"/>
        </w:rPr>
        <w:t>letecká služba</w:t>
      </w:r>
      <w:r w:rsidR="002304EF" w:rsidRPr="0074383D">
        <w:rPr>
          <w:rFonts w:ascii="Times New Roman" w:hAnsi="Times New Roman" w:cs="Times New Roman"/>
          <w:b/>
          <w:color w:val="20231E"/>
          <w:sz w:val="24"/>
          <w:szCs w:val="24"/>
        </w:rPr>
        <w:t xml:space="preserve">, </w:t>
      </w:r>
      <w:r w:rsidRPr="0074383D">
        <w:rPr>
          <w:rFonts w:ascii="Times New Roman" w:hAnsi="Times New Roman" w:cs="Times New Roman"/>
          <w:color w:val="20231E"/>
          <w:sz w:val="24"/>
          <w:szCs w:val="24"/>
        </w:rPr>
        <w:t xml:space="preserve"> do funk</w:t>
      </w:r>
      <w:r w:rsidR="005D51F5" w:rsidRPr="0074383D">
        <w:rPr>
          <w:rFonts w:ascii="Times New Roman" w:hAnsi="Times New Roman" w:cs="Times New Roman"/>
          <w:color w:val="20231E"/>
          <w:sz w:val="24"/>
          <w:szCs w:val="24"/>
        </w:rPr>
        <w:t xml:space="preserve">cie v štátnej správe na </w:t>
      </w:r>
      <w:r w:rsidRPr="0074383D">
        <w:rPr>
          <w:rFonts w:ascii="Times New Roman" w:hAnsi="Times New Roman" w:cs="Times New Roman"/>
          <w:color w:val="20231E"/>
          <w:sz w:val="24"/>
          <w:szCs w:val="24"/>
        </w:rPr>
        <w:t>úseku leteckej prev</w:t>
      </w:r>
      <w:r w:rsidR="005D51F5" w:rsidRPr="0074383D">
        <w:rPr>
          <w:rFonts w:ascii="Times New Roman" w:hAnsi="Times New Roman" w:cs="Times New Roman"/>
          <w:color w:val="20231E"/>
          <w:sz w:val="24"/>
          <w:szCs w:val="24"/>
        </w:rPr>
        <w:t>ádzky</w:t>
      </w:r>
      <w:r w:rsidR="002304EF" w:rsidRPr="0074383D">
        <w:rPr>
          <w:rFonts w:ascii="Times New Roman" w:hAnsi="Times New Roman" w:cs="Times New Roman"/>
          <w:color w:val="20231E"/>
          <w:sz w:val="24"/>
          <w:szCs w:val="24"/>
        </w:rPr>
        <w:t xml:space="preserve"> </w:t>
      </w:r>
      <w:r w:rsidR="002304EF" w:rsidRPr="0074383D">
        <w:rPr>
          <w:rFonts w:ascii="Times New Roman" w:hAnsi="Times New Roman" w:cs="Times New Roman"/>
          <w:b/>
          <w:i/>
          <w:color w:val="20231E"/>
          <w:sz w:val="24"/>
          <w:szCs w:val="24"/>
        </w:rPr>
        <w:t>a do funkcie podľa § 65a</w:t>
      </w:r>
      <w:r w:rsidR="005D51F5" w:rsidRPr="0074383D">
        <w:rPr>
          <w:rFonts w:ascii="Times New Roman" w:hAnsi="Times New Roman" w:cs="Times New Roman"/>
          <w:color w:val="20231E"/>
          <w:sz w:val="24"/>
          <w:szCs w:val="24"/>
        </w:rPr>
        <w:t xml:space="preserve"> služobný úrad vymenuje do </w:t>
      </w:r>
      <w:r w:rsidRPr="0074383D">
        <w:rPr>
          <w:rFonts w:ascii="Times New Roman" w:hAnsi="Times New Roman" w:cs="Times New Roman"/>
          <w:color w:val="20231E"/>
          <w:sz w:val="24"/>
          <w:szCs w:val="24"/>
        </w:rPr>
        <w:t>vojenskej hodnosti poručík alebo povýši, ak</w:t>
      </w:r>
    </w:p>
    <w:p w:rsidR="005D51F5" w:rsidRPr="0074383D" w:rsidRDefault="001A4498" w:rsidP="00E85031">
      <w:pPr>
        <w:pStyle w:val="Odsekzoznamu"/>
        <w:numPr>
          <w:ilvl w:val="0"/>
          <w:numId w:val="61"/>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od jeho posledného vymenovania do vojenskej hodnosti,</w:t>
      </w:r>
      <w:r w:rsidR="005D51F5"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povýšenia alebo priznania vojenskej hodnosti</w:t>
      </w:r>
      <w:r w:rsidR="005D51F5"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alebo nahradenia vojenskej hodnosti uplynula minimálna</w:t>
      </w:r>
      <w:r w:rsidR="005D51F5"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doba štátnej služby vo vojenskej hodnosti,</w:t>
      </w:r>
    </w:p>
    <w:p w:rsidR="005D51F5" w:rsidRPr="0074383D" w:rsidRDefault="001A4498" w:rsidP="00E85031">
      <w:pPr>
        <w:pStyle w:val="Odsekzoznamu"/>
        <w:numPr>
          <w:ilvl w:val="0"/>
          <w:numId w:val="61"/>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podľa priemeru bodových hodnotení v</w:t>
      </w:r>
      <w:r w:rsidR="005D51F5" w:rsidRPr="0074383D">
        <w:rPr>
          <w:rFonts w:ascii="Times New Roman" w:hAnsi="Times New Roman" w:cs="Times New Roman"/>
          <w:color w:val="20231E"/>
          <w:sz w:val="24"/>
          <w:szCs w:val="24"/>
        </w:rPr>
        <w:t> </w:t>
      </w:r>
      <w:r w:rsidRPr="0074383D">
        <w:rPr>
          <w:rFonts w:ascii="Times New Roman" w:hAnsi="Times New Roman" w:cs="Times New Roman"/>
          <w:color w:val="20231E"/>
          <w:sz w:val="24"/>
          <w:szCs w:val="24"/>
        </w:rPr>
        <w:t>služobnom</w:t>
      </w:r>
      <w:r w:rsidR="005D51F5"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hodnotení za obdobie výkonu štátnej služby v</w:t>
      </w:r>
      <w:r w:rsidR="005D51F5" w:rsidRPr="0074383D">
        <w:rPr>
          <w:rFonts w:ascii="Times New Roman" w:hAnsi="Times New Roman" w:cs="Times New Roman"/>
          <w:color w:val="20231E"/>
          <w:sz w:val="24"/>
          <w:szCs w:val="24"/>
        </w:rPr>
        <w:t> </w:t>
      </w:r>
      <w:r w:rsidRPr="0074383D">
        <w:rPr>
          <w:rFonts w:ascii="Times New Roman" w:hAnsi="Times New Roman" w:cs="Times New Roman"/>
          <w:color w:val="20231E"/>
          <w:sz w:val="24"/>
          <w:szCs w:val="24"/>
        </w:rPr>
        <w:t>dosiahnutej</w:t>
      </w:r>
      <w:r w:rsidR="005D51F5"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vojenskej hodnosti dosahuje mimoriadne</w:t>
      </w:r>
      <w:r w:rsidR="005D51F5"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dobré alebo dobré výsledky,</w:t>
      </w:r>
    </w:p>
    <w:p w:rsidR="005D51F5" w:rsidRPr="0074383D" w:rsidRDefault="001A4498" w:rsidP="00E85031">
      <w:pPr>
        <w:pStyle w:val="Odsekzoznamu"/>
        <w:numPr>
          <w:ilvl w:val="0"/>
          <w:numId w:val="61"/>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spĺňa vzdelanie na vojenskú hodnosť, požiadavky na</w:t>
      </w:r>
      <w:r w:rsidR="005D51F5"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vojenskú hodnosť a úroveň znalosti cudzieho jazyka,</w:t>
      </w:r>
      <w:r w:rsidR="005D51F5"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ak sa na vojenskú hodnosť vyžadujú,</w:t>
      </w:r>
    </w:p>
    <w:p w:rsidR="001A4498" w:rsidRPr="0074383D" w:rsidRDefault="001A4498" w:rsidP="00E85031">
      <w:pPr>
        <w:pStyle w:val="Odsekzoznamu"/>
        <w:numPr>
          <w:ilvl w:val="0"/>
          <w:numId w:val="61"/>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je na funkcii plánovaná vyššia vojenská hodnosť,</w:t>
      </w:r>
      <w:r w:rsidR="005D51F5"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než akú dosiahol.</w:t>
      </w:r>
    </w:p>
    <w:p w:rsidR="005D51F5" w:rsidRPr="0074383D" w:rsidRDefault="005D51F5" w:rsidP="00074E27">
      <w:pPr>
        <w:autoSpaceDE w:val="0"/>
        <w:autoSpaceDN w:val="0"/>
        <w:adjustRightInd w:val="0"/>
        <w:spacing w:after="0" w:line="240" w:lineRule="auto"/>
        <w:jc w:val="both"/>
        <w:rPr>
          <w:rFonts w:ascii="Times New Roman" w:hAnsi="Times New Roman" w:cs="Times New Roman"/>
          <w:color w:val="20231E"/>
          <w:sz w:val="24"/>
          <w:szCs w:val="24"/>
        </w:rPr>
      </w:pPr>
    </w:p>
    <w:p w:rsidR="001A4498" w:rsidRPr="0074383D" w:rsidRDefault="001A4498" w:rsidP="005D51F5">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 47</w:t>
      </w:r>
    </w:p>
    <w:p w:rsidR="005D51F5" w:rsidRPr="0074383D" w:rsidRDefault="005D51F5" w:rsidP="005D51F5">
      <w:pPr>
        <w:autoSpaceDE w:val="0"/>
        <w:autoSpaceDN w:val="0"/>
        <w:adjustRightInd w:val="0"/>
        <w:spacing w:after="0" w:line="240" w:lineRule="auto"/>
        <w:jc w:val="center"/>
        <w:rPr>
          <w:rFonts w:ascii="Times New Roman" w:hAnsi="Times New Roman" w:cs="Times New Roman"/>
          <w:color w:val="20231E"/>
          <w:sz w:val="24"/>
          <w:szCs w:val="24"/>
        </w:rPr>
      </w:pPr>
    </w:p>
    <w:p w:rsidR="001A4498" w:rsidRPr="0074383D" w:rsidRDefault="001A4498" w:rsidP="005D51F5">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Profesionálneho vojaka, ktorý je alebo bude ustanovený</w:t>
      </w:r>
      <w:r w:rsidR="005D51F5"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do funkcie vo vojenskej odb</w:t>
      </w:r>
      <w:r w:rsidR="005D51F5" w:rsidRPr="0074383D">
        <w:rPr>
          <w:rFonts w:ascii="Times New Roman" w:hAnsi="Times New Roman" w:cs="Times New Roman"/>
          <w:color w:val="20231E"/>
          <w:sz w:val="24"/>
          <w:szCs w:val="24"/>
        </w:rPr>
        <w:t xml:space="preserve">ornosti vojenské spravodajstvo, </w:t>
      </w:r>
      <w:r w:rsidRPr="0074383D">
        <w:rPr>
          <w:rFonts w:ascii="Times New Roman" w:hAnsi="Times New Roman" w:cs="Times New Roman"/>
          <w:color w:val="20231E"/>
          <w:sz w:val="24"/>
          <w:szCs w:val="24"/>
        </w:rPr>
        <w:t>služobný úrad uvedený v § 6 ods. 1 písm. d)</w:t>
      </w:r>
    </w:p>
    <w:p w:rsidR="001A4498"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vymenuje do vojenskej hodnosti alebo povýši, ak</w:t>
      </w:r>
    </w:p>
    <w:p w:rsidR="005D51F5" w:rsidRPr="0074383D" w:rsidRDefault="001A4498" w:rsidP="00E85031">
      <w:pPr>
        <w:pStyle w:val="Odsekzoznamu"/>
        <w:numPr>
          <w:ilvl w:val="0"/>
          <w:numId w:val="62"/>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od jeho posledného vymenovania do vojenskej hodnosti,</w:t>
      </w:r>
      <w:r w:rsidR="005D51F5"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povýšenia alebo priznania vojenskej hodnosti</w:t>
      </w:r>
      <w:r w:rsidR="005D51F5"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alebo nahradenia vojenskej hodnosti uplynula minimálna</w:t>
      </w:r>
      <w:r w:rsidR="005D51F5"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doba štátnej služby vo vojenskej hodnosti,</w:t>
      </w:r>
    </w:p>
    <w:p w:rsidR="005D51F5" w:rsidRPr="0074383D" w:rsidRDefault="001A4498" w:rsidP="00E85031">
      <w:pPr>
        <w:pStyle w:val="Odsekzoznamu"/>
        <w:numPr>
          <w:ilvl w:val="0"/>
          <w:numId w:val="62"/>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podľa priemeru bodových hodnotení v</w:t>
      </w:r>
      <w:r w:rsidR="005D51F5" w:rsidRPr="0074383D">
        <w:rPr>
          <w:rFonts w:ascii="Times New Roman" w:hAnsi="Times New Roman" w:cs="Times New Roman"/>
          <w:color w:val="20231E"/>
          <w:sz w:val="24"/>
          <w:szCs w:val="24"/>
        </w:rPr>
        <w:t> </w:t>
      </w:r>
      <w:r w:rsidRPr="0074383D">
        <w:rPr>
          <w:rFonts w:ascii="Times New Roman" w:hAnsi="Times New Roman" w:cs="Times New Roman"/>
          <w:color w:val="20231E"/>
          <w:sz w:val="24"/>
          <w:szCs w:val="24"/>
        </w:rPr>
        <w:t>služobnom</w:t>
      </w:r>
      <w:r w:rsidR="005D51F5"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hodnotení za obdobie výkonu štátnej služby v</w:t>
      </w:r>
      <w:r w:rsidR="005D51F5" w:rsidRPr="0074383D">
        <w:rPr>
          <w:rFonts w:ascii="Times New Roman" w:hAnsi="Times New Roman" w:cs="Times New Roman"/>
          <w:color w:val="20231E"/>
          <w:sz w:val="24"/>
          <w:szCs w:val="24"/>
        </w:rPr>
        <w:t> </w:t>
      </w:r>
      <w:r w:rsidRPr="0074383D">
        <w:rPr>
          <w:rFonts w:ascii="Times New Roman" w:hAnsi="Times New Roman" w:cs="Times New Roman"/>
          <w:color w:val="20231E"/>
          <w:sz w:val="24"/>
          <w:szCs w:val="24"/>
        </w:rPr>
        <w:t>dosiahnutej</w:t>
      </w:r>
      <w:r w:rsidR="005D51F5"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vojenskej hodnosti dosahuje mimoriadne</w:t>
      </w:r>
      <w:r w:rsidR="005D51F5"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dobré alebo dobré výsledky,</w:t>
      </w:r>
    </w:p>
    <w:p w:rsidR="005D51F5" w:rsidRPr="0074383D" w:rsidRDefault="001A4498" w:rsidP="00E85031">
      <w:pPr>
        <w:pStyle w:val="Odsekzoznamu"/>
        <w:numPr>
          <w:ilvl w:val="0"/>
          <w:numId w:val="62"/>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spĺňa vzdelanie na vojenskú hodnosť, požiadavky na</w:t>
      </w:r>
      <w:r w:rsidR="005D51F5"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vojenskú hodnosť a úroveň znalosti cudzieho jazyka,</w:t>
      </w:r>
      <w:r w:rsidR="005D51F5"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ak sa na vojenskú hodnosť vyžadujú,</w:t>
      </w:r>
      <w:r w:rsidR="005D51F5" w:rsidRPr="0074383D">
        <w:rPr>
          <w:rFonts w:ascii="Times New Roman" w:hAnsi="Times New Roman" w:cs="Times New Roman"/>
          <w:color w:val="20231E"/>
          <w:sz w:val="24"/>
          <w:szCs w:val="24"/>
        </w:rPr>
        <w:t xml:space="preserve"> </w:t>
      </w:r>
    </w:p>
    <w:p w:rsidR="001A4498" w:rsidRPr="0074383D" w:rsidRDefault="001A4498" w:rsidP="00E85031">
      <w:pPr>
        <w:pStyle w:val="Odsekzoznamu"/>
        <w:numPr>
          <w:ilvl w:val="0"/>
          <w:numId w:val="62"/>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je na funkcii plánovaná vyššia vojenská hodnosť,</w:t>
      </w:r>
      <w:r w:rsidR="005D51F5"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než akú dosiahol.</w:t>
      </w:r>
    </w:p>
    <w:p w:rsidR="005D51F5" w:rsidRPr="0074383D" w:rsidRDefault="005D51F5" w:rsidP="00074E27">
      <w:pPr>
        <w:autoSpaceDE w:val="0"/>
        <w:autoSpaceDN w:val="0"/>
        <w:adjustRightInd w:val="0"/>
        <w:spacing w:after="0" w:line="240" w:lineRule="auto"/>
        <w:jc w:val="both"/>
        <w:rPr>
          <w:rFonts w:ascii="Times New Roman" w:hAnsi="Times New Roman" w:cs="Times New Roman"/>
          <w:color w:val="20231E"/>
          <w:sz w:val="24"/>
          <w:szCs w:val="24"/>
        </w:rPr>
      </w:pPr>
    </w:p>
    <w:p w:rsidR="001A4498" w:rsidRPr="0074383D" w:rsidRDefault="001A4498" w:rsidP="005D51F5">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 48</w:t>
      </w:r>
    </w:p>
    <w:p w:rsidR="005D51F5" w:rsidRPr="0074383D" w:rsidRDefault="005D51F5" w:rsidP="005D51F5">
      <w:pPr>
        <w:autoSpaceDE w:val="0"/>
        <w:autoSpaceDN w:val="0"/>
        <w:adjustRightInd w:val="0"/>
        <w:spacing w:after="0" w:line="240" w:lineRule="auto"/>
        <w:jc w:val="center"/>
        <w:rPr>
          <w:rFonts w:ascii="Times New Roman" w:hAnsi="Times New Roman" w:cs="Times New Roman"/>
          <w:color w:val="20231E"/>
          <w:sz w:val="24"/>
          <w:szCs w:val="24"/>
        </w:rPr>
      </w:pPr>
    </w:p>
    <w:p w:rsidR="001A4498" w:rsidRPr="0074383D" w:rsidRDefault="001A4498" w:rsidP="005D51F5">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Profesionálneho vojaka môže minister na návrh náčelníka</w:t>
      </w:r>
      <w:r w:rsidR="005D51F5"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generálneho štábu mimor</w:t>
      </w:r>
      <w:r w:rsidR="005D51F5" w:rsidRPr="0074383D">
        <w:rPr>
          <w:rFonts w:ascii="Times New Roman" w:hAnsi="Times New Roman" w:cs="Times New Roman"/>
          <w:color w:val="20231E"/>
          <w:sz w:val="24"/>
          <w:szCs w:val="24"/>
        </w:rPr>
        <w:t xml:space="preserve">iadne povýšiť, ak profesionálny </w:t>
      </w:r>
      <w:r w:rsidRPr="0074383D">
        <w:rPr>
          <w:rFonts w:ascii="Times New Roman" w:hAnsi="Times New Roman" w:cs="Times New Roman"/>
          <w:color w:val="20231E"/>
          <w:sz w:val="24"/>
          <w:szCs w:val="24"/>
        </w:rPr>
        <w:t>vojak sp</w:t>
      </w:r>
      <w:r w:rsidR="005D51F5" w:rsidRPr="0074383D">
        <w:rPr>
          <w:rFonts w:ascii="Times New Roman" w:hAnsi="Times New Roman" w:cs="Times New Roman"/>
          <w:color w:val="20231E"/>
          <w:sz w:val="24"/>
          <w:szCs w:val="24"/>
        </w:rPr>
        <w:t xml:space="preserve">ĺňa podmienky podľa § 45 ods. 1 </w:t>
      </w:r>
      <w:r w:rsidRPr="0074383D">
        <w:rPr>
          <w:rFonts w:ascii="Times New Roman" w:hAnsi="Times New Roman" w:cs="Times New Roman"/>
          <w:color w:val="20231E"/>
          <w:sz w:val="24"/>
          <w:szCs w:val="24"/>
        </w:rPr>
        <w:t>písm. c) a d) alebo podľa § 46 písm. c) a d) a</w:t>
      </w:r>
    </w:p>
    <w:p w:rsidR="005D51F5" w:rsidRPr="0074383D" w:rsidRDefault="001A4498" w:rsidP="00E85031">
      <w:pPr>
        <w:pStyle w:val="Odsekzoznamu"/>
        <w:numPr>
          <w:ilvl w:val="0"/>
          <w:numId w:val="63"/>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lastRenderedPageBreak/>
        <w:t>od jeho posledného vymenovania do vojenskej hodnosti,</w:t>
      </w:r>
      <w:r w:rsidR="005D51F5"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povýšenia alebo priznania vojenskej hodnosti</w:t>
      </w:r>
      <w:r w:rsidR="005D51F5"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alebo nahradenia vojenskej hodnosti uplynula najmenej</w:t>
      </w:r>
      <w:r w:rsidR="005D51F5"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polovica minimálnej doby štátnej služby vo</w:t>
      </w:r>
      <w:r w:rsidR="005D51F5"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vojenskej hodnosti,</w:t>
      </w:r>
    </w:p>
    <w:p w:rsidR="001A4498" w:rsidRPr="0074383D" w:rsidRDefault="001A4498" w:rsidP="00E85031">
      <w:pPr>
        <w:pStyle w:val="Odsekzoznamu"/>
        <w:numPr>
          <w:ilvl w:val="0"/>
          <w:numId w:val="63"/>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podľa služobných hodnotení v dosiahnutej vojenskej</w:t>
      </w:r>
      <w:r w:rsidR="005D51F5"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hodnosti dosahuje mimoriadne dobré výsledky.</w:t>
      </w:r>
    </w:p>
    <w:p w:rsidR="005D51F5" w:rsidRPr="0074383D" w:rsidRDefault="005D51F5" w:rsidP="005D51F5">
      <w:pPr>
        <w:pStyle w:val="Odsekzoznamu"/>
        <w:autoSpaceDE w:val="0"/>
        <w:autoSpaceDN w:val="0"/>
        <w:adjustRightInd w:val="0"/>
        <w:spacing w:after="0" w:line="240" w:lineRule="auto"/>
        <w:ind w:left="284"/>
        <w:jc w:val="both"/>
        <w:rPr>
          <w:rFonts w:ascii="Times New Roman" w:hAnsi="Times New Roman" w:cs="Times New Roman"/>
          <w:color w:val="20231E"/>
          <w:sz w:val="24"/>
          <w:szCs w:val="24"/>
        </w:rPr>
      </w:pPr>
    </w:p>
    <w:p w:rsidR="001D7B3D" w:rsidRPr="0074383D" w:rsidRDefault="001D7B3D" w:rsidP="005D51F5">
      <w:pPr>
        <w:autoSpaceDE w:val="0"/>
        <w:autoSpaceDN w:val="0"/>
        <w:adjustRightInd w:val="0"/>
        <w:spacing w:after="0" w:line="240" w:lineRule="auto"/>
        <w:jc w:val="center"/>
        <w:rPr>
          <w:rFonts w:ascii="Times New Roman" w:hAnsi="Times New Roman" w:cs="Times New Roman"/>
          <w:b/>
          <w:color w:val="20231E"/>
          <w:sz w:val="24"/>
          <w:szCs w:val="24"/>
        </w:rPr>
      </w:pPr>
    </w:p>
    <w:p w:rsidR="001A4498" w:rsidRPr="0074383D" w:rsidRDefault="001A4498" w:rsidP="005D51F5">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 49</w:t>
      </w:r>
    </w:p>
    <w:p w:rsidR="005D51F5" w:rsidRPr="0074383D" w:rsidRDefault="005D51F5" w:rsidP="005D51F5">
      <w:pPr>
        <w:autoSpaceDE w:val="0"/>
        <w:autoSpaceDN w:val="0"/>
        <w:adjustRightInd w:val="0"/>
        <w:spacing w:after="0" w:line="240" w:lineRule="auto"/>
        <w:jc w:val="center"/>
        <w:rPr>
          <w:rFonts w:ascii="Times New Roman" w:hAnsi="Times New Roman" w:cs="Times New Roman"/>
          <w:color w:val="20231E"/>
          <w:sz w:val="24"/>
          <w:szCs w:val="24"/>
        </w:rPr>
      </w:pPr>
    </w:p>
    <w:p w:rsidR="001A4498" w:rsidRPr="0074383D" w:rsidRDefault="001A4498" w:rsidP="005D51F5">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(1) Profesionálneho vojaka, ktorý spĺňa podmienky</w:t>
      </w:r>
      <w:r w:rsidR="005D51F5"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podľa § 45 ods. 1, § 46 al</w:t>
      </w:r>
      <w:r w:rsidR="005D51F5" w:rsidRPr="0074383D">
        <w:rPr>
          <w:rFonts w:ascii="Times New Roman" w:hAnsi="Times New Roman" w:cs="Times New Roman"/>
          <w:color w:val="20231E"/>
          <w:sz w:val="24"/>
          <w:szCs w:val="24"/>
        </w:rPr>
        <w:t xml:space="preserve">ebo § 47, do vojenskej hodnosti </w:t>
      </w:r>
      <w:r w:rsidRPr="0074383D">
        <w:rPr>
          <w:rFonts w:ascii="Times New Roman" w:hAnsi="Times New Roman" w:cs="Times New Roman"/>
          <w:color w:val="20231E"/>
          <w:sz w:val="24"/>
          <w:szCs w:val="24"/>
        </w:rPr>
        <w:t>brigádny generál vymenúva a do v</w:t>
      </w:r>
      <w:r w:rsidR="005D51F5" w:rsidRPr="0074383D">
        <w:rPr>
          <w:rFonts w:ascii="Times New Roman" w:hAnsi="Times New Roman" w:cs="Times New Roman"/>
          <w:color w:val="20231E"/>
          <w:sz w:val="24"/>
          <w:szCs w:val="24"/>
        </w:rPr>
        <w:t xml:space="preserve">ojenskej hodnosti generálmajor, </w:t>
      </w:r>
      <w:r w:rsidRPr="0074383D">
        <w:rPr>
          <w:rFonts w:ascii="Times New Roman" w:hAnsi="Times New Roman" w:cs="Times New Roman"/>
          <w:color w:val="20231E"/>
          <w:sz w:val="24"/>
          <w:szCs w:val="24"/>
        </w:rPr>
        <w:t>generálporučí</w:t>
      </w:r>
      <w:r w:rsidR="005D51F5" w:rsidRPr="0074383D">
        <w:rPr>
          <w:rFonts w:ascii="Times New Roman" w:hAnsi="Times New Roman" w:cs="Times New Roman"/>
          <w:color w:val="20231E"/>
          <w:sz w:val="24"/>
          <w:szCs w:val="24"/>
        </w:rPr>
        <w:t xml:space="preserve">k a generál povyšuje prezident; </w:t>
      </w:r>
      <w:r w:rsidRPr="0074383D">
        <w:rPr>
          <w:rFonts w:ascii="Times New Roman" w:hAnsi="Times New Roman" w:cs="Times New Roman"/>
          <w:color w:val="20231E"/>
          <w:sz w:val="24"/>
          <w:szCs w:val="24"/>
        </w:rPr>
        <w:t>návrh na vy</w:t>
      </w:r>
      <w:r w:rsidR="005D51F5" w:rsidRPr="0074383D">
        <w:rPr>
          <w:rFonts w:ascii="Times New Roman" w:hAnsi="Times New Roman" w:cs="Times New Roman"/>
          <w:color w:val="20231E"/>
          <w:sz w:val="24"/>
          <w:szCs w:val="24"/>
        </w:rPr>
        <w:t xml:space="preserve">menovanie a povýšenie predkladá </w:t>
      </w:r>
      <w:r w:rsidRPr="0074383D">
        <w:rPr>
          <w:rFonts w:ascii="Times New Roman" w:hAnsi="Times New Roman" w:cs="Times New Roman"/>
          <w:color w:val="20231E"/>
          <w:sz w:val="24"/>
          <w:szCs w:val="24"/>
        </w:rPr>
        <w:t>prezidentovi vláda na návrh ministra.</w:t>
      </w:r>
    </w:p>
    <w:p w:rsidR="001A4498" w:rsidRPr="0074383D" w:rsidRDefault="001A4498" w:rsidP="005D51F5">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(2) Do vojenskej hodnosti brigádny generál možno</w:t>
      </w:r>
      <w:r w:rsidR="005D51F5"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vymenovať len prof</w:t>
      </w:r>
      <w:r w:rsidR="005D51F5" w:rsidRPr="0074383D">
        <w:rPr>
          <w:rFonts w:ascii="Times New Roman" w:hAnsi="Times New Roman" w:cs="Times New Roman"/>
          <w:color w:val="20231E"/>
          <w:sz w:val="24"/>
          <w:szCs w:val="24"/>
        </w:rPr>
        <w:t xml:space="preserve">esionálneho vojaka vo vojenskej </w:t>
      </w:r>
      <w:r w:rsidRPr="0074383D">
        <w:rPr>
          <w:rFonts w:ascii="Times New Roman" w:hAnsi="Times New Roman" w:cs="Times New Roman"/>
          <w:color w:val="20231E"/>
          <w:sz w:val="24"/>
          <w:szCs w:val="24"/>
        </w:rPr>
        <w:t>hodnosti plukovník.</w:t>
      </w:r>
    </w:p>
    <w:p w:rsidR="005D51F5" w:rsidRPr="0074383D" w:rsidRDefault="005D51F5" w:rsidP="00074E27">
      <w:pPr>
        <w:autoSpaceDE w:val="0"/>
        <w:autoSpaceDN w:val="0"/>
        <w:adjustRightInd w:val="0"/>
        <w:spacing w:after="0" w:line="240" w:lineRule="auto"/>
        <w:jc w:val="both"/>
        <w:rPr>
          <w:rFonts w:ascii="Times New Roman" w:hAnsi="Times New Roman" w:cs="Times New Roman"/>
          <w:color w:val="20231E"/>
          <w:sz w:val="24"/>
          <w:szCs w:val="24"/>
        </w:rPr>
      </w:pPr>
    </w:p>
    <w:p w:rsidR="001A4498" w:rsidRPr="0074383D" w:rsidRDefault="001A4498" w:rsidP="005D51F5">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 50</w:t>
      </w:r>
    </w:p>
    <w:p w:rsidR="001A4498" w:rsidRPr="0074383D" w:rsidRDefault="001A4498" w:rsidP="00B75FFA">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Priznanie vojenskej hodnosti</w:t>
      </w:r>
    </w:p>
    <w:p w:rsidR="00B75FFA" w:rsidRPr="0074383D" w:rsidRDefault="00B75FFA" w:rsidP="00B75FFA">
      <w:pPr>
        <w:autoSpaceDE w:val="0"/>
        <w:autoSpaceDN w:val="0"/>
        <w:adjustRightInd w:val="0"/>
        <w:spacing w:after="0" w:line="240" w:lineRule="auto"/>
        <w:jc w:val="center"/>
        <w:rPr>
          <w:rFonts w:ascii="Times New Roman" w:hAnsi="Times New Roman" w:cs="Times New Roman"/>
          <w:color w:val="20231E"/>
          <w:sz w:val="24"/>
          <w:szCs w:val="24"/>
        </w:rPr>
      </w:pPr>
    </w:p>
    <w:p w:rsidR="001A4498" w:rsidRPr="0074383D" w:rsidRDefault="001A4498" w:rsidP="00B75FFA">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(1) Občanovi pri prijatí do dočasnej štátnej služby</w:t>
      </w:r>
      <w:r w:rsidR="00B75FFA"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alebo stálej štátnej služby služobný úrad prizná vojenskú</w:t>
      </w:r>
      <w:r w:rsidR="00B75FFA"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hodnosť, ktorú predtým dosiahol alebo ktorá mu</w:t>
      </w:r>
      <w:r w:rsidR="00B75FFA"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bola priznaná podľa osobitného predpisu.</w:t>
      </w:r>
      <w:r w:rsidRPr="0074383D">
        <w:rPr>
          <w:rFonts w:ascii="Times New Roman" w:hAnsi="Times New Roman" w:cs="Times New Roman"/>
          <w:color w:val="20231E"/>
          <w:sz w:val="24"/>
          <w:szCs w:val="24"/>
          <w:vertAlign w:val="superscript"/>
        </w:rPr>
        <w:t>48</w:t>
      </w:r>
      <w:r w:rsidRPr="0074383D">
        <w:rPr>
          <w:rFonts w:ascii="Times New Roman" w:hAnsi="Times New Roman" w:cs="Times New Roman"/>
          <w:color w:val="20231E"/>
          <w:sz w:val="24"/>
          <w:szCs w:val="24"/>
        </w:rPr>
        <w:t>)</w:t>
      </w:r>
    </w:p>
    <w:p w:rsidR="001A4498" w:rsidRPr="0074383D" w:rsidRDefault="001A4498" w:rsidP="00B75FFA">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(2) Služobný úrad prizná vojenskú hodnosť podľa</w:t>
      </w:r>
      <w:r w:rsidR="00B75FFA"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tohto zákona občanovi, ktorý je po skončení služobného</w:t>
      </w:r>
      <w:r w:rsidR="00B75FFA"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pomeru podľa osobitného predpisu</w:t>
      </w:r>
      <w:r w:rsidRPr="0074383D">
        <w:rPr>
          <w:rFonts w:ascii="Times New Roman" w:hAnsi="Times New Roman" w:cs="Times New Roman"/>
          <w:color w:val="20231E"/>
          <w:sz w:val="24"/>
          <w:szCs w:val="24"/>
          <w:vertAlign w:val="superscript"/>
        </w:rPr>
        <w:t>27</w:t>
      </w:r>
      <w:r w:rsidRPr="0074383D">
        <w:rPr>
          <w:rFonts w:ascii="Times New Roman" w:hAnsi="Times New Roman" w:cs="Times New Roman"/>
          <w:color w:val="20231E"/>
          <w:sz w:val="24"/>
          <w:szCs w:val="24"/>
        </w:rPr>
        <w:t>)</w:t>
      </w:r>
    </w:p>
    <w:p w:rsidR="00B75FFA" w:rsidRPr="0074383D" w:rsidRDefault="001A4498" w:rsidP="00074E27">
      <w:pPr>
        <w:pStyle w:val="Odsekzoznamu"/>
        <w:numPr>
          <w:ilvl w:val="0"/>
          <w:numId w:val="64"/>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bezprostredne nasledujúcim dňom prijatý do dočasnej</w:t>
      </w:r>
      <w:r w:rsidR="00B75FFA"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štátnej služby alebo stálej štátnej služby podľa</w:t>
      </w:r>
      <w:r w:rsidR="00B75FFA"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tohto zákona,</w:t>
      </w:r>
    </w:p>
    <w:p w:rsidR="001A4498" w:rsidRPr="0074383D" w:rsidRDefault="001A4498" w:rsidP="00074E27">
      <w:pPr>
        <w:pStyle w:val="Odsekzoznamu"/>
        <w:numPr>
          <w:ilvl w:val="0"/>
          <w:numId w:val="64"/>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prijatý do dočasnej štátnej služby alebo stálej štátnej</w:t>
      </w:r>
      <w:r w:rsidR="00B75FFA"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služby podľa tohto zákona a ktorému nemožno</w:t>
      </w:r>
      <w:r w:rsidR="00B75FFA"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priznať vojenskú hodnosť podľa odseku 1.</w:t>
      </w:r>
    </w:p>
    <w:p w:rsidR="001A4498" w:rsidRPr="0074383D" w:rsidRDefault="001A4498" w:rsidP="00B75FFA">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(3) Priznaná vojenská hodnosť podľa odsekov 1 a</w:t>
      </w:r>
      <w:r w:rsidR="00B75FFA" w:rsidRPr="0074383D">
        <w:rPr>
          <w:rFonts w:ascii="Times New Roman" w:hAnsi="Times New Roman" w:cs="Times New Roman"/>
          <w:color w:val="20231E"/>
          <w:sz w:val="24"/>
          <w:szCs w:val="24"/>
        </w:rPr>
        <w:t> </w:t>
      </w:r>
      <w:r w:rsidRPr="0074383D">
        <w:rPr>
          <w:rFonts w:ascii="Times New Roman" w:hAnsi="Times New Roman" w:cs="Times New Roman"/>
          <w:color w:val="20231E"/>
          <w:sz w:val="24"/>
          <w:szCs w:val="24"/>
        </w:rPr>
        <w:t>2</w:t>
      </w:r>
      <w:r w:rsidR="00B75FFA"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musí byť rovnaká ako vojenská hodnosť plánovaná na</w:t>
      </w:r>
      <w:r w:rsidR="00B75FFA"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funkcii, do ktorej bude profesionálny vojak ustanovený.</w:t>
      </w:r>
    </w:p>
    <w:p w:rsidR="001A4498" w:rsidRPr="0074383D" w:rsidRDefault="001A4498" w:rsidP="00B75FFA">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(4) Občanovi, ktorý bude po prijatí do dočasnej štátnej</w:t>
      </w:r>
      <w:r w:rsidR="00B75FFA"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služby alebo stálej štátnej služby ustanovený do</w:t>
      </w:r>
      <w:r w:rsidR="00B75FFA"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funkcie podľa § 65 ods. 1 služobný úrad prizná vojenskú</w:t>
      </w:r>
      <w:r w:rsidR="00B75FFA"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hodnosť podľa odseku 1 alebo odseku 2 aj v prípade,</w:t>
      </w:r>
      <w:r w:rsidR="00B75FFA"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ak je na funkcii, do ktorej bude ustanovený, plánovaná</w:t>
      </w:r>
      <w:r w:rsidR="00B75FFA"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vyššia vojenská hodnosť.</w:t>
      </w:r>
    </w:p>
    <w:p w:rsidR="001A4498" w:rsidRPr="0074383D" w:rsidRDefault="001A4498" w:rsidP="00B75FFA">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(5) Občanovi, ktorý bude po prijatí do dočasnej štátnej</w:t>
      </w:r>
      <w:r w:rsidR="00B75FFA"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služby alebo stálej štátnej služby ustanovený do</w:t>
      </w:r>
      <w:r w:rsidR="00B75FFA"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funkcie vo vojenskej odbornosti vojenské spravodajstvo</w:t>
      </w:r>
      <w:r w:rsidR="00B75FFA"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alebo vojenská duchovná služba, služobný úrad</w:t>
      </w:r>
      <w:r w:rsidR="00B75FFA"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môže priznať vojenskú hodnosť podľa odseku 1 alebo</w:t>
      </w:r>
      <w:r w:rsidR="00B75FFA"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odseku 2 aj v prípade, ak je na funkcii, do ktorej bude</w:t>
      </w:r>
      <w:r w:rsidR="00B75FFA"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ustanovený</w:t>
      </w:r>
      <w:r w:rsidR="00B75FFA" w:rsidRPr="0074383D">
        <w:rPr>
          <w:rFonts w:ascii="Times New Roman" w:hAnsi="Times New Roman" w:cs="Times New Roman"/>
          <w:color w:val="20231E"/>
          <w:sz w:val="24"/>
          <w:szCs w:val="24"/>
        </w:rPr>
        <w:t xml:space="preserve">, plánovaná nižšia alebo vyššia </w:t>
      </w:r>
      <w:r w:rsidRPr="0074383D">
        <w:rPr>
          <w:rFonts w:ascii="Times New Roman" w:hAnsi="Times New Roman" w:cs="Times New Roman"/>
          <w:color w:val="20231E"/>
          <w:sz w:val="24"/>
          <w:szCs w:val="24"/>
        </w:rPr>
        <w:t>vojenská</w:t>
      </w:r>
      <w:r w:rsidR="00B75FFA"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hodnosť.</w:t>
      </w:r>
    </w:p>
    <w:p w:rsidR="001A4498" w:rsidRPr="0074383D" w:rsidRDefault="001A4498" w:rsidP="00B75FFA">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(6) Ak nemožno vojenskú hodnosť priznať podľa odseku</w:t>
      </w:r>
      <w:r w:rsidR="00B75FFA"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1 alebo odseku 2 za podmienok podľa odseku 3</w:t>
      </w:r>
      <w:r w:rsidR="00B75FFA"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alebo odseku 4, možno občanovi na základe jeho písomného</w:t>
      </w:r>
      <w:r w:rsidR="00B75FFA"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súhlasu priznať nižšiu vojenskú hodnosť, než</w:t>
      </w:r>
      <w:r w:rsidR="00B75FFA"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akú dosiahol, ak je taká vojenská hodnosť plánovaná</w:t>
      </w:r>
      <w:r w:rsidR="00B75FFA"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na funkcii, do ktorej bude ustanovený. Priznaním nižšej</w:t>
      </w:r>
      <w:r w:rsidR="00B75FFA"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vojenskej hodnosti predtým dosiahnutá vojenská</w:t>
      </w:r>
      <w:r w:rsidR="00B75FFA"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hodnosť zaniká.</w:t>
      </w:r>
    </w:p>
    <w:p w:rsidR="00694920" w:rsidRPr="0074383D" w:rsidRDefault="00694920" w:rsidP="00694920">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(7) Občanovi pri prijatí do krátkodobej štátnej služby služobný úrad prizná vojenskú hodnosť podľa odseku 1 alebo odseku 2 aj v prípade, ak je na funkcii, do ktorej bude ustanovený, plánovaná nižšia alebo vyššia vojenská hodnosť.</w:t>
      </w:r>
    </w:p>
    <w:p w:rsidR="00D311B6" w:rsidRPr="0074383D" w:rsidRDefault="00D311B6" w:rsidP="00694920">
      <w:pPr>
        <w:autoSpaceDE w:val="0"/>
        <w:autoSpaceDN w:val="0"/>
        <w:adjustRightInd w:val="0"/>
        <w:spacing w:after="0" w:line="240" w:lineRule="auto"/>
        <w:ind w:firstLine="708"/>
        <w:jc w:val="both"/>
        <w:rPr>
          <w:rFonts w:ascii="Times New Roman" w:hAnsi="Times New Roman" w:cs="Times New Roman"/>
          <w:color w:val="20231E"/>
          <w:sz w:val="24"/>
          <w:szCs w:val="24"/>
        </w:rPr>
      </w:pPr>
    </w:p>
    <w:p w:rsidR="00D311B6" w:rsidRPr="0074383D" w:rsidRDefault="00D311B6" w:rsidP="00D311B6">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______________</w:t>
      </w:r>
    </w:p>
    <w:p w:rsidR="00D311B6" w:rsidRPr="0074383D" w:rsidRDefault="00D311B6" w:rsidP="00D311B6">
      <w:pPr>
        <w:autoSpaceDE w:val="0"/>
        <w:autoSpaceDN w:val="0"/>
        <w:adjustRightInd w:val="0"/>
        <w:spacing w:after="0" w:line="240" w:lineRule="auto"/>
        <w:ind w:left="284" w:hanging="284"/>
        <w:jc w:val="both"/>
        <w:rPr>
          <w:rFonts w:ascii="Times New Roman" w:hAnsi="Times New Roman" w:cs="Times New Roman"/>
          <w:color w:val="20231E"/>
          <w:sz w:val="20"/>
          <w:szCs w:val="20"/>
        </w:rPr>
      </w:pPr>
      <w:r w:rsidRPr="0074383D">
        <w:rPr>
          <w:rFonts w:ascii="Times New Roman" w:hAnsi="Times New Roman" w:cs="Times New Roman"/>
          <w:color w:val="20231E"/>
          <w:sz w:val="20"/>
          <w:szCs w:val="20"/>
          <w:vertAlign w:val="superscript"/>
        </w:rPr>
        <w:t>48</w:t>
      </w:r>
      <w:r w:rsidRPr="0074383D">
        <w:rPr>
          <w:rFonts w:ascii="Times New Roman" w:hAnsi="Times New Roman" w:cs="Times New Roman"/>
          <w:color w:val="20231E"/>
          <w:sz w:val="20"/>
          <w:szCs w:val="20"/>
        </w:rPr>
        <w:t xml:space="preserve">) </w:t>
      </w:r>
      <w:r w:rsidRPr="0074383D">
        <w:rPr>
          <w:rFonts w:ascii="Times New Roman" w:hAnsi="Times New Roman" w:cs="Times New Roman"/>
          <w:color w:val="20231E"/>
          <w:sz w:val="20"/>
          <w:szCs w:val="20"/>
        </w:rPr>
        <w:tab/>
        <w:t>§ 21 ods. 9 zákona č. 570/2005 Z. z. o brannej povinnosti a o zmene a doplnení niektorých zákonov v znení neskorších predpisov.</w:t>
      </w:r>
    </w:p>
    <w:p w:rsidR="001A4498" w:rsidRPr="0074383D" w:rsidRDefault="001A4498" w:rsidP="00B75FFA">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lastRenderedPageBreak/>
        <w:t>(8) Občanovi pri prijatí do krátkodobej štátnej služby</w:t>
      </w:r>
      <w:r w:rsidR="00B75FFA"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podľa § 30 ods. 2 služobný úrad podľa § 6 ods. 1</w:t>
      </w:r>
      <w:r w:rsidR="00B75FFA"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písm. d) prizná vojenskú hodnosť vojak 2. stupňa, ak</w:t>
      </w:r>
      <w:r w:rsidR="00B75FFA"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mu nemožno priznať vojenskú hodnosť podľa odseku 1</w:t>
      </w:r>
      <w:r w:rsidR="00B75FFA"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alebo odseku 2.</w:t>
      </w:r>
    </w:p>
    <w:p w:rsidR="001A4498" w:rsidRPr="0074383D" w:rsidRDefault="001A4498" w:rsidP="00B75FFA">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(9) Podrobnosti o priznávaní vojenskej hodnosti podľa</w:t>
      </w:r>
      <w:r w:rsidR="00B75FFA"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odseku 2 ustanoví služobný predpis.</w:t>
      </w:r>
    </w:p>
    <w:p w:rsidR="001D7B3D" w:rsidRPr="0074383D" w:rsidRDefault="001D7B3D" w:rsidP="00B75FFA">
      <w:pPr>
        <w:autoSpaceDE w:val="0"/>
        <w:autoSpaceDN w:val="0"/>
        <w:adjustRightInd w:val="0"/>
        <w:spacing w:after="0" w:line="240" w:lineRule="auto"/>
        <w:ind w:firstLine="708"/>
        <w:jc w:val="both"/>
        <w:rPr>
          <w:rFonts w:ascii="Times New Roman" w:hAnsi="Times New Roman" w:cs="Times New Roman"/>
          <w:color w:val="20231E"/>
          <w:sz w:val="24"/>
          <w:szCs w:val="24"/>
        </w:rPr>
      </w:pPr>
    </w:p>
    <w:p w:rsidR="001A4498" w:rsidRPr="0074383D" w:rsidRDefault="001A4498" w:rsidP="00B75FFA">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 51</w:t>
      </w:r>
    </w:p>
    <w:p w:rsidR="001A4498" w:rsidRPr="0074383D" w:rsidRDefault="001A4498" w:rsidP="00B75FFA">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Zapožičanie vojenskej hodnosti</w:t>
      </w:r>
    </w:p>
    <w:p w:rsidR="00B75FFA" w:rsidRPr="0074383D" w:rsidRDefault="00B75FFA" w:rsidP="00B75FFA">
      <w:pPr>
        <w:autoSpaceDE w:val="0"/>
        <w:autoSpaceDN w:val="0"/>
        <w:adjustRightInd w:val="0"/>
        <w:spacing w:after="0" w:line="240" w:lineRule="auto"/>
        <w:jc w:val="center"/>
        <w:rPr>
          <w:rFonts w:ascii="Times New Roman" w:hAnsi="Times New Roman" w:cs="Times New Roman"/>
          <w:color w:val="20231E"/>
          <w:sz w:val="24"/>
          <w:szCs w:val="24"/>
        </w:rPr>
      </w:pPr>
    </w:p>
    <w:p w:rsidR="001A4498" w:rsidRPr="0074383D" w:rsidRDefault="001A4498" w:rsidP="00B75FFA">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(1) Profesionálnemu vojakovi ustanovenému do</w:t>
      </w:r>
      <w:r w:rsidR="00B75FFA"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funkcie, na ktorú je plánovaná vyššia vojenská hodnosť,</w:t>
      </w:r>
      <w:r w:rsidR="00B75FFA"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než akú dosiahol, minister môže na dobu výkonu</w:t>
      </w:r>
      <w:r w:rsidR="00B75FFA"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funkcie zapožičať vyššiu vojenskú hodnosť. Vojenskú</w:t>
      </w:r>
      <w:r w:rsidR="00B75FFA"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hodnosť možno zapožičať aj dňom ustanovenia profesionálneho</w:t>
      </w:r>
    </w:p>
    <w:p w:rsidR="001A4498"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vojaka do funkcie.</w:t>
      </w:r>
    </w:p>
    <w:p w:rsidR="00B75FFA" w:rsidRPr="0074383D" w:rsidRDefault="00B75FFA" w:rsidP="00B75FFA">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(2) Vojenská hodnosť sa zapožičiava na návrh veliteľa.</w:t>
      </w:r>
    </w:p>
    <w:p w:rsidR="00B75FFA" w:rsidRPr="0074383D" w:rsidRDefault="00B75FFA" w:rsidP="00B75FFA">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(3) Vojenskú hodnosť brigádny generál, generálmajor, generálporučík a generál nemožno zapožičať.</w:t>
      </w:r>
    </w:p>
    <w:p w:rsidR="001A4498" w:rsidRPr="0074383D" w:rsidRDefault="001A4498" w:rsidP="00B75FFA">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(4) Profesionálny vojak má počas zapožičania vojenskej</w:t>
      </w:r>
      <w:r w:rsidR="00B75FFA"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hodnosti práva a povinnosti spojené s touto vojenskou</w:t>
      </w:r>
      <w:r w:rsidR="00B75FFA"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hodnosťou.</w:t>
      </w:r>
    </w:p>
    <w:p w:rsidR="001A4498" w:rsidRPr="0074383D" w:rsidRDefault="001A4498" w:rsidP="00B75FFA">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(5) Profesionálnemu vojakovi počas zapožičania vojenskej</w:t>
      </w:r>
      <w:r w:rsidR="00B75FFA"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hodnosti plynie doba štátnej služby vo vojenskej</w:t>
      </w:r>
      <w:r w:rsidR="00B75FFA"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hodnosti, ktorú dosiahol.</w:t>
      </w:r>
    </w:p>
    <w:p w:rsidR="001A4498" w:rsidRPr="0074383D" w:rsidRDefault="001A4498" w:rsidP="00B75FFA">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(6) Profesionálnemu vojakovi zaniká zapožičanie vojenskej</w:t>
      </w:r>
      <w:r w:rsidR="00B75FFA"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hodnosti dňom</w:t>
      </w:r>
    </w:p>
    <w:p w:rsidR="00C97E2D" w:rsidRPr="0074383D" w:rsidRDefault="001A4498" w:rsidP="00074E27">
      <w:pPr>
        <w:pStyle w:val="Odsekzoznamu"/>
        <w:numPr>
          <w:ilvl w:val="0"/>
          <w:numId w:val="65"/>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povýšenia do vojenskej hodnosti, ktorá je rovnaká</w:t>
      </w:r>
      <w:r w:rsidR="00C97E2D"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ako zapožičaná vojenská hodnosť,</w:t>
      </w:r>
    </w:p>
    <w:p w:rsidR="00C97E2D" w:rsidRPr="0074383D" w:rsidRDefault="001A4498" w:rsidP="00074E27">
      <w:pPr>
        <w:pStyle w:val="Odsekzoznamu"/>
        <w:numPr>
          <w:ilvl w:val="0"/>
          <w:numId w:val="65"/>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ustanovenia do inej funkcie,</w:t>
      </w:r>
    </w:p>
    <w:p w:rsidR="00C97E2D" w:rsidRPr="0074383D" w:rsidRDefault="001A4498" w:rsidP="00074E27">
      <w:pPr>
        <w:pStyle w:val="Odsekzoznamu"/>
        <w:numPr>
          <w:ilvl w:val="0"/>
          <w:numId w:val="65"/>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zapožičania inej vojenskej hodnosti,</w:t>
      </w:r>
    </w:p>
    <w:p w:rsidR="00C97E2D" w:rsidRPr="0074383D" w:rsidRDefault="001A4498" w:rsidP="00074E27">
      <w:pPr>
        <w:pStyle w:val="Odsekzoznamu"/>
        <w:numPr>
          <w:ilvl w:val="0"/>
          <w:numId w:val="65"/>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zaradenia do zálohy pre prechodne nezaradených</w:t>
      </w:r>
      <w:r w:rsidR="00C97E2D"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profesionálnych vojakov,</w:t>
      </w:r>
    </w:p>
    <w:p w:rsidR="00C97E2D" w:rsidRPr="0074383D" w:rsidRDefault="001A4498" w:rsidP="00074E27">
      <w:pPr>
        <w:pStyle w:val="Odsekzoznamu"/>
        <w:numPr>
          <w:ilvl w:val="0"/>
          <w:numId w:val="65"/>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zaradenia do neplatenej zálohy,</w:t>
      </w:r>
    </w:p>
    <w:p w:rsidR="00C97E2D" w:rsidRPr="0074383D" w:rsidRDefault="001A4498" w:rsidP="00074E27">
      <w:pPr>
        <w:pStyle w:val="Odsekzoznamu"/>
        <w:numPr>
          <w:ilvl w:val="0"/>
          <w:numId w:val="65"/>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dočasného pozbavenia výkonu štátnej služby alebo</w:t>
      </w:r>
    </w:p>
    <w:p w:rsidR="001A4498" w:rsidRPr="0074383D" w:rsidRDefault="001A4498" w:rsidP="00074E27">
      <w:pPr>
        <w:pStyle w:val="Odsekzoznamu"/>
        <w:numPr>
          <w:ilvl w:val="0"/>
          <w:numId w:val="65"/>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skončenia štátnej služby.</w:t>
      </w:r>
    </w:p>
    <w:p w:rsidR="00C97E2D" w:rsidRPr="0074383D" w:rsidRDefault="00C97E2D" w:rsidP="00C97E2D">
      <w:pPr>
        <w:pStyle w:val="Odsekzoznamu"/>
        <w:autoSpaceDE w:val="0"/>
        <w:autoSpaceDN w:val="0"/>
        <w:adjustRightInd w:val="0"/>
        <w:spacing w:after="0" w:line="240" w:lineRule="auto"/>
        <w:ind w:left="284"/>
        <w:jc w:val="both"/>
        <w:rPr>
          <w:rFonts w:ascii="Times New Roman" w:hAnsi="Times New Roman" w:cs="Times New Roman"/>
          <w:color w:val="20231E"/>
          <w:sz w:val="24"/>
          <w:szCs w:val="24"/>
        </w:rPr>
      </w:pPr>
    </w:p>
    <w:p w:rsidR="001A4498" w:rsidRPr="0074383D" w:rsidRDefault="001A4498" w:rsidP="00C97E2D">
      <w:pPr>
        <w:autoSpaceDE w:val="0"/>
        <w:autoSpaceDN w:val="0"/>
        <w:adjustRightInd w:val="0"/>
        <w:spacing w:after="0" w:line="240" w:lineRule="auto"/>
        <w:jc w:val="center"/>
        <w:rPr>
          <w:rFonts w:ascii="Times New Roman" w:hAnsi="Times New Roman" w:cs="Times New Roman"/>
          <w:b/>
          <w:bCs/>
          <w:color w:val="20231E"/>
          <w:sz w:val="24"/>
          <w:szCs w:val="24"/>
        </w:rPr>
      </w:pPr>
      <w:r w:rsidRPr="0074383D">
        <w:rPr>
          <w:rFonts w:ascii="Times New Roman" w:hAnsi="Times New Roman" w:cs="Times New Roman"/>
          <w:b/>
          <w:bCs/>
          <w:color w:val="20231E"/>
          <w:sz w:val="24"/>
          <w:szCs w:val="24"/>
        </w:rPr>
        <w:t>Štvrtý diel</w:t>
      </w:r>
    </w:p>
    <w:p w:rsidR="001A4498" w:rsidRPr="0074383D" w:rsidRDefault="001A4498" w:rsidP="00C97E2D">
      <w:pPr>
        <w:autoSpaceDE w:val="0"/>
        <w:autoSpaceDN w:val="0"/>
        <w:adjustRightInd w:val="0"/>
        <w:spacing w:after="0" w:line="240" w:lineRule="auto"/>
        <w:jc w:val="center"/>
        <w:rPr>
          <w:rFonts w:ascii="Times New Roman" w:hAnsi="Times New Roman" w:cs="Times New Roman"/>
          <w:b/>
          <w:bCs/>
          <w:color w:val="20231E"/>
          <w:sz w:val="24"/>
          <w:szCs w:val="24"/>
        </w:rPr>
      </w:pPr>
      <w:r w:rsidRPr="0074383D">
        <w:rPr>
          <w:rFonts w:ascii="Times New Roman" w:hAnsi="Times New Roman" w:cs="Times New Roman"/>
          <w:b/>
          <w:bCs/>
          <w:color w:val="20231E"/>
          <w:sz w:val="24"/>
          <w:szCs w:val="24"/>
        </w:rPr>
        <w:t>Hodnotenie a služobné hodnotenie</w:t>
      </w:r>
    </w:p>
    <w:p w:rsidR="00C97E2D" w:rsidRPr="0074383D" w:rsidRDefault="00C97E2D" w:rsidP="00C97E2D">
      <w:pPr>
        <w:autoSpaceDE w:val="0"/>
        <w:autoSpaceDN w:val="0"/>
        <w:adjustRightInd w:val="0"/>
        <w:spacing w:after="0" w:line="240" w:lineRule="auto"/>
        <w:jc w:val="center"/>
        <w:rPr>
          <w:rFonts w:ascii="Times New Roman" w:hAnsi="Times New Roman" w:cs="Times New Roman"/>
          <w:b/>
          <w:bCs/>
          <w:color w:val="20231E"/>
          <w:sz w:val="24"/>
          <w:szCs w:val="24"/>
        </w:rPr>
      </w:pPr>
    </w:p>
    <w:p w:rsidR="001A4498" w:rsidRPr="0074383D" w:rsidRDefault="001A4498" w:rsidP="00C97E2D">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 52</w:t>
      </w:r>
    </w:p>
    <w:p w:rsidR="00C97E2D" w:rsidRPr="0074383D" w:rsidRDefault="00C97E2D" w:rsidP="00074E27">
      <w:pPr>
        <w:autoSpaceDE w:val="0"/>
        <w:autoSpaceDN w:val="0"/>
        <w:adjustRightInd w:val="0"/>
        <w:spacing w:after="0" w:line="240" w:lineRule="auto"/>
        <w:jc w:val="both"/>
        <w:rPr>
          <w:rFonts w:ascii="Times New Roman" w:hAnsi="Times New Roman" w:cs="Times New Roman"/>
          <w:color w:val="20231E"/>
          <w:sz w:val="24"/>
          <w:szCs w:val="24"/>
        </w:rPr>
      </w:pPr>
    </w:p>
    <w:p w:rsidR="001A4498" w:rsidRPr="0074383D" w:rsidRDefault="001A4498" w:rsidP="00C97E2D">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(1) Počas trvania štátnej služby sa na profesionálneho</w:t>
      </w:r>
      <w:r w:rsidR="00C97E2D"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vojaka spracúva hodnotenie formou</w:t>
      </w:r>
    </w:p>
    <w:p w:rsidR="00C97E2D" w:rsidRPr="0074383D" w:rsidRDefault="001A4498" w:rsidP="00074E27">
      <w:pPr>
        <w:pStyle w:val="Odsekzoznamu"/>
        <w:numPr>
          <w:ilvl w:val="0"/>
          <w:numId w:val="66"/>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hodnotenia,</w:t>
      </w:r>
    </w:p>
    <w:p w:rsidR="00C97E2D" w:rsidRPr="0074383D" w:rsidRDefault="001A4498" w:rsidP="00074E27">
      <w:pPr>
        <w:pStyle w:val="Odsekzoznamu"/>
        <w:numPr>
          <w:ilvl w:val="0"/>
          <w:numId w:val="66"/>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služobného hodnotenia,</w:t>
      </w:r>
    </w:p>
    <w:p w:rsidR="001A4498" w:rsidRPr="0074383D" w:rsidRDefault="001A4498" w:rsidP="00074E27">
      <w:pPr>
        <w:pStyle w:val="Odsekzoznamu"/>
        <w:numPr>
          <w:ilvl w:val="0"/>
          <w:numId w:val="66"/>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priebežného hodnotenia.</w:t>
      </w:r>
    </w:p>
    <w:p w:rsidR="001A4498" w:rsidRPr="0074383D" w:rsidRDefault="001A4498" w:rsidP="00C97E2D">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(2) Hodnotenie profesionálneho vojaka vykonáva</w:t>
      </w:r>
      <w:r w:rsidR="00C97E2D"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bezprostredne nadriadený veliteľ (ďalej len „hodnotiteľ“).</w:t>
      </w:r>
    </w:p>
    <w:p w:rsidR="00C97E2D" w:rsidRPr="0074383D" w:rsidRDefault="00C97E2D" w:rsidP="00C97E2D">
      <w:pPr>
        <w:autoSpaceDE w:val="0"/>
        <w:autoSpaceDN w:val="0"/>
        <w:adjustRightInd w:val="0"/>
        <w:spacing w:after="0" w:line="240" w:lineRule="auto"/>
        <w:ind w:firstLine="708"/>
        <w:jc w:val="both"/>
        <w:rPr>
          <w:rFonts w:ascii="Times New Roman" w:hAnsi="Times New Roman" w:cs="Times New Roman"/>
          <w:color w:val="20231E"/>
          <w:sz w:val="24"/>
          <w:szCs w:val="24"/>
        </w:rPr>
      </w:pPr>
    </w:p>
    <w:p w:rsidR="001A4498" w:rsidRPr="0074383D" w:rsidRDefault="001A4498" w:rsidP="00C97E2D">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 53</w:t>
      </w:r>
    </w:p>
    <w:p w:rsidR="001A4498" w:rsidRPr="0074383D" w:rsidRDefault="001A4498" w:rsidP="00C97E2D">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Hodnotenie profesionálneho vojaka</w:t>
      </w:r>
      <w:r w:rsidR="00694920" w:rsidRPr="0074383D">
        <w:rPr>
          <w:rFonts w:ascii="Times New Roman" w:hAnsi="Times New Roman" w:cs="Times New Roman"/>
          <w:b/>
          <w:color w:val="20231E"/>
          <w:sz w:val="24"/>
          <w:szCs w:val="24"/>
        </w:rPr>
        <w:t xml:space="preserve"> </w:t>
      </w:r>
      <w:r w:rsidRPr="0074383D">
        <w:rPr>
          <w:rFonts w:ascii="Times New Roman" w:hAnsi="Times New Roman" w:cs="Times New Roman"/>
          <w:b/>
          <w:color w:val="20231E"/>
          <w:sz w:val="24"/>
          <w:szCs w:val="24"/>
        </w:rPr>
        <w:t>v prípravnej štátnej službe</w:t>
      </w:r>
    </w:p>
    <w:p w:rsidR="001A4498" w:rsidRPr="0074383D" w:rsidRDefault="001A4498" w:rsidP="00C97E2D">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a v krátkodobej štátnej službe</w:t>
      </w:r>
    </w:p>
    <w:p w:rsidR="00C97E2D" w:rsidRPr="0074383D" w:rsidRDefault="00C97E2D" w:rsidP="00C97E2D">
      <w:pPr>
        <w:autoSpaceDE w:val="0"/>
        <w:autoSpaceDN w:val="0"/>
        <w:adjustRightInd w:val="0"/>
        <w:spacing w:after="0" w:line="240" w:lineRule="auto"/>
        <w:jc w:val="center"/>
        <w:rPr>
          <w:rFonts w:ascii="Times New Roman" w:hAnsi="Times New Roman" w:cs="Times New Roman"/>
          <w:color w:val="20231E"/>
          <w:sz w:val="24"/>
          <w:szCs w:val="24"/>
        </w:rPr>
      </w:pPr>
    </w:p>
    <w:p w:rsidR="001A4498" w:rsidRPr="0074383D" w:rsidRDefault="001A4498" w:rsidP="00C97E2D">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(1) Hodnotenie profesionálneho vojaka v</w:t>
      </w:r>
      <w:r w:rsidR="00C97E2D" w:rsidRPr="0074383D">
        <w:rPr>
          <w:rFonts w:ascii="Times New Roman" w:hAnsi="Times New Roman" w:cs="Times New Roman"/>
          <w:color w:val="20231E"/>
          <w:sz w:val="24"/>
          <w:szCs w:val="24"/>
        </w:rPr>
        <w:t> </w:t>
      </w:r>
      <w:r w:rsidRPr="0074383D">
        <w:rPr>
          <w:rFonts w:ascii="Times New Roman" w:hAnsi="Times New Roman" w:cs="Times New Roman"/>
          <w:color w:val="20231E"/>
          <w:sz w:val="24"/>
          <w:szCs w:val="24"/>
        </w:rPr>
        <w:t>prípravnej</w:t>
      </w:r>
      <w:r w:rsidR="00C97E2D"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štátnej službe vykonáva hodnotiteľ písomne pred skončením</w:t>
      </w:r>
      <w:r w:rsidR="00C97E2D"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prípravnej štátnej služby a obsahuje zhodnotenie</w:t>
      </w:r>
      <w:r w:rsidR="00C97E2D" w:rsidRPr="0074383D">
        <w:rPr>
          <w:rFonts w:ascii="Times New Roman" w:hAnsi="Times New Roman" w:cs="Times New Roman"/>
          <w:color w:val="20231E"/>
          <w:sz w:val="24"/>
          <w:szCs w:val="24"/>
        </w:rPr>
        <w:t xml:space="preserve"> výsledkov </w:t>
      </w:r>
      <w:r w:rsidRPr="0074383D">
        <w:rPr>
          <w:rFonts w:ascii="Times New Roman" w:hAnsi="Times New Roman" w:cs="Times New Roman"/>
          <w:color w:val="20231E"/>
          <w:sz w:val="24"/>
          <w:szCs w:val="24"/>
        </w:rPr>
        <w:t>dosiahnutých profesionálnym vojakom</w:t>
      </w:r>
      <w:r w:rsidR="00C97E2D"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 xml:space="preserve">v prípravnej štátnej službe, zručností a vlastností </w:t>
      </w:r>
      <w:r w:rsidRPr="0074383D">
        <w:rPr>
          <w:rFonts w:ascii="Times New Roman" w:hAnsi="Times New Roman" w:cs="Times New Roman"/>
          <w:color w:val="20231E"/>
          <w:sz w:val="24"/>
          <w:szCs w:val="24"/>
        </w:rPr>
        <w:lastRenderedPageBreak/>
        <w:t>profesionálneho</w:t>
      </w:r>
      <w:r w:rsidR="00C97E2D"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vojaka, so záverom, či profesionálny vojak</w:t>
      </w:r>
      <w:r w:rsidR="00C97E2D"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je spôsobilý alebo nie je spôsobilý na vymenovanie do</w:t>
      </w:r>
      <w:r w:rsidR="00C97E2D"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dočasnej štátnej služby alebo do krátkodobej štátnej</w:t>
      </w:r>
      <w:r w:rsidR="00C97E2D"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služby.</w:t>
      </w:r>
    </w:p>
    <w:p w:rsidR="001A4498" w:rsidRPr="0074383D" w:rsidRDefault="001A4498" w:rsidP="00C97E2D">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(2) Hodnotenie profesionálneho vojaka v</w:t>
      </w:r>
      <w:r w:rsidR="00C97E2D" w:rsidRPr="0074383D">
        <w:rPr>
          <w:rFonts w:ascii="Times New Roman" w:hAnsi="Times New Roman" w:cs="Times New Roman"/>
          <w:color w:val="20231E"/>
          <w:sz w:val="24"/>
          <w:szCs w:val="24"/>
        </w:rPr>
        <w:t> </w:t>
      </w:r>
      <w:r w:rsidRPr="0074383D">
        <w:rPr>
          <w:rFonts w:ascii="Times New Roman" w:hAnsi="Times New Roman" w:cs="Times New Roman"/>
          <w:color w:val="20231E"/>
          <w:sz w:val="24"/>
          <w:szCs w:val="24"/>
        </w:rPr>
        <w:t>krátkodobej</w:t>
      </w:r>
      <w:r w:rsidR="00C97E2D"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štátnej službe vykonáva hodnotiteľ pred skončením</w:t>
      </w:r>
      <w:r w:rsidR="00C97E2D"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doby, ktorá bola dohodnutá na výkon krátkodobej štátnej</w:t>
      </w:r>
      <w:r w:rsidR="00C97E2D"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služby, a obsahuje zhodnotenie služobných schopností,</w:t>
      </w:r>
      <w:r w:rsidR="00C97E2D"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zručností a vlastností profesionálneho vojaka.</w:t>
      </w:r>
    </w:p>
    <w:p w:rsidR="001A4498" w:rsidRPr="0074383D" w:rsidRDefault="001A4498" w:rsidP="00C97E2D">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(3) Hodnotenie podľa odsekov 1 a 2 sa spracúva v</w:t>
      </w:r>
      <w:r w:rsidR="00C97E2D" w:rsidRPr="0074383D">
        <w:rPr>
          <w:rFonts w:ascii="Times New Roman" w:hAnsi="Times New Roman" w:cs="Times New Roman"/>
          <w:color w:val="20231E"/>
          <w:sz w:val="24"/>
          <w:szCs w:val="24"/>
        </w:rPr>
        <w:t> </w:t>
      </w:r>
      <w:r w:rsidRPr="0074383D">
        <w:rPr>
          <w:rFonts w:ascii="Times New Roman" w:hAnsi="Times New Roman" w:cs="Times New Roman"/>
          <w:color w:val="20231E"/>
          <w:sz w:val="24"/>
          <w:szCs w:val="24"/>
        </w:rPr>
        <w:t>lehote</w:t>
      </w:r>
      <w:r w:rsidR="00C97E2D"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najneskôr 5 dní pred skončením prípravnej štátnej</w:t>
      </w:r>
      <w:r w:rsidR="00C97E2D"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služby alebo krátkodobej štátnej služby; ak prípravná</w:t>
      </w:r>
      <w:r w:rsidR="00C97E2D"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štátna služba alebo krátkodobá štátna služba</w:t>
      </w:r>
      <w:r w:rsidR="00C97E2D"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trvá menej ako 14 dní, hodnotenie podľa odsekov 1 a 2</w:t>
      </w:r>
    </w:p>
    <w:p w:rsidR="001A4498"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sa nespracúva.</w:t>
      </w:r>
    </w:p>
    <w:p w:rsidR="001A4498" w:rsidRPr="0074383D" w:rsidRDefault="001A4498" w:rsidP="00C97E2D">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(4) Podrobnosti o hodnotení profesionálneho vojaka</w:t>
      </w:r>
      <w:r w:rsidR="00C97E2D"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v prípravnej štátnej službe a profesionálneho vojaka</w:t>
      </w:r>
      <w:r w:rsidR="00C97E2D"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v krátkodobej štátnej službe ustanoví služobný predpis.</w:t>
      </w:r>
    </w:p>
    <w:p w:rsidR="00C97E2D" w:rsidRPr="0074383D" w:rsidRDefault="00C97E2D" w:rsidP="00C97E2D">
      <w:pPr>
        <w:autoSpaceDE w:val="0"/>
        <w:autoSpaceDN w:val="0"/>
        <w:adjustRightInd w:val="0"/>
        <w:spacing w:after="0" w:line="240" w:lineRule="auto"/>
        <w:ind w:firstLine="708"/>
        <w:jc w:val="both"/>
        <w:rPr>
          <w:rFonts w:ascii="Times New Roman" w:hAnsi="Times New Roman" w:cs="Times New Roman"/>
          <w:color w:val="20231E"/>
          <w:sz w:val="24"/>
          <w:szCs w:val="24"/>
        </w:rPr>
      </w:pPr>
    </w:p>
    <w:p w:rsidR="001A4498" w:rsidRPr="0074383D" w:rsidRDefault="001A4498" w:rsidP="00C97E2D">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Služobné hodnotenie</w:t>
      </w:r>
      <w:r w:rsidR="00694920" w:rsidRPr="0074383D">
        <w:rPr>
          <w:rFonts w:ascii="Times New Roman" w:hAnsi="Times New Roman" w:cs="Times New Roman"/>
          <w:b/>
          <w:color w:val="20231E"/>
          <w:sz w:val="24"/>
          <w:szCs w:val="24"/>
        </w:rPr>
        <w:t xml:space="preserve"> </w:t>
      </w:r>
      <w:r w:rsidRPr="0074383D">
        <w:rPr>
          <w:rFonts w:ascii="Times New Roman" w:hAnsi="Times New Roman" w:cs="Times New Roman"/>
          <w:b/>
          <w:color w:val="20231E"/>
          <w:sz w:val="24"/>
          <w:szCs w:val="24"/>
        </w:rPr>
        <w:t>profesionálneho vojaka v dočasnej štátnej</w:t>
      </w:r>
    </w:p>
    <w:p w:rsidR="001A4498" w:rsidRPr="0074383D" w:rsidRDefault="001A4498" w:rsidP="00C97E2D">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službe a profesionálneho vojaka</w:t>
      </w:r>
      <w:r w:rsidR="00694920" w:rsidRPr="0074383D">
        <w:rPr>
          <w:rFonts w:ascii="Times New Roman" w:hAnsi="Times New Roman" w:cs="Times New Roman"/>
          <w:b/>
          <w:color w:val="20231E"/>
          <w:sz w:val="24"/>
          <w:szCs w:val="24"/>
        </w:rPr>
        <w:t xml:space="preserve"> </w:t>
      </w:r>
      <w:r w:rsidRPr="0074383D">
        <w:rPr>
          <w:rFonts w:ascii="Times New Roman" w:hAnsi="Times New Roman" w:cs="Times New Roman"/>
          <w:b/>
          <w:color w:val="20231E"/>
          <w:sz w:val="24"/>
          <w:szCs w:val="24"/>
        </w:rPr>
        <w:t>v stálej štátnej službe</w:t>
      </w:r>
    </w:p>
    <w:p w:rsidR="00C97E2D" w:rsidRPr="0074383D" w:rsidRDefault="00C97E2D" w:rsidP="00C97E2D">
      <w:pPr>
        <w:autoSpaceDE w:val="0"/>
        <w:autoSpaceDN w:val="0"/>
        <w:adjustRightInd w:val="0"/>
        <w:spacing w:after="0" w:line="240" w:lineRule="auto"/>
        <w:jc w:val="center"/>
        <w:rPr>
          <w:rFonts w:ascii="Times New Roman" w:hAnsi="Times New Roman" w:cs="Times New Roman"/>
          <w:b/>
          <w:color w:val="20231E"/>
          <w:sz w:val="24"/>
          <w:szCs w:val="24"/>
        </w:rPr>
      </w:pPr>
    </w:p>
    <w:p w:rsidR="001A4498" w:rsidRPr="0074383D" w:rsidRDefault="001A4498" w:rsidP="00C97E2D">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 54</w:t>
      </w:r>
    </w:p>
    <w:p w:rsidR="00C97E2D" w:rsidRPr="0074383D" w:rsidRDefault="00C97E2D" w:rsidP="00C97E2D">
      <w:pPr>
        <w:autoSpaceDE w:val="0"/>
        <w:autoSpaceDN w:val="0"/>
        <w:adjustRightInd w:val="0"/>
        <w:spacing w:after="0" w:line="240" w:lineRule="auto"/>
        <w:jc w:val="center"/>
        <w:rPr>
          <w:rFonts w:ascii="Times New Roman" w:hAnsi="Times New Roman" w:cs="Times New Roman"/>
          <w:color w:val="20231E"/>
          <w:sz w:val="24"/>
          <w:szCs w:val="24"/>
        </w:rPr>
      </w:pPr>
    </w:p>
    <w:p w:rsidR="001A4498" w:rsidRPr="0074383D" w:rsidRDefault="001A4498" w:rsidP="00C97E2D">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(1) Služobné hodnotenie profesionálneho vojaka</w:t>
      </w:r>
      <w:r w:rsidR="00C97E2D"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v dočasnej štátnej službe a profesionálneho vojaka</w:t>
      </w:r>
      <w:r w:rsidR="00C97E2D"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v stálej štátnej službe (ďalej len „služobné hodnotenie“)</w:t>
      </w:r>
      <w:r w:rsidR="00C97E2D"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je základným podkladom na rozhodovanie služobného</w:t>
      </w:r>
      <w:r w:rsidR="00C97E2D"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úradu vo veciach služobného pomeru, postupu v</w:t>
      </w:r>
      <w:r w:rsidR="00C97E2D" w:rsidRPr="0074383D">
        <w:rPr>
          <w:rFonts w:ascii="Times New Roman" w:hAnsi="Times New Roman" w:cs="Times New Roman"/>
          <w:color w:val="20231E"/>
          <w:sz w:val="24"/>
          <w:szCs w:val="24"/>
        </w:rPr>
        <w:t> </w:t>
      </w:r>
      <w:r w:rsidRPr="0074383D">
        <w:rPr>
          <w:rFonts w:ascii="Times New Roman" w:hAnsi="Times New Roman" w:cs="Times New Roman"/>
          <w:color w:val="20231E"/>
          <w:sz w:val="24"/>
          <w:szCs w:val="24"/>
        </w:rPr>
        <w:t>služobnej</w:t>
      </w:r>
      <w:r w:rsidR="00C97E2D"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kariére v príslušnom hodnostnom zbore a</w:t>
      </w:r>
      <w:r w:rsidR="00C97E2D" w:rsidRPr="0074383D">
        <w:rPr>
          <w:rFonts w:ascii="Times New Roman" w:hAnsi="Times New Roman" w:cs="Times New Roman"/>
          <w:color w:val="20231E"/>
          <w:sz w:val="24"/>
          <w:szCs w:val="24"/>
        </w:rPr>
        <w:t> </w:t>
      </w:r>
      <w:r w:rsidRPr="0074383D">
        <w:rPr>
          <w:rFonts w:ascii="Times New Roman" w:hAnsi="Times New Roman" w:cs="Times New Roman"/>
          <w:color w:val="20231E"/>
          <w:sz w:val="24"/>
          <w:szCs w:val="24"/>
        </w:rPr>
        <w:t>plánovania</w:t>
      </w:r>
      <w:r w:rsidR="00C97E2D"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kariérneho rozvoja profesionálneho vojaka</w:t>
      </w:r>
      <w:r w:rsidR="00C97E2D"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v dočasnej štátnej službe a stálej štátnej službe.</w:t>
      </w:r>
    </w:p>
    <w:p w:rsidR="001A4498" w:rsidRPr="0074383D" w:rsidRDefault="001A4498" w:rsidP="00C97E2D">
      <w:pPr>
        <w:autoSpaceDE w:val="0"/>
        <w:autoSpaceDN w:val="0"/>
        <w:adjustRightInd w:val="0"/>
        <w:spacing w:after="0" w:line="240" w:lineRule="auto"/>
        <w:ind w:firstLine="708"/>
        <w:jc w:val="both"/>
        <w:rPr>
          <w:rFonts w:ascii="Times New Roman" w:hAnsi="Times New Roman" w:cs="Times New Roman"/>
          <w:b/>
          <w:bCs/>
          <w:color w:val="000081"/>
          <w:sz w:val="24"/>
          <w:szCs w:val="24"/>
        </w:rPr>
      </w:pPr>
      <w:r w:rsidRPr="0074383D">
        <w:rPr>
          <w:rFonts w:ascii="Times New Roman" w:hAnsi="Times New Roman" w:cs="Times New Roman"/>
          <w:color w:val="20231E"/>
          <w:sz w:val="24"/>
          <w:szCs w:val="24"/>
        </w:rPr>
        <w:t>(2) Služobné hodnotenie obsahuje bodové hodnotenie</w:t>
      </w:r>
      <w:r w:rsidR="00C97E2D"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služobných schopností, zručností a vlastností profesionálneho vojaka a návrh opatrení v služobnej kariére</w:t>
      </w:r>
      <w:r w:rsidR="00C97E2D" w:rsidRPr="0074383D">
        <w:rPr>
          <w:rFonts w:ascii="Times New Roman" w:hAnsi="Times New Roman" w:cs="Times New Roman"/>
          <w:b/>
          <w:bCs/>
          <w:color w:val="000081"/>
          <w:sz w:val="24"/>
          <w:szCs w:val="24"/>
        </w:rPr>
        <w:t xml:space="preserve"> </w:t>
      </w:r>
      <w:r w:rsidRPr="0074383D">
        <w:rPr>
          <w:rFonts w:ascii="Times New Roman" w:hAnsi="Times New Roman" w:cs="Times New Roman"/>
          <w:color w:val="20231E"/>
          <w:sz w:val="24"/>
          <w:szCs w:val="24"/>
        </w:rPr>
        <w:t>profesionálneho vojaka.</w:t>
      </w:r>
    </w:p>
    <w:p w:rsidR="001A4498" w:rsidRPr="0074383D" w:rsidRDefault="001A4498" w:rsidP="00C97E2D">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(3) Služobné hodnotenie okrem zodpovedajúceho bodového</w:t>
      </w:r>
      <w:r w:rsidR="00C97E2D"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hodnotenia môže obsahovať aj slovné zhodnotenie.</w:t>
      </w:r>
      <w:r w:rsidR="00C97E2D"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V závere služobného hodnotenia sa uvedie, že</w:t>
      </w:r>
      <w:r w:rsidR="00C97E2D"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profesionálny vojak</w:t>
      </w:r>
    </w:p>
    <w:p w:rsidR="00C97E2D" w:rsidRPr="0074383D" w:rsidRDefault="001A4498" w:rsidP="00074E27">
      <w:pPr>
        <w:pStyle w:val="Odsekzoznamu"/>
        <w:numPr>
          <w:ilvl w:val="0"/>
          <w:numId w:val="67"/>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dosahuje mimoriadne dobré výsledky,</w:t>
      </w:r>
    </w:p>
    <w:p w:rsidR="00C97E2D" w:rsidRPr="0074383D" w:rsidRDefault="001A4498" w:rsidP="00074E27">
      <w:pPr>
        <w:pStyle w:val="Odsekzoznamu"/>
        <w:numPr>
          <w:ilvl w:val="0"/>
          <w:numId w:val="67"/>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dosahuje dobré výsledky,</w:t>
      </w:r>
    </w:p>
    <w:p w:rsidR="00C97E2D" w:rsidRPr="0074383D" w:rsidRDefault="001A4498" w:rsidP="00074E27">
      <w:pPr>
        <w:pStyle w:val="Odsekzoznamu"/>
        <w:numPr>
          <w:ilvl w:val="0"/>
          <w:numId w:val="67"/>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dosahuje uspokojivé výsledky alebo</w:t>
      </w:r>
    </w:p>
    <w:p w:rsidR="001A4498" w:rsidRPr="0074383D" w:rsidRDefault="001A4498" w:rsidP="00074E27">
      <w:pPr>
        <w:pStyle w:val="Odsekzoznamu"/>
        <w:numPr>
          <w:ilvl w:val="0"/>
          <w:numId w:val="67"/>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nedosahuje požadované výsledky a je nespôsobilý</w:t>
      </w:r>
      <w:r w:rsidR="00C97E2D"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vykonávať štátnu službu.</w:t>
      </w:r>
    </w:p>
    <w:p w:rsidR="001A4498" w:rsidRPr="0074383D" w:rsidRDefault="001A4498" w:rsidP="00C97E2D">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(4) Služobné hodnotenie spracúva hodnotiteľ písomne</w:t>
      </w:r>
      <w:r w:rsidR="00C97E2D"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za predchádzajúci kalendárny rok do 31. januára</w:t>
      </w:r>
      <w:r w:rsidR="00C97E2D"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a profesionálneho vojaka so služobným hodnotením</w:t>
      </w:r>
      <w:r w:rsidR="00C97E2D"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preukázateľne oboznámi najneskôr do 15. februára.</w:t>
      </w:r>
      <w:r w:rsidR="00C97E2D"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Profesionálny vojak oboznámenie so služobným hodnotením</w:t>
      </w:r>
      <w:r w:rsidR="00C97E2D"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potvrdí svojím podpisom.</w:t>
      </w:r>
    </w:p>
    <w:p w:rsidR="001A4498" w:rsidRPr="0074383D" w:rsidRDefault="001A4498" w:rsidP="00C97E2D">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(5) Ak profesionálny vojak odmietne potvrdiť oboznámenie</w:t>
      </w:r>
      <w:r w:rsidR="00C97E2D"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sa so služobným hodnotením, hodnotiteľ urobí</w:t>
      </w:r>
      <w:r w:rsidR="00C97E2D"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o tom záznam do služobného hodnotenia; vykonanie</w:t>
      </w:r>
      <w:r w:rsidR="00C97E2D"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záznamu má účinky oboznámenia.</w:t>
      </w:r>
    </w:p>
    <w:p w:rsidR="001A4498" w:rsidRPr="0074383D" w:rsidRDefault="001A4498" w:rsidP="00C97E2D">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(6) Služobné hodnotenie na vojenského duchovného</w:t>
      </w:r>
      <w:r w:rsidR="00C97E2D"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hodnotiteľ spracúva v súčinnosti s príslušnou cirkevnou</w:t>
      </w:r>
      <w:r w:rsidR="00C97E2D"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autoritou.</w:t>
      </w:r>
      <w:r w:rsidRPr="0074383D">
        <w:rPr>
          <w:rFonts w:ascii="Times New Roman" w:hAnsi="Times New Roman" w:cs="Times New Roman"/>
          <w:color w:val="20231E"/>
          <w:sz w:val="24"/>
          <w:szCs w:val="24"/>
          <w:vertAlign w:val="superscript"/>
        </w:rPr>
        <w:t>30</w:t>
      </w:r>
      <w:r w:rsidRPr="0074383D">
        <w:rPr>
          <w:rFonts w:ascii="Times New Roman" w:hAnsi="Times New Roman" w:cs="Times New Roman"/>
          <w:color w:val="20231E"/>
          <w:sz w:val="24"/>
          <w:szCs w:val="24"/>
        </w:rPr>
        <w:t>)</w:t>
      </w:r>
    </w:p>
    <w:p w:rsidR="001A4498" w:rsidRPr="0074383D" w:rsidRDefault="001A4498" w:rsidP="00C97E2D">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(7) Služobné hodnotenie sa nespracúva</w:t>
      </w:r>
    </w:p>
    <w:p w:rsidR="00C97E2D" w:rsidRPr="0074383D" w:rsidRDefault="001A4498" w:rsidP="00074E27">
      <w:pPr>
        <w:pStyle w:val="Odsekzoznamu"/>
        <w:numPr>
          <w:ilvl w:val="0"/>
          <w:numId w:val="68"/>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za kalendárny rok, v ktorom vznikol služobný pomer</w:t>
      </w:r>
      <w:r w:rsidR="00C97E2D"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profesionálneho vojaka, ak služobný pomer trval</w:t>
      </w:r>
      <w:r w:rsidR="00C97E2D"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menej ako šesť mesiacov,</w:t>
      </w:r>
    </w:p>
    <w:p w:rsidR="00C97E2D" w:rsidRPr="0074383D" w:rsidRDefault="001A4498" w:rsidP="00074E27">
      <w:pPr>
        <w:pStyle w:val="Odsekzoznamu"/>
        <w:numPr>
          <w:ilvl w:val="0"/>
          <w:numId w:val="68"/>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ak hodnotené obdobie alebo výkon funkcie z</w:t>
      </w:r>
      <w:r w:rsidR="00C97E2D" w:rsidRPr="0074383D">
        <w:rPr>
          <w:rFonts w:ascii="Times New Roman" w:hAnsi="Times New Roman" w:cs="Times New Roman"/>
          <w:color w:val="20231E"/>
          <w:sz w:val="24"/>
          <w:szCs w:val="24"/>
        </w:rPr>
        <w:t> </w:t>
      </w:r>
      <w:r w:rsidRPr="0074383D">
        <w:rPr>
          <w:rFonts w:ascii="Times New Roman" w:hAnsi="Times New Roman" w:cs="Times New Roman"/>
          <w:color w:val="20231E"/>
          <w:sz w:val="24"/>
          <w:szCs w:val="24"/>
        </w:rPr>
        <w:t>dôvodu</w:t>
      </w:r>
      <w:r w:rsidR="00C97E2D"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neprítomnosti v štátnej službe trvali menej ako štyri</w:t>
      </w:r>
      <w:r w:rsidR="00C97E2D"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mesiace,</w:t>
      </w:r>
    </w:p>
    <w:p w:rsidR="00C97E2D" w:rsidRPr="0074383D" w:rsidRDefault="001A4498" w:rsidP="00C97E2D">
      <w:pPr>
        <w:pStyle w:val="Odsekzoznamu"/>
        <w:numPr>
          <w:ilvl w:val="0"/>
          <w:numId w:val="68"/>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počas zaradenia profesionálneho vojaka do neplatenej</w:t>
      </w:r>
      <w:r w:rsidR="00C97E2D"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zálohy.</w:t>
      </w:r>
    </w:p>
    <w:p w:rsidR="001A4498" w:rsidRPr="0074383D" w:rsidRDefault="001A4498" w:rsidP="00C97E2D">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(8) Profesionálny vojak je oprávnený vyžiadať si kópiu</w:t>
      </w:r>
      <w:r w:rsidR="00C97E2D"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svojho služobného hodnotenia.</w:t>
      </w:r>
    </w:p>
    <w:p w:rsidR="00C97E2D" w:rsidRPr="0074383D" w:rsidRDefault="00C97E2D" w:rsidP="00C97E2D">
      <w:pPr>
        <w:autoSpaceDE w:val="0"/>
        <w:autoSpaceDN w:val="0"/>
        <w:adjustRightInd w:val="0"/>
        <w:spacing w:after="0" w:line="240" w:lineRule="auto"/>
        <w:ind w:firstLine="708"/>
        <w:jc w:val="both"/>
        <w:rPr>
          <w:rFonts w:ascii="Times New Roman" w:hAnsi="Times New Roman" w:cs="Times New Roman"/>
          <w:color w:val="20231E"/>
          <w:sz w:val="24"/>
          <w:szCs w:val="24"/>
        </w:rPr>
      </w:pPr>
    </w:p>
    <w:p w:rsidR="00694920" w:rsidRPr="0074383D" w:rsidRDefault="00694920" w:rsidP="00C97E2D">
      <w:pPr>
        <w:autoSpaceDE w:val="0"/>
        <w:autoSpaceDN w:val="0"/>
        <w:adjustRightInd w:val="0"/>
        <w:spacing w:after="0" w:line="240" w:lineRule="auto"/>
        <w:jc w:val="center"/>
        <w:rPr>
          <w:rFonts w:ascii="Times New Roman" w:hAnsi="Times New Roman" w:cs="Times New Roman"/>
          <w:color w:val="20231E"/>
          <w:sz w:val="24"/>
          <w:szCs w:val="24"/>
        </w:rPr>
      </w:pPr>
    </w:p>
    <w:p w:rsidR="001A4498" w:rsidRPr="0074383D" w:rsidRDefault="001A4498" w:rsidP="00C97E2D">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lastRenderedPageBreak/>
        <w:t>§ 55</w:t>
      </w:r>
    </w:p>
    <w:p w:rsidR="00C97E2D" w:rsidRPr="0074383D" w:rsidRDefault="00C97E2D" w:rsidP="00C97E2D">
      <w:pPr>
        <w:autoSpaceDE w:val="0"/>
        <w:autoSpaceDN w:val="0"/>
        <w:adjustRightInd w:val="0"/>
        <w:spacing w:after="0" w:line="240" w:lineRule="auto"/>
        <w:jc w:val="center"/>
        <w:rPr>
          <w:rFonts w:ascii="Times New Roman" w:hAnsi="Times New Roman" w:cs="Times New Roman"/>
          <w:color w:val="20231E"/>
          <w:sz w:val="24"/>
          <w:szCs w:val="24"/>
        </w:rPr>
      </w:pPr>
    </w:p>
    <w:p w:rsidR="001A4498" w:rsidRPr="0074383D" w:rsidRDefault="001A4498" w:rsidP="00C97E2D">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(1) Priebežné hodnotenie slúži ako podklad na spracovanie</w:t>
      </w:r>
      <w:r w:rsidR="00C97E2D"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služobného hodnotenia a spracúva ho hodnotiteľ,</w:t>
      </w:r>
      <w:r w:rsidR="00C97E2D"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ak od spracovania služobného hodnotenia uplynulo</w:t>
      </w:r>
      <w:r w:rsidR="00C97E2D"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viac ako šesť mesiacov a ak bude profesionálny vojak</w:t>
      </w:r>
    </w:p>
    <w:p w:rsidR="00C97E2D" w:rsidRPr="0074383D" w:rsidRDefault="001A4498" w:rsidP="00074E27">
      <w:pPr>
        <w:pStyle w:val="Odsekzoznamu"/>
        <w:numPr>
          <w:ilvl w:val="0"/>
          <w:numId w:val="69"/>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ustanovený do inej funkcie k inému hodnotiteľovi,</w:t>
      </w:r>
    </w:p>
    <w:p w:rsidR="00C97E2D" w:rsidRPr="0074383D" w:rsidRDefault="001A4498" w:rsidP="00074E27">
      <w:pPr>
        <w:pStyle w:val="Odsekzoznamu"/>
        <w:numPr>
          <w:ilvl w:val="0"/>
          <w:numId w:val="69"/>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zaradený do personálnej zálohy podľa § 72 alebo</w:t>
      </w:r>
    </w:p>
    <w:p w:rsidR="001A4498" w:rsidRPr="0074383D" w:rsidRDefault="001A4498" w:rsidP="00074E27">
      <w:pPr>
        <w:pStyle w:val="Odsekzoznamu"/>
        <w:numPr>
          <w:ilvl w:val="0"/>
          <w:numId w:val="69"/>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dočasne pozbavený výkonu štátnej služby podľa</w:t>
      </w:r>
      <w:r w:rsidR="00C97E2D"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 76.</w:t>
      </w:r>
    </w:p>
    <w:p w:rsidR="001A4498" w:rsidRPr="0074383D" w:rsidRDefault="001A4498" w:rsidP="00C97E2D">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(2) S priebežným hodnotením hodnotiteľ preukázateľne</w:t>
      </w:r>
      <w:r w:rsidR="00C97E2D"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oboznámi profesionálneho vojaka najneskôr posledný</w:t>
      </w:r>
      <w:r w:rsidR="00C97E2D"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služobný deň pred vykonaním opatrenia podľa</w:t>
      </w:r>
      <w:r w:rsidR="00C97E2D"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odseku 1 a profesionálny vojak oboznámenie s</w:t>
      </w:r>
      <w:r w:rsidR="00C97E2D" w:rsidRPr="0074383D">
        <w:rPr>
          <w:rFonts w:ascii="Times New Roman" w:hAnsi="Times New Roman" w:cs="Times New Roman"/>
          <w:color w:val="20231E"/>
          <w:sz w:val="24"/>
          <w:szCs w:val="24"/>
        </w:rPr>
        <w:t> </w:t>
      </w:r>
      <w:r w:rsidRPr="0074383D">
        <w:rPr>
          <w:rFonts w:ascii="Times New Roman" w:hAnsi="Times New Roman" w:cs="Times New Roman"/>
          <w:color w:val="20231E"/>
          <w:sz w:val="24"/>
          <w:szCs w:val="24"/>
        </w:rPr>
        <w:t>priebežným</w:t>
      </w:r>
      <w:r w:rsidR="00C97E2D"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hodnotením potvrdí svojím podpisom.</w:t>
      </w:r>
    </w:p>
    <w:p w:rsidR="001A4498" w:rsidRPr="0074383D" w:rsidRDefault="001A4498" w:rsidP="00C97E2D">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(3) Na priebežné hodnotenie sa vzťahuje § 54 ods. 2,</w:t>
      </w:r>
      <w:r w:rsidR="00C97E2D"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3, 5, 6 a 8 rovnako.</w:t>
      </w:r>
    </w:p>
    <w:p w:rsidR="001A4498" w:rsidRPr="0074383D" w:rsidRDefault="001A4498" w:rsidP="00C97E2D">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(4) Proti priebežnému hodnoteniu sa nemožno odvolať.</w:t>
      </w:r>
    </w:p>
    <w:p w:rsidR="00C97E2D" w:rsidRPr="0074383D" w:rsidRDefault="00C97E2D" w:rsidP="00C97E2D">
      <w:pPr>
        <w:autoSpaceDE w:val="0"/>
        <w:autoSpaceDN w:val="0"/>
        <w:adjustRightInd w:val="0"/>
        <w:spacing w:after="0" w:line="240" w:lineRule="auto"/>
        <w:ind w:firstLine="708"/>
        <w:jc w:val="both"/>
        <w:rPr>
          <w:rFonts w:ascii="Times New Roman" w:hAnsi="Times New Roman" w:cs="Times New Roman"/>
          <w:color w:val="20231E"/>
          <w:sz w:val="24"/>
          <w:szCs w:val="24"/>
        </w:rPr>
      </w:pPr>
    </w:p>
    <w:p w:rsidR="001A4498" w:rsidRPr="0074383D" w:rsidRDefault="001A4498" w:rsidP="00C97E2D">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 56</w:t>
      </w:r>
    </w:p>
    <w:p w:rsidR="00C97E2D" w:rsidRPr="0074383D" w:rsidRDefault="00C97E2D" w:rsidP="00C97E2D">
      <w:pPr>
        <w:autoSpaceDE w:val="0"/>
        <w:autoSpaceDN w:val="0"/>
        <w:adjustRightInd w:val="0"/>
        <w:spacing w:after="0" w:line="240" w:lineRule="auto"/>
        <w:jc w:val="center"/>
        <w:rPr>
          <w:rFonts w:ascii="Times New Roman" w:hAnsi="Times New Roman" w:cs="Times New Roman"/>
          <w:color w:val="20231E"/>
          <w:sz w:val="24"/>
          <w:szCs w:val="24"/>
        </w:rPr>
      </w:pPr>
    </w:p>
    <w:p w:rsidR="001A4498" w:rsidRPr="0074383D" w:rsidRDefault="001A4498" w:rsidP="00C97E2D">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(1) Proti služobnému hodnoteniu</w:t>
      </w:r>
      <w:r w:rsidR="00C97E2D"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môže profesionálny</w:t>
      </w:r>
      <w:r w:rsidR="00C97E2D"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vojak podať písomné odvolanie s uvedením konkrétnych</w:t>
      </w:r>
      <w:r w:rsidR="00C97E2D"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dôvodov do siedmich dní odo dňa oboznámenia sa</w:t>
      </w:r>
    </w:p>
    <w:p w:rsidR="001A4498"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so služobným hodnotením. Odvolanie profesionálny</w:t>
      </w:r>
      <w:r w:rsidR="00C97E2D"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vojak doručí hodnotiteľovi.</w:t>
      </w:r>
    </w:p>
    <w:p w:rsidR="001A4498" w:rsidRPr="0074383D" w:rsidRDefault="001A4498" w:rsidP="00C97E2D">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(2) Ak včas podané odvolanie neobsahuje konkrétne</w:t>
      </w:r>
      <w:r w:rsidR="00C97E2D"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dôvody, hodnotiteľ bezodkladne písomne vyzve profesionálneho</w:t>
      </w:r>
      <w:r w:rsidR="00C97E2D"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vojaka, aby dôvody odvolania v určenej lehote</w:t>
      </w:r>
      <w:r w:rsidR="00C97E2D"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doplnil a súčasne ho upozorní, že inak na odvolanie</w:t>
      </w:r>
      <w:r w:rsidR="00C97E2D"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nebude prihliadať. Na oneskorene podané</w:t>
      </w:r>
      <w:r w:rsidR="00C97E2D"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odvolanie sa neprihliada a hodnotiteľ o uvedenej skutočnosti</w:t>
      </w:r>
      <w:r w:rsidR="00C97E2D"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písomne upovedomí profesionálneho vojaka.</w:t>
      </w:r>
    </w:p>
    <w:p w:rsidR="001A4498" w:rsidRPr="0074383D" w:rsidRDefault="001A4498" w:rsidP="00C97E2D">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(3) Včas podané odvolanie proti služobnému hodnoteniu</w:t>
      </w:r>
      <w:r w:rsidR="00C97E2D"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má odkladný účinok.</w:t>
      </w:r>
    </w:p>
    <w:p w:rsidR="001A4498" w:rsidRPr="0074383D" w:rsidRDefault="001A4498" w:rsidP="00C97E2D">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(4) Ak hodnotiteľ odvolaniu do siedmich dní odo dňa</w:t>
      </w:r>
      <w:r w:rsidR="00C97E2D"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doručenia odvolania alebo jeho doplnenia vyhovie v</w:t>
      </w:r>
      <w:r w:rsidR="00C97E2D" w:rsidRPr="0074383D">
        <w:rPr>
          <w:rFonts w:ascii="Times New Roman" w:hAnsi="Times New Roman" w:cs="Times New Roman"/>
          <w:color w:val="20231E"/>
          <w:sz w:val="24"/>
          <w:szCs w:val="24"/>
        </w:rPr>
        <w:t> </w:t>
      </w:r>
      <w:r w:rsidRPr="0074383D">
        <w:rPr>
          <w:rFonts w:ascii="Times New Roman" w:hAnsi="Times New Roman" w:cs="Times New Roman"/>
          <w:color w:val="20231E"/>
          <w:sz w:val="24"/>
          <w:szCs w:val="24"/>
        </w:rPr>
        <w:t>celom</w:t>
      </w:r>
      <w:r w:rsidR="00C97E2D"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rozsahu, pôvodné služobné hodnotenie zruší</w:t>
      </w:r>
      <w:r w:rsidR="00C97E2D"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a spracuje nové služobné hodnotenie. Ak odvolaniu</w:t>
      </w:r>
      <w:r w:rsidR="00C97E2D"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v celom rozsahu nevyhovie, doručí v tejto lehote odvolaciemu</w:t>
      </w:r>
      <w:r w:rsidR="00C97E2D"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orgánu odvolanie spolu so služobným hodnotením</w:t>
      </w:r>
      <w:r w:rsidR="00C97E2D"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a svojím písomným stanoviskom k odvolaniu.</w:t>
      </w:r>
    </w:p>
    <w:p w:rsidR="00C97E2D" w:rsidRPr="0074383D" w:rsidRDefault="00C97E2D" w:rsidP="00C97E2D">
      <w:pPr>
        <w:autoSpaceDE w:val="0"/>
        <w:autoSpaceDN w:val="0"/>
        <w:adjustRightInd w:val="0"/>
        <w:spacing w:after="0" w:line="240" w:lineRule="auto"/>
        <w:ind w:firstLine="708"/>
        <w:jc w:val="both"/>
        <w:rPr>
          <w:rFonts w:ascii="Times New Roman" w:hAnsi="Times New Roman" w:cs="Times New Roman"/>
          <w:color w:val="20231E"/>
          <w:sz w:val="24"/>
          <w:szCs w:val="24"/>
        </w:rPr>
      </w:pPr>
    </w:p>
    <w:p w:rsidR="001A4498" w:rsidRPr="0074383D" w:rsidRDefault="001A4498" w:rsidP="00C97E2D">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 57</w:t>
      </w:r>
    </w:p>
    <w:p w:rsidR="00C97E2D" w:rsidRPr="0074383D" w:rsidRDefault="00C97E2D" w:rsidP="00C97E2D">
      <w:pPr>
        <w:autoSpaceDE w:val="0"/>
        <w:autoSpaceDN w:val="0"/>
        <w:adjustRightInd w:val="0"/>
        <w:spacing w:after="0" w:line="240" w:lineRule="auto"/>
        <w:jc w:val="center"/>
        <w:rPr>
          <w:rFonts w:ascii="Times New Roman" w:hAnsi="Times New Roman" w:cs="Times New Roman"/>
          <w:color w:val="20231E"/>
          <w:sz w:val="24"/>
          <w:szCs w:val="24"/>
        </w:rPr>
      </w:pPr>
    </w:p>
    <w:p w:rsidR="001A4498" w:rsidRPr="0074383D" w:rsidRDefault="001A4498" w:rsidP="00C97E2D">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(1) Odvolacím orgánom je nadriadený veliteľ hodnotiteľa.</w:t>
      </w:r>
    </w:p>
    <w:p w:rsidR="001A4498" w:rsidRPr="0074383D" w:rsidRDefault="001A4498" w:rsidP="00C97E2D">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(2) Odvolací orgán do siedmich dní odo dňa doručenia</w:t>
      </w:r>
      <w:r w:rsidR="00C97E2D"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odvolania, z dôvodu jeho prerokovania, zriadi komisiu</w:t>
      </w:r>
      <w:r w:rsidR="00C97E2D"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ako svoj poradný orgán. Komisia prerokuje odvolanie</w:t>
      </w:r>
      <w:r w:rsidR="00C97E2D"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na základe písomností podľa § 56 ods. 4 a</w:t>
      </w:r>
      <w:r w:rsidR="00C97E2D" w:rsidRPr="0074383D">
        <w:rPr>
          <w:rFonts w:ascii="Times New Roman" w:hAnsi="Times New Roman" w:cs="Times New Roman"/>
          <w:color w:val="20231E"/>
          <w:sz w:val="24"/>
          <w:szCs w:val="24"/>
        </w:rPr>
        <w:t> </w:t>
      </w:r>
      <w:r w:rsidRPr="0074383D">
        <w:rPr>
          <w:rFonts w:ascii="Times New Roman" w:hAnsi="Times New Roman" w:cs="Times New Roman"/>
          <w:color w:val="20231E"/>
          <w:sz w:val="24"/>
          <w:szCs w:val="24"/>
        </w:rPr>
        <w:t>do</w:t>
      </w:r>
      <w:r w:rsidR="00C97E2D"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siedmich dní odo dňa jej zriadenia predloží svoje písomné</w:t>
      </w:r>
    </w:p>
    <w:p w:rsidR="001A4498"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stanovisko odvolaciemu orgánu.</w:t>
      </w:r>
    </w:p>
    <w:p w:rsidR="001A4498" w:rsidRPr="0074383D" w:rsidRDefault="001A4498" w:rsidP="00C97E2D">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(3) O odvolaní profesionálneho vojaka proti služobnému</w:t>
      </w:r>
      <w:r w:rsidR="00C97E2D"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hodnoteniu rozhodne odvolací orgán do siedmich</w:t>
      </w:r>
      <w:r w:rsidR="00C97E2D"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dní odo dňa doručenia stanoviska komisie; rozhodnutie</w:t>
      </w:r>
      <w:r w:rsidR="00C97E2D"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doručí profesionálnemu vojakovi</w:t>
      </w:r>
      <w:r w:rsidR="00C97E2D"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a hodnotiteľovi v lehote do 30 dní odo dňa jeho vydania.</w:t>
      </w:r>
    </w:p>
    <w:p w:rsidR="001A4498" w:rsidRPr="0074383D" w:rsidRDefault="001A4498" w:rsidP="00C97E2D">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(4) Ak sú na to dôvody, odvolací orgán rozhodne o</w:t>
      </w:r>
      <w:r w:rsidR="00C97E2D" w:rsidRPr="0074383D">
        <w:rPr>
          <w:rFonts w:ascii="Times New Roman" w:hAnsi="Times New Roman" w:cs="Times New Roman"/>
          <w:color w:val="20231E"/>
          <w:sz w:val="24"/>
          <w:szCs w:val="24"/>
        </w:rPr>
        <w:t> </w:t>
      </w:r>
      <w:r w:rsidRPr="0074383D">
        <w:rPr>
          <w:rFonts w:ascii="Times New Roman" w:hAnsi="Times New Roman" w:cs="Times New Roman"/>
          <w:color w:val="20231E"/>
          <w:sz w:val="24"/>
          <w:szCs w:val="24"/>
        </w:rPr>
        <w:t>odvolaní</w:t>
      </w:r>
      <w:r w:rsidR="00C97E2D"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tak, že služobné hodnotenie zmení, inak odvolanie</w:t>
      </w:r>
      <w:r w:rsidR="00C97E2D"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zamietne a služobné hodnotenie potvrdí.</w:t>
      </w:r>
    </w:p>
    <w:p w:rsidR="001A4498" w:rsidRPr="0074383D" w:rsidRDefault="001A4498" w:rsidP="00C97E2D">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(5) Proti rozhodnutiu odvolacieho orgánu o</w:t>
      </w:r>
      <w:r w:rsidR="00C97E2D" w:rsidRPr="0074383D">
        <w:rPr>
          <w:rFonts w:ascii="Times New Roman" w:hAnsi="Times New Roman" w:cs="Times New Roman"/>
          <w:color w:val="20231E"/>
          <w:sz w:val="24"/>
          <w:szCs w:val="24"/>
        </w:rPr>
        <w:t> </w:t>
      </w:r>
      <w:r w:rsidRPr="0074383D">
        <w:rPr>
          <w:rFonts w:ascii="Times New Roman" w:hAnsi="Times New Roman" w:cs="Times New Roman"/>
          <w:color w:val="20231E"/>
          <w:sz w:val="24"/>
          <w:szCs w:val="24"/>
        </w:rPr>
        <w:t>odvolaní</w:t>
      </w:r>
      <w:r w:rsidR="00C97E2D"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sa nemožno odvolať.</w:t>
      </w:r>
    </w:p>
    <w:p w:rsidR="001A4498" w:rsidRPr="0074383D" w:rsidRDefault="001A4498" w:rsidP="00C97E2D">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(6) Služobné hodnotenie, proti ktorému nemožno</w:t>
      </w:r>
      <w:r w:rsidR="00C97E2D"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podať odvolanie, je platné.</w:t>
      </w:r>
    </w:p>
    <w:p w:rsidR="001A4498" w:rsidRPr="0074383D" w:rsidRDefault="001A4498" w:rsidP="00C97E2D">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(7) Platné služobné hodnotenie sa zakladá do osobného</w:t>
      </w:r>
      <w:r w:rsidR="00C97E2D"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spisu profesionálneho vojaka.</w:t>
      </w:r>
    </w:p>
    <w:p w:rsidR="00C97E2D" w:rsidRPr="0074383D" w:rsidRDefault="00C97E2D" w:rsidP="00C97E2D">
      <w:pPr>
        <w:autoSpaceDE w:val="0"/>
        <w:autoSpaceDN w:val="0"/>
        <w:adjustRightInd w:val="0"/>
        <w:spacing w:after="0" w:line="240" w:lineRule="auto"/>
        <w:ind w:firstLine="708"/>
        <w:jc w:val="both"/>
        <w:rPr>
          <w:rFonts w:ascii="Times New Roman" w:hAnsi="Times New Roman" w:cs="Times New Roman"/>
          <w:color w:val="20231E"/>
          <w:sz w:val="24"/>
          <w:szCs w:val="24"/>
        </w:rPr>
      </w:pPr>
    </w:p>
    <w:p w:rsidR="00D311B6" w:rsidRPr="0074383D" w:rsidRDefault="00D311B6" w:rsidP="00C97E2D">
      <w:pPr>
        <w:autoSpaceDE w:val="0"/>
        <w:autoSpaceDN w:val="0"/>
        <w:adjustRightInd w:val="0"/>
        <w:spacing w:after="0" w:line="240" w:lineRule="auto"/>
        <w:jc w:val="center"/>
        <w:rPr>
          <w:rFonts w:ascii="Times New Roman" w:hAnsi="Times New Roman" w:cs="Times New Roman"/>
          <w:b/>
          <w:color w:val="20231E"/>
          <w:sz w:val="24"/>
          <w:szCs w:val="24"/>
        </w:rPr>
      </w:pPr>
    </w:p>
    <w:p w:rsidR="00D311B6" w:rsidRPr="0074383D" w:rsidRDefault="00D311B6" w:rsidP="00C97E2D">
      <w:pPr>
        <w:autoSpaceDE w:val="0"/>
        <w:autoSpaceDN w:val="0"/>
        <w:adjustRightInd w:val="0"/>
        <w:spacing w:after="0" w:line="240" w:lineRule="auto"/>
        <w:jc w:val="center"/>
        <w:rPr>
          <w:rFonts w:ascii="Times New Roman" w:hAnsi="Times New Roman" w:cs="Times New Roman"/>
          <w:b/>
          <w:color w:val="20231E"/>
          <w:sz w:val="24"/>
          <w:szCs w:val="24"/>
        </w:rPr>
      </w:pPr>
    </w:p>
    <w:p w:rsidR="00D311B6" w:rsidRPr="0074383D" w:rsidRDefault="00D311B6" w:rsidP="00C97E2D">
      <w:pPr>
        <w:autoSpaceDE w:val="0"/>
        <w:autoSpaceDN w:val="0"/>
        <w:adjustRightInd w:val="0"/>
        <w:spacing w:after="0" w:line="240" w:lineRule="auto"/>
        <w:jc w:val="center"/>
        <w:rPr>
          <w:rFonts w:ascii="Times New Roman" w:hAnsi="Times New Roman" w:cs="Times New Roman"/>
          <w:b/>
          <w:color w:val="20231E"/>
          <w:sz w:val="24"/>
          <w:szCs w:val="24"/>
        </w:rPr>
      </w:pPr>
    </w:p>
    <w:p w:rsidR="00D311B6" w:rsidRPr="0074383D" w:rsidRDefault="00D311B6" w:rsidP="00C97E2D">
      <w:pPr>
        <w:autoSpaceDE w:val="0"/>
        <w:autoSpaceDN w:val="0"/>
        <w:adjustRightInd w:val="0"/>
        <w:spacing w:after="0" w:line="240" w:lineRule="auto"/>
        <w:jc w:val="center"/>
        <w:rPr>
          <w:rFonts w:ascii="Times New Roman" w:hAnsi="Times New Roman" w:cs="Times New Roman"/>
          <w:b/>
          <w:color w:val="20231E"/>
          <w:sz w:val="24"/>
          <w:szCs w:val="24"/>
        </w:rPr>
      </w:pPr>
    </w:p>
    <w:p w:rsidR="001A4498" w:rsidRPr="0074383D" w:rsidRDefault="001A4498" w:rsidP="00C97E2D">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lastRenderedPageBreak/>
        <w:t>§ 58</w:t>
      </w:r>
    </w:p>
    <w:p w:rsidR="00D6576B" w:rsidRPr="0074383D" w:rsidRDefault="00D6576B" w:rsidP="00C97E2D">
      <w:pPr>
        <w:autoSpaceDE w:val="0"/>
        <w:autoSpaceDN w:val="0"/>
        <w:adjustRightInd w:val="0"/>
        <w:spacing w:after="0" w:line="240" w:lineRule="auto"/>
        <w:jc w:val="center"/>
        <w:rPr>
          <w:rFonts w:ascii="Times New Roman" w:hAnsi="Times New Roman" w:cs="Times New Roman"/>
          <w:color w:val="20231E"/>
          <w:sz w:val="24"/>
          <w:szCs w:val="24"/>
        </w:rPr>
      </w:pPr>
    </w:p>
    <w:p w:rsidR="001A4498" w:rsidRPr="0074383D" w:rsidRDefault="001A4498" w:rsidP="00D6576B">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Podrobnosti o služobnom hodnotení, o spôsobe oboznamovania</w:t>
      </w:r>
      <w:r w:rsidR="00D6576B"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 xml:space="preserve">profesionálneho </w:t>
      </w:r>
      <w:r w:rsidR="00D6576B" w:rsidRPr="0074383D">
        <w:rPr>
          <w:rFonts w:ascii="Times New Roman" w:hAnsi="Times New Roman" w:cs="Times New Roman"/>
          <w:color w:val="20231E"/>
          <w:sz w:val="24"/>
          <w:szCs w:val="24"/>
        </w:rPr>
        <w:t xml:space="preserve">vojaka so služobným hodnotením, </w:t>
      </w:r>
      <w:r w:rsidRPr="0074383D">
        <w:rPr>
          <w:rFonts w:ascii="Times New Roman" w:hAnsi="Times New Roman" w:cs="Times New Roman"/>
          <w:color w:val="20231E"/>
          <w:sz w:val="24"/>
          <w:szCs w:val="24"/>
        </w:rPr>
        <w:t>o komisii podľa § 57 ods. 2, o</w:t>
      </w:r>
      <w:r w:rsidR="00D6576B" w:rsidRPr="0074383D">
        <w:rPr>
          <w:rFonts w:ascii="Times New Roman" w:hAnsi="Times New Roman" w:cs="Times New Roman"/>
          <w:color w:val="20231E"/>
          <w:sz w:val="24"/>
          <w:szCs w:val="24"/>
        </w:rPr>
        <w:t> </w:t>
      </w:r>
      <w:r w:rsidRPr="0074383D">
        <w:rPr>
          <w:rFonts w:ascii="Times New Roman" w:hAnsi="Times New Roman" w:cs="Times New Roman"/>
          <w:color w:val="20231E"/>
          <w:sz w:val="24"/>
          <w:szCs w:val="24"/>
        </w:rPr>
        <w:t>náležitostiach</w:t>
      </w:r>
      <w:r w:rsidR="00D6576B"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rozhodnutia o odvol</w:t>
      </w:r>
      <w:r w:rsidR="00D6576B" w:rsidRPr="0074383D">
        <w:rPr>
          <w:rFonts w:ascii="Times New Roman" w:hAnsi="Times New Roman" w:cs="Times New Roman"/>
          <w:color w:val="20231E"/>
          <w:sz w:val="24"/>
          <w:szCs w:val="24"/>
        </w:rPr>
        <w:t xml:space="preserve">aní proti služobnému hodnoteniu </w:t>
      </w:r>
      <w:r w:rsidRPr="0074383D">
        <w:rPr>
          <w:rFonts w:ascii="Times New Roman" w:hAnsi="Times New Roman" w:cs="Times New Roman"/>
          <w:color w:val="20231E"/>
          <w:sz w:val="24"/>
          <w:szCs w:val="24"/>
        </w:rPr>
        <w:t>a odvolacie orgány ustanoví služobný predpis.</w:t>
      </w:r>
    </w:p>
    <w:p w:rsidR="001D7B3D" w:rsidRPr="0074383D" w:rsidRDefault="001D7B3D" w:rsidP="00D6576B">
      <w:pPr>
        <w:autoSpaceDE w:val="0"/>
        <w:autoSpaceDN w:val="0"/>
        <w:adjustRightInd w:val="0"/>
        <w:spacing w:after="0" w:line="240" w:lineRule="auto"/>
        <w:jc w:val="center"/>
        <w:rPr>
          <w:rFonts w:ascii="Times New Roman" w:hAnsi="Times New Roman" w:cs="Times New Roman"/>
          <w:b/>
          <w:bCs/>
          <w:color w:val="20231E"/>
          <w:sz w:val="24"/>
          <w:szCs w:val="24"/>
        </w:rPr>
      </w:pPr>
    </w:p>
    <w:p w:rsidR="001A4498" w:rsidRPr="0074383D" w:rsidRDefault="001A4498" w:rsidP="00D6576B">
      <w:pPr>
        <w:autoSpaceDE w:val="0"/>
        <w:autoSpaceDN w:val="0"/>
        <w:adjustRightInd w:val="0"/>
        <w:spacing w:after="0" w:line="240" w:lineRule="auto"/>
        <w:jc w:val="center"/>
        <w:rPr>
          <w:rFonts w:ascii="Times New Roman" w:hAnsi="Times New Roman" w:cs="Times New Roman"/>
          <w:b/>
          <w:bCs/>
          <w:color w:val="20231E"/>
          <w:sz w:val="24"/>
          <w:szCs w:val="24"/>
        </w:rPr>
      </w:pPr>
      <w:r w:rsidRPr="0074383D">
        <w:rPr>
          <w:rFonts w:ascii="Times New Roman" w:hAnsi="Times New Roman" w:cs="Times New Roman"/>
          <w:b/>
          <w:bCs/>
          <w:color w:val="20231E"/>
          <w:sz w:val="24"/>
          <w:szCs w:val="24"/>
        </w:rPr>
        <w:t>Piaty diel</w:t>
      </w:r>
    </w:p>
    <w:p w:rsidR="001A4498" w:rsidRPr="0074383D" w:rsidRDefault="001A4498" w:rsidP="00D6576B">
      <w:pPr>
        <w:autoSpaceDE w:val="0"/>
        <w:autoSpaceDN w:val="0"/>
        <w:adjustRightInd w:val="0"/>
        <w:spacing w:after="0" w:line="240" w:lineRule="auto"/>
        <w:jc w:val="center"/>
        <w:rPr>
          <w:rFonts w:ascii="Times New Roman" w:hAnsi="Times New Roman" w:cs="Times New Roman"/>
          <w:b/>
          <w:bCs/>
          <w:color w:val="20231E"/>
          <w:sz w:val="24"/>
          <w:szCs w:val="24"/>
        </w:rPr>
      </w:pPr>
      <w:r w:rsidRPr="0074383D">
        <w:rPr>
          <w:rFonts w:ascii="Times New Roman" w:hAnsi="Times New Roman" w:cs="Times New Roman"/>
          <w:b/>
          <w:bCs/>
          <w:color w:val="20231E"/>
          <w:sz w:val="24"/>
          <w:szCs w:val="24"/>
        </w:rPr>
        <w:t>Osobná identifikácia</w:t>
      </w:r>
    </w:p>
    <w:p w:rsidR="00D6576B" w:rsidRPr="0074383D" w:rsidRDefault="00D6576B" w:rsidP="00D6576B">
      <w:pPr>
        <w:autoSpaceDE w:val="0"/>
        <w:autoSpaceDN w:val="0"/>
        <w:adjustRightInd w:val="0"/>
        <w:spacing w:after="0" w:line="240" w:lineRule="auto"/>
        <w:jc w:val="center"/>
        <w:rPr>
          <w:rFonts w:ascii="Times New Roman" w:hAnsi="Times New Roman" w:cs="Times New Roman"/>
          <w:b/>
          <w:bCs/>
          <w:color w:val="20231E"/>
          <w:sz w:val="24"/>
          <w:szCs w:val="24"/>
        </w:rPr>
      </w:pPr>
    </w:p>
    <w:p w:rsidR="001A4498" w:rsidRPr="0074383D" w:rsidRDefault="001A4498" w:rsidP="00D6576B">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 59</w:t>
      </w:r>
    </w:p>
    <w:p w:rsidR="001A4498" w:rsidRPr="0074383D" w:rsidRDefault="001A4498" w:rsidP="00D6576B">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Osobný spis</w:t>
      </w:r>
    </w:p>
    <w:p w:rsidR="00D6576B" w:rsidRPr="0074383D" w:rsidRDefault="00D6576B" w:rsidP="00D6576B">
      <w:pPr>
        <w:autoSpaceDE w:val="0"/>
        <w:autoSpaceDN w:val="0"/>
        <w:adjustRightInd w:val="0"/>
        <w:spacing w:after="0" w:line="240" w:lineRule="auto"/>
        <w:jc w:val="center"/>
        <w:rPr>
          <w:rFonts w:ascii="Times New Roman" w:hAnsi="Times New Roman" w:cs="Times New Roman"/>
          <w:color w:val="20231E"/>
          <w:sz w:val="24"/>
          <w:szCs w:val="24"/>
        </w:rPr>
      </w:pPr>
    </w:p>
    <w:p w:rsidR="001A4498" w:rsidRPr="0074383D" w:rsidRDefault="001A4498" w:rsidP="00D6576B">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(1) Písomnosti súvisiace so vznikom, zmenami</w:t>
      </w:r>
      <w:r w:rsidR="00D6576B"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a skončením služobnéh</w:t>
      </w:r>
      <w:r w:rsidR="00D6576B" w:rsidRPr="0074383D">
        <w:rPr>
          <w:rFonts w:ascii="Times New Roman" w:hAnsi="Times New Roman" w:cs="Times New Roman"/>
          <w:color w:val="20231E"/>
          <w:sz w:val="24"/>
          <w:szCs w:val="24"/>
        </w:rPr>
        <w:t xml:space="preserve">o pomeru profesionálneho vojaka </w:t>
      </w:r>
      <w:r w:rsidRPr="0074383D">
        <w:rPr>
          <w:rFonts w:ascii="Times New Roman" w:hAnsi="Times New Roman" w:cs="Times New Roman"/>
          <w:color w:val="20231E"/>
          <w:sz w:val="24"/>
          <w:szCs w:val="24"/>
        </w:rPr>
        <w:t>a so zmenou osobných údajov profesionálneho vojaka,</w:t>
      </w:r>
      <w:r w:rsidR="00D6576B"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jeho blízkych osôb</w:t>
      </w:r>
      <w:r w:rsidRPr="0074383D">
        <w:rPr>
          <w:rFonts w:ascii="Times New Roman" w:hAnsi="Times New Roman" w:cs="Times New Roman"/>
          <w:color w:val="20231E"/>
          <w:sz w:val="24"/>
          <w:szCs w:val="24"/>
          <w:vertAlign w:val="superscript"/>
        </w:rPr>
        <w:t>2</w:t>
      </w:r>
      <w:r w:rsidRPr="0074383D">
        <w:rPr>
          <w:rFonts w:ascii="Times New Roman" w:hAnsi="Times New Roman" w:cs="Times New Roman"/>
          <w:color w:val="20231E"/>
          <w:sz w:val="24"/>
          <w:szCs w:val="24"/>
        </w:rPr>
        <w:t>) a kontaktnej osoby sa zakladajú</w:t>
      </w:r>
      <w:r w:rsidR="00D6576B"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do jeho osobného spisu, ktorý vedie služobný úrad.</w:t>
      </w:r>
    </w:p>
    <w:p w:rsidR="001A4498" w:rsidRPr="0074383D" w:rsidRDefault="001A4498" w:rsidP="00D6576B">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(2) Služobný úrad poskytne profesionálnemu vojakovi</w:t>
      </w:r>
      <w:r w:rsidR="00D6576B"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na jeho žiadosť kóp</w:t>
      </w:r>
      <w:r w:rsidR="00D6576B" w:rsidRPr="0074383D">
        <w:rPr>
          <w:rFonts w:ascii="Times New Roman" w:hAnsi="Times New Roman" w:cs="Times New Roman"/>
          <w:color w:val="20231E"/>
          <w:sz w:val="24"/>
          <w:szCs w:val="24"/>
        </w:rPr>
        <w:t xml:space="preserve">ie písomností, ktoré sú uložené </w:t>
      </w:r>
      <w:r w:rsidRPr="0074383D">
        <w:rPr>
          <w:rFonts w:ascii="Times New Roman" w:hAnsi="Times New Roman" w:cs="Times New Roman"/>
          <w:color w:val="20231E"/>
          <w:sz w:val="24"/>
          <w:szCs w:val="24"/>
        </w:rPr>
        <w:t>v jeho osobnom spise, a</w:t>
      </w:r>
      <w:r w:rsidR="00D6576B" w:rsidRPr="0074383D">
        <w:rPr>
          <w:rFonts w:ascii="Times New Roman" w:hAnsi="Times New Roman" w:cs="Times New Roman"/>
          <w:color w:val="20231E"/>
          <w:sz w:val="24"/>
          <w:szCs w:val="24"/>
        </w:rPr>
        <w:t> </w:t>
      </w:r>
      <w:r w:rsidRPr="0074383D">
        <w:rPr>
          <w:rFonts w:ascii="Times New Roman" w:hAnsi="Times New Roman" w:cs="Times New Roman"/>
          <w:color w:val="20231E"/>
          <w:sz w:val="24"/>
          <w:szCs w:val="24"/>
        </w:rPr>
        <w:t>umožní</w:t>
      </w:r>
      <w:r w:rsidR="00D6576B"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mu robiť si výpisy a poznámky</w:t>
      </w:r>
    </w:p>
    <w:p w:rsidR="001A4498"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z týchto písomností.</w:t>
      </w:r>
    </w:p>
    <w:p w:rsidR="001A4498" w:rsidRPr="0074383D" w:rsidRDefault="001A4498" w:rsidP="00D6576B">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(3) Služobný úrad môže poskytovať informácie</w:t>
      </w:r>
      <w:r w:rsidR="00D6576B"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z osobného spisu o pro</w:t>
      </w:r>
      <w:r w:rsidR="00D6576B" w:rsidRPr="0074383D">
        <w:rPr>
          <w:rFonts w:ascii="Times New Roman" w:hAnsi="Times New Roman" w:cs="Times New Roman"/>
          <w:color w:val="20231E"/>
          <w:sz w:val="24"/>
          <w:szCs w:val="24"/>
        </w:rPr>
        <w:t xml:space="preserve">fesionálnom vojakovi len s jeho </w:t>
      </w:r>
      <w:r w:rsidRPr="0074383D">
        <w:rPr>
          <w:rFonts w:ascii="Times New Roman" w:hAnsi="Times New Roman" w:cs="Times New Roman"/>
          <w:color w:val="20231E"/>
          <w:sz w:val="24"/>
          <w:szCs w:val="24"/>
        </w:rPr>
        <w:t xml:space="preserve">písomným súhlasom </w:t>
      </w:r>
      <w:r w:rsidR="00D6576B" w:rsidRPr="0074383D">
        <w:rPr>
          <w:rFonts w:ascii="Times New Roman" w:hAnsi="Times New Roman" w:cs="Times New Roman"/>
          <w:color w:val="20231E"/>
          <w:sz w:val="24"/>
          <w:szCs w:val="24"/>
        </w:rPr>
        <w:t xml:space="preserve">alebo ak to ustanovuje osobitný </w:t>
      </w:r>
      <w:r w:rsidRPr="0074383D">
        <w:rPr>
          <w:rFonts w:ascii="Times New Roman" w:hAnsi="Times New Roman" w:cs="Times New Roman"/>
          <w:color w:val="20231E"/>
          <w:sz w:val="24"/>
          <w:szCs w:val="24"/>
        </w:rPr>
        <w:t>predpis.</w:t>
      </w:r>
      <w:r w:rsidRPr="0074383D">
        <w:rPr>
          <w:rFonts w:ascii="Times New Roman" w:hAnsi="Times New Roman" w:cs="Times New Roman"/>
          <w:color w:val="20231E"/>
          <w:sz w:val="24"/>
          <w:szCs w:val="24"/>
          <w:vertAlign w:val="superscript"/>
        </w:rPr>
        <w:t>20</w:t>
      </w:r>
      <w:r w:rsidRPr="0074383D">
        <w:rPr>
          <w:rFonts w:ascii="Times New Roman" w:hAnsi="Times New Roman" w:cs="Times New Roman"/>
          <w:color w:val="20231E"/>
          <w:sz w:val="24"/>
          <w:szCs w:val="24"/>
        </w:rPr>
        <w:t>)</w:t>
      </w:r>
    </w:p>
    <w:p w:rsidR="001A4498" w:rsidRPr="0074383D" w:rsidRDefault="001A4498" w:rsidP="00D6576B">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(4) Podrobnosti o obsahu osobného spisu, jeho ukladaní</w:t>
      </w:r>
      <w:r w:rsidR="00D6576B"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a archivovaní ustanoví služobný predpis.</w:t>
      </w:r>
    </w:p>
    <w:p w:rsidR="00D6576B" w:rsidRPr="0074383D" w:rsidRDefault="00D6576B" w:rsidP="00D6576B">
      <w:pPr>
        <w:autoSpaceDE w:val="0"/>
        <w:autoSpaceDN w:val="0"/>
        <w:adjustRightInd w:val="0"/>
        <w:spacing w:after="0" w:line="240" w:lineRule="auto"/>
        <w:ind w:firstLine="708"/>
        <w:jc w:val="both"/>
        <w:rPr>
          <w:rFonts w:ascii="Times New Roman" w:hAnsi="Times New Roman" w:cs="Times New Roman"/>
          <w:color w:val="20231E"/>
          <w:sz w:val="24"/>
          <w:szCs w:val="24"/>
        </w:rPr>
      </w:pPr>
    </w:p>
    <w:p w:rsidR="001A4498" w:rsidRPr="0074383D" w:rsidRDefault="001A4498" w:rsidP="00D6576B">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 60</w:t>
      </w:r>
    </w:p>
    <w:p w:rsidR="001A4498" w:rsidRPr="0074383D" w:rsidRDefault="001A4498" w:rsidP="00D6576B">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Register identifikačnej databázy</w:t>
      </w:r>
      <w:r w:rsidR="00694920" w:rsidRPr="0074383D">
        <w:rPr>
          <w:rFonts w:ascii="Times New Roman" w:hAnsi="Times New Roman" w:cs="Times New Roman"/>
          <w:b/>
          <w:color w:val="20231E"/>
          <w:sz w:val="24"/>
          <w:szCs w:val="24"/>
        </w:rPr>
        <w:t xml:space="preserve"> </w:t>
      </w:r>
      <w:r w:rsidRPr="0074383D">
        <w:rPr>
          <w:rFonts w:ascii="Times New Roman" w:hAnsi="Times New Roman" w:cs="Times New Roman"/>
          <w:b/>
          <w:color w:val="20231E"/>
          <w:sz w:val="24"/>
          <w:szCs w:val="24"/>
        </w:rPr>
        <w:t>a biologická vzorka</w:t>
      </w:r>
    </w:p>
    <w:p w:rsidR="00D6576B" w:rsidRPr="0074383D" w:rsidRDefault="00D6576B" w:rsidP="00D6576B">
      <w:pPr>
        <w:autoSpaceDE w:val="0"/>
        <w:autoSpaceDN w:val="0"/>
        <w:adjustRightInd w:val="0"/>
        <w:spacing w:after="0" w:line="240" w:lineRule="auto"/>
        <w:jc w:val="center"/>
        <w:rPr>
          <w:rFonts w:ascii="Times New Roman" w:hAnsi="Times New Roman" w:cs="Times New Roman"/>
          <w:color w:val="20231E"/>
          <w:sz w:val="24"/>
          <w:szCs w:val="24"/>
        </w:rPr>
      </w:pPr>
    </w:p>
    <w:p w:rsidR="001A4498" w:rsidRPr="0074383D" w:rsidRDefault="001A4498" w:rsidP="00D6576B">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(1) Na účely identifikácie sa profesionálnemu vojakovi</w:t>
      </w:r>
      <w:r w:rsidR="00D6576B"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pri prijatí alebo vymeno</w:t>
      </w:r>
      <w:r w:rsidR="00D6576B" w:rsidRPr="0074383D">
        <w:rPr>
          <w:rFonts w:ascii="Times New Roman" w:hAnsi="Times New Roman" w:cs="Times New Roman"/>
          <w:color w:val="20231E"/>
          <w:sz w:val="24"/>
          <w:szCs w:val="24"/>
        </w:rPr>
        <w:t xml:space="preserve">vaní do dočasnej štátnej služby </w:t>
      </w:r>
      <w:r w:rsidRPr="0074383D">
        <w:rPr>
          <w:rFonts w:ascii="Times New Roman" w:hAnsi="Times New Roman" w:cs="Times New Roman"/>
          <w:color w:val="20231E"/>
          <w:sz w:val="24"/>
          <w:szCs w:val="24"/>
        </w:rPr>
        <w:t>alebo krátkodobej štátnej</w:t>
      </w:r>
      <w:r w:rsidR="00D6576B" w:rsidRPr="0074383D">
        <w:rPr>
          <w:rFonts w:ascii="Times New Roman" w:hAnsi="Times New Roman" w:cs="Times New Roman"/>
          <w:color w:val="20231E"/>
          <w:sz w:val="24"/>
          <w:szCs w:val="24"/>
        </w:rPr>
        <w:t xml:space="preserve"> služby a pri prijatí do stálej </w:t>
      </w:r>
      <w:r w:rsidRPr="0074383D">
        <w:rPr>
          <w:rFonts w:ascii="Times New Roman" w:hAnsi="Times New Roman" w:cs="Times New Roman"/>
          <w:color w:val="20231E"/>
          <w:sz w:val="24"/>
          <w:szCs w:val="24"/>
        </w:rPr>
        <w:t>štátnej služby</w:t>
      </w:r>
    </w:p>
    <w:p w:rsidR="00D6576B" w:rsidRPr="0074383D" w:rsidRDefault="001A4498" w:rsidP="00074E27">
      <w:pPr>
        <w:pStyle w:val="Odsekzoznamu"/>
        <w:numPr>
          <w:ilvl w:val="0"/>
          <w:numId w:val="70"/>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odoberajú odtlačky prstov,</w:t>
      </w:r>
    </w:p>
    <w:p w:rsidR="00D6576B" w:rsidRPr="0074383D" w:rsidRDefault="001A4498" w:rsidP="00074E27">
      <w:pPr>
        <w:pStyle w:val="Odsekzoznamu"/>
        <w:numPr>
          <w:ilvl w:val="0"/>
          <w:numId w:val="70"/>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odoberá biologická vzorka, ktorou je biologický materiál</w:t>
      </w:r>
      <w:r w:rsidR="00D6576B"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pochádzajúci z jeho tela,</w:t>
      </w:r>
    </w:p>
    <w:p w:rsidR="001A4498" w:rsidRPr="0074383D" w:rsidRDefault="001A4498" w:rsidP="00074E27">
      <w:pPr>
        <w:pStyle w:val="Odsekzoznamu"/>
        <w:numPr>
          <w:ilvl w:val="0"/>
          <w:numId w:val="70"/>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vyhotovuje panoramatická röntgenová snímka</w:t>
      </w:r>
      <w:r w:rsidR="00D6576B"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chrupu oboch čeľustí; táto snímka sa vyhotovuje</w:t>
      </w:r>
      <w:r w:rsidR="00D6576B"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opakovane v súvislosti s prirodzenou alebo chorobnou</w:t>
      </w:r>
      <w:r w:rsidR="00D6576B"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zmenou stavu chrupu.</w:t>
      </w:r>
    </w:p>
    <w:p w:rsidR="001A4498" w:rsidRPr="0074383D" w:rsidRDefault="001A4498" w:rsidP="00D6576B">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 xml:space="preserve">(2) Odobraté odtlačky prstov, výsledok analýzy </w:t>
      </w:r>
      <w:proofErr w:type="spellStart"/>
      <w:r w:rsidRPr="0074383D">
        <w:rPr>
          <w:rFonts w:ascii="Times New Roman" w:hAnsi="Times New Roman" w:cs="Times New Roman"/>
          <w:color w:val="20231E"/>
          <w:sz w:val="24"/>
          <w:szCs w:val="24"/>
        </w:rPr>
        <w:t>deoxyribonukleovej</w:t>
      </w:r>
      <w:proofErr w:type="spellEnd"/>
      <w:r w:rsidR="00D6576B"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kyseliny</w:t>
      </w:r>
      <w:r w:rsidR="00D6576B" w:rsidRPr="0074383D">
        <w:rPr>
          <w:rFonts w:ascii="Times New Roman" w:hAnsi="Times New Roman" w:cs="Times New Roman"/>
          <w:color w:val="20231E"/>
          <w:sz w:val="24"/>
          <w:szCs w:val="24"/>
        </w:rPr>
        <w:t xml:space="preserve"> z odobratej biologickej vzorky </w:t>
      </w:r>
      <w:r w:rsidRPr="0074383D">
        <w:rPr>
          <w:rFonts w:ascii="Times New Roman" w:hAnsi="Times New Roman" w:cs="Times New Roman"/>
          <w:color w:val="20231E"/>
          <w:sz w:val="24"/>
          <w:szCs w:val="24"/>
        </w:rPr>
        <w:t xml:space="preserve">vo forme alfanumerického </w:t>
      </w:r>
      <w:r w:rsidR="00D6576B" w:rsidRPr="0074383D">
        <w:rPr>
          <w:rFonts w:ascii="Times New Roman" w:hAnsi="Times New Roman" w:cs="Times New Roman"/>
          <w:color w:val="20231E"/>
          <w:sz w:val="24"/>
          <w:szCs w:val="24"/>
        </w:rPr>
        <w:t xml:space="preserve">kódu a panoramatická röntgenová </w:t>
      </w:r>
      <w:r w:rsidRPr="0074383D">
        <w:rPr>
          <w:rFonts w:ascii="Times New Roman" w:hAnsi="Times New Roman" w:cs="Times New Roman"/>
          <w:color w:val="20231E"/>
          <w:sz w:val="24"/>
          <w:szCs w:val="24"/>
        </w:rPr>
        <w:t>snímka chrupu podľa</w:t>
      </w:r>
      <w:r w:rsidR="00D6576B" w:rsidRPr="0074383D">
        <w:rPr>
          <w:rFonts w:ascii="Times New Roman" w:hAnsi="Times New Roman" w:cs="Times New Roman"/>
          <w:color w:val="20231E"/>
          <w:sz w:val="24"/>
          <w:szCs w:val="24"/>
        </w:rPr>
        <w:t xml:space="preserve"> odseku 1 tvoria obsah registra </w:t>
      </w:r>
      <w:r w:rsidRPr="0074383D">
        <w:rPr>
          <w:rFonts w:ascii="Times New Roman" w:hAnsi="Times New Roman" w:cs="Times New Roman"/>
          <w:color w:val="20231E"/>
          <w:sz w:val="24"/>
          <w:szCs w:val="24"/>
        </w:rPr>
        <w:t>identifikačnej databázy profesionálneho vojaka.</w:t>
      </w:r>
    </w:p>
    <w:p w:rsidR="001A4498" w:rsidRPr="0074383D" w:rsidRDefault="001A4498" w:rsidP="00D6576B">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(3) Biologická vzorka sa profesionálnemu vojakovi</w:t>
      </w:r>
      <w:r w:rsidR="00D6576B"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odoberá vždy pred jeh</w:t>
      </w:r>
      <w:r w:rsidR="00D6576B" w:rsidRPr="0074383D">
        <w:rPr>
          <w:rFonts w:ascii="Times New Roman" w:hAnsi="Times New Roman" w:cs="Times New Roman"/>
          <w:color w:val="20231E"/>
          <w:sz w:val="24"/>
          <w:szCs w:val="24"/>
        </w:rPr>
        <w:t xml:space="preserve">o vyslaním na plnenie úloh mimo </w:t>
      </w:r>
      <w:r w:rsidRPr="0074383D">
        <w:rPr>
          <w:rFonts w:ascii="Times New Roman" w:hAnsi="Times New Roman" w:cs="Times New Roman"/>
          <w:color w:val="20231E"/>
          <w:sz w:val="24"/>
          <w:szCs w:val="24"/>
        </w:rPr>
        <w:t>územia Slovenskej republiky a po skončení jeho vyslania.</w:t>
      </w:r>
    </w:p>
    <w:p w:rsidR="001A4498" w:rsidRPr="0074383D" w:rsidRDefault="001A4498" w:rsidP="00D6576B">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(4) Odber biologickej vzorky sa vykonáva spôsobom,</w:t>
      </w:r>
      <w:r w:rsidR="00D6576B"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ktorý nesmie ohroziť zdravie profesionálneho voja</w:t>
      </w:r>
      <w:r w:rsidR="00D6576B" w:rsidRPr="0074383D">
        <w:rPr>
          <w:rFonts w:ascii="Times New Roman" w:hAnsi="Times New Roman" w:cs="Times New Roman"/>
          <w:color w:val="20231E"/>
          <w:sz w:val="24"/>
          <w:szCs w:val="24"/>
        </w:rPr>
        <w:t xml:space="preserve">ka </w:t>
      </w:r>
      <w:r w:rsidRPr="0074383D">
        <w:rPr>
          <w:rFonts w:ascii="Times New Roman" w:hAnsi="Times New Roman" w:cs="Times New Roman"/>
          <w:color w:val="20231E"/>
          <w:sz w:val="24"/>
          <w:szCs w:val="24"/>
        </w:rPr>
        <w:t>a ani ponížiť jeho ľudskú dôstojnosť.</w:t>
      </w:r>
    </w:p>
    <w:p w:rsidR="001A4498" w:rsidRPr="0074383D" w:rsidRDefault="001A4498" w:rsidP="00D6576B">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(5) Záznamy z registra identifikačnej databázy profesionálneho</w:t>
      </w:r>
      <w:r w:rsidR="00D6576B"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vojaka možno použiť n</w:t>
      </w:r>
      <w:r w:rsidR="00D6576B" w:rsidRPr="0074383D">
        <w:rPr>
          <w:rFonts w:ascii="Times New Roman" w:hAnsi="Times New Roman" w:cs="Times New Roman"/>
          <w:color w:val="20231E"/>
          <w:sz w:val="24"/>
          <w:szCs w:val="24"/>
        </w:rPr>
        <w:t xml:space="preserve">a identifikáciu profesionálneho </w:t>
      </w:r>
      <w:r w:rsidRPr="0074383D">
        <w:rPr>
          <w:rFonts w:ascii="Times New Roman" w:hAnsi="Times New Roman" w:cs="Times New Roman"/>
          <w:color w:val="20231E"/>
          <w:sz w:val="24"/>
          <w:szCs w:val="24"/>
        </w:rPr>
        <w:t>vojaka len s písomným súhlasom ministra.</w:t>
      </w:r>
    </w:p>
    <w:p w:rsidR="001A4498" w:rsidRPr="0074383D" w:rsidRDefault="001A4498" w:rsidP="00D6576B">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(6) Biologickú vzorku profesionálneho vojaka vyčleneného</w:t>
      </w:r>
      <w:r w:rsidR="00D6576B"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na plneni</w:t>
      </w:r>
      <w:r w:rsidR="00D6576B" w:rsidRPr="0074383D">
        <w:rPr>
          <w:rFonts w:ascii="Times New Roman" w:hAnsi="Times New Roman" w:cs="Times New Roman"/>
          <w:color w:val="20231E"/>
          <w:sz w:val="24"/>
          <w:szCs w:val="24"/>
        </w:rPr>
        <w:t xml:space="preserve">e úloh Vojenského spravodajstva </w:t>
      </w:r>
      <w:r w:rsidRPr="0074383D">
        <w:rPr>
          <w:rFonts w:ascii="Times New Roman" w:hAnsi="Times New Roman" w:cs="Times New Roman"/>
          <w:color w:val="20231E"/>
          <w:sz w:val="24"/>
          <w:szCs w:val="24"/>
        </w:rPr>
        <w:t>ukladá Vojenské spravodajstvo samostatne.</w:t>
      </w:r>
    </w:p>
    <w:p w:rsidR="001A4498" w:rsidRPr="0074383D" w:rsidRDefault="001A4498" w:rsidP="00D6576B">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(7) Podrobnosti o spôsobe odberu odtlačkov prstov,</w:t>
      </w:r>
      <w:r w:rsidR="00D6576B"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biologickej vzorky, vyhotov</w:t>
      </w:r>
      <w:r w:rsidR="00D6576B" w:rsidRPr="0074383D">
        <w:rPr>
          <w:rFonts w:ascii="Times New Roman" w:hAnsi="Times New Roman" w:cs="Times New Roman"/>
          <w:color w:val="20231E"/>
          <w:sz w:val="24"/>
          <w:szCs w:val="24"/>
        </w:rPr>
        <w:t xml:space="preserve">enia panoramatickej röntgenovej </w:t>
      </w:r>
      <w:r w:rsidRPr="0074383D">
        <w:rPr>
          <w:rFonts w:ascii="Times New Roman" w:hAnsi="Times New Roman" w:cs="Times New Roman"/>
          <w:color w:val="20231E"/>
          <w:sz w:val="24"/>
          <w:szCs w:val="24"/>
        </w:rPr>
        <w:t>snímky chrupu, o</w:t>
      </w:r>
      <w:r w:rsidR="00D6576B" w:rsidRPr="0074383D">
        <w:rPr>
          <w:rFonts w:ascii="Times New Roman" w:hAnsi="Times New Roman" w:cs="Times New Roman"/>
          <w:color w:val="20231E"/>
          <w:sz w:val="24"/>
          <w:szCs w:val="24"/>
        </w:rPr>
        <w:t xml:space="preserve"> vytvorení, použití, uchovávaní </w:t>
      </w:r>
      <w:r w:rsidRPr="0074383D">
        <w:rPr>
          <w:rFonts w:ascii="Times New Roman" w:hAnsi="Times New Roman" w:cs="Times New Roman"/>
          <w:color w:val="20231E"/>
          <w:sz w:val="24"/>
          <w:szCs w:val="24"/>
        </w:rPr>
        <w:t>a likvidácii záznamov z r</w:t>
      </w:r>
      <w:r w:rsidR="00D6576B" w:rsidRPr="0074383D">
        <w:rPr>
          <w:rFonts w:ascii="Times New Roman" w:hAnsi="Times New Roman" w:cs="Times New Roman"/>
          <w:color w:val="20231E"/>
          <w:sz w:val="24"/>
          <w:szCs w:val="24"/>
        </w:rPr>
        <w:t xml:space="preserve">egistra identifikačnej databázy </w:t>
      </w:r>
      <w:r w:rsidRPr="0074383D">
        <w:rPr>
          <w:rFonts w:ascii="Times New Roman" w:hAnsi="Times New Roman" w:cs="Times New Roman"/>
          <w:color w:val="20231E"/>
          <w:sz w:val="24"/>
          <w:szCs w:val="24"/>
        </w:rPr>
        <w:t xml:space="preserve">a o uchovávaní </w:t>
      </w:r>
      <w:r w:rsidR="00D6576B" w:rsidRPr="0074383D">
        <w:rPr>
          <w:rFonts w:ascii="Times New Roman" w:hAnsi="Times New Roman" w:cs="Times New Roman"/>
          <w:color w:val="20231E"/>
          <w:sz w:val="24"/>
          <w:szCs w:val="24"/>
        </w:rPr>
        <w:t xml:space="preserve">a likvidácii biologickej vzorky </w:t>
      </w:r>
      <w:r w:rsidRPr="0074383D">
        <w:rPr>
          <w:rFonts w:ascii="Times New Roman" w:hAnsi="Times New Roman" w:cs="Times New Roman"/>
          <w:color w:val="20231E"/>
          <w:sz w:val="24"/>
          <w:szCs w:val="24"/>
        </w:rPr>
        <w:t>profesionálneho vojaka ustanoví služobný predpis.</w:t>
      </w:r>
    </w:p>
    <w:p w:rsidR="00D311B6" w:rsidRPr="0074383D" w:rsidRDefault="00D311B6" w:rsidP="00D6576B">
      <w:pPr>
        <w:autoSpaceDE w:val="0"/>
        <w:autoSpaceDN w:val="0"/>
        <w:adjustRightInd w:val="0"/>
        <w:spacing w:after="0" w:line="240" w:lineRule="auto"/>
        <w:jc w:val="center"/>
        <w:rPr>
          <w:rFonts w:ascii="Times New Roman" w:hAnsi="Times New Roman" w:cs="Times New Roman"/>
          <w:b/>
          <w:color w:val="20231E"/>
          <w:sz w:val="24"/>
          <w:szCs w:val="24"/>
        </w:rPr>
      </w:pPr>
    </w:p>
    <w:p w:rsidR="00D311B6" w:rsidRPr="0074383D" w:rsidRDefault="00D311B6" w:rsidP="00D6576B">
      <w:pPr>
        <w:autoSpaceDE w:val="0"/>
        <w:autoSpaceDN w:val="0"/>
        <w:adjustRightInd w:val="0"/>
        <w:spacing w:after="0" w:line="240" w:lineRule="auto"/>
        <w:jc w:val="center"/>
        <w:rPr>
          <w:rFonts w:ascii="Times New Roman" w:hAnsi="Times New Roman" w:cs="Times New Roman"/>
          <w:b/>
          <w:color w:val="20231E"/>
          <w:sz w:val="24"/>
          <w:szCs w:val="24"/>
        </w:rPr>
      </w:pPr>
    </w:p>
    <w:p w:rsidR="001A4498" w:rsidRPr="0074383D" w:rsidRDefault="001A4498" w:rsidP="00D6576B">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lastRenderedPageBreak/>
        <w:t>§ 61</w:t>
      </w:r>
    </w:p>
    <w:p w:rsidR="001A4498" w:rsidRPr="0074383D" w:rsidRDefault="001A4498" w:rsidP="00D6576B">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Osobná identifikačná karta</w:t>
      </w:r>
    </w:p>
    <w:p w:rsidR="00D6576B" w:rsidRPr="0074383D" w:rsidRDefault="00D6576B" w:rsidP="00D6576B">
      <w:pPr>
        <w:autoSpaceDE w:val="0"/>
        <w:autoSpaceDN w:val="0"/>
        <w:adjustRightInd w:val="0"/>
        <w:spacing w:after="0" w:line="240" w:lineRule="auto"/>
        <w:jc w:val="center"/>
        <w:rPr>
          <w:rFonts w:ascii="Times New Roman" w:hAnsi="Times New Roman" w:cs="Times New Roman"/>
          <w:color w:val="20231E"/>
          <w:sz w:val="24"/>
          <w:szCs w:val="24"/>
        </w:rPr>
      </w:pPr>
    </w:p>
    <w:p w:rsidR="001A4498" w:rsidRPr="0074383D" w:rsidRDefault="001A4498" w:rsidP="00D6576B">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(1) Profesionálnemu vojakovi pri prijatí do štátnej</w:t>
      </w:r>
      <w:r w:rsidR="00D6576B"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služby vydá služobný úrad osobnú i</w:t>
      </w:r>
      <w:r w:rsidR="00D6576B" w:rsidRPr="0074383D">
        <w:rPr>
          <w:rFonts w:ascii="Times New Roman" w:hAnsi="Times New Roman" w:cs="Times New Roman"/>
          <w:color w:val="20231E"/>
          <w:sz w:val="24"/>
          <w:szCs w:val="24"/>
        </w:rPr>
        <w:t xml:space="preserve">dentifikačnú kartu, </w:t>
      </w:r>
      <w:r w:rsidRPr="0074383D">
        <w:rPr>
          <w:rFonts w:ascii="Times New Roman" w:hAnsi="Times New Roman" w:cs="Times New Roman"/>
          <w:color w:val="20231E"/>
          <w:sz w:val="24"/>
          <w:szCs w:val="24"/>
        </w:rPr>
        <w:t>ktorou sa profesioná</w:t>
      </w:r>
      <w:r w:rsidR="00D6576B" w:rsidRPr="0074383D">
        <w:rPr>
          <w:rFonts w:ascii="Times New Roman" w:hAnsi="Times New Roman" w:cs="Times New Roman"/>
          <w:color w:val="20231E"/>
          <w:sz w:val="24"/>
          <w:szCs w:val="24"/>
        </w:rPr>
        <w:t xml:space="preserve">lny vojak preukazuje pri výkone </w:t>
      </w:r>
      <w:r w:rsidRPr="0074383D">
        <w:rPr>
          <w:rFonts w:ascii="Times New Roman" w:hAnsi="Times New Roman" w:cs="Times New Roman"/>
          <w:color w:val="20231E"/>
          <w:sz w:val="24"/>
          <w:szCs w:val="24"/>
        </w:rPr>
        <w:t>štátnej služby.</w:t>
      </w:r>
    </w:p>
    <w:p w:rsidR="001A4498" w:rsidRPr="0074383D" w:rsidRDefault="001A4498" w:rsidP="00D6576B">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(2) Osobná identifikačná karta profesionálneho vojaka</w:t>
      </w:r>
      <w:r w:rsidR="00D6576B"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obsahuje</w:t>
      </w:r>
    </w:p>
    <w:p w:rsidR="00D6576B" w:rsidRPr="0074383D" w:rsidRDefault="001A4498" w:rsidP="00074E27">
      <w:pPr>
        <w:pStyle w:val="Odsekzoznamu"/>
        <w:numPr>
          <w:ilvl w:val="0"/>
          <w:numId w:val="71"/>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meno a priezvisko,</w:t>
      </w:r>
    </w:p>
    <w:p w:rsidR="00D6576B" w:rsidRPr="0074383D" w:rsidRDefault="001A4498" w:rsidP="00074E27">
      <w:pPr>
        <w:pStyle w:val="Odsekzoznamu"/>
        <w:numPr>
          <w:ilvl w:val="0"/>
          <w:numId w:val="71"/>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dátum a miesto narodenia,</w:t>
      </w:r>
    </w:p>
    <w:p w:rsidR="00D6576B" w:rsidRPr="0074383D" w:rsidRDefault="001A4498" w:rsidP="00074E27">
      <w:pPr>
        <w:pStyle w:val="Odsekzoznamu"/>
        <w:numPr>
          <w:ilvl w:val="0"/>
          <w:numId w:val="71"/>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vojenskú hodnosť,</w:t>
      </w:r>
    </w:p>
    <w:p w:rsidR="00D6576B" w:rsidRPr="0074383D" w:rsidRDefault="001A4498" w:rsidP="00074E27">
      <w:pPr>
        <w:pStyle w:val="Odsekzoznamu"/>
        <w:numPr>
          <w:ilvl w:val="0"/>
          <w:numId w:val="71"/>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osobné číslo,</w:t>
      </w:r>
    </w:p>
    <w:p w:rsidR="00D6576B" w:rsidRPr="0074383D" w:rsidRDefault="001A4498" w:rsidP="00074E27">
      <w:pPr>
        <w:pStyle w:val="Odsekzoznamu"/>
        <w:numPr>
          <w:ilvl w:val="0"/>
          <w:numId w:val="71"/>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titul, ktorý je profesionálny vojak oprávnený používať</w:t>
      </w:r>
      <w:r w:rsidR="00D6576B"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podľa osobitného predpisu,</w:t>
      </w:r>
      <w:r w:rsidRPr="0074383D">
        <w:rPr>
          <w:rFonts w:ascii="Times New Roman" w:hAnsi="Times New Roman" w:cs="Times New Roman"/>
          <w:color w:val="20231E"/>
          <w:sz w:val="24"/>
          <w:szCs w:val="24"/>
          <w:vertAlign w:val="superscript"/>
        </w:rPr>
        <w:t>49</w:t>
      </w:r>
      <w:r w:rsidRPr="0074383D">
        <w:rPr>
          <w:rFonts w:ascii="Times New Roman" w:hAnsi="Times New Roman" w:cs="Times New Roman"/>
          <w:color w:val="20231E"/>
          <w:sz w:val="24"/>
          <w:szCs w:val="24"/>
        </w:rPr>
        <w:t>)</w:t>
      </w:r>
    </w:p>
    <w:p w:rsidR="00D6576B" w:rsidRPr="0074383D" w:rsidRDefault="00D6576B" w:rsidP="00D6576B">
      <w:pPr>
        <w:pStyle w:val="Odsekzoznamu"/>
        <w:numPr>
          <w:ilvl w:val="0"/>
          <w:numId w:val="71"/>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zobrazenie podoby tváre,</w:t>
      </w:r>
    </w:p>
    <w:p w:rsidR="00D6576B" w:rsidRPr="0074383D" w:rsidRDefault="001A4498" w:rsidP="00074E27">
      <w:pPr>
        <w:pStyle w:val="Odsekzoznamu"/>
        <w:numPr>
          <w:ilvl w:val="0"/>
          <w:numId w:val="71"/>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evidenčné číslo karty,</w:t>
      </w:r>
    </w:p>
    <w:p w:rsidR="001A4498" w:rsidRPr="0074383D" w:rsidRDefault="001A4498" w:rsidP="00074E27">
      <w:pPr>
        <w:pStyle w:val="Odsekzoznamu"/>
        <w:numPr>
          <w:ilvl w:val="0"/>
          <w:numId w:val="71"/>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strojovo čitateľné údaje, ktoré súvisia so štátnou</w:t>
      </w:r>
      <w:r w:rsidR="00D6576B"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službou.</w:t>
      </w:r>
    </w:p>
    <w:p w:rsidR="001A4498" w:rsidRPr="0074383D" w:rsidRDefault="001A4498" w:rsidP="00D6576B">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(3) Osobnú identifikačnú kartu nemožno pripojiť ako</w:t>
      </w:r>
      <w:r w:rsidR="00D6576B"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 xml:space="preserve">prílohu k podaniu </w:t>
      </w:r>
      <w:r w:rsidR="00D6576B" w:rsidRPr="0074383D">
        <w:rPr>
          <w:rFonts w:ascii="Times New Roman" w:hAnsi="Times New Roman" w:cs="Times New Roman"/>
          <w:color w:val="20231E"/>
          <w:sz w:val="24"/>
          <w:szCs w:val="24"/>
        </w:rPr>
        <w:t xml:space="preserve">ani odovzdať nepovolanej osobe. </w:t>
      </w:r>
      <w:r w:rsidRPr="0074383D">
        <w:rPr>
          <w:rFonts w:ascii="Times New Roman" w:hAnsi="Times New Roman" w:cs="Times New Roman"/>
          <w:color w:val="20231E"/>
          <w:sz w:val="24"/>
          <w:szCs w:val="24"/>
        </w:rPr>
        <w:t>Zničenie, poškodenie, str</w:t>
      </w:r>
      <w:r w:rsidR="00D6576B" w:rsidRPr="0074383D">
        <w:rPr>
          <w:rFonts w:ascii="Times New Roman" w:hAnsi="Times New Roman" w:cs="Times New Roman"/>
          <w:color w:val="20231E"/>
          <w:sz w:val="24"/>
          <w:szCs w:val="24"/>
        </w:rPr>
        <w:t xml:space="preserve">atu, odcudzenie alebo zneužitie osobnej </w:t>
      </w:r>
      <w:r w:rsidRPr="0074383D">
        <w:rPr>
          <w:rFonts w:ascii="Times New Roman" w:hAnsi="Times New Roman" w:cs="Times New Roman"/>
          <w:color w:val="20231E"/>
          <w:sz w:val="24"/>
          <w:szCs w:val="24"/>
        </w:rPr>
        <w:t>identifikačn</w:t>
      </w:r>
      <w:r w:rsidR="00D6576B" w:rsidRPr="0074383D">
        <w:rPr>
          <w:rFonts w:ascii="Times New Roman" w:hAnsi="Times New Roman" w:cs="Times New Roman"/>
          <w:color w:val="20231E"/>
          <w:sz w:val="24"/>
          <w:szCs w:val="24"/>
        </w:rPr>
        <w:t xml:space="preserve">ej karty je profesionálny vojak </w:t>
      </w:r>
      <w:r w:rsidRPr="0074383D">
        <w:rPr>
          <w:rFonts w:ascii="Times New Roman" w:hAnsi="Times New Roman" w:cs="Times New Roman"/>
          <w:color w:val="20231E"/>
          <w:sz w:val="24"/>
          <w:szCs w:val="24"/>
        </w:rPr>
        <w:t xml:space="preserve">povinný hlásiť služobnému </w:t>
      </w:r>
      <w:r w:rsidR="00D6576B" w:rsidRPr="0074383D">
        <w:rPr>
          <w:rFonts w:ascii="Times New Roman" w:hAnsi="Times New Roman" w:cs="Times New Roman"/>
          <w:color w:val="20231E"/>
          <w:sz w:val="24"/>
          <w:szCs w:val="24"/>
        </w:rPr>
        <w:t xml:space="preserve">úradu. Neplatnú alebo poškodenú </w:t>
      </w:r>
      <w:r w:rsidRPr="0074383D">
        <w:rPr>
          <w:rFonts w:ascii="Times New Roman" w:hAnsi="Times New Roman" w:cs="Times New Roman"/>
          <w:color w:val="20231E"/>
          <w:sz w:val="24"/>
          <w:szCs w:val="24"/>
        </w:rPr>
        <w:t>osobnú identifi</w:t>
      </w:r>
      <w:r w:rsidR="00D6576B" w:rsidRPr="0074383D">
        <w:rPr>
          <w:rFonts w:ascii="Times New Roman" w:hAnsi="Times New Roman" w:cs="Times New Roman"/>
          <w:color w:val="20231E"/>
          <w:sz w:val="24"/>
          <w:szCs w:val="24"/>
        </w:rPr>
        <w:t xml:space="preserve">kačnú kartu profesionálny vojak </w:t>
      </w:r>
      <w:r w:rsidRPr="0074383D">
        <w:rPr>
          <w:rFonts w:ascii="Times New Roman" w:hAnsi="Times New Roman" w:cs="Times New Roman"/>
          <w:color w:val="20231E"/>
          <w:sz w:val="24"/>
          <w:szCs w:val="24"/>
        </w:rPr>
        <w:t>bezodkladne odovzdá služobnému úradu.</w:t>
      </w:r>
    </w:p>
    <w:p w:rsidR="001A4498" w:rsidRPr="0074383D" w:rsidRDefault="001A4498" w:rsidP="00D6576B">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(4) Osobnú identifikačnú kartu je profesionálny vojak</w:t>
      </w:r>
      <w:r w:rsidR="00D6576B"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povinný pri skončení š</w:t>
      </w:r>
      <w:r w:rsidR="00D6576B" w:rsidRPr="0074383D">
        <w:rPr>
          <w:rFonts w:ascii="Times New Roman" w:hAnsi="Times New Roman" w:cs="Times New Roman"/>
          <w:color w:val="20231E"/>
          <w:sz w:val="24"/>
          <w:szCs w:val="24"/>
        </w:rPr>
        <w:t xml:space="preserve">tátnej služby vrátiť služobnému </w:t>
      </w:r>
      <w:r w:rsidRPr="0074383D">
        <w:rPr>
          <w:rFonts w:ascii="Times New Roman" w:hAnsi="Times New Roman" w:cs="Times New Roman"/>
          <w:color w:val="20231E"/>
          <w:sz w:val="24"/>
          <w:szCs w:val="24"/>
        </w:rPr>
        <w:t>úradu.</w:t>
      </w:r>
    </w:p>
    <w:p w:rsidR="001A4498" w:rsidRPr="0074383D" w:rsidRDefault="001A4498" w:rsidP="00D6576B">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(5) Vzor osobnej identifikačnej karty a</w:t>
      </w:r>
      <w:r w:rsidR="00D6576B" w:rsidRPr="0074383D">
        <w:rPr>
          <w:rFonts w:ascii="Times New Roman" w:hAnsi="Times New Roman" w:cs="Times New Roman"/>
          <w:color w:val="20231E"/>
          <w:sz w:val="24"/>
          <w:szCs w:val="24"/>
        </w:rPr>
        <w:t> </w:t>
      </w:r>
      <w:r w:rsidRPr="0074383D">
        <w:rPr>
          <w:rFonts w:ascii="Times New Roman" w:hAnsi="Times New Roman" w:cs="Times New Roman"/>
          <w:color w:val="20231E"/>
          <w:sz w:val="24"/>
          <w:szCs w:val="24"/>
        </w:rPr>
        <w:t>podrobnosti</w:t>
      </w:r>
      <w:r w:rsidR="00D6576B"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o účele jej použitia, postupe v prípade zničenia, poškoden</w:t>
      </w:r>
      <w:r w:rsidR="00D6576B" w:rsidRPr="0074383D">
        <w:rPr>
          <w:rFonts w:ascii="Times New Roman" w:hAnsi="Times New Roman" w:cs="Times New Roman"/>
          <w:color w:val="20231E"/>
          <w:sz w:val="24"/>
          <w:szCs w:val="24"/>
        </w:rPr>
        <w:t xml:space="preserve">ia, </w:t>
      </w:r>
      <w:r w:rsidRPr="0074383D">
        <w:rPr>
          <w:rFonts w:ascii="Times New Roman" w:hAnsi="Times New Roman" w:cs="Times New Roman"/>
          <w:color w:val="20231E"/>
          <w:sz w:val="24"/>
          <w:szCs w:val="24"/>
        </w:rPr>
        <w:t>straty, odcudzenia alebo z</w:t>
      </w:r>
      <w:r w:rsidR="00D6576B" w:rsidRPr="0074383D">
        <w:rPr>
          <w:rFonts w:ascii="Times New Roman" w:hAnsi="Times New Roman" w:cs="Times New Roman"/>
          <w:color w:val="20231E"/>
          <w:sz w:val="24"/>
          <w:szCs w:val="24"/>
        </w:rPr>
        <w:t xml:space="preserve">neužitia osobnej identifikačnej </w:t>
      </w:r>
      <w:r w:rsidRPr="0074383D">
        <w:rPr>
          <w:rFonts w:ascii="Times New Roman" w:hAnsi="Times New Roman" w:cs="Times New Roman"/>
          <w:color w:val="20231E"/>
          <w:sz w:val="24"/>
          <w:szCs w:val="24"/>
        </w:rPr>
        <w:t>karty a o postupe pri li</w:t>
      </w:r>
      <w:r w:rsidR="00D6576B" w:rsidRPr="0074383D">
        <w:rPr>
          <w:rFonts w:ascii="Times New Roman" w:hAnsi="Times New Roman" w:cs="Times New Roman"/>
          <w:color w:val="20231E"/>
          <w:sz w:val="24"/>
          <w:szCs w:val="24"/>
        </w:rPr>
        <w:t xml:space="preserve">kvidácii osobnej identifikačnej </w:t>
      </w:r>
      <w:r w:rsidRPr="0074383D">
        <w:rPr>
          <w:rFonts w:ascii="Times New Roman" w:hAnsi="Times New Roman" w:cs="Times New Roman"/>
          <w:color w:val="20231E"/>
          <w:sz w:val="24"/>
          <w:szCs w:val="24"/>
        </w:rPr>
        <w:t>karty ustanoví služobný predpis.</w:t>
      </w:r>
    </w:p>
    <w:p w:rsidR="00D6576B" w:rsidRPr="0074383D" w:rsidRDefault="00D6576B" w:rsidP="00D6576B">
      <w:pPr>
        <w:autoSpaceDE w:val="0"/>
        <w:autoSpaceDN w:val="0"/>
        <w:adjustRightInd w:val="0"/>
        <w:spacing w:after="0" w:line="240" w:lineRule="auto"/>
        <w:ind w:firstLine="708"/>
        <w:jc w:val="both"/>
        <w:rPr>
          <w:rFonts w:ascii="Times New Roman" w:hAnsi="Times New Roman" w:cs="Times New Roman"/>
          <w:color w:val="20231E"/>
          <w:sz w:val="24"/>
          <w:szCs w:val="24"/>
        </w:rPr>
      </w:pPr>
    </w:p>
    <w:p w:rsidR="001A4498" w:rsidRPr="0074383D" w:rsidRDefault="001A4498" w:rsidP="00D6576B">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 62</w:t>
      </w:r>
    </w:p>
    <w:p w:rsidR="001A4498" w:rsidRPr="0074383D" w:rsidRDefault="001A4498" w:rsidP="00D6576B">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Kovový identifikačný štítok</w:t>
      </w:r>
    </w:p>
    <w:p w:rsidR="00D6576B" w:rsidRPr="0074383D" w:rsidRDefault="00D6576B" w:rsidP="00074E27">
      <w:pPr>
        <w:autoSpaceDE w:val="0"/>
        <w:autoSpaceDN w:val="0"/>
        <w:adjustRightInd w:val="0"/>
        <w:spacing w:after="0" w:line="240" w:lineRule="auto"/>
        <w:jc w:val="both"/>
        <w:rPr>
          <w:rFonts w:ascii="Times New Roman" w:hAnsi="Times New Roman" w:cs="Times New Roman"/>
          <w:color w:val="20231E"/>
          <w:sz w:val="24"/>
          <w:szCs w:val="24"/>
        </w:rPr>
      </w:pPr>
    </w:p>
    <w:p w:rsidR="001A4498" w:rsidRPr="0074383D" w:rsidRDefault="001A4498" w:rsidP="00D6576B">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(1) Profesionálnemu vojakovi vydá služobný úrad</w:t>
      </w:r>
      <w:r w:rsidR="00D6576B"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dva kovové identifikačné štítky s kovovou retiazkou</w:t>
      </w:r>
    </w:p>
    <w:p w:rsidR="00D6576B" w:rsidRPr="0074383D" w:rsidRDefault="001A4498" w:rsidP="00074E27">
      <w:pPr>
        <w:pStyle w:val="Odsekzoznamu"/>
        <w:numPr>
          <w:ilvl w:val="0"/>
          <w:numId w:val="72"/>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po ustanovení do funkcie kadeta,</w:t>
      </w:r>
    </w:p>
    <w:p w:rsidR="00D6576B" w:rsidRPr="0074383D" w:rsidRDefault="001A4498" w:rsidP="00074E27">
      <w:pPr>
        <w:pStyle w:val="Odsekzoznamu"/>
        <w:numPr>
          <w:ilvl w:val="0"/>
          <w:numId w:val="72"/>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pri prijatí alebo vymenovaní do dočasnej štátnej</w:t>
      </w:r>
      <w:r w:rsidR="00D6576B"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služby alebo krátkodobej štátnej služby,</w:t>
      </w:r>
    </w:p>
    <w:p w:rsidR="001A4498" w:rsidRPr="0074383D" w:rsidRDefault="001A4498" w:rsidP="00074E27">
      <w:pPr>
        <w:pStyle w:val="Odsekzoznamu"/>
        <w:numPr>
          <w:ilvl w:val="0"/>
          <w:numId w:val="72"/>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pri prijatí do stálej štátnej služby.</w:t>
      </w:r>
    </w:p>
    <w:p w:rsidR="001A4498" w:rsidRPr="0074383D" w:rsidRDefault="001A4498" w:rsidP="00D6576B">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(2) Profesionálnemu vojakovi, ktorému v</w:t>
      </w:r>
      <w:r w:rsidR="00D6576B" w:rsidRPr="0074383D">
        <w:rPr>
          <w:rFonts w:ascii="Times New Roman" w:hAnsi="Times New Roman" w:cs="Times New Roman"/>
          <w:color w:val="20231E"/>
          <w:sz w:val="24"/>
          <w:szCs w:val="24"/>
        </w:rPr>
        <w:t> </w:t>
      </w:r>
      <w:r w:rsidRPr="0074383D">
        <w:rPr>
          <w:rFonts w:ascii="Times New Roman" w:hAnsi="Times New Roman" w:cs="Times New Roman"/>
          <w:color w:val="20231E"/>
          <w:sz w:val="24"/>
          <w:szCs w:val="24"/>
        </w:rPr>
        <w:t>súvislosti</w:t>
      </w:r>
      <w:r w:rsidR="00D6576B"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s predchádzajúci</w:t>
      </w:r>
      <w:r w:rsidR="00D6576B" w:rsidRPr="0074383D">
        <w:rPr>
          <w:rFonts w:ascii="Times New Roman" w:hAnsi="Times New Roman" w:cs="Times New Roman"/>
          <w:color w:val="20231E"/>
          <w:sz w:val="24"/>
          <w:szCs w:val="24"/>
        </w:rPr>
        <w:t xml:space="preserve">m služobným pomerom boli vydané </w:t>
      </w:r>
      <w:r w:rsidRPr="0074383D">
        <w:rPr>
          <w:rFonts w:ascii="Times New Roman" w:hAnsi="Times New Roman" w:cs="Times New Roman"/>
          <w:color w:val="20231E"/>
          <w:sz w:val="24"/>
          <w:szCs w:val="24"/>
        </w:rPr>
        <w:t>kovové identifikačné ští</w:t>
      </w:r>
      <w:r w:rsidR="00D6576B" w:rsidRPr="0074383D">
        <w:rPr>
          <w:rFonts w:ascii="Times New Roman" w:hAnsi="Times New Roman" w:cs="Times New Roman"/>
          <w:color w:val="20231E"/>
          <w:sz w:val="24"/>
          <w:szCs w:val="24"/>
        </w:rPr>
        <w:t xml:space="preserve">tky s kovovou retiazkou, sa pri </w:t>
      </w:r>
      <w:r w:rsidRPr="0074383D">
        <w:rPr>
          <w:rFonts w:ascii="Times New Roman" w:hAnsi="Times New Roman" w:cs="Times New Roman"/>
          <w:color w:val="20231E"/>
          <w:sz w:val="24"/>
          <w:szCs w:val="24"/>
        </w:rPr>
        <w:t>opätovnom prijatí do štát</w:t>
      </w:r>
      <w:r w:rsidR="00D6576B" w:rsidRPr="0074383D">
        <w:rPr>
          <w:rFonts w:ascii="Times New Roman" w:hAnsi="Times New Roman" w:cs="Times New Roman"/>
          <w:color w:val="20231E"/>
          <w:sz w:val="24"/>
          <w:szCs w:val="24"/>
        </w:rPr>
        <w:t xml:space="preserve">nej služby kovové identifikačné </w:t>
      </w:r>
      <w:r w:rsidRPr="0074383D">
        <w:rPr>
          <w:rFonts w:ascii="Times New Roman" w:hAnsi="Times New Roman" w:cs="Times New Roman"/>
          <w:color w:val="20231E"/>
          <w:sz w:val="24"/>
          <w:szCs w:val="24"/>
        </w:rPr>
        <w:t>štítky s kovovou retiazkou nevydávajú.</w:t>
      </w:r>
    </w:p>
    <w:p w:rsidR="001A4498" w:rsidRPr="0074383D" w:rsidRDefault="001A4498" w:rsidP="00D6576B">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(3) Kovový identifikačný štítok obsahuje</w:t>
      </w:r>
      <w:r w:rsidR="00D6576B"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meno, priezvisko,</w:t>
      </w:r>
      <w:r w:rsidR="00D6576B"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rodné číslo a krvnú skupinu profesionálneho vojaka.</w:t>
      </w:r>
    </w:p>
    <w:p w:rsidR="001A4498" w:rsidRPr="0074383D" w:rsidRDefault="001A4498" w:rsidP="00D6576B">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(4) Kovový identifikačný štítok nemožno odovzdať</w:t>
      </w:r>
      <w:r w:rsidR="00D6576B"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nepovolanej osobe. Zničenie,</w:t>
      </w:r>
      <w:r w:rsidR="00D6576B" w:rsidRPr="0074383D">
        <w:rPr>
          <w:rFonts w:ascii="Times New Roman" w:hAnsi="Times New Roman" w:cs="Times New Roman"/>
          <w:color w:val="20231E"/>
          <w:sz w:val="24"/>
          <w:szCs w:val="24"/>
        </w:rPr>
        <w:t xml:space="preserve"> poškodenie, stratu, odcudzenie </w:t>
      </w:r>
      <w:r w:rsidRPr="0074383D">
        <w:rPr>
          <w:rFonts w:ascii="Times New Roman" w:hAnsi="Times New Roman" w:cs="Times New Roman"/>
          <w:color w:val="20231E"/>
          <w:sz w:val="24"/>
          <w:szCs w:val="24"/>
        </w:rPr>
        <w:t xml:space="preserve">alebo neplatnosť </w:t>
      </w:r>
      <w:r w:rsidR="00D6576B" w:rsidRPr="0074383D">
        <w:rPr>
          <w:rFonts w:ascii="Times New Roman" w:hAnsi="Times New Roman" w:cs="Times New Roman"/>
          <w:color w:val="20231E"/>
          <w:sz w:val="24"/>
          <w:szCs w:val="24"/>
        </w:rPr>
        <w:t xml:space="preserve">kovového identifikačného štítku </w:t>
      </w:r>
      <w:r w:rsidRPr="0074383D">
        <w:rPr>
          <w:rFonts w:ascii="Times New Roman" w:hAnsi="Times New Roman" w:cs="Times New Roman"/>
          <w:color w:val="20231E"/>
          <w:sz w:val="24"/>
          <w:szCs w:val="24"/>
        </w:rPr>
        <w:t xml:space="preserve">je profesionálny </w:t>
      </w:r>
      <w:r w:rsidR="00D6576B" w:rsidRPr="0074383D">
        <w:rPr>
          <w:rFonts w:ascii="Times New Roman" w:hAnsi="Times New Roman" w:cs="Times New Roman"/>
          <w:color w:val="20231E"/>
          <w:sz w:val="24"/>
          <w:szCs w:val="24"/>
        </w:rPr>
        <w:t xml:space="preserve">vojak povinný hlásiť služobnému </w:t>
      </w:r>
      <w:r w:rsidRPr="0074383D">
        <w:rPr>
          <w:rFonts w:ascii="Times New Roman" w:hAnsi="Times New Roman" w:cs="Times New Roman"/>
          <w:color w:val="20231E"/>
          <w:sz w:val="24"/>
          <w:szCs w:val="24"/>
        </w:rPr>
        <w:t>úradu.</w:t>
      </w:r>
    </w:p>
    <w:p w:rsidR="001A4498" w:rsidRPr="0074383D" w:rsidRDefault="001A4498" w:rsidP="00D6576B">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(5) Vzor kovového identifikačného štítku a</w:t>
      </w:r>
      <w:r w:rsidR="00D6576B" w:rsidRPr="0074383D">
        <w:rPr>
          <w:rFonts w:ascii="Times New Roman" w:hAnsi="Times New Roman" w:cs="Times New Roman"/>
          <w:color w:val="20231E"/>
          <w:sz w:val="24"/>
          <w:szCs w:val="24"/>
        </w:rPr>
        <w:t> </w:t>
      </w:r>
      <w:r w:rsidRPr="0074383D">
        <w:rPr>
          <w:rFonts w:ascii="Times New Roman" w:hAnsi="Times New Roman" w:cs="Times New Roman"/>
          <w:color w:val="20231E"/>
          <w:sz w:val="24"/>
          <w:szCs w:val="24"/>
        </w:rPr>
        <w:t>kovovej</w:t>
      </w:r>
      <w:r w:rsidR="00D6576B"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 xml:space="preserve">retiazky, spôsob ich </w:t>
      </w:r>
      <w:r w:rsidR="00D6576B" w:rsidRPr="0074383D">
        <w:rPr>
          <w:rFonts w:ascii="Times New Roman" w:hAnsi="Times New Roman" w:cs="Times New Roman"/>
          <w:color w:val="20231E"/>
          <w:sz w:val="24"/>
          <w:szCs w:val="24"/>
        </w:rPr>
        <w:t xml:space="preserve">nosenia a podrobnosti o postupe </w:t>
      </w:r>
      <w:r w:rsidRPr="0074383D">
        <w:rPr>
          <w:rFonts w:ascii="Times New Roman" w:hAnsi="Times New Roman" w:cs="Times New Roman"/>
          <w:color w:val="20231E"/>
          <w:sz w:val="24"/>
          <w:szCs w:val="24"/>
        </w:rPr>
        <w:t>v prípade zničenia, poško</w:t>
      </w:r>
      <w:r w:rsidR="00D6576B" w:rsidRPr="0074383D">
        <w:rPr>
          <w:rFonts w:ascii="Times New Roman" w:hAnsi="Times New Roman" w:cs="Times New Roman"/>
          <w:color w:val="20231E"/>
          <w:sz w:val="24"/>
          <w:szCs w:val="24"/>
        </w:rPr>
        <w:t xml:space="preserve">denia, straty, odcudzenia alebo </w:t>
      </w:r>
      <w:r w:rsidRPr="0074383D">
        <w:rPr>
          <w:rFonts w:ascii="Times New Roman" w:hAnsi="Times New Roman" w:cs="Times New Roman"/>
          <w:color w:val="20231E"/>
          <w:sz w:val="24"/>
          <w:szCs w:val="24"/>
        </w:rPr>
        <w:t xml:space="preserve">neplatnosti kovového </w:t>
      </w:r>
      <w:r w:rsidR="00D6576B" w:rsidRPr="0074383D">
        <w:rPr>
          <w:rFonts w:ascii="Times New Roman" w:hAnsi="Times New Roman" w:cs="Times New Roman"/>
          <w:color w:val="20231E"/>
          <w:sz w:val="24"/>
          <w:szCs w:val="24"/>
        </w:rPr>
        <w:t xml:space="preserve">identifikačného štítku ustanoví </w:t>
      </w:r>
      <w:r w:rsidRPr="0074383D">
        <w:rPr>
          <w:rFonts w:ascii="Times New Roman" w:hAnsi="Times New Roman" w:cs="Times New Roman"/>
          <w:color w:val="20231E"/>
          <w:sz w:val="24"/>
          <w:szCs w:val="24"/>
        </w:rPr>
        <w:t>služobný predpis.</w:t>
      </w:r>
    </w:p>
    <w:p w:rsidR="00D6576B" w:rsidRPr="0074383D" w:rsidRDefault="00D6576B" w:rsidP="00D6576B">
      <w:pPr>
        <w:autoSpaceDE w:val="0"/>
        <w:autoSpaceDN w:val="0"/>
        <w:adjustRightInd w:val="0"/>
        <w:spacing w:after="0" w:line="240" w:lineRule="auto"/>
        <w:ind w:firstLine="708"/>
        <w:jc w:val="both"/>
        <w:rPr>
          <w:rFonts w:ascii="Times New Roman" w:hAnsi="Times New Roman" w:cs="Times New Roman"/>
          <w:color w:val="20231E"/>
          <w:sz w:val="24"/>
          <w:szCs w:val="24"/>
        </w:rPr>
      </w:pPr>
    </w:p>
    <w:p w:rsidR="00D311B6" w:rsidRPr="0074383D" w:rsidRDefault="00D311B6" w:rsidP="00D6576B">
      <w:pPr>
        <w:autoSpaceDE w:val="0"/>
        <w:autoSpaceDN w:val="0"/>
        <w:adjustRightInd w:val="0"/>
        <w:spacing w:after="0" w:line="240" w:lineRule="auto"/>
        <w:ind w:firstLine="708"/>
        <w:jc w:val="both"/>
        <w:rPr>
          <w:rFonts w:ascii="Times New Roman" w:hAnsi="Times New Roman" w:cs="Times New Roman"/>
          <w:color w:val="20231E"/>
          <w:sz w:val="24"/>
          <w:szCs w:val="24"/>
        </w:rPr>
      </w:pPr>
    </w:p>
    <w:p w:rsidR="00D311B6" w:rsidRPr="0074383D" w:rsidRDefault="00D311B6" w:rsidP="00D311B6">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_____________</w:t>
      </w:r>
    </w:p>
    <w:p w:rsidR="00D311B6" w:rsidRPr="0074383D" w:rsidRDefault="00D311B6" w:rsidP="00D311B6">
      <w:pPr>
        <w:autoSpaceDE w:val="0"/>
        <w:autoSpaceDN w:val="0"/>
        <w:adjustRightInd w:val="0"/>
        <w:spacing w:after="0" w:line="240" w:lineRule="auto"/>
        <w:jc w:val="both"/>
        <w:rPr>
          <w:rFonts w:ascii="Times New Roman" w:hAnsi="Times New Roman" w:cs="Times New Roman"/>
          <w:color w:val="20231E"/>
          <w:sz w:val="20"/>
          <w:szCs w:val="20"/>
        </w:rPr>
      </w:pPr>
      <w:r w:rsidRPr="0074383D">
        <w:rPr>
          <w:rFonts w:ascii="Times New Roman" w:hAnsi="Times New Roman" w:cs="Times New Roman"/>
          <w:color w:val="20231E"/>
          <w:sz w:val="20"/>
          <w:szCs w:val="20"/>
          <w:vertAlign w:val="superscript"/>
        </w:rPr>
        <w:t>49</w:t>
      </w:r>
      <w:r w:rsidRPr="0074383D">
        <w:rPr>
          <w:rFonts w:ascii="Times New Roman" w:hAnsi="Times New Roman" w:cs="Times New Roman"/>
          <w:color w:val="20231E"/>
          <w:sz w:val="20"/>
          <w:szCs w:val="20"/>
        </w:rPr>
        <w:t>) § 52 až 54 a § 110 ods. 5 zákona č. 131/2002 Z. z. v znení neskorších predpisov.</w:t>
      </w:r>
    </w:p>
    <w:p w:rsidR="00D311B6" w:rsidRPr="0074383D" w:rsidRDefault="00D311B6" w:rsidP="00D6576B">
      <w:pPr>
        <w:autoSpaceDE w:val="0"/>
        <w:autoSpaceDN w:val="0"/>
        <w:adjustRightInd w:val="0"/>
        <w:spacing w:after="0" w:line="240" w:lineRule="auto"/>
        <w:ind w:firstLine="708"/>
        <w:jc w:val="both"/>
        <w:rPr>
          <w:rFonts w:ascii="Times New Roman" w:hAnsi="Times New Roman" w:cs="Times New Roman"/>
          <w:color w:val="20231E"/>
          <w:sz w:val="24"/>
          <w:szCs w:val="24"/>
        </w:rPr>
      </w:pPr>
    </w:p>
    <w:p w:rsidR="00D311B6" w:rsidRPr="0074383D" w:rsidRDefault="00D311B6" w:rsidP="00D6576B">
      <w:pPr>
        <w:autoSpaceDE w:val="0"/>
        <w:autoSpaceDN w:val="0"/>
        <w:adjustRightInd w:val="0"/>
        <w:spacing w:after="0" w:line="240" w:lineRule="auto"/>
        <w:ind w:firstLine="708"/>
        <w:jc w:val="both"/>
        <w:rPr>
          <w:rFonts w:ascii="Times New Roman" w:hAnsi="Times New Roman" w:cs="Times New Roman"/>
          <w:color w:val="20231E"/>
          <w:sz w:val="24"/>
          <w:szCs w:val="24"/>
        </w:rPr>
      </w:pPr>
    </w:p>
    <w:p w:rsidR="001A4498" w:rsidRPr="0074383D" w:rsidRDefault="001A4498" w:rsidP="00D6576B">
      <w:pPr>
        <w:autoSpaceDE w:val="0"/>
        <w:autoSpaceDN w:val="0"/>
        <w:adjustRightInd w:val="0"/>
        <w:spacing w:after="0" w:line="240" w:lineRule="auto"/>
        <w:jc w:val="center"/>
        <w:rPr>
          <w:rFonts w:ascii="Times New Roman" w:hAnsi="Times New Roman" w:cs="Times New Roman"/>
          <w:b/>
          <w:bCs/>
          <w:color w:val="20231E"/>
          <w:sz w:val="24"/>
          <w:szCs w:val="24"/>
        </w:rPr>
      </w:pPr>
      <w:r w:rsidRPr="0074383D">
        <w:rPr>
          <w:rFonts w:ascii="Times New Roman" w:hAnsi="Times New Roman" w:cs="Times New Roman"/>
          <w:b/>
          <w:bCs/>
          <w:color w:val="20231E"/>
          <w:sz w:val="24"/>
          <w:szCs w:val="24"/>
        </w:rPr>
        <w:lastRenderedPageBreak/>
        <w:t>Šiesty diel</w:t>
      </w:r>
    </w:p>
    <w:p w:rsidR="001A4498" w:rsidRPr="0074383D" w:rsidRDefault="001A4498" w:rsidP="00D6576B">
      <w:pPr>
        <w:autoSpaceDE w:val="0"/>
        <w:autoSpaceDN w:val="0"/>
        <w:adjustRightInd w:val="0"/>
        <w:spacing w:after="0" w:line="240" w:lineRule="auto"/>
        <w:jc w:val="center"/>
        <w:rPr>
          <w:rFonts w:ascii="Times New Roman" w:hAnsi="Times New Roman" w:cs="Times New Roman"/>
          <w:b/>
          <w:bCs/>
          <w:color w:val="20231E"/>
          <w:sz w:val="24"/>
          <w:szCs w:val="24"/>
        </w:rPr>
      </w:pPr>
      <w:r w:rsidRPr="0074383D">
        <w:rPr>
          <w:rFonts w:ascii="Times New Roman" w:hAnsi="Times New Roman" w:cs="Times New Roman"/>
          <w:b/>
          <w:bCs/>
          <w:color w:val="20231E"/>
          <w:sz w:val="24"/>
          <w:szCs w:val="24"/>
        </w:rPr>
        <w:t>Ustanovenie do funkcie</w:t>
      </w:r>
    </w:p>
    <w:p w:rsidR="00D6576B" w:rsidRPr="0074383D" w:rsidRDefault="00D6576B" w:rsidP="00074E27">
      <w:pPr>
        <w:autoSpaceDE w:val="0"/>
        <w:autoSpaceDN w:val="0"/>
        <w:adjustRightInd w:val="0"/>
        <w:spacing w:after="0" w:line="240" w:lineRule="auto"/>
        <w:jc w:val="both"/>
        <w:rPr>
          <w:rFonts w:ascii="Times New Roman" w:hAnsi="Times New Roman" w:cs="Times New Roman"/>
          <w:color w:val="20231E"/>
          <w:sz w:val="24"/>
          <w:szCs w:val="24"/>
        </w:rPr>
      </w:pPr>
    </w:p>
    <w:p w:rsidR="001A4498" w:rsidRPr="0074383D" w:rsidRDefault="001A4498" w:rsidP="00D6576B">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 63</w:t>
      </w:r>
    </w:p>
    <w:p w:rsidR="00D6576B" w:rsidRPr="0074383D" w:rsidRDefault="00D6576B" w:rsidP="00D6576B">
      <w:pPr>
        <w:autoSpaceDE w:val="0"/>
        <w:autoSpaceDN w:val="0"/>
        <w:adjustRightInd w:val="0"/>
        <w:spacing w:after="0" w:line="240" w:lineRule="auto"/>
        <w:jc w:val="center"/>
        <w:rPr>
          <w:rFonts w:ascii="Times New Roman" w:hAnsi="Times New Roman" w:cs="Times New Roman"/>
          <w:color w:val="20231E"/>
          <w:sz w:val="24"/>
          <w:szCs w:val="24"/>
        </w:rPr>
      </w:pPr>
    </w:p>
    <w:p w:rsidR="001A4498" w:rsidRPr="0074383D" w:rsidRDefault="001A4498" w:rsidP="00D6576B">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(1) Profesionálneho vojaka po prijatí do prípravnej</w:t>
      </w:r>
      <w:r w:rsidR="00D6576B"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štátnej služby služobný</w:t>
      </w:r>
      <w:r w:rsidR="00D6576B" w:rsidRPr="0074383D">
        <w:rPr>
          <w:rFonts w:ascii="Times New Roman" w:hAnsi="Times New Roman" w:cs="Times New Roman"/>
          <w:color w:val="20231E"/>
          <w:sz w:val="24"/>
          <w:szCs w:val="24"/>
        </w:rPr>
        <w:t xml:space="preserve"> úrad ustanoví do funkcie podľa </w:t>
      </w:r>
      <w:r w:rsidRPr="0074383D">
        <w:rPr>
          <w:rFonts w:ascii="Times New Roman" w:hAnsi="Times New Roman" w:cs="Times New Roman"/>
          <w:color w:val="20231E"/>
          <w:sz w:val="24"/>
          <w:szCs w:val="24"/>
        </w:rPr>
        <w:t>§ 22 ods. 1.</w:t>
      </w:r>
    </w:p>
    <w:p w:rsidR="001A4498" w:rsidRPr="0074383D" w:rsidRDefault="001A4498" w:rsidP="00D6576B">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(2) Profesionálneho vojaka služobný úrad ustanoví</w:t>
      </w:r>
      <w:r w:rsidR="00D6576B"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 xml:space="preserve">do funkcie podľa § </w:t>
      </w:r>
      <w:r w:rsidR="00D6576B" w:rsidRPr="0074383D">
        <w:rPr>
          <w:rFonts w:ascii="Times New Roman" w:hAnsi="Times New Roman" w:cs="Times New Roman"/>
          <w:color w:val="20231E"/>
          <w:sz w:val="24"/>
          <w:szCs w:val="24"/>
        </w:rPr>
        <w:t xml:space="preserve">64 alebo § 65 alebo vymenuje do </w:t>
      </w:r>
      <w:r w:rsidRPr="0074383D">
        <w:rPr>
          <w:rFonts w:ascii="Times New Roman" w:hAnsi="Times New Roman" w:cs="Times New Roman"/>
          <w:color w:val="20231E"/>
          <w:sz w:val="24"/>
          <w:szCs w:val="24"/>
        </w:rPr>
        <w:t>funkcie podľa osobitných predpisov</w:t>
      </w:r>
      <w:r w:rsidRPr="0074383D">
        <w:rPr>
          <w:rFonts w:ascii="Times New Roman" w:hAnsi="Times New Roman" w:cs="Times New Roman"/>
          <w:color w:val="20231E"/>
          <w:sz w:val="24"/>
          <w:szCs w:val="24"/>
          <w:vertAlign w:val="superscript"/>
        </w:rPr>
        <w:t>13</w:t>
      </w:r>
      <w:r w:rsidRPr="0074383D">
        <w:rPr>
          <w:rFonts w:ascii="Times New Roman" w:hAnsi="Times New Roman" w:cs="Times New Roman"/>
          <w:color w:val="20231E"/>
          <w:sz w:val="24"/>
          <w:szCs w:val="24"/>
        </w:rPr>
        <w:t>) po</w:t>
      </w:r>
    </w:p>
    <w:p w:rsidR="00D6576B" w:rsidRPr="0074383D" w:rsidRDefault="001A4498" w:rsidP="00074E27">
      <w:pPr>
        <w:pStyle w:val="Odsekzoznamu"/>
        <w:numPr>
          <w:ilvl w:val="0"/>
          <w:numId w:val="73"/>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vymenovaní alebo po prijatí do dočasnej štátnej</w:t>
      </w:r>
      <w:r w:rsidR="00D6576B"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služby,</w:t>
      </w:r>
    </w:p>
    <w:p w:rsidR="00D6576B" w:rsidRPr="0074383D" w:rsidRDefault="001A4498" w:rsidP="00074E27">
      <w:pPr>
        <w:pStyle w:val="Odsekzoznamu"/>
        <w:numPr>
          <w:ilvl w:val="0"/>
          <w:numId w:val="73"/>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prijatí do stálej štátnej služby alebo</w:t>
      </w:r>
    </w:p>
    <w:p w:rsidR="001A4498" w:rsidRPr="0074383D" w:rsidRDefault="001A4498" w:rsidP="00074E27">
      <w:pPr>
        <w:pStyle w:val="Odsekzoznamu"/>
        <w:numPr>
          <w:ilvl w:val="0"/>
          <w:numId w:val="73"/>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vymenovaní alebo po prijatí do krátkodobej štátnej</w:t>
      </w:r>
      <w:r w:rsidR="00D6576B"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služby.</w:t>
      </w:r>
    </w:p>
    <w:p w:rsidR="00D6576B" w:rsidRPr="0074383D" w:rsidRDefault="00D6576B" w:rsidP="00D6576B">
      <w:pPr>
        <w:pStyle w:val="Odsekzoznamu"/>
        <w:autoSpaceDE w:val="0"/>
        <w:autoSpaceDN w:val="0"/>
        <w:adjustRightInd w:val="0"/>
        <w:spacing w:after="0" w:line="240" w:lineRule="auto"/>
        <w:ind w:left="284"/>
        <w:jc w:val="both"/>
        <w:rPr>
          <w:rFonts w:ascii="Times New Roman" w:hAnsi="Times New Roman" w:cs="Times New Roman"/>
          <w:color w:val="20231E"/>
          <w:sz w:val="24"/>
          <w:szCs w:val="24"/>
        </w:rPr>
      </w:pPr>
    </w:p>
    <w:p w:rsidR="001A4498" w:rsidRPr="0074383D" w:rsidRDefault="001A4498" w:rsidP="00D6576B">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 64</w:t>
      </w:r>
    </w:p>
    <w:p w:rsidR="00D6576B" w:rsidRPr="0074383D" w:rsidRDefault="00D6576B" w:rsidP="00D6576B">
      <w:pPr>
        <w:autoSpaceDE w:val="0"/>
        <w:autoSpaceDN w:val="0"/>
        <w:adjustRightInd w:val="0"/>
        <w:spacing w:after="0" w:line="240" w:lineRule="auto"/>
        <w:jc w:val="center"/>
        <w:rPr>
          <w:rFonts w:ascii="Times New Roman" w:hAnsi="Times New Roman" w:cs="Times New Roman"/>
          <w:color w:val="20231E"/>
          <w:sz w:val="24"/>
          <w:szCs w:val="24"/>
        </w:rPr>
      </w:pPr>
    </w:p>
    <w:p w:rsidR="001A4498" w:rsidRPr="0074383D" w:rsidRDefault="001A4498" w:rsidP="00D6576B">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(1) Profesionálneho vojaka môže služobný úrad ustanoviť</w:t>
      </w:r>
      <w:r w:rsidR="00D6576B"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do funkcie, ak spĺňa kvalifikačné predpoklady</w:t>
      </w:r>
      <w:r w:rsidR="00D6576B"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a požiadavky na výkon štátnej služby a</w:t>
      </w:r>
    </w:p>
    <w:p w:rsidR="00D6576B" w:rsidRPr="0074383D" w:rsidRDefault="001A4498" w:rsidP="00074E27">
      <w:pPr>
        <w:pStyle w:val="Odsekzoznamu"/>
        <w:numPr>
          <w:ilvl w:val="0"/>
          <w:numId w:val="74"/>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spĺňa podmienky podľa § 45 na vymenovanie do vojenskej</w:t>
      </w:r>
      <w:r w:rsidR="00D6576B"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hodnosti alebo povýšenie do vojenskej hodnosti,</w:t>
      </w:r>
      <w:r w:rsidR="00D6576B"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ktorá je plánovaná na funkcii a do ktorej má</w:t>
      </w:r>
      <w:r w:rsidR="00D6576B"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byť ustanovený, alebo</w:t>
      </w:r>
    </w:p>
    <w:p w:rsidR="001A4498" w:rsidRPr="0074383D" w:rsidRDefault="001A4498" w:rsidP="00074E27">
      <w:pPr>
        <w:pStyle w:val="Odsekzoznamu"/>
        <w:numPr>
          <w:ilvl w:val="0"/>
          <w:numId w:val="74"/>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dosiahol vojenskú hodnosť, ktorá je na funkcii plánovaná.</w:t>
      </w:r>
    </w:p>
    <w:p w:rsidR="001A4498" w:rsidRPr="0074383D" w:rsidRDefault="001A4498" w:rsidP="00D6576B">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(2) Profesionálneho vojaka možno ustanoviť za podmienok</w:t>
      </w:r>
      <w:r w:rsidR="00D6576B"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podľa odseku 1 do funk</w:t>
      </w:r>
      <w:r w:rsidR="00D6576B" w:rsidRPr="0074383D">
        <w:rPr>
          <w:rFonts w:ascii="Times New Roman" w:hAnsi="Times New Roman" w:cs="Times New Roman"/>
          <w:color w:val="20231E"/>
          <w:sz w:val="24"/>
          <w:szCs w:val="24"/>
        </w:rPr>
        <w:t xml:space="preserve">cie v inej vojenskej odbornosti </w:t>
      </w:r>
      <w:r w:rsidRPr="0074383D">
        <w:rPr>
          <w:rFonts w:ascii="Times New Roman" w:hAnsi="Times New Roman" w:cs="Times New Roman"/>
          <w:color w:val="20231E"/>
          <w:sz w:val="24"/>
          <w:szCs w:val="24"/>
        </w:rPr>
        <w:t>alebo jej špecializá</w:t>
      </w:r>
      <w:r w:rsidR="00D6576B" w:rsidRPr="0074383D">
        <w:rPr>
          <w:rFonts w:ascii="Times New Roman" w:hAnsi="Times New Roman" w:cs="Times New Roman"/>
          <w:color w:val="20231E"/>
          <w:sz w:val="24"/>
          <w:szCs w:val="24"/>
        </w:rPr>
        <w:t xml:space="preserve">cii len so súhlasom príslušných </w:t>
      </w:r>
      <w:r w:rsidRPr="0074383D">
        <w:rPr>
          <w:rFonts w:ascii="Times New Roman" w:hAnsi="Times New Roman" w:cs="Times New Roman"/>
          <w:color w:val="20231E"/>
          <w:sz w:val="24"/>
          <w:szCs w:val="24"/>
        </w:rPr>
        <w:t>garantov vojenskej odbornosti.</w:t>
      </w:r>
    </w:p>
    <w:p w:rsidR="00D6576B" w:rsidRPr="0074383D" w:rsidRDefault="00D6576B" w:rsidP="00D6576B">
      <w:pPr>
        <w:autoSpaceDE w:val="0"/>
        <w:autoSpaceDN w:val="0"/>
        <w:adjustRightInd w:val="0"/>
        <w:spacing w:after="0" w:line="240" w:lineRule="auto"/>
        <w:ind w:firstLine="708"/>
        <w:jc w:val="both"/>
        <w:rPr>
          <w:rFonts w:ascii="Times New Roman" w:hAnsi="Times New Roman" w:cs="Times New Roman"/>
          <w:color w:val="20231E"/>
          <w:sz w:val="24"/>
          <w:szCs w:val="24"/>
        </w:rPr>
      </w:pPr>
    </w:p>
    <w:p w:rsidR="001A4498" w:rsidRPr="0074383D" w:rsidRDefault="001A4498" w:rsidP="00D6576B">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 65</w:t>
      </w:r>
    </w:p>
    <w:p w:rsidR="00D6576B" w:rsidRPr="0074383D" w:rsidRDefault="00D6576B" w:rsidP="00D6576B">
      <w:pPr>
        <w:autoSpaceDE w:val="0"/>
        <w:autoSpaceDN w:val="0"/>
        <w:adjustRightInd w:val="0"/>
        <w:spacing w:after="0" w:line="240" w:lineRule="auto"/>
        <w:jc w:val="center"/>
        <w:rPr>
          <w:rFonts w:ascii="Times New Roman" w:hAnsi="Times New Roman" w:cs="Times New Roman"/>
          <w:color w:val="20231E"/>
          <w:sz w:val="24"/>
          <w:szCs w:val="24"/>
        </w:rPr>
      </w:pPr>
    </w:p>
    <w:p w:rsidR="001A4498" w:rsidRPr="0074383D" w:rsidRDefault="001A4498" w:rsidP="0042391E">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(1) Profesionálneho vojaka môže služobný úrad ustanoviť</w:t>
      </w:r>
      <w:r w:rsidR="0042391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do funkcie vo vojensk</w:t>
      </w:r>
      <w:r w:rsidR="0042391E" w:rsidRPr="0074383D">
        <w:rPr>
          <w:rFonts w:ascii="Times New Roman" w:hAnsi="Times New Roman" w:cs="Times New Roman"/>
          <w:color w:val="20231E"/>
          <w:sz w:val="24"/>
          <w:szCs w:val="24"/>
        </w:rPr>
        <w:t xml:space="preserve">ej odbornosti vojenská polícia, </w:t>
      </w:r>
      <w:r w:rsidRPr="0074383D">
        <w:rPr>
          <w:rFonts w:ascii="Times New Roman" w:hAnsi="Times New Roman" w:cs="Times New Roman"/>
          <w:color w:val="20231E"/>
          <w:sz w:val="24"/>
          <w:szCs w:val="24"/>
        </w:rPr>
        <w:t xml:space="preserve">vojenská </w:t>
      </w:r>
      <w:r w:rsidR="0042391E" w:rsidRPr="0074383D">
        <w:rPr>
          <w:rFonts w:ascii="Times New Roman" w:hAnsi="Times New Roman" w:cs="Times New Roman"/>
          <w:color w:val="20231E"/>
          <w:sz w:val="24"/>
          <w:szCs w:val="24"/>
        </w:rPr>
        <w:t xml:space="preserve">hudba, právna služba, finančno- </w:t>
      </w:r>
      <w:r w:rsidRPr="0074383D">
        <w:rPr>
          <w:rFonts w:ascii="Times New Roman" w:hAnsi="Times New Roman" w:cs="Times New Roman"/>
          <w:color w:val="20231E"/>
          <w:sz w:val="24"/>
          <w:szCs w:val="24"/>
        </w:rPr>
        <w:t>-ekonomická služb</w:t>
      </w:r>
      <w:r w:rsidR="0042391E" w:rsidRPr="0074383D">
        <w:rPr>
          <w:rFonts w:ascii="Times New Roman" w:hAnsi="Times New Roman" w:cs="Times New Roman"/>
          <w:color w:val="20231E"/>
          <w:sz w:val="24"/>
          <w:szCs w:val="24"/>
        </w:rPr>
        <w:t xml:space="preserve">a, špeciálne operácie, vojenské </w:t>
      </w:r>
      <w:r w:rsidRPr="0074383D">
        <w:rPr>
          <w:rFonts w:ascii="Times New Roman" w:hAnsi="Times New Roman" w:cs="Times New Roman"/>
          <w:color w:val="20231E"/>
          <w:sz w:val="24"/>
          <w:szCs w:val="24"/>
        </w:rPr>
        <w:t>zdravotníctvo alebo vojen</w:t>
      </w:r>
      <w:r w:rsidR="0042391E" w:rsidRPr="0074383D">
        <w:rPr>
          <w:rFonts w:ascii="Times New Roman" w:hAnsi="Times New Roman" w:cs="Times New Roman"/>
          <w:color w:val="20231E"/>
          <w:sz w:val="24"/>
          <w:szCs w:val="24"/>
        </w:rPr>
        <w:t xml:space="preserve">ský vrcholový šport, do funkcie </w:t>
      </w:r>
      <w:r w:rsidRPr="0074383D">
        <w:rPr>
          <w:rFonts w:ascii="Times New Roman" w:hAnsi="Times New Roman" w:cs="Times New Roman"/>
          <w:color w:val="20231E"/>
          <w:sz w:val="24"/>
          <w:szCs w:val="24"/>
        </w:rPr>
        <w:t>v špecializácii psychológ, pi</w:t>
      </w:r>
      <w:r w:rsidR="0042391E" w:rsidRPr="0074383D">
        <w:rPr>
          <w:rFonts w:ascii="Times New Roman" w:hAnsi="Times New Roman" w:cs="Times New Roman"/>
          <w:color w:val="20231E"/>
          <w:sz w:val="24"/>
          <w:szCs w:val="24"/>
        </w:rPr>
        <w:t xml:space="preserve">lot, lietajúci </w:t>
      </w:r>
      <w:proofErr w:type="spellStart"/>
      <w:r w:rsidR="0042391E" w:rsidRPr="0074383D">
        <w:rPr>
          <w:rFonts w:ascii="Times New Roman" w:hAnsi="Times New Roman" w:cs="Times New Roman"/>
          <w:color w:val="20231E"/>
          <w:sz w:val="24"/>
          <w:szCs w:val="24"/>
        </w:rPr>
        <w:t>letovod</w:t>
      </w:r>
      <w:proofErr w:type="spellEnd"/>
      <w:r w:rsidR="0042391E" w:rsidRPr="0074383D">
        <w:rPr>
          <w:rFonts w:ascii="Times New Roman" w:hAnsi="Times New Roman" w:cs="Times New Roman"/>
          <w:color w:val="20231E"/>
          <w:sz w:val="24"/>
          <w:szCs w:val="24"/>
        </w:rPr>
        <w:t xml:space="preserve">, palubný </w:t>
      </w:r>
      <w:r w:rsidRPr="0074383D">
        <w:rPr>
          <w:rFonts w:ascii="Times New Roman" w:hAnsi="Times New Roman" w:cs="Times New Roman"/>
          <w:color w:val="20231E"/>
          <w:sz w:val="24"/>
          <w:szCs w:val="24"/>
        </w:rPr>
        <w:t>špecialista letect</w:t>
      </w:r>
      <w:r w:rsidR="0042391E" w:rsidRPr="0074383D">
        <w:rPr>
          <w:rFonts w:ascii="Times New Roman" w:hAnsi="Times New Roman" w:cs="Times New Roman"/>
          <w:color w:val="20231E"/>
          <w:sz w:val="24"/>
          <w:szCs w:val="24"/>
        </w:rPr>
        <w:t xml:space="preserve">va, padákový odborník letectva, </w:t>
      </w:r>
      <w:r w:rsidRPr="0074383D">
        <w:rPr>
          <w:rFonts w:ascii="Times New Roman" w:hAnsi="Times New Roman" w:cs="Times New Roman"/>
          <w:color w:val="20231E"/>
          <w:sz w:val="24"/>
          <w:szCs w:val="24"/>
        </w:rPr>
        <w:t>odborník riadenia letovej prev</w:t>
      </w:r>
      <w:r w:rsidR="0042391E" w:rsidRPr="0074383D">
        <w:rPr>
          <w:rFonts w:ascii="Times New Roman" w:hAnsi="Times New Roman" w:cs="Times New Roman"/>
          <w:color w:val="20231E"/>
          <w:sz w:val="24"/>
          <w:szCs w:val="24"/>
        </w:rPr>
        <w:t xml:space="preserve">ádzky, odborník meteorologickej </w:t>
      </w:r>
      <w:r w:rsidRPr="0074383D">
        <w:rPr>
          <w:rFonts w:ascii="Times New Roman" w:hAnsi="Times New Roman" w:cs="Times New Roman"/>
          <w:color w:val="20231E"/>
          <w:sz w:val="24"/>
          <w:szCs w:val="24"/>
        </w:rPr>
        <w:t>služby, palu</w:t>
      </w:r>
      <w:r w:rsidR="0042391E" w:rsidRPr="0074383D">
        <w:rPr>
          <w:rFonts w:ascii="Times New Roman" w:hAnsi="Times New Roman" w:cs="Times New Roman"/>
          <w:color w:val="20231E"/>
          <w:sz w:val="24"/>
          <w:szCs w:val="24"/>
        </w:rPr>
        <w:t xml:space="preserve">bný inžinier a palubný technik, </w:t>
      </w:r>
      <w:r w:rsidRPr="0074383D">
        <w:rPr>
          <w:rFonts w:ascii="Times New Roman" w:hAnsi="Times New Roman" w:cs="Times New Roman"/>
          <w:color w:val="20231E"/>
          <w:sz w:val="24"/>
          <w:szCs w:val="24"/>
        </w:rPr>
        <w:t>odborník na likvidáciu výbušnín, munície a</w:t>
      </w:r>
      <w:r w:rsidR="0042391E" w:rsidRPr="0074383D">
        <w:rPr>
          <w:rFonts w:ascii="Times New Roman" w:hAnsi="Times New Roman" w:cs="Times New Roman"/>
          <w:color w:val="20231E"/>
          <w:sz w:val="24"/>
          <w:szCs w:val="24"/>
        </w:rPr>
        <w:t> </w:t>
      </w:r>
      <w:r w:rsidRPr="0074383D">
        <w:rPr>
          <w:rFonts w:ascii="Times New Roman" w:hAnsi="Times New Roman" w:cs="Times New Roman"/>
          <w:color w:val="20231E"/>
          <w:sz w:val="24"/>
          <w:szCs w:val="24"/>
        </w:rPr>
        <w:t>nástražn</w:t>
      </w:r>
      <w:r w:rsidR="0042391E" w:rsidRPr="0074383D">
        <w:rPr>
          <w:rFonts w:ascii="Times New Roman" w:hAnsi="Times New Roman" w:cs="Times New Roman"/>
          <w:color w:val="20231E"/>
          <w:sz w:val="24"/>
          <w:szCs w:val="24"/>
        </w:rPr>
        <w:t xml:space="preserve">ých </w:t>
      </w:r>
      <w:r w:rsidRPr="0074383D">
        <w:rPr>
          <w:rFonts w:ascii="Times New Roman" w:hAnsi="Times New Roman" w:cs="Times New Roman"/>
          <w:color w:val="20231E"/>
          <w:sz w:val="24"/>
          <w:szCs w:val="24"/>
        </w:rPr>
        <w:t>výbušných</w:t>
      </w:r>
      <w:r w:rsidR="0042391E" w:rsidRPr="0074383D">
        <w:rPr>
          <w:rFonts w:ascii="Times New Roman" w:hAnsi="Times New Roman" w:cs="Times New Roman"/>
          <w:color w:val="20231E"/>
          <w:sz w:val="24"/>
          <w:szCs w:val="24"/>
        </w:rPr>
        <w:t xml:space="preserve"> systémov, odborník informatiky </w:t>
      </w:r>
      <w:r w:rsidRPr="0074383D">
        <w:rPr>
          <w:rFonts w:ascii="Times New Roman" w:hAnsi="Times New Roman" w:cs="Times New Roman"/>
          <w:color w:val="20231E"/>
          <w:sz w:val="24"/>
          <w:szCs w:val="24"/>
        </w:rPr>
        <w:t>a automatizácie velenia, do funkcie s plánovanou vojenskou</w:t>
      </w:r>
    </w:p>
    <w:p w:rsidR="001A4498"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 xml:space="preserve">hodnosťou v </w:t>
      </w:r>
      <w:r w:rsidR="0042391E" w:rsidRPr="0074383D">
        <w:rPr>
          <w:rFonts w:ascii="Times New Roman" w:hAnsi="Times New Roman" w:cs="Times New Roman"/>
          <w:color w:val="20231E"/>
          <w:sz w:val="24"/>
          <w:szCs w:val="24"/>
        </w:rPr>
        <w:t xml:space="preserve">hodnostnom zbore poddôstojníkov </w:t>
      </w:r>
      <w:r w:rsidRPr="0074383D">
        <w:rPr>
          <w:rFonts w:ascii="Times New Roman" w:hAnsi="Times New Roman" w:cs="Times New Roman"/>
          <w:color w:val="20231E"/>
          <w:sz w:val="24"/>
          <w:szCs w:val="24"/>
        </w:rPr>
        <w:t>vo vojenskej odborn</w:t>
      </w:r>
      <w:r w:rsidR="0042391E" w:rsidRPr="0074383D">
        <w:rPr>
          <w:rFonts w:ascii="Times New Roman" w:hAnsi="Times New Roman" w:cs="Times New Roman"/>
          <w:color w:val="20231E"/>
          <w:sz w:val="24"/>
          <w:szCs w:val="24"/>
        </w:rPr>
        <w:t xml:space="preserve">osti inžinierska letecká služba </w:t>
      </w:r>
      <w:r w:rsidRPr="0074383D">
        <w:rPr>
          <w:rFonts w:ascii="Times New Roman" w:hAnsi="Times New Roman" w:cs="Times New Roman"/>
          <w:color w:val="20231E"/>
          <w:sz w:val="24"/>
          <w:szCs w:val="24"/>
        </w:rPr>
        <w:t>a do funkcie v štátnej správe na úseku leteckej prevádzky</w:t>
      </w:r>
      <w:r w:rsidR="0042391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ak</w:t>
      </w:r>
    </w:p>
    <w:p w:rsidR="0042391E" w:rsidRPr="0074383D" w:rsidRDefault="001A4498" w:rsidP="00074E27">
      <w:pPr>
        <w:pStyle w:val="Odsekzoznamu"/>
        <w:numPr>
          <w:ilvl w:val="0"/>
          <w:numId w:val="75"/>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spĺňa vzdelanie na výkon funkcie, do ktorej má byť</w:t>
      </w:r>
      <w:r w:rsidR="0042391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ustanovený,</w:t>
      </w:r>
    </w:p>
    <w:p w:rsidR="0042391E" w:rsidRPr="0074383D" w:rsidRDefault="001A4498" w:rsidP="00074E27">
      <w:pPr>
        <w:pStyle w:val="Odsekzoznamu"/>
        <w:numPr>
          <w:ilvl w:val="0"/>
          <w:numId w:val="75"/>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spĺňa odborné požiadavky na výkon funkcie, do ktorej</w:t>
      </w:r>
      <w:r w:rsidR="0042391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má byť ustanovený,</w:t>
      </w:r>
    </w:p>
    <w:p w:rsidR="0042391E" w:rsidRPr="0074383D" w:rsidRDefault="001A4498" w:rsidP="00074E27">
      <w:pPr>
        <w:pStyle w:val="Odsekzoznamu"/>
        <w:numPr>
          <w:ilvl w:val="0"/>
          <w:numId w:val="75"/>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spĺňa úroveň znalosti cudzieho jazyka, ak sa na výkon</w:t>
      </w:r>
      <w:r w:rsidR="0042391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funkcie vyžaduje, a</w:t>
      </w:r>
    </w:p>
    <w:p w:rsidR="001A4498" w:rsidRPr="0074383D" w:rsidRDefault="001A4498" w:rsidP="00074E27">
      <w:pPr>
        <w:pStyle w:val="Odsekzoznamu"/>
        <w:numPr>
          <w:ilvl w:val="0"/>
          <w:numId w:val="75"/>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je na funkcii plánovaná rovnaká alebo vyššia vojenská</w:t>
      </w:r>
      <w:r w:rsidR="0042391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hodnosť, než akú dosiahol.</w:t>
      </w:r>
    </w:p>
    <w:p w:rsidR="001A4498" w:rsidRPr="0074383D" w:rsidRDefault="001A4498" w:rsidP="0042391E">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(2) Profesionálneho vojaka, ktorý je alebo bude ustanovený</w:t>
      </w:r>
      <w:r w:rsidR="0042391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do funkcie v</w:t>
      </w:r>
      <w:r w:rsidR="0042391E" w:rsidRPr="0074383D">
        <w:rPr>
          <w:rFonts w:ascii="Times New Roman" w:hAnsi="Times New Roman" w:cs="Times New Roman"/>
          <w:color w:val="20231E"/>
          <w:sz w:val="24"/>
          <w:szCs w:val="24"/>
        </w:rPr>
        <w:t xml:space="preserve">o vojenskej odbornosti vojenské </w:t>
      </w:r>
      <w:r w:rsidRPr="0074383D">
        <w:rPr>
          <w:rFonts w:ascii="Times New Roman" w:hAnsi="Times New Roman" w:cs="Times New Roman"/>
          <w:color w:val="20231E"/>
          <w:sz w:val="24"/>
          <w:szCs w:val="24"/>
        </w:rPr>
        <w:t xml:space="preserve">spravodajstvo alebo </w:t>
      </w:r>
      <w:r w:rsidR="0042391E" w:rsidRPr="0074383D">
        <w:rPr>
          <w:rFonts w:ascii="Times New Roman" w:hAnsi="Times New Roman" w:cs="Times New Roman"/>
          <w:color w:val="20231E"/>
          <w:sz w:val="24"/>
          <w:szCs w:val="24"/>
        </w:rPr>
        <w:t xml:space="preserve">vojenská duchovná služba, ktorý </w:t>
      </w:r>
      <w:r w:rsidRPr="0074383D">
        <w:rPr>
          <w:rFonts w:ascii="Times New Roman" w:hAnsi="Times New Roman" w:cs="Times New Roman"/>
          <w:color w:val="20231E"/>
          <w:sz w:val="24"/>
          <w:szCs w:val="24"/>
        </w:rPr>
        <w:t>je alebo bude vyčlenený na plnenie úloh podľa § 71</w:t>
      </w:r>
      <w:r w:rsidR="0042391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ods. 1 písm. f) alebo ktorý j</w:t>
      </w:r>
      <w:r w:rsidR="0042391E" w:rsidRPr="0074383D">
        <w:rPr>
          <w:rFonts w:ascii="Times New Roman" w:hAnsi="Times New Roman" w:cs="Times New Roman"/>
          <w:color w:val="20231E"/>
          <w:sz w:val="24"/>
          <w:szCs w:val="24"/>
        </w:rPr>
        <w:t xml:space="preserve">e alebo bude vyslaný na plnenie </w:t>
      </w:r>
      <w:r w:rsidRPr="0074383D">
        <w:rPr>
          <w:rFonts w:ascii="Times New Roman" w:hAnsi="Times New Roman" w:cs="Times New Roman"/>
          <w:color w:val="20231E"/>
          <w:sz w:val="24"/>
          <w:szCs w:val="24"/>
        </w:rPr>
        <w:t>úloh mimo úz</w:t>
      </w:r>
      <w:r w:rsidR="0042391E" w:rsidRPr="0074383D">
        <w:rPr>
          <w:rFonts w:ascii="Times New Roman" w:hAnsi="Times New Roman" w:cs="Times New Roman"/>
          <w:color w:val="20231E"/>
          <w:sz w:val="24"/>
          <w:szCs w:val="24"/>
        </w:rPr>
        <w:t xml:space="preserve">emia Slovenskej republiky podľa </w:t>
      </w:r>
      <w:r w:rsidRPr="0074383D">
        <w:rPr>
          <w:rFonts w:ascii="Times New Roman" w:hAnsi="Times New Roman" w:cs="Times New Roman"/>
          <w:color w:val="20231E"/>
          <w:sz w:val="24"/>
          <w:szCs w:val="24"/>
        </w:rPr>
        <w:t xml:space="preserve">§ 77 ods. 1 písm. a) </w:t>
      </w:r>
      <w:r w:rsidR="0042391E" w:rsidRPr="0074383D">
        <w:rPr>
          <w:rFonts w:ascii="Times New Roman" w:hAnsi="Times New Roman" w:cs="Times New Roman"/>
          <w:color w:val="20231E"/>
          <w:sz w:val="24"/>
          <w:szCs w:val="24"/>
        </w:rPr>
        <w:t xml:space="preserve">alebo písm. b) alebo podľa § 77 </w:t>
      </w:r>
      <w:r w:rsidRPr="0074383D">
        <w:rPr>
          <w:rFonts w:ascii="Times New Roman" w:hAnsi="Times New Roman" w:cs="Times New Roman"/>
          <w:color w:val="20231E"/>
          <w:sz w:val="24"/>
          <w:szCs w:val="24"/>
        </w:rPr>
        <w:t>ods. 2, môže služobn</w:t>
      </w:r>
      <w:r w:rsidR="0042391E" w:rsidRPr="0074383D">
        <w:rPr>
          <w:rFonts w:ascii="Times New Roman" w:hAnsi="Times New Roman" w:cs="Times New Roman"/>
          <w:color w:val="20231E"/>
          <w:sz w:val="24"/>
          <w:szCs w:val="24"/>
        </w:rPr>
        <w:t xml:space="preserve">ý úrad ustanoviť do funkcie, ak </w:t>
      </w:r>
      <w:r w:rsidRPr="0074383D">
        <w:rPr>
          <w:rFonts w:ascii="Times New Roman" w:hAnsi="Times New Roman" w:cs="Times New Roman"/>
          <w:color w:val="20231E"/>
          <w:sz w:val="24"/>
          <w:szCs w:val="24"/>
        </w:rPr>
        <w:t>spĺňa podmienky podľa odseku 1 písm. a) a c).</w:t>
      </w:r>
    </w:p>
    <w:p w:rsidR="001A4498" w:rsidRPr="0074383D" w:rsidRDefault="001A4498" w:rsidP="0042391E">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(3) Profesionálneho vojaka vo vojenskej odbornosti</w:t>
      </w:r>
      <w:r w:rsidR="0042391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vojenská duchovná</w:t>
      </w:r>
      <w:r w:rsidR="0042391E" w:rsidRPr="0074383D">
        <w:rPr>
          <w:rFonts w:ascii="Times New Roman" w:hAnsi="Times New Roman" w:cs="Times New Roman"/>
          <w:color w:val="20231E"/>
          <w:sz w:val="24"/>
          <w:szCs w:val="24"/>
        </w:rPr>
        <w:t xml:space="preserve"> služba možno ustanoviť do inej </w:t>
      </w:r>
      <w:r w:rsidRPr="0074383D">
        <w:rPr>
          <w:rFonts w:ascii="Times New Roman" w:hAnsi="Times New Roman" w:cs="Times New Roman"/>
          <w:color w:val="20231E"/>
          <w:sz w:val="24"/>
          <w:szCs w:val="24"/>
        </w:rPr>
        <w:t>funkcie len na základe pred</w:t>
      </w:r>
      <w:r w:rsidR="0042391E" w:rsidRPr="0074383D">
        <w:rPr>
          <w:rFonts w:ascii="Times New Roman" w:hAnsi="Times New Roman" w:cs="Times New Roman"/>
          <w:color w:val="20231E"/>
          <w:sz w:val="24"/>
          <w:szCs w:val="24"/>
        </w:rPr>
        <w:t xml:space="preserve">chádzajúceho súhlasu príslušnej </w:t>
      </w:r>
      <w:r w:rsidRPr="0074383D">
        <w:rPr>
          <w:rFonts w:ascii="Times New Roman" w:hAnsi="Times New Roman" w:cs="Times New Roman"/>
          <w:color w:val="20231E"/>
          <w:sz w:val="24"/>
          <w:szCs w:val="24"/>
        </w:rPr>
        <w:t>cirkevnej autority.</w:t>
      </w:r>
      <w:r w:rsidRPr="0074383D">
        <w:rPr>
          <w:rFonts w:ascii="Times New Roman" w:hAnsi="Times New Roman" w:cs="Times New Roman"/>
          <w:color w:val="20231E"/>
          <w:sz w:val="24"/>
          <w:szCs w:val="24"/>
          <w:vertAlign w:val="superscript"/>
        </w:rPr>
        <w:t>30</w:t>
      </w:r>
      <w:r w:rsidRPr="0074383D">
        <w:rPr>
          <w:rFonts w:ascii="Times New Roman" w:hAnsi="Times New Roman" w:cs="Times New Roman"/>
          <w:color w:val="20231E"/>
          <w:sz w:val="24"/>
          <w:szCs w:val="24"/>
        </w:rPr>
        <w:t>)</w:t>
      </w:r>
    </w:p>
    <w:p w:rsidR="001A4498" w:rsidRPr="0074383D" w:rsidRDefault="001A4498" w:rsidP="0042391E">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lastRenderedPageBreak/>
        <w:t>(4) Profesionálneho vojaka možno ustanoviť za podmienok</w:t>
      </w:r>
      <w:r w:rsidR="0042391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podľa odseku 1 do funk</w:t>
      </w:r>
      <w:r w:rsidR="0042391E" w:rsidRPr="0074383D">
        <w:rPr>
          <w:rFonts w:ascii="Times New Roman" w:hAnsi="Times New Roman" w:cs="Times New Roman"/>
          <w:color w:val="20231E"/>
          <w:sz w:val="24"/>
          <w:szCs w:val="24"/>
        </w:rPr>
        <w:t xml:space="preserve">cie v inej vojenskej odbornosti </w:t>
      </w:r>
      <w:r w:rsidRPr="0074383D">
        <w:rPr>
          <w:rFonts w:ascii="Times New Roman" w:hAnsi="Times New Roman" w:cs="Times New Roman"/>
          <w:color w:val="20231E"/>
          <w:sz w:val="24"/>
          <w:szCs w:val="24"/>
        </w:rPr>
        <w:t>alebo jej špecializá</w:t>
      </w:r>
      <w:r w:rsidR="0042391E" w:rsidRPr="0074383D">
        <w:rPr>
          <w:rFonts w:ascii="Times New Roman" w:hAnsi="Times New Roman" w:cs="Times New Roman"/>
          <w:color w:val="20231E"/>
          <w:sz w:val="24"/>
          <w:szCs w:val="24"/>
        </w:rPr>
        <w:t xml:space="preserve">cii len so súhlasom príslušných </w:t>
      </w:r>
      <w:r w:rsidRPr="0074383D">
        <w:rPr>
          <w:rFonts w:ascii="Times New Roman" w:hAnsi="Times New Roman" w:cs="Times New Roman"/>
          <w:color w:val="20231E"/>
          <w:sz w:val="24"/>
          <w:szCs w:val="24"/>
        </w:rPr>
        <w:t>garantov vojenskej odbornosti.</w:t>
      </w:r>
    </w:p>
    <w:p w:rsidR="0042391E" w:rsidRPr="0074383D" w:rsidRDefault="0042391E" w:rsidP="0042391E">
      <w:pPr>
        <w:autoSpaceDE w:val="0"/>
        <w:autoSpaceDN w:val="0"/>
        <w:adjustRightInd w:val="0"/>
        <w:spacing w:after="0" w:line="240" w:lineRule="auto"/>
        <w:ind w:firstLine="708"/>
        <w:jc w:val="both"/>
        <w:rPr>
          <w:rFonts w:ascii="Times New Roman" w:hAnsi="Times New Roman" w:cs="Times New Roman"/>
          <w:color w:val="20231E"/>
          <w:sz w:val="24"/>
          <w:szCs w:val="24"/>
        </w:rPr>
      </w:pPr>
    </w:p>
    <w:p w:rsidR="003F012B" w:rsidRPr="0074383D" w:rsidRDefault="003F012B" w:rsidP="003F012B">
      <w:pPr>
        <w:spacing w:after="0" w:line="240" w:lineRule="auto"/>
        <w:jc w:val="center"/>
        <w:rPr>
          <w:rFonts w:ascii="Times New Roman" w:hAnsi="Times New Roman" w:cs="Times New Roman"/>
          <w:b/>
          <w:i/>
          <w:sz w:val="24"/>
          <w:szCs w:val="24"/>
        </w:rPr>
      </w:pPr>
      <w:r w:rsidRPr="0074383D">
        <w:rPr>
          <w:rFonts w:ascii="Times New Roman" w:hAnsi="Times New Roman" w:cs="Times New Roman"/>
          <w:b/>
          <w:i/>
          <w:sz w:val="24"/>
          <w:szCs w:val="24"/>
        </w:rPr>
        <w:t>§ 65a</w:t>
      </w:r>
    </w:p>
    <w:p w:rsidR="003F012B" w:rsidRPr="0074383D" w:rsidRDefault="003F012B" w:rsidP="003F012B">
      <w:pPr>
        <w:spacing w:after="0" w:line="240" w:lineRule="auto"/>
        <w:jc w:val="center"/>
        <w:rPr>
          <w:rFonts w:ascii="Times New Roman" w:hAnsi="Times New Roman" w:cs="Times New Roman"/>
          <w:b/>
          <w:i/>
          <w:sz w:val="24"/>
          <w:szCs w:val="24"/>
        </w:rPr>
      </w:pPr>
    </w:p>
    <w:p w:rsidR="003F012B" w:rsidRPr="0074383D" w:rsidRDefault="003F012B" w:rsidP="003F012B">
      <w:pPr>
        <w:spacing w:after="0" w:line="240" w:lineRule="auto"/>
        <w:ind w:firstLine="708"/>
        <w:jc w:val="both"/>
        <w:rPr>
          <w:rFonts w:ascii="Times New Roman" w:hAnsi="Times New Roman" w:cs="Times New Roman"/>
          <w:b/>
          <w:i/>
          <w:sz w:val="24"/>
          <w:szCs w:val="24"/>
        </w:rPr>
      </w:pPr>
      <w:r w:rsidRPr="0074383D">
        <w:rPr>
          <w:rFonts w:ascii="Times New Roman" w:hAnsi="Times New Roman" w:cs="Times New Roman"/>
          <w:b/>
          <w:i/>
          <w:sz w:val="24"/>
          <w:szCs w:val="24"/>
        </w:rPr>
        <w:t>(1) Profesionálneho vojaka vo vojenskej hodnosti slobodník, desiatnik, čatár, rotný, rotmajster, poručík, nadporučík, kapitán, major a podplukovník môže služobný úrad výnimočne ustanoviť, ak v § 65 nie je ustanovené inak, do funkcie s plánovanou vojenskou hodnosťou o jeden stupeň vyššou, než akú profesionálny vojak dosiahol, ak</w:t>
      </w:r>
    </w:p>
    <w:p w:rsidR="003F012B" w:rsidRPr="0074383D" w:rsidRDefault="003F012B" w:rsidP="00E448E8">
      <w:pPr>
        <w:numPr>
          <w:ilvl w:val="0"/>
          <w:numId w:val="209"/>
        </w:numPr>
        <w:spacing w:after="0" w:line="240" w:lineRule="auto"/>
        <w:ind w:left="284" w:hanging="284"/>
        <w:jc w:val="both"/>
        <w:rPr>
          <w:rFonts w:ascii="Times New Roman" w:hAnsi="Times New Roman" w:cs="Times New Roman"/>
          <w:b/>
          <w:i/>
          <w:sz w:val="24"/>
          <w:szCs w:val="24"/>
        </w:rPr>
      </w:pPr>
      <w:r w:rsidRPr="0074383D">
        <w:rPr>
          <w:rFonts w:ascii="Times New Roman" w:hAnsi="Times New Roman" w:cs="Times New Roman"/>
          <w:b/>
          <w:i/>
          <w:sz w:val="24"/>
          <w:szCs w:val="24"/>
        </w:rPr>
        <w:t>spĺňa vzdelanie na výkon funkcie, do ktorej má byť ustanovený,</w:t>
      </w:r>
    </w:p>
    <w:p w:rsidR="003F012B" w:rsidRPr="0074383D" w:rsidRDefault="003F012B" w:rsidP="00E448E8">
      <w:pPr>
        <w:numPr>
          <w:ilvl w:val="0"/>
          <w:numId w:val="209"/>
        </w:numPr>
        <w:spacing w:after="0" w:line="240" w:lineRule="auto"/>
        <w:ind w:left="284" w:hanging="284"/>
        <w:jc w:val="both"/>
        <w:rPr>
          <w:rFonts w:ascii="Times New Roman" w:hAnsi="Times New Roman" w:cs="Times New Roman"/>
          <w:b/>
          <w:i/>
          <w:sz w:val="24"/>
          <w:szCs w:val="24"/>
        </w:rPr>
      </w:pPr>
      <w:r w:rsidRPr="0074383D">
        <w:rPr>
          <w:rFonts w:ascii="Times New Roman" w:hAnsi="Times New Roman" w:cs="Times New Roman"/>
          <w:b/>
          <w:i/>
          <w:sz w:val="24"/>
          <w:szCs w:val="24"/>
        </w:rPr>
        <w:t xml:space="preserve">spĺňa odborné požiadavky na výkon funkcie, do ktorej má byť ustanovený, </w:t>
      </w:r>
    </w:p>
    <w:p w:rsidR="003F012B" w:rsidRPr="0074383D" w:rsidRDefault="003F012B" w:rsidP="00E448E8">
      <w:pPr>
        <w:numPr>
          <w:ilvl w:val="0"/>
          <w:numId w:val="209"/>
        </w:numPr>
        <w:spacing w:after="0" w:line="240" w:lineRule="auto"/>
        <w:ind w:left="284" w:hanging="284"/>
        <w:jc w:val="both"/>
        <w:rPr>
          <w:rFonts w:ascii="Times New Roman" w:hAnsi="Times New Roman" w:cs="Times New Roman"/>
          <w:b/>
          <w:i/>
          <w:sz w:val="24"/>
          <w:szCs w:val="24"/>
        </w:rPr>
      </w:pPr>
      <w:r w:rsidRPr="0074383D">
        <w:rPr>
          <w:rFonts w:ascii="Times New Roman" w:hAnsi="Times New Roman" w:cs="Times New Roman"/>
          <w:b/>
          <w:i/>
          <w:sz w:val="24"/>
          <w:szCs w:val="24"/>
        </w:rPr>
        <w:t>spĺňa úroveň znalosti cudzieho jazyka, ak sa na výkon funkcie vyžaduje a</w:t>
      </w:r>
    </w:p>
    <w:p w:rsidR="003F012B" w:rsidRPr="0074383D" w:rsidRDefault="003F012B" w:rsidP="00E448E8">
      <w:pPr>
        <w:numPr>
          <w:ilvl w:val="0"/>
          <w:numId w:val="209"/>
        </w:numPr>
        <w:spacing w:after="0" w:line="240" w:lineRule="auto"/>
        <w:ind w:left="284" w:hanging="284"/>
        <w:jc w:val="both"/>
        <w:rPr>
          <w:rFonts w:ascii="Times New Roman" w:hAnsi="Times New Roman" w:cs="Times New Roman"/>
          <w:b/>
          <w:i/>
          <w:sz w:val="24"/>
          <w:szCs w:val="24"/>
          <w:lang w:eastAsia="cs-CZ"/>
        </w:rPr>
      </w:pPr>
      <w:r w:rsidRPr="0074383D">
        <w:rPr>
          <w:rFonts w:ascii="Times New Roman" w:hAnsi="Times New Roman" w:cs="Times New Roman"/>
          <w:b/>
          <w:i/>
          <w:sz w:val="24"/>
          <w:szCs w:val="24"/>
        </w:rPr>
        <w:t>podľa priemeru bodových hodnotení v služobnom hodnotení za obdobie výkonu štátnej služby v dosiahnutej vojenskej hodnosti dosahuje mimoriadne dobré alebo dobré výsledky.</w:t>
      </w:r>
    </w:p>
    <w:p w:rsidR="003F012B" w:rsidRPr="0074383D" w:rsidRDefault="003F012B" w:rsidP="003F012B">
      <w:pPr>
        <w:spacing w:after="0" w:line="240" w:lineRule="auto"/>
        <w:ind w:firstLine="708"/>
        <w:jc w:val="both"/>
        <w:rPr>
          <w:rFonts w:ascii="Times New Roman" w:hAnsi="Times New Roman" w:cs="Times New Roman"/>
          <w:b/>
          <w:i/>
          <w:sz w:val="24"/>
          <w:szCs w:val="24"/>
          <w:lang w:eastAsia="cs-CZ"/>
        </w:rPr>
      </w:pPr>
      <w:r w:rsidRPr="0074383D">
        <w:rPr>
          <w:rFonts w:ascii="Times New Roman" w:hAnsi="Times New Roman" w:cs="Times New Roman"/>
          <w:b/>
          <w:i/>
          <w:sz w:val="24"/>
          <w:szCs w:val="24"/>
        </w:rPr>
        <w:t>(2) Profesionálneho vojaka možno ustanoviť za podmienok podľa odseku 1 do funkcie v inej vojenskej odbornosti alebo jej špecializácii len so súhlasom príslušných garantov vojenskej odbornosti.</w:t>
      </w:r>
    </w:p>
    <w:p w:rsidR="003F012B" w:rsidRPr="0074383D" w:rsidRDefault="003F012B" w:rsidP="0042391E">
      <w:pPr>
        <w:autoSpaceDE w:val="0"/>
        <w:autoSpaceDN w:val="0"/>
        <w:adjustRightInd w:val="0"/>
        <w:spacing w:after="0" w:line="240" w:lineRule="auto"/>
        <w:ind w:firstLine="708"/>
        <w:jc w:val="both"/>
        <w:rPr>
          <w:rFonts w:ascii="Times New Roman" w:hAnsi="Times New Roman" w:cs="Times New Roman"/>
          <w:i/>
          <w:color w:val="20231E"/>
          <w:sz w:val="24"/>
          <w:szCs w:val="24"/>
        </w:rPr>
      </w:pPr>
    </w:p>
    <w:p w:rsidR="001A4498" w:rsidRPr="0074383D" w:rsidRDefault="001A4498" w:rsidP="0042391E">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 66</w:t>
      </w:r>
    </w:p>
    <w:p w:rsidR="0042391E" w:rsidRPr="0074383D" w:rsidRDefault="0042391E" w:rsidP="0042391E">
      <w:pPr>
        <w:autoSpaceDE w:val="0"/>
        <w:autoSpaceDN w:val="0"/>
        <w:adjustRightInd w:val="0"/>
        <w:spacing w:after="0" w:line="240" w:lineRule="auto"/>
        <w:jc w:val="center"/>
        <w:rPr>
          <w:rFonts w:ascii="Times New Roman" w:hAnsi="Times New Roman" w:cs="Times New Roman"/>
          <w:color w:val="20231E"/>
          <w:sz w:val="24"/>
          <w:szCs w:val="24"/>
        </w:rPr>
      </w:pPr>
    </w:p>
    <w:p w:rsidR="001A4498" w:rsidRPr="0074383D" w:rsidRDefault="001A4498" w:rsidP="0042391E">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(1) Profesionálneho vojaka v dočasnej štátnej službe</w:t>
      </w:r>
      <w:r w:rsidR="0042391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 xml:space="preserve">alebo v stálej štátnej </w:t>
      </w:r>
      <w:r w:rsidR="0042391E" w:rsidRPr="0074383D">
        <w:rPr>
          <w:rFonts w:ascii="Times New Roman" w:hAnsi="Times New Roman" w:cs="Times New Roman"/>
          <w:color w:val="20231E"/>
          <w:sz w:val="24"/>
          <w:szCs w:val="24"/>
        </w:rPr>
        <w:t xml:space="preserve">službe môže služobný úrad podľa </w:t>
      </w:r>
      <w:r w:rsidRPr="0074383D">
        <w:rPr>
          <w:rFonts w:ascii="Times New Roman" w:hAnsi="Times New Roman" w:cs="Times New Roman"/>
          <w:color w:val="20231E"/>
          <w:sz w:val="24"/>
          <w:szCs w:val="24"/>
        </w:rPr>
        <w:t>§ 64 alebo § 65 ustanov</w:t>
      </w:r>
      <w:r w:rsidR="0042391E" w:rsidRPr="0074383D">
        <w:rPr>
          <w:rFonts w:ascii="Times New Roman" w:hAnsi="Times New Roman" w:cs="Times New Roman"/>
          <w:color w:val="20231E"/>
          <w:sz w:val="24"/>
          <w:szCs w:val="24"/>
        </w:rPr>
        <w:t xml:space="preserve">iť do voľnej funkcie v rovnakom </w:t>
      </w:r>
      <w:r w:rsidRPr="0074383D">
        <w:rPr>
          <w:rFonts w:ascii="Times New Roman" w:hAnsi="Times New Roman" w:cs="Times New Roman"/>
          <w:color w:val="20231E"/>
          <w:sz w:val="24"/>
          <w:szCs w:val="24"/>
        </w:rPr>
        <w:t>hodnostnom zbore aj na z</w:t>
      </w:r>
      <w:r w:rsidR="0042391E" w:rsidRPr="0074383D">
        <w:rPr>
          <w:rFonts w:ascii="Times New Roman" w:hAnsi="Times New Roman" w:cs="Times New Roman"/>
          <w:color w:val="20231E"/>
          <w:sz w:val="24"/>
          <w:szCs w:val="24"/>
        </w:rPr>
        <w:t xml:space="preserve">áklade výberu (ďalej len „výber </w:t>
      </w:r>
      <w:r w:rsidRPr="0074383D">
        <w:rPr>
          <w:rFonts w:ascii="Times New Roman" w:hAnsi="Times New Roman" w:cs="Times New Roman"/>
          <w:color w:val="20231E"/>
          <w:sz w:val="24"/>
          <w:szCs w:val="24"/>
        </w:rPr>
        <w:t>na funkciu“).</w:t>
      </w:r>
    </w:p>
    <w:p w:rsidR="001A4498" w:rsidRPr="0074383D" w:rsidRDefault="001A4498" w:rsidP="0042391E">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(2) Ak doplňovanie hodnostného zboru dôstojníkov</w:t>
      </w:r>
      <w:r w:rsidR="0042391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nezodpovedá potr</w:t>
      </w:r>
      <w:r w:rsidR="0042391E" w:rsidRPr="0074383D">
        <w:rPr>
          <w:rFonts w:ascii="Times New Roman" w:hAnsi="Times New Roman" w:cs="Times New Roman"/>
          <w:color w:val="20231E"/>
          <w:sz w:val="24"/>
          <w:szCs w:val="24"/>
        </w:rPr>
        <w:t xml:space="preserve">ebám služobného úradu, služobný </w:t>
      </w:r>
      <w:r w:rsidRPr="0074383D">
        <w:rPr>
          <w:rFonts w:ascii="Times New Roman" w:hAnsi="Times New Roman" w:cs="Times New Roman"/>
          <w:color w:val="20231E"/>
          <w:sz w:val="24"/>
          <w:szCs w:val="24"/>
        </w:rPr>
        <w:t>úrad môže vyhlásiť vý</w:t>
      </w:r>
      <w:r w:rsidR="0042391E" w:rsidRPr="0074383D">
        <w:rPr>
          <w:rFonts w:ascii="Times New Roman" w:hAnsi="Times New Roman" w:cs="Times New Roman"/>
          <w:color w:val="20231E"/>
          <w:sz w:val="24"/>
          <w:szCs w:val="24"/>
        </w:rPr>
        <w:t xml:space="preserve">ber pre profesionálnych vojakov </w:t>
      </w:r>
      <w:r w:rsidRPr="0074383D">
        <w:rPr>
          <w:rFonts w:ascii="Times New Roman" w:hAnsi="Times New Roman" w:cs="Times New Roman"/>
          <w:color w:val="20231E"/>
          <w:sz w:val="24"/>
          <w:szCs w:val="24"/>
        </w:rPr>
        <w:t>v dočasnej štátnej sl</w:t>
      </w:r>
      <w:r w:rsidR="0042391E" w:rsidRPr="0074383D">
        <w:rPr>
          <w:rFonts w:ascii="Times New Roman" w:hAnsi="Times New Roman" w:cs="Times New Roman"/>
          <w:color w:val="20231E"/>
          <w:sz w:val="24"/>
          <w:szCs w:val="24"/>
        </w:rPr>
        <w:t xml:space="preserve">užbe v hodnostnom zbore mužstva </w:t>
      </w:r>
      <w:r w:rsidRPr="0074383D">
        <w:rPr>
          <w:rFonts w:ascii="Times New Roman" w:hAnsi="Times New Roman" w:cs="Times New Roman"/>
          <w:color w:val="20231E"/>
          <w:sz w:val="24"/>
          <w:szCs w:val="24"/>
        </w:rPr>
        <w:t>a hodnostnom zbore poddôstojníkov na ustanovenie do</w:t>
      </w:r>
    </w:p>
    <w:p w:rsidR="001A4498"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funkcie v hodnostnom zbor</w:t>
      </w:r>
      <w:r w:rsidR="0042391E" w:rsidRPr="0074383D">
        <w:rPr>
          <w:rFonts w:ascii="Times New Roman" w:hAnsi="Times New Roman" w:cs="Times New Roman"/>
          <w:color w:val="20231E"/>
          <w:sz w:val="24"/>
          <w:szCs w:val="24"/>
        </w:rPr>
        <w:t xml:space="preserve">e dôstojníkov (ďalej len „výber </w:t>
      </w:r>
      <w:r w:rsidRPr="0074383D">
        <w:rPr>
          <w:rFonts w:ascii="Times New Roman" w:hAnsi="Times New Roman" w:cs="Times New Roman"/>
          <w:color w:val="20231E"/>
          <w:sz w:val="24"/>
          <w:szCs w:val="24"/>
        </w:rPr>
        <w:t>na dôstojnícku funkciu“).</w:t>
      </w:r>
    </w:p>
    <w:p w:rsidR="001A4498" w:rsidRPr="0074383D" w:rsidRDefault="001A4498" w:rsidP="0042391E">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(3) Výber na funkciu a výber na dôstojnícku funkciu</w:t>
      </w:r>
      <w:r w:rsidR="0042391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sa môže vykonať aj na funkc</w:t>
      </w:r>
      <w:r w:rsidR="0042391E" w:rsidRPr="0074383D">
        <w:rPr>
          <w:rFonts w:ascii="Times New Roman" w:hAnsi="Times New Roman" w:cs="Times New Roman"/>
          <w:color w:val="20231E"/>
          <w:sz w:val="24"/>
          <w:szCs w:val="24"/>
        </w:rPr>
        <w:t xml:space="preserve">iu, ktorá sa uvoľní do šiestich </w:t>
      </w:r>
      <w:r w:rsidRPr="0074383D">
        <w:rPr>
          <w:rFonts w:ascii="Times New Roman" w:hAnsi="Times New Roman" w:cs="Times New Roman"/>
          <w:color w:val="20231E"/>
          <w:sz w:val="24"/>
          <w:szCs w:val="24"/>
        </w:rPr>
        <w:t>mesiacov od vyhlásenia výberu.</w:t>
      </w:r>
    </w:p>
    <w:p w:rsidR="001A4498" w:rsidRPr="0074383D" w:rsidRDefault="001A4498" w:rsidP="0042391E">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(4) Výber na funkciu a výber na dôstojnícku funkciu</w:t>
      </w:r>
      <w:r w:rsidR="0042391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vyhlasuje služobný úrad n</w:t>
      </w:r>
      <w:r w:rsidR="0042391E" w:rsidRPr="0074383D">
        <w:rPr>
          <w:rFonts w:ascii="Times New Roman" w:hAnsi="Times New Roman" w:cs="Times New Roman"/>
          <w:color w:val="20231E"/>
          <w:sz w:val="24"/>
          <w:szCs w:val="24"/>
        </w:rPr>
        <w:t xml:space="preserve">a svojom webovom sídle najmenej </w:t>
      </w:r>
      <w:r w:rsidRPr="0074383D">
        <w:rPr>
          <w:rFonts w:ascii="Times New Roman" w:hAnsi="Times New Roman" w:cs="Times New Roman"/>
          <w:color w:val="20231E"/>
          <w:sz w:val="24"/>
          <w:szCs w:val="24"/>
        </w:rPr>
        <w:t>21 dní pr</w:t>
      </w:r>
      <w:r w:rsidR="0042391E" w:rsidRPr="0074383D">
        <w:rPr>
          <w:rFonts w:ascii="Times New Roman" w:hAnsi="Times New Roman" w:cs="Times New Roman"/>
          <w:color w:val="20231E"/>
          <w:sz w:val="24"/>
          <w:szCs w:val="24"/>
        </w:rPr>
        <w:t xml:space="preserve">ed jeho uskutočnením. Oznámenie </w:t>
      </w:r>
      <w:r w:rsidRPr="0074383D">
        <w:rPr>
          <w:rFonts w:ascii="Times New Roman" w:hAnsi="Times New Roman" w:cs="Times New Roman"/>
          <w:color w:val="20231E"/>
          <w:sz w:val="24"/>
          <w:szCs w:val="24"/>
        </w:rPr>
        <w:t>o výbere na funkciu a výbere na dôst</w:t>
      </w:r>
      <w:r w:rsidR="0042391E" w:rsidRPr="0074383D">
        <w:rPr>
          <w:rFonts w:ascii="Times New Roman" w:hAnsi="Times New Roman" w:cs="Times New Roman"/>
          <w:color w:val="20231E"/>
          <w:sz w:val="24"/>
          <w:szCs w:val="24"/>
        </w:rPr>
        <w:t xml:space="preserve">ojnícku funkciu </w:t>
      </w:r>
      <w:r w:rsidRPr="0074383D">
        <w:rPr>
          <w:rFonts w:ascii="Times New Roman" w:hAnsi="Times New Roman" w:cs="Times New Roman"/>
          <w:color w:val="20231E"/>
          <w:sz w:val="24"/>
          <w:szCs w:val="24"/>
        </w:rPr>
        <w:t>obsahuje najmä:</w:t>
      </w:r>
    </w:p>
    <w:p w:rsidR="0042391E" w:rsidRPr="0074383D" w:rsidRDefault="001A4498" w:rsidP="00074E27">
      <w:pPr>
        <w:pStyle w:val="Odsekzoznamu"/>
        <w:numPr>
          <w:ilvl w:val="0"/>
          <w:numId w:val="76"/>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názov organizačnej zložky,</w:t>
      </w:r>
    </w:p>
    <w:p w:rsidR="0042391E" w:rsidRPr="0074383D" w:rsidRDefault="001A4498" w:rsidP="00074E27">
      <w:pPr>
        <w:pStyle w:val="Odsekzoznamu"/>
        <w:numPr>
          <w:ilvl w:val="0"/>
          <w:numId w:val="76"/>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názov funkcie vrátane plánovanej vojenskej hodnosti,</w:t>
      </w:r>
      <w:r w:rsidR="0042391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vojenskej odbornosti a jej špecializácie a</w:t>
      </w:r>
      <w:r w:rsidR="0042391E" w:rsidRPr="0074383D">
        <w:rPr>
          <w:rFonts w:ascii="Times New Roman" w:hAnsi="Times New Roman" w:cs="Times New Roman"/>
          <w:color w:val="20231E"/>
          <w:sz w:val="24"/>
          <w:szCs w:val="24"/>
        </w:rPr>
        <w:t> </w:t>
      </w:r>
      <w:r w:rsidRPr="0074383D">
        <w:rPr>
          <w:rFonts w:ascii="Times New Roman" w:hAnsi="Times New Roman" w:cs="Times New Roman"/>
          <w:color w:val="20231E"/>
          <w:sz w:val="24"/>
          <w:szCs w:val="24"/>
        </w:rPr>
        <w:t>miesta</w:t>
      </w:r>
      <w:r w:rsidR="0042391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výkonu štátnej služby,</w:t>
      </w:r>
    </w:p>
    <w:p w:rsidR="0042391E" w:rsidRPr="0074383D" w:rsidRDefault="001A4498" w:rsidP="00074E27">
      <w:pPr>
        <w:pStyle w:val="Odsekzoznamu"/>
        <w:numPr>
          <w:ilvl w:val="0"/>
          <w:numId w:val="76"/>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stručný opis činností vyplývajúcich z funkcie,</w:t>
      </w:r>
    </w:p>
    <w:p w:rsidR="0042391E" w:rsidRPr="0074383D" w:rsidRDefault="001A4498" w:rsidP="00074E27">
      <w:pPr>
        <w:pStyle w:val="Odsekzoznamu"/>
        <w:numPr>
          <w:ilvl w:val="0"/>
          <w:numId w:val="76"/>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požadované kvalifikačné predpoklady a</w:t>
      </w:r>
      <w:r w:rsidR="0042391E" w:rsidRPr="0074383D">
        <w:rPr>
          <w:rFonts w:ascii="Times New Roman" w:hAnsi="Times New Roman" w:cs="Times New Roman"/>
          <w:color w:val="20231E"/>
          <w:sz w:val="24"/>
          <w:szCs w:val="24"/>
        </w:rPr>
        <w:t> </w:t>
      </w:r>
      <w:r w:rsidRPr="0074383D">
        <w:rPr>
          <w:rFonts w:ascii="Times New Roman" w:hAnsi="Times New Roman" w:cs="Times New Roman"/>
          <w:color w:val="20231E"/>
          <w:sz w:val="24"/>
          <w:szCs w:val="24"/>
        </w:rPr>
        <w:t>požiadavky</w:t>
      </w:r>
      <w:r w:rsidR="0042391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na výkon štátnej služby,</w:t>
      </w:r>
    </w:p>
    <w:p w:rsidR="0042391E" w:rsidRPr="0074383D" w:rsidRDefault="001A4498" w:rsidP="00074E27">
      <w:pPr>
        <w:pStyle w:val="Odsekzoznamu"/>
        <w:numPr>
          <w:ilvl w:val="0"/>
          <w:numId w:val="76"/>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údaje o tom, či sa na výkon funkcie vyžadujú predpoklady</w:t>
      </w:r>
      <w:r w:rsidR="0042391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ustanovené osobitným predpisom,</w:t>
      </w:r>
      <w:r w:rsidRPr="0074383D">
        <w:rPr>
          <w:rFonts w:ascii="Times New Roman" w:hAnsi="Times New Roman" w:cs="Times New Roman"/>
          <w:color w:val="20231E"/>
          <w:sz w:val="24"/>
          <w:szCs w:val="24"/>
          <w:vertAlign w:val="superscript"/>
        </w:rPr>
        <w:t>22</w:t>
      </w:r>
      <w:r w:rsidRPr="0074383D">
        <w:rPr>
          <w:rFonts w:ascii="Times New Roman" w:hAnsi="Times New Roman" w:cs="Times New Roman"/>
          <w:color w:val="20231E"/>
          <w:sz w:val="24"/>
          <w:szCs w:val="24"/>
        </w:rPr>
        <w:t>)</w:t>
      </w:r>
    </w:p>
    <w:p w:rsidR="0042391E" w:rsidRPr="0074383D" w:rsidRDefault="001A4498" w:rsidP="00074E27">
      <w:pPr>
        <w:pStyle w:val="Odsekzoznamu"/>
        <w:numPr>
          <w:ilvl w:val="0"/>
          <w:numId w:val="76"/>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ďalšie požiadavky, ktoré sú potrebné na výkon funkcie,</w:t>
      </w:r>
    </w:p>
    <w:p w:rsidR="0042391E" w:rsidRPr="0074383D" w:rsidRDefault="001A4498" w:rsidP="00074E27">
      <w:pPr>
        <w:pStyle w:val="Odsekzoznamu"/>
        <w:numPr>
          <w:ilvl w:val="0"/>
          <w:numId w:val="76"/>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zoznam požadovaných dokladov,</w:t>
      </w:r>
    </w:p>
    <w:p w:rsidR="001A4498" w:rsidRPr="0074383D" w:rsidRDefault="001A4498" w:rsidP="00074E27">
      <w:pPr>
        <w:pStyle w:val="Odsekzoznamu"/>
        <w:numPr>
          <w:ilvl w:val="0"/>
          <w:numId w:val="76"/>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termín a miesto na podanie žiadosti o zaradenie do</w:t>
      </w:r>
      <w:r w:rsidR="0042391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výberu.</w:t>
      </w:r>
    </w:p>
    <w:p w:rsidR="001A4498" w:rsidRPr="0074383D" w:rsidRDefault="001A4498" w:rsidP="0042391E">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(5) Žiadosť o zaradenie do výberu na funkciu a do výberu</w:t>
      </w:r>
      <w:r w:rsidR="0042391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na dôstojnícku f</w:t>
      </w:r>
      <w:r w:rsidR="0042391E" w:rsidRPr="0074383D">
        <w:rPr>
          <w:rFonts w:ascii="Times New Roman" w:hAnsi="Times New Roman" w:cs="Times New Roman"/>
          <w:color w:val="20231E"/>
          <w:sz w:val="24"/>
          <w:szCs w:val="24"/>
        </w:rPr>
        <w:t>unkciu podáva profesionálny vo</w:t>
      </w:r>
      <w:r w:rsidRPr="0074383D">
        <w:rPr>
          <w:rFonts w:ascii="Times New Roman" w:hAnsi="Times New Roman" w:cs="Times New Roman"/>
          <w:color w:val="20231E"/>
          <w:sz w:val="24"/>
          <w:szCs w:val="24"/>
        </w:rPr>
        <w:t>jak písomne alebo elektr</w:t>
      </w:r>
      <w:r w:rsidR="0042391E" w:rsidRPr="0074383D">
        <w:rPr>
          <w:rFonts w:ascii="Times New Roman" w:hAnsi="Times New Roman" w:cs="Times New Roman"/>
          <w:color w:val="20231E"/>
          <w:sz w:val="24"/>
          <w:szCs w:val="24"/>
        </w:rPr>
        <w:t xml:space="preserve">onickými prostriedkami. Žiadosť </w:t>
      </w:r>
      <w:r w:rsidRPr="0074383D">
        <w:rPr>
          <w:rFonts w:ascii="Times New Roman" w:hAnsi="Times New Roman" w:cs="Times New Roman"/>
          <w:color w:val="20231E"/>
          <w:sz w:val="24"/>
          <w:szCs w:val="24"/>
        </w:rPr>
        <w:t>o zaradenie do v</w:t>
      </w:r>
      <w:r w:rsidR="0042391E" w:rsidRPr="0074383D">
        <w:rPr>
          <w:rFonts w:ascii="Times New Roman" w:hAnsi="Times New Roman" w:cs="Times New Roman"/>
          <w:color w:val="20231E"/>
          <w:sz w:val="24"/>
          <w:szCs w:val="24"/>
        </w:rPr>
        <w:t xml:space="preserve">ýberu na funkciu a do výberu na </w:t>
      </w:r>
      <w:r w:rsidRPr="0074383D">
        <w:rPr>
          <w:rFonts w:ascii="Times New Roman" w:hAnsi="Times New Roman" w:cs="Times New Roman"/>
          <w:color w:val="20231E"/>
          <w:sz w:val="24"/>
          <w:szCs w:val="24"/>
        </w:rPr>
        <w:t>dôstojnícku funkciu poda</w:t>
      </w:r>
      <w:r w:rsidR="0042391E" w:rsidRPr="0074383D">
        <w:rPr>
          <w:rFonts w:ascii="Times New Roman" w:hAnsi="Times New Roman" w:cs="Times New Roman"/>
          <w:color w:val="20231E"/>
          <w:sz w:val="24"/>
          <w:szCs w:val="24"/>
        </w:rPr>
        <w:t xml:space="preserve">ná elektronickými prostriedkami </w:t>
      </w:r>
      <w:r w:rsidRPr="0074383D">
        <w:rPr>
          <w:rFonts w:ascii="Times New Roman" w:hAnsi="Times New Roman" w:cs="Times New Roman"/>
          <w:color w:val="20231E"/>
          <w:sz w:val="24"/>
          <w:szCs w:val="24"/>
        </w:rPr>
        <w:t>musí byť podpísaná zaručeným elekt</w:t>
      </w:r>
      <w:r w:rsidR="0042391E" w:rsidRPr="0074383D">
        <w:rPr>
          <w:rFonts w:ascii="Times New Roman" w:hAnsi="Times New Roman" w:cs="Times New Roman"/>
          <w:color w:val="20231E"/>
          <w:sz w:val="24"/>
          <w:szCs w:val="24"/>
        </w:rPr>
        <w:t xml:space="preserve">ronickým </w:t>
      </w:r>
      <w:r w:rsidRPr="0074383D">
        <w:rPr>
          <w:rFonts w:ascii="Times New Roman" w:hAnsi="Times New Roman" w:cs="Times New Roman"/>
          <w:color w:val="20231E"/>
          <w:sz w:val="24"/>
          <w:szCs w:val="24"/>
        </w:rPr>
        <w:t xml:space="preserve">podpisom. Ak profesionálny </w:t>
      </w:r>
      <w:r w:rsidR="0042391E" w:rsidRPr="0074383D">
        <w:rPr>
          <w:rFonts w:ascii="Times New Roman" w:hAnsi="Times New Roman" w:cs="Times New Roman"/>
          <w:color w:val="20231E"/>
          <w:sz w:val="24"/>
          <w:szCs w:val="24"/>
        </w:rPr>
        <w:t xml:space="preserve">vojak podal žiadosť o zaradenie </w:t>
      </w:r>
      <w:r w:rsidRPr="0074383D">
        <w:rPr>
          <w:rFonts w:ascii="Times New Roman" w:hAnsi="Times New Roman" w:cs="Times New Roman"/>
          <w:color w:val="20231E"/>
          <w:sz w:val="24"/>
          <w:szCs w:val="24"/>
        </w:rPr>
        <w:t>do výberu na fun</w:t>
      </w:r>
      <w:r w:rsidR="0042391E" w:rsidRPr="0074383D">
        <w:rPr>
          <w:rFonts w:ascii="Times New Roman" w:hAnsi="Times New Roman" w:cs="Times New Roman"/>
          <w:color w:val="20231E"/>
          <w:sz w:val="24"/>
          <w:szCs w:val="24"/>
        </w:rPr>
        <w:t xml:space="preserve">kciu a do výberu na dôstojnícku </w:t>
      </w:r>
      <w:r w:rsidRPr="0074383D">
        <w:rPr>
          <w:rFonts w:ascii="Times New Roman" w:hAnsi="Times New Roman" w:cs="Times New Roman"/>
          <w:color w:val="20231E"/>
          <w:sz w:val="24"/>
          <w:szCs w:val="24"/>
        </w:rPr>
        <w:t>funkciu elektroni</w:t>
      </w:r>
      <w:r w:rsidR="0042391E" w:rsidRPr="0074383D">
        <w:rPr>
          <w:rFonts w:ascii="Times New Roman" w:hAnsi="Times New Roman" w:cs="Times New Roman"/>
          <w:color w:val="20231E"/>
          <w:sz w:val="24"/>
          <w:szCs w:val="24"/>
        </w:rPr>
        <w:t xml:space="preserve">ckými prostriedkami nepodpísanú </w:t>
      </w:r>
      <w:r w:rsidRPr="0074383D">
        <w:rPr>
          <w:rFonts w:ascii="Times New Roman" w:hAnsi="Times New Roman" w:cs="Times New Roman"/>
          <w:color w:val="20231E"/>
          <w:sz w:val="24"/>
          <w:szCs w:val="24"/>
        </w:rPr>
        <w:t xml:space="preserve">zaručeným elektronickým </w:t>
      </w:r>
      <w:r w:rsidR="0042391E" w:rsidRPr="0074383D">
        <w:rPr>
          <w:rFonts w:ascii="Times New Roman" w:hAnsi="Times New Roman" w:cs="Times New Roman"/>
          <w:color w:val="20231E"/>
          <w:sz w:val="24"/>
          <w:szCs w:val="24"/>
        </w:rPr>
        <w:t xml:space="preserve">podpisom, je povinný ju doručiť </w:t>
      </w:r>
      <w:r w:rsidRPr="0074383D">
        <w:rPr>
          <w:rFonts w:ascii="Times New Roman" w:hAnsi="Times New Roman" w:cs="Times New Roman"/>
          <w:color w:val="20231E"/>
          <w:sz w:val="24"/>
          <w:szCs w:val="24"/>
        </w:rPr>
        <w:lastRenderedPageBreak/>
        <w:t>služobnému úradu aj písomne, najnes</w:t>
      </w:r>
      <w:r w:rsidR="0042391E" w:rsidRPr="0074383D">
        <w:rPr>
          <w:rFonts w:ascii="Times New Roman" w:hAnsi="Times New Roman" w:cs="Times New Roman"/>
          <w:color w:val="20231E"/>
          <w:sz w:val="24"/>
          <w:szCs w:val="24"/>
        </w:rPr>
        <w:t xml:space="preserve">kôr do piatich </w:t>
      </w:r>
      <w:r w:rsidRPr="0074383D">
        <w:rPr>
          <w:rFonts w:ascii="Times New Roman" w:hAnsi="Times New Roman" w:cs="Times New Roman"/>
          <w:color w:val="20231E"/>
          <w:sz w:val="24"/>
          <w:szCs w:val="24"/>
        </w:rPr>
        <w:t>dní odo dňa jej podania elektronickými prostriedkami.</w:t>
      </w:r>
    </w:p>
    <w:p w:rsidR="001A4498" w:rsidRPr="0074383D" w:rsidRDefault="001A4498" w:rsidP="0042391E">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(6) Výber na funkciu a výber na dôstojnícku funkciu</w:t>
      </w:r>
      <w:r w:rsidR="0042391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vykonáva výberová k</w:t>
      </w:r>
      <w:r w:rsidR="0042391E" w:rsidRPr="0074383D">
        <w:rPr>
          <w:rFonts w:ascii="Times New Roman" w:hAnsi="Times New Roman" w:cs="Times New Roman"/>
          <w:color w:val="20231E"/>
          <w:sz w:val="24"/>
          <w:szCs w:val="24"/>
        </w:rPr>
        <w:t xml:space="preserve">omisia, ktorú zriaďuje služobný </w:t>
      </w:r>
      <w:r w:rsidRPr="0074383D">
        <w:rPr>
          <w:rFonts w:ascii="Times New Roman" w:hAnsi="Times New Roman" w:cs="Times New Roman"/>
          <w:color w:val="20231E"/>
          <w:sz w:val="24"/>
          <w:szCs w:val="24"/>
        </w:rPr>
        <w:t>úrad.</w:t>
      </w:r>
    </w:p>
    <w:p w:rsidR="001A4498" w:rsidRPr="0074383D" w:rsidRDefault="001A4498" w:rsidP="0042391E">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(7) Výberom na funkciu sa overujú schopnosti,</w:t>
      </w:r>
      <w:r w:rsidR="0042391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 xml:space="preserve">osobnostné vlastnosti a odborné </w:t>
      </w:r>
      <w:r w:rsidR="0042391E" w:rsidRPr="0074383D">
        <w:rPr>
          <w:rFonts w:ascii="Times New Roman" w:hAnsi="Times New Roman" w:cs="Times New Roman"/>
          <w:color w:val="20231E"/>
          <w:sz w:val="24"/>
          <w:szCs w:val="24"/>
        </w:rPr>
        <w:t xml:space="preserve">znalosti profesionálneho </w:t>
      </w:r>
      <w:r w:rsidRPr="0074383D">
        <w:rPr>
          <w:rFonts w:ascii="Times New Roman" w:hAnsi="Times New Roman" w:cs="Times New Roman"/>
          <w:color w:val="20231E"/>
          <w:sz w:val="24"/>
          <w:szCs w:val="24"/>
        </w:rPr>
        <w:t>vojaka, ktoré sú</w:t>
      </w:r>
      <w:r w:rsidR="0042391E" w:rsidRPr="0074383D">
        <w:rPr>
          <w:rFonts w:ascii="Times New Roman" w:hAnsi="Times New Roman" w:cs="Times New Roman"/>
          <w:color w:val="20231E"/>
          <w:sz w:val="24"/>
          <w:szCs w:val="24"/>
        </w:rPr>
        <w:t xml:space="preserve"> potrebné alebo vhodné vzhľadom </w:t>
      </w:r>
      <w:r w:rsidRPr="0074383D">
        <w:rPr>
          <w:rFonts w:ascii="Times New Roman" w:hAnsi="Times New Roman" w:cs="Times New Roman"/>
          <w:color w:val="20231E"/>
          <w:sz w:val="24"/>
          <w:szCs w:val="24"/>
        </w:rPr>
        <w:t>na povahu činností, ktoré</w:t>
      </w:r>
      <w:r w:rsidR="0042391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m</w:t>
      </w:r>
      <w:r w:rsidR="0042391E" w:rsidRPr="0074383D">
        <w:rPr>
          <w:rFonts w:ascii="Times New Roman" w:hAnsi="Times New Roman" w:cs="Times New Roman"/>
          <w:color w:val="20231E"/>
          <w:sz w:val="24"/>
          <w:szCs w:val="24"/>
        </w:rPr>
        <w:t xml:space="preserve">á profesionálny vojak vykonávať </w:t>
      </w:r>
      <w:r w:rsidRPr="0074383D">
        <w:rPr>
          <w:rFonts w:ascii="Times New Roman" w:hAnsi="Times New Roman" w:cs="Times New Roman"/>
          <w:color w:val="20231E"/>
          <w:sz w:val="24"/>
          <w:szCs w:val="24"/>
        </w:rPr>
        <w:t>v príslušnej funkcii.</w:t>
      </w:r>
    </w:p>
    <w:p w:rsidR="001A4498" w:rsidRPr="0074383D" w:rsidRDefault="001A4498" w:rsidP="0042391E">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(8) Výberom na dôstojnícku funkciu sa overuje splnenie</w:t>
      </w:r>
      <w:r w:rsidR="0042391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podmienok na ustanovenie do funkcie s</w:t>
      </w:r>
      <w:r w:rsidR="0042391E" w:rsidRPr="0074383D">
        <w:rPr>
          <w:rFonts w:ascii="Times New Roman" w:hAnsi="Times New Roman" w:cs="Times New Roman"/>
          <w:color w:val="20231E"/>
          <w:sz w:val="24"/>
          <w:szCs w:val="24"/>
        </w:rPr>
        <w:t> </w:t>
      </w:r>
      <w:r w:rsidRPr="0074383D">
        <w:rPr>
          <w:rFonts w:ascii="Times New Roman" w:hAnsi="Times New Roman" w:cs="Times New Roman"/>
          <w:color w:val="20231E"/>
          <w:sz w:val="24"/>
          <w:szCs w:val="24"/>
        </w:rPr>
        <w:t>plánovanou</w:t>
      </w:r>
      <w:r w:rsidR="0042391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 xml:space="preserve">vojenskou hodnosťou </w:t>
      </w:r>
      <w:r w:rsidR="0042391E" w:rsidRPr="0074383D">
        <w:rPr>
          <w:rFonts w:ascii="Times New Roman" w:hAnsi="Times New Roman" w:cs="Times New Roman"/>
          <w:color w:val="20231E"/>
          <w:sz w:val="24"/>
          <w:szCs w:val="24"/>
        </w:rPr>
        <w:t xml:space="preserve">v hodnostnom zbore dôstojníkov, </w:t>
      </w:r>
      <w:r w:rsidRPr="0074383D">
        <w:rPr>
          <w:rFonts w:ascii="Times New Roman" w:hAnsi="Times New Roman" w:cs="Times New Roman"/>
          <w:color w:val="20231E"/>
          <w:sz w:val="24"/>
          <w:szCs w:val="24"/>
        </w:rPr>
        <w:t>najmä splnen</w:t>
      </w:r>
      <w:r w:rsidR="0042391E" w:rsidRPr="0074383D">
        <w:rPr>
          <w:rFonts w:ascii="Times New Roman" w:hAnsi="Times New Roman" w:cs="Times New Roman"/>
          <w:color w:val="20231E"/>
          <w:sz w:val="24"/>
          <w:szCs w:val="24"/>
        </w:rPr>
        <w:t xml:space="preserve">ie kvalifikačných predpokladov, </w:t>
      </w:r>
      <w:r w:rsidRPr="0074383D">
        <w:rPr>
          <w:rFonts w:ascii="Times New Roman" w:hAnsi="Times New Roman" w:cs="Times New Roman"/>
          <w:color w:val="20231E"/>
          <w:sz w:val="24"/>
          <w:szCs w:val="24"/>
        </w:rPr>
        <w:t>osobnostných predp</w:t>
      </w:r>
      <w:r w:rsidR="0042391E" w:rsidRPr="0074383D">
        <w:rPr>
          <w:rFonts w:ascii="Times New Roman" w:hAnsi="Times New Roman" w:cs="Times New Roman"/>
          <w:color w:val="20231E"/>
          <w:sz w:val="24"/>
          <w:szCs w:val="24"/>
        </w:rPr>
        <w:t xml:space="preserve">okladov na výkon štátnej služby </w:t>
      </w:r>
      <w:r w:rsidRPr="0074383D">
        <w:rPr>
          <w:rFonts w:ascii="Times New Roman" w:hAnsi="Times New Roman" w:cs="Times New Roman"/>
          <w:color w:val="20231E"/>
          <w:sz w:val="24"/>
          <w:szCs w:val="24"/>
        </w:rPr>
        <w:t>v hodnostnom zbore dôst</w:t>
      </w:r>
      <w:r w:rsidR="0042391E" w:rsidRPr="0074383D">
        <w:rPr>
          <w:rFonts w:ascii="Times New Roman" w:hAnsi="Times New Roman" w:cs="Times New Roman"/>
          <w:color w:val="20231E"/>
          <w:sz w:val="24"/>
          <w:szCs w:val="24"/>
        </w:rPr>
        <w:t xml:space="preserve">ojníkov a splnenie požadovaných </w:t>
      </w:r>
      <w:r w:rsidRPr="0074383D">
        <w:rPr>
          <w:rFonts w:ascii="Times New Roman" w:hAnsi="Times New Roman" w:cs="Times New Roman"/>
          <w:color w:val="20231E"/>
          <w:sz w:val="24"/>
          <w:szCs w:val="24"/>
        </w:rPr>
        <w:t>odborných znalost</w:t>
      </w:r>
      <w:r w:rsidR="0042391E" w:rsidRPr="0074383D">
        <w:rPr>
          <w:rFonts w:ascii="Times New Roman" w:hAnsi="Times New Roman" w:cs="Times New Roman"/>
          <w:color w:val="20231E"/>
          <w:sz w:val="24"/>
          <w:szCs w:val="24"/>
        </w:rPr>
        <w:t xml:space="preserve">í profesionálneho vojaka, ktoré </w:t>
      </w:r>
      <w:r w:rsidRPr="0074383D">
        <w:rPr>
          <w:rFonts w:ascii="Times New Roman" w:hAnsi="Times New Roman" w:cs="Times New Roman"/>
          <w:color w:val="20231E"/>
          <w:sz w:val="24"/>
          <w:szCs w:val="24"/>
        </w:rPr>
        <w:t>sú potrebné pre prof</w:t>
      </w:r>
      <w:r w:rsidR="0042391E" w:rsidRPr="0074383D">
        <w:rPr>
          <w:rFonts w:ascii="Times New Roman" w:hAnsi="Times New Roman" w:cs="Times New Roman"/>
          <w:color w:val="20231E"/>
          <w:sz w:val="24"/>
          <w:szCs w:val="24"/>
        </w:rPr>
        <w:t xml:space="preserve">esionálneho vojaka v hodnostnom </w:t>
      </w:r>
      <w:r w:rsidRPr="0074383D">
        <w:rPr>
          <w:rFonts w:ascii="Times New Roman" w:hAnsi="Times New Roman" w:cs="Times New Roman"/>
          <w:color w:val="20231E"/>
          <w:sz w:val="24"/>
          <w:szCs w:val="24"/>
        </w:rPr>
        <w:t xml:space="preserve">zbore dôstojníkov v </w:t>
      </w:r>
      <w:r w:rsidR="0042391E" w:rsidRPr="0074383D">
        <w:rPr>
          <w:rFonts w:ascii="Times New Roman" w:hAnsi="Times New Roman" w:cs="Times New Roman"/>
          <w:color w:val="20231E"/>
          <w:sz w:val="24"/>
          <w:szCs w:val="24"/>
        </w:rPr>
        <w:t xml:space="preserve">príslušnej vojenskej odbornosti </w:t>
      </w:r>
      <w:r w:rsidRPr="0074383D">
        <w:rPr>
          <w:rFonts w:ascii="Times New Roman" w:hAnsi="Times New Roman" w:cs="Times New Roman"/>
          <w:color w:val="20231E"/>
          <w:sz w:val="24"/>
          <w:szCs w:val="24"/>
        </w:rPr>
        <w:t>a jej špecializácii.</w:t>
      </w:r>
    </w:p>
    <w:p w:rsidR="001A4498" w:rsidRPr="0074383D" w:rsidRDefault="001A4498" w:rsidP="0042391E">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(9) Poradie profesionálnych vojakov získané na základe</w:t>
      </w:r>
      <w:r w:rsidR="0042391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výsledkov vý</w:t>
      </w:r>
      <w:r w:rsidR="0042391E" w:rsidRPr="0074383D">
        <w:rPr>
          <w:rFonts w:ascii="Times New Roman" w:hAnsi="Times New Roman" w:cs="Times New Roman"/>
          <w:color w:val="20231E"/>
          <w:sz w:val="24"/>
          <w:szCs w:val="24"/>
        </w:rPr>
        <w:t xml:space="preserve">beru na funkciu alebo výberu na </w:t>
      </w:r>
      <w:r w:rsidRPr="0074383D">
        <w:rPr>
          <w:rFonts w:ascii="Times New Roman" w:hAnsi="Times New Roman" w:cs="Times New Roman"/>
          <w:color w:val="20231E"/>
          <w:sz w:val="24"/>
          <w:szCs w:val="24"/>
        </w:rPr>
        <w:t>dôstojnícku funkciu je záväzné pre us</w:t>
      </w:r>
      <w:r w:rsidR="0042391E" w:rsidRPr="0074383D">
        <w:rPr>
          <w:rFonts w:ascii="Times New Roman" w:hAnsi="Times New Roman" w:cs="Times New Roman"/>
          <w:color w:val="20231E"/>
          <w:sz w:val="24"/>
          <w:szCs w:val="24"/>
        </w:rPr>
        <w:t xml:space="preserve">tanovenie profesionálneho </w:t>
      </w:r>
      <w:r w:rsidRPr="0074383D">
        <w:rPr>
          <w:rFonts w:ascii="Times New Roman" w:hAnsi="Times New Roman" w:cs="Times New Roman"/>
          <w:color w:val="20231E"/>
          <w:sz w:val="24"/>
          <w:szCs w:val="24"/>
        </w:rPr>
        <w:t>vojaka do funkcie.</w:t>
      </w:r>
    </w:p>
    <w:p w:rsidR="001A4498" w:rsidRPr="0074383D" w:rsidRDefault="001A4498" w:rsidP="0042391E">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(10) Služobný úrad písomne oznámi profesionálnemu</w:t>
      </w:r>
      <w:r w:rsidR="0042391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vojakovi výsledok</w:t>
      </w:r>
      <w:r w:rsidR="0042391E" w:rsidRPr="0074383D">
        <w:rPr>
          <w:rFonts w:ascii="Times New Roman" w:hAnsi="Times New Roman" w:cs="Times New Roman"/>
          <w:color w:val="20231E"/>
          <w:sz w:val="24"/>
          <w:szCs w:val="24"/>
        </w:rPr>
        <w:t xml:space="preserve"> výberu na funkciu alebo výberu </w:t>
      </w:r>
      <w:r w:rsidRPr="0074383D">
        <w:rPr>
          <w:rFonts w:ascii="Times New Roman" w:hAnsi="Times New Roman" w:cs="Times New Roman"/>
          <w:color w:val="20231E"/>
          <w:sz w:val="24"/>
          <w:szCs w:val="24"/>
        </w:rPr>
        <w:t>na dôstojnícku funkciu do desiatich dní od jeho skončenia.</w:t>
      </w:r>
    </w:p>
    <w:p w:rsidR="001A4498" w:rsidRPr="0074383D" w:rsidRDefault="001A4498" w:rsidP="0042391E">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(11) Služobný úrad zaradí do výberu na funkciu profesionálneho</w:t>
      </w:r>
      <w:r w:rsidR="0042391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vojaka vo vojenskej hodnosti o jede</w:t>
      </w:r>
      <w:r w:rsidR="0042391E" w:rsidRPr="0074383D">
        <w:rPr>
          <w:rFonts w:ascii="Times New Roman" w:hAnsi="Times New Roman" w:cs="Times New Roman"/>
          <w:color w:val="20231E"/>
          <w:sz w:val="24"/>
          <w:szCs w:val="24"/>
        </w:rPr>
        <w:t xml:space="preserve">n stupeň </w:t>
      </w:r>
      <w:r w:rsidRPr="0074383D">
        <w:rPr>
          <w:rFonts w:ascii="Times New Roman" w:hAnsi="Times New Roman" w:cs="Times New Roman"/>
          <w:color w:val="20231E"/>
          <w:sz w:val="24"/>
          <w:szCs w:val="24"/>
        </w:rPr>
        <w:t>nižšej, než je vojenská ho</w:t>
      </w:r>
      <w:r w:rsidR="0042391E" w:rsidRPr="0074383D">
        <w:rPr>
          <w:rFonts w:ascii="Times New Roman" w:hAnsi="Times New Roman" w:cs="Times New Roman"/>
          <w:color w:val="20231E"/>
          <w:sz w:val="24"/>
          <w:szCs w:val="24"/>
        </w:rPr>
        <w:t xml:space="preserve">dnosť plánovaná na obsadzovanej </w:t>
      </w:r>
      <w:r w:rsidRPr="0074383D">
        <w:rPr>
          <w:rFonts w:ascii="Times New Roman" w:hAnsi="Times New Roman" w:cs="Times New Roman"/>
          <w:color w:val="20231E"/>
          <w:sz w:val="24"/>
          <w:szCs w:val="24"/>
        </w:rPr>
        <w:t>funkci</w:t>
      </w:r>
      <w:r w:rsidR="0042391E" w:rsidRPr="0074383D">
        <w:rPr>
          <w:rFonts w:ascii="Times New Roman" w:hAnsi="Times New Roman" w:cs="Times New Roman"/>
          <w:color w:val="20231E"/>
          <w:sz w:val="24"/>
          <w:szCs w:val="24"/>
        </w:rPr>
        <w:t xml:space="preserve">i počas doby povýšenia, ak o to </w:t>
      </w:r>
      <w:r w:rsidRPr="0074383D">
        <w:rPr>
          <w:rFonts w:ascii="Times New Roman" w:hAnsi="Times New Roman" w:cs="Times New Roman"/>
          <w:color w:val="20231E"/>
          <w:sz w:val="24"/>
          <w:szCs w:val="24"/>
        </w:rPr>
        <w:t>profesionálny vojak po</w:t>
      </w:r>
      <w:r w:rsidR="0042391E" w:rsidRPr="0074383D">
        <w:rPr>
          <w:rFonts w:ascii="Times New Roman" w:hAnsi="Times New Roman" w:cs="Times New Roman"/>
          <w:color w:val="20231E"/>
          <w:sz w:val="24"/>
          <w:szCs w:val="24"/>
        </w:rPr>
        <w:t xml:space="preserve">žiadal alebo na návrh veliteľa; </w:t>
      </w:r>
      <w:r w:rsidRPr="0074383D">
        <w:rPr>
          <w:rFonts w:ascii="Times New Roman" w:hAnsi="Times New Roman" w:cs="Times New Roman"/>
          <w:color w:val="20231E"/>
          <w:sz w:val="24"/>
          <w:szCs w:val="24"/>
        </w:rPr>
        <w:t xml:space="preserve">služobný úrad môže </w:t>
      </w:r>
      <w:r w:rsidR="0042391E" w:rsidRPr="0074383D">
        <w:rPr>
          <w:rFonts w:ascii="Times New Roman" w:hAnsi="Times New Roman" w:cs="Times New Roman"/>
          <w:color w:val="20231E"/>
          <w:sz w:val="24"/>
          <w:szCs w:val="24"/>
        </w:rPr>
        <w:t xml:space="preserve">zaradiť do výberu na funkciu aj </w:t>
      </w:r>
      <w:r w:rsidRPr="0074383D">
        <w:rPr>
          <w:rFonts w:ascii="Times New Roman" w:hAnsi="Times New Roman" w:cs="Times New Roman"/>
          <w:color w:val="20231E"/>
          <w:sz w:val="24"/>
          <w:szCs w:val="24"/>
        </w:rPr>
        <w:t>profesionálneho vojaka, ktorý požiadal o zarad</w:t>
      </w:r>
      <w:r w:rsidR="0042391E" w:rsidRPr="0074383D">
        <w:rPr>
          <w:rFonts w:ascii="Times New Roman" w:hAnsi="Times New Roman" w:cs="Times New Roman"/>
          <w:color w:val="20231E"/>
          <w:sz w:val="24"/>
          <w:szCs w:val="24"/>
        </w:rPr>
        <w:t xml:space="preserve">enie do </w:t>
      </w:r>
      <w:r w:rsidRPr="0074383D">
        <w:rPr>
          <w:rFonts w:ascii="Times New Roman" w:hAnsi="Times New Roman" w:cs="Times New Roman"/>
          <w:color w:val="20231E"/>
          <w:sz w:val="24"/>
          <w:szCs w:val="24"/>
        </w:rPr>
        <w:t>výberu na funkciu a dosi</w:t>
      </w:r>
      <w:r w:rsidR="0042391E" w:rsidRPr="0074383D">
        <w:rPr>
          <w:rFonts w:ascii="Times New Roman" w:hAnsi="Times New Roman" w:cs="Times New Roman"/>
          <w:color w:val="20231E"/>
          <w:sz w:val="24"/>
          <w:szCs w:val="24"/>
        </w:rPr>
        <w:t xml:space="preserve">ahol vojenskú hodnosť, v ktorej </w:t>
      </w:r>
      <w:r w:rsidRPr="0074383D">
        <w:rPr>
          <w:rFonts w:ascii="Times New Roman" w:hAnsi="Times New Roman" w:cs="Times New Roman"/>
          <w:color w:val="20231E"/>
          <w:sz w:val="24"/>
          <w:szCs w:val="24"/>
        </w:rPr>
        <w:t>je vyhlásený výber.</w:t>
      </w:r>
    </w:p>
    <w:p w:rsidR="001A4498" w:rsidRPr="0074383D" w:rsidRDefault="001A4498" w:rsidP="0042391E">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(12) Veliteľ môže návrh na zaradenie do výberu na</w:t>
      </w:r>
      <w:r w:rsidR="0042391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funkciu predložiť</w:t>
      </w:r>
      <w:r w:rsidR="0042391E" w:rsidRPr="0074383D">
        <w:rPr>
          <w:rFonts w:ascii="Times New Roman" w:hAnsi="Times New Roman" w:cs="Times New Roman"/>
          <w:color w:val="20231E"/>
          <w:sz w:val="24"/>
          <w:szCs w:val="24"/>
        </w:rPr>
        <w:t xml:space="preserve"> iba s predchádzajúcim súhlasom </w:t>
      </w:r>
      <w:r w:rsidRPr="0074383D">
        <w:rPr>
          <w:rFonts w:ascii="Times New Roman" w:hAnsi="Times New Roman" w:cs="Times New Roman"/>
          <w:color w:val="20231E"/>
          <w:sz w:val="24"/>
          <w:szCs w:val="24"/>
        </w:rPr>
        <w:t>profesionálneho vojaka.</w:t>
      </w:r>
    </w:p>
    <w:p w:rsidR="001A4498" w:rsidRPr="0074383D" w:rsidRDefault="001A4498" w:rsidP="0042391E">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(13) Služobný úrad vyhlásený výber na funkciu a</w:t>
      </w:r>
      <w:r w:rsidR="0042391E" w:rsidRPr="0074383D">
        <w:rPr>
          <w:rFonts w:ascii="Times New Roman" w:hAnsi="Times New Roman" w:cs="Times New Roman"/>
          <w:color w:val="20231E"/>
          <w:sz w:val="24"/>
          <w:szCs w:val="24"/>
        </w:rPr>
        <w:t> </w:t>
      </w:r>
      <w:r w:rsidRPr="0074383D">
        <w:rPr>
          <w:rFonts w:ascii="Times New Roman" w:hAnsi="Times New Roman" w:cs="Times New Roman"/>
          <w:color w:val="20231E"/>
          <w:sz w:val="24"/>
          <w:szCs w:val="24"/>
        </w:rPr>
        <w:t>výber</w:t>
      </w:r>
      <w:r w:rsidR="0042391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na dôstojnícku funkciu</w:t>
      </w:r>
      <w:r w:rsidR="0042391E" w:rsidRPr="0074383D">
        <w:rPr>
          <w:rFonts w:ascii="Times New Roman" w:hAnsi="Times New Roman" w:cs="Times New Roman"/>
          <w:color w:val="20231E"/>
          <w:sz w:val="24"/>
          <w:szCs w:val="24"/>
        </w:rPr>
        <w:t xml:space="preserve"> zruší, ak žiaden profesionálny </w:t>
      </w:r>
      <w:r w:rsidRPr="0074383D">
        <w:rPr>
          <w:rFonts w:ascii="Times New Roman" w:hAnsi="Times New Roman" w:cs="Times New Roman"/>
          <w:color w:val="20231E"/>
          <w:sz w:val="24"/>
          <w:szCs w:val="24"/>
        </w:rPr>
        <w:t>vojak nesplnil urč</w:t>
      </w:r>
      <w:r w:rsidR="0042391E" w:rsidRPr="0074383D">
        <w:rPr>
          <w:rFonts w:ascii="Times New Roman" w:hAnsi="Times New Roman" w:cs="Times New Roman"/>
          <w:color w:val="20231E"/>
          <w:sz w:val="24"/>
          <w:szCs w:val="24"/>
        </w:rPr>
        <w:t xml:space="preserve">ené kritériá alebo do skončenia </w:t>
      </w:r>
      <w:r w:rsidRPr="0074383D">
        <w:rPr>
          <w:rFonts w:ascii="Times New Roman" w:hAnsi="Times New Roman" w:cs="Times New Roman"/>
          <w:color w:val="20231E"/>
          <w:sz w:val="24"/>
          <w:szCs w:val="24"/>
        </w:rPr>
        <w:t>výberu na funkciu aleb</w:t>
      </w:r>
      <w:r w:rsidR="0042391E" w:rsidRPr="0074383D">
        <w:rPr>
          <w:rFonts w:ascii="Times New Roman" w:hAnsi="Times New Roman" w:cs="Times New Roman"/>
          <w:color w:val="20231E"/>
          <w:sz w:val="24"/>
          <w:szCs w:val="24"/>
        </w:rPr>
        <w:t xml:space="preserve">o výberu na dôstojnícku funkciu </w:t>
      </w:r>
      <w:r w:rsidRPr="0074383D">
        <w:rPr>
          <w:rFonts w:ascii="Times New Roman" w:hAnsi="Times New Roman" w:cs="Times New Roman"/>
          <w:color w:val="20231E"/>
          <w:sz w:val="24"/>
          <w:szCs w:val="24"/>
        </w:rPr>
        <w:t>bola zrušená funkcia</w:t>
      </w:r>
      <w:r w:rsidR="0042391E" w:rsidRPr="0074383D">
        <w:rPr>
          <w:rFonts w:ascii="Times New Roman" w:hAnsi="Times New Roman" w:cs="Times New Roman"/>
          <w:color w:val="20231E"/>
          <w:sz w:val="24"/>
          <w:szCs w:val="24"/>
        </w:rPr>
        <w:t xml:space="preserve">, na ktorú bol výber na funkciu </w:t>
      </w:r>
      <w:r w:rsidRPr="0074383D">
        <w:rPr>
          <w:rFonts w:ascii="Times New Roman" w:hAnsi="Times New Roman" w:cs="Times New Roman"/>
          <w:color w:val="20231E"/>
          <w:sz w:val="24"/>
          <w:szCs w:val="24"/>
        </w:rPr>
        <w:t>alebo výber na dôstojnícku funkciu vyhlás</w:t>
      </w:r>
      <w:r w:rsidR="0042391E" w:rsidRPr="0074383D">
        <w:rPr>
          <w:rFonts w:ascii="Times New Roman" w:hAnsi="Times New Roman" w:cs="Times New Roman"/>
          <w:color w:val="20231E"/>
          <w:sz w:val="24"/>
          <w:szCs w:val="24"/>
        </w:rPr>
        <w:t xml:space="preserve">ený, alebo </w:t>
      </w:r>
      <w:r w:rsidRPr="0074383D">
        <w:rPr>
          <w:rFonts w:ascii="Times New Roman" w:hAnsi="Times New Roman" w:cs="Times New Roman"/>
          <w:color w:val="20231E"/>
          <w:sz w:val="24"/>
          <w:szCs w:val="24"/>
        </w:rPr>
        <w:t>funkcia bola obsaden</w:t>
      </w:r>
      <w:r w:rsidR="0042391E" w:rsidRPr="0074383D">
        <w:rPr>
          <w:rFonts w:ascii="Times New Roman" w:hAnsi="Times New Roman" w:cs="Times New Roman"/>
          <w:color w:val="20231E"/>
          <w:sz w:val="24"/>
          <w:szCs w:val="24"/>
        </w:rPr>
        <w:t xml:space="preserve">á iným spôsobom. Ak funkcia, na </w:t>
      </w:r>
      <w:r w:rsidRPr="0074383D">
        <w:rPr>
          <w:rFonts w:ascii="Times New Roman" w:hAnsi="Times New Roman" w:cs="Times New Roman"/>
          <w:color w:val="20231E"/>
          <w:sz w:val="24"/>
          <w:szCs w:val="24"/>
        </w:rPr>
        <w:t>ktorú bol vyhlásený výber na</w:t>
      </w:r>
      <w:r w:rsidR="0042391E" w:rsidRPr="0074383D">
        <w:rPr>
          <w:rFonts w:ascii="Times New Roman" w:hAnsi="Times New Roman" w:cs="Times New Roman"/>
          <w:color w:val="20231E"/>
          <w:sz w:val="24"/>
          <w:szCs w:val="24"/>
        </w:rPr>
        <w:t xml:space="preserve"> funkciu a výber na dôstojnícku </w:t>
      </w:r>
      <w:r w:rsidRPr="0074383D">
        <w:rPr>
          <w:rFonts w:ascii="Times New Roman" w:hAnsi="Times New Roman" w:cs="Times New Roman"/>
          <w:color w:val="20231E"/>
          <w:sz w:val="24"/>
          <w:szCs w:val="24"/>
        </w:rPr>
        <w:t>funkciu, bola zrušená po s</w:t>
      </w:r>
      <w:r w:rsidR="0042391E" w:rsidRPr="0074383D">
        <w:rPr>
          <w:rFonts w:ascii="Times New Roman" w:hAnsi="Times New Roman" w:cs="Times New Roman"/>
          <w:color w:val="20231E"/>
          <w:sz w:val="24"/>
          <w:szCs w:val="24"/>
        </w:rPr>
        <w:t xml:space="preserve">končení výberu, profesionálneho </w:t>
      </w:r>
      <w:r w:rsidRPr="0074383D">
        <w:rPr>
          <w:rFonts w:ascii="Times New Roman" w:hAnsi="Times New Roman" w:cs="Times New Roman"/>
          <w:color w:val="20231E"/>
          <w:sz w:val="24"/>
          <w:szCs w:val="24"/>
        </w:rPr>
        <w:t>vojaka, kto</w:t>
      </w:r>
      <w:r w:rsidR="0042391E" w:rsidRPr="0074383D">
        <w:rPr>
          <w:rFonts w:ascii="Times New Roman" w:hAnsi="Times New Roman" w:cs="Times New Roman"/>
          <w:color w:val="20231E"/>
          <w:sz w:val="24"/>
          <w:szCs w:val="24"/>
        </w:rPr>
        <w:t xml:space="preserve">rý bol určený na ustanovenie do </w:t>
      </w:r>
      <w:r w:rsidRPr="0074383D">
        <w:rPr>
          <w:rFonts w:ascii="Times New Roman" w:hAnsi="Times New Roman" w:cs="Times New Roman"/>
          <w:color w:val="20231E"/>
          <w:sz w:val="24"/>
          <w:szCs w:val="24"/>
        </w:rPr>
        <w:t>tejto funkcie môže s jeho súhlas</w:t>
      </w:r>
      <w:r w:rsidR="0042391E" w:rsidRPr="0074383D">
        <w:rPr>
          <w:rFonts w:ascii="Times New Roman" w:hAnsi="Times New Roman" w:cs="Times New Roman"/>
          <w:color w:val="20231E"/>
          <w:sz w:val="24"/>
          <w:szCs w:val="24"/>
        </w:rPr>
        <w:t xml:space="preserve">om služobný úrad </w:t>
      </w:r>
      <w:r w:rsidRPr="0074383D">
        <w:rPr>
          <w:rFonts w:ascii="Times New Roman" w:hAnsi="Times New Roman" w:cs="Times New Roman"/>
          <w:color w:val="20231E"/>
          <w:sz w:val="24"/>
          <w:szCs w:val="24"/>
        </w:rPr>
        <w:t>ustanoviť do inej funkcie v rovnakej vojenskej odbornosti.</w:t>
      </w:r>
    </w:p>
    <w:p w:rsidR="001A4498"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Služobný úra</w:t>
      </w:r>
      <w:r w:rsidR="0042391E" w:rsidRPr="0074383D">
        <w:rPr>
          <w:rFonts w:ascii="Times New Roman" w:hAnsi="Times New Roman" w:cs="Times New Roman"/>
          <w:color w:val="20231E"/>
          <w:sz w:val="24"/>
          <w:szCs w:val="24"/>
        </w:rPr>
        <w:t xml:space="preserve">d je povinný zrušenie výberu na </w:t>
      </w:r>
      <w:r w:rsidRPr="0074383D">
        <w:rPr>
          <w:rFonts w:ascii="Times New Roman" w:hAnsi="Times New Roman" w:cs="Times New Roman"/>
          <w:color w:val="20231E"/>
          <w:sz w:val="24"/>
          <w:szCs w:val="24"/>
        </w:rPr>
        <w:t xml:space="preserve">funkciu a výberu na </w:t>
      </w:r>
      <w:r w:rsidR="0042391E" w:rsidRPr="0074383D">
        <w:rPr>
          <w:rFonts w:ascii="Times New Roman" w:hAnsi="Times New Roman" w:cs="Times New Roman"/>
          <w:color w:val="20231E"/>
          <w:sz w:val="24"/>
          <w:szCs w:val="24"/>
        </w:rPr>
        <w:t xml:space="preserve">dôstojnícku funkciu bezodkladne </w:t>
      </w:r>
      <w:r w:rsidRPr="0074383D">
        <w:rPr>
          <w:rFonts w:ascii="Times New Roman" w:hAnsi="Times New Roman" w:cs="Times New Roman"/>
          <w:color w:val="20231E"/>
          <w:sz w:val="24"/>
          <w:szCs w:val="24"/>
        </w:rPr>
        <w:t>oznámiť profesionálnem</w:t>
      </w:r>
      <w:r w:rsidR="0042391E" w:rsidRPr="0074383D">
        <w:rPr>
          <w:rFonts w:ascii="Times New Roman" w:hAnsi="Times New Roman" w:cs="Times New Roman"/>
          <w:color w:val="20231E"/>
          <w:sz w:val="24"/>
          <w:szCs w:val="24"/>
        </w:rPr>
        <w:t xml:space="preserve">u vojakovi, ktorý bol do výberu </w:t>
      </w:r>
      <w:r w:rsidRPr="0074383D">
        <w:rPr>
          <w:rFonts w:ascii="Times New Roman" w:hAnsi="Times New Roman" w:cs="Times New Roman"/>
          <w:color w:val="20231E"/>
          <w:sz w:val="24"/>
          <w:szCs w:val="24"/>
        </w:rPr>
        <w:t>zaradený.</w:t>
      </w:r>
    </w:p>
    <w:p w:rsidR="001A4498" w:rsidRPr="0074383D" w:rsidRDefault="001A4498" w:rsidP="0042391E">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(14) Ustanovenia odsekov 4, 5 a 11 sa nevzťahujú na</w:t>
      </w:r>
      <w:r w:rsidR="0042391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výber na funkciu a výber na d</w:t>
      </w:r>
      <w:r w:rsidR="0042391E" w:rsidRPr="0074383D">
        <w:rPr>
          <w:rFonts w:ascii="Times New Roman" w:hAnsi="Times New Roman" w:cs="Times New Roman"/>
          <w:color w:val="20231E"/>
          <w:sz w:val="24"/>
          <w:szCs w:val="24"/>
        </w:rPr>
        <w:t xml:space="preserve">ôstojnícku funkciu vo Vojenskom </w:t>
      </w:r>
      <w:r w:rsidRPr="0074383D">
        <w:rPr>
          <w:rFonts w:ascii="Times New Roman" w:hAnsi="Times New Roman" w:cs="Times New Roman"/>
          <w:color w:val="20231E"/>
          <w:sz w:val="24"/>
          <w:szCs w:val="24"/>
        </w:rPr>
        <w:t>spravodajstve.</w:t>
      </w:r>
    </w:p>
    <w:p w:rsidR="001A4498" w:rsidRPr="0074383D" w:rsidRDefault="001A4498" w:rsidP="0042391E">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(15) Podrobnosti o výbere na funkciu a výbere na</w:t>
      </w:r>
      <w:r w:rsidR="0042391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dôstojnícku funkciu, o vytvor</w:t>
      </w:r>
      <w:r w:rsidR="0042391E" w:rsidRPr="0074383D">
        <w:rPr>
          <w:rFonts w:ascii="Times New Roman" w:hAnsi="Times New Roman" w:cs="Times New Roman"/>
          <w:color w:val="20231E"/>
          <w:sz w:val="24"/>
          <w:szCs w:val="24"/>
        </w:rPr>
        <w:t xml:space="preserve">ení a zložení výberovej komisie </w:t>
      </w:r>
      <w:r w:rsidRPr="0074383D">
        <w:rPr>
          <w:rFonts w:ascii="Times New Roman" w:hAnsi="Times New Roman" w:cs="Times New Roman"/>
          <w:color w:val="20231E"/>
          <w:sz w:val="24"/>
          <w:szCs w:val="24"/>
        </w:rPr>
        <w:t>a o vyhodnotení výsledkov výberu na fu</w:t>
      </w:r>
      <w:r w:rsidR="0042391E" w:rsidRPr="0074383D">
        <w:rPr>
          <w:rFonts w:ascii="Times New Roman" w:hAnsi="Times New Roman" w:cs="Times New Roman"/>
          <w:color w:val="20231E"/>
          <w:sz w:val="24"/>
          <w:szCs w:val="24"/>
        </w:rPr>
        <w:t xml:space="preserve">nkciu </w:t>
      </w:r>
      <w:r w:rsidRPr="0074383D">
        <w:rPr>
          <w:rFonts w:ascii="Times New Roman" w:hAnsi="Times New Roman" w:cs="Times New Roman"/>
          <w:color w:val="20231E"/>
          <w:sz w:val="24"/>
          <w:szCs w:val="24"/>
        </w:rPr>
        <w:t>a výberu na dôstoj</w:t>
      </w:r>
      <w:r w:rsidR="0042391E" w:rsidRPr="0074383D">
        <w:rPr>
          <w:rFonts w:ascii="Times New Roman" w:hAnsi="Times New Roman" w:cs="Times New Roman"/>
          <w:color w:val="20231E"/>
          <w:sz w:val="24"/>
          <w:szCs w:val="24"/>
        </w:rPr>
        <w:t xml:space="preserve">nícku funkciu ustanoví služobný </w:t>
      </w:r>
      <w:r w:rsidRPr="0074383D">
        <w:rPr>
          <w:rFonts w:ascii="Times New Roman" w:hAnsi="Times New Roman" w:cs="Times New Roman"/>
          <w:color w:val="20231E"/>
          <w:sz w:val="24"/>
          <w:szCs w:val="24"/>
        </w:rPr>
        <w:t>predpis.</w:t>
      </w:r>
    </w:p>
    <w:p w:rsidR="0042391E" w:rsidRPr="0074383D" w:rsidRDefault="0042391E" w:rsidP="0042391E">
      <w:pPr>
        <w:autoSpaceDE w:val="0"/>
        <w:autoSpaceDN w:val="0"/>
        <w:adjustRightInd w:val="0"/>
        <w:spacing w:after="0" w:line="240" w:lineRule="auto"/>
        <w:ind w:firstLine="708"/>
        <w:jc w:val="both"/>
        <w:rPr>
          <w:rFonts w:ascii="Times New Roman" w:hAnsi="Times New Roman" w:cs="Times New Roman"/>
          <w:color w:val="20231E"/>
          <w:sz w:val="24"/>
          <w:szCs w:val="24"/>
        </w:rPr>
      </w:pPr>
    </w:p>
    <w:p w:rsidR="001A4498" w:rsidRPr="0074383D" w:rsidRDefault="001A4498" w:rsidP="0042391E">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 67</w:t>
      </w:r>
    </w:p>
    <w:p w:rsidR="0042391E" w:rsidRPr="0074383D" w:rsidRDefault="0042391E" w:rsidP="0042391E">
      <w:pPr>
        <w:autoSpaceDE w:val="0"/>
        <w:autoSpaceDN w:val="0"/>
        <w:adjustRightInd w:val="0"/>
        <w:spacing w:after="0" w:line="240" w:lineRule="auto"/>
        <w:ind w:firstLine="708"/>
        <w:jc w:val="both"/>
        <w:rPr>
          <w:rFonts w:ascii="Times New Roman" w:hAnsi="Times New Roman" w:cs="Times New Roman"/>
          <w:color w:val="20231E"/>
          <w:sz w:val="24"/>
          <w:szCs w:val="24"/>
        </w:rPr>
      </w:pPr>
    </w:p>
    <w:p w:rsidR="001A4498" w:rsidRPr="0074383D" w:rsidRDefault="001A4498" w:rsidP="0042391E">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Profesionálneho vojaka, ktorý spĺňa podmienky podľa</w:t>
      </w:r>
      <w:r w:rsidR="0042391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 64 alebo § 65, môž</w:t>
      </w:r>
      <w:r w:rsidR="0042391E" w:rsidRPr="0074383D">
        <w:rPr>
          <w:rFonts w:ascii="Times New Roman" w:hAnsi="Times New Roman" w:cs="Times New Roman"/>
          <w:color w:val="20231E"/>
          <w:sz w:val="24"/>
          <w:szCs w:val="24"/>
        </w:rPr>
        <w:t xml:space="preserve">e na jeho žiadosť služobný úrad </w:t>
      </w:r>
      <w:r w:rsidRPr="0074383D">
        <w:rPr>
          <w:rFonts w:ascii="Times New Roman" w:hAnsi="Times New Roman" w:cs="Times New Roman"/>
          <w:color w:val="20231E"/>
          <w:sz w:val="24"/>
          <w:szCs w:val="24"/>
        </w:rPr>
        <w:t>z naliehavých osobných al</w:t>
      </w:r>
      <w:r w:rsidR="0042391E" w:rsidRPr="0074383D">
        <w:rPr>
          <w:rFonts w:ascii="Times New Roman" w:hAnsi="Times New Roman" w:cs="Times New Roman"/>
          <w:color w:val="20231E"/>
          <w:sz w:val="24"/>
          <w:szCs w:val="24"/>
        </w:rPr>
        <w:t xml:space="preserve">ebo rodinných dôvodov ustanoviť </w:t>
      </w:r>
      <w:r w:rsidRPr="0074383D">
        <w:rPr>
          <w:rFonts w:ascii="Times New Roman" w:hAnsi="Times New Roman" w:cs="Times New Roman"/>
          <w:color w:val="20231E"/>
          <w:sz w:val="24"/>
          <w:szCs w:val="24"/>
        </w:rPr>
        <w:t xml:space="preserve">do inej funkcie alebo do </w:t>
      </w:r>
      <w:r w:rsidR="0042391E" w:rsidRPr="0074383D">
        <w:rPr>
          <w:rFonts w:ascii="Times New Roman" w:hAnsi="Times New Roman" w:cs="Times New Roman"/>
          <w:color w:val="20231E"/>
          <w:sz w:val="24"/>
          <w:szCs w:val="24"/>
        </w:rPr>
        <w:t xml:space="preserve">funkcie, pri ktorej sa na </w:t>
      </w:r>
      <w:r w:rsidRPr="0074383D">
        <w:rPr>
          <w:rFonts w:ascii="Times New Roman" w:hAnsi="Times New Roman" w:cs="Times New Roman"/>
          <w:color w:val="20231E"/>
          <w:sz w:val="24"/>
          <w:szCs w:val="24"/>
        </w:rPr>
        <w:t>ustanovenie vyžaduje vyčlen</w:t>
      </w:r>
      <w:r w:rsidR="0042391E" w:rsidRPr="0074383D">
        <w:rPr>
          <w:rFonts w:ascii="Times New Roman" w:hAnsi="Times New Roman" w:cs="Times New Roman"/>
          <w:color w:val="20231E"/>
          <w:sz w:val="24"/>
          <w:szCs w:val="24"/>
        </w:rPr>
        <w:t xml:space="preserve">enie alebo skončenie vyčlenenia </w:t>
      </w:r>
      <w:r w:rsidRPr="0074383D">
        <w:rPr>
          <w:rFonts w:ascii="Times New Roman" w:hAnsi="Times New Roman" w:cs="Times New Roman"/>
          <w:color w:val="20231E"/>
          <w:sz w:val="24"/>
          <w:szCs w:val="24"/>
        </w:rPr>
        <w:t xml:space="preserve">podľa § 71, ak sa </w:t>
      </w:r>
      <w:r w:rsidR="0042391E" w:rsidRPr="0074383D">
        <w:rPr>
          <w:rFonts w:ascii="Times New Roman" w:hAnsi="Times New Roman" w:cs="Times New Roman"/>
          <w:color w:val="20231E"/>
          <w:sz w:val="24"/>
          <w:szCs w:val="24"/>
        </w:rPr>
        <w:t xml:space="preserve">na ustanovenie do tejto funkcie </w:t>
      </w:r>
      <w:r w:rsidRPr="0074383D">
        <w:rPr>
          <w:rFonts w:ascii="Times New Roman" w:hAnsi="Times New Roman" w:cs="Times New Roman"/>
          <w:color w:val="20231E"/>
          <w:sz w:val="24"/>
          <w:szCs w:val="24"/>
        </w:rPr>
        <w:t>nevyžaduje vymenova</w:t>
      </w:r>
      <w:r w:rsidR="0042391E" w:rsidRPr="0074383D">
        <w:rPr>
          <w:rFonts w:ascii="Times New Roman" w:hAnsi="Times New Roman" w:cs="Times New Roman"/>
          <w:color w:val="20231E"/>
          <w:sz w:val="24"/>
          <w:szCs w:val="24"/>
        </w:rPr>
        <w:t xml:space="preserve">nie do vojenskej hodnosti alebo </w:t>
      </w:r>
      <w:r w:rsidRPr="0074383D">
        <w:rPr>
          <w:rFonts w:ascii="Times New Roman" w:hAnsi="Times New Roman" w:cs="Times New Roman"/>
          <w:color w:val="20231E"/>
          <w:sz w:val="24"/>
          <w:szCs w:val="24"/>
        </w:rPr>
        <w:t>povýšenie.</w:t>
      </w:r>
    </w:p>
    <w:p w:rsidR="0042391E" w:rsidRPr="0074383D" w:rsidRDefault="0042391E" w:rsidP="0042391E">
      <w:pPr>
        <w:autoSpaceDE w:val="0"/>
        <w:autoSpaceDN w:val="0"/>
        <w:adjustRightInd w:val="0"/>
        <w:spacing w:after="0" w:line="240" w:lineRule="auto"/>
        <w:ind w:firstLine="708"/>
        <w:jc w:val="both"/>
        <w:rPr>
          <w:rFonts w:ascii="Times New Roman" w:hAnsi="Times New Roman" w:cs="Times New Roman"/>
          <w:color w:val="20231E"/>
          <w:sz w:val="24"/>
          <w:szCs w:val="24"/>
        </w:rPr>
      </w:pPr>
    </w:p>
    <w:p w:rsidR="00D311B6" w:rsidRPr="0074383D" w:rsidRDefault="00D311B6" w:rsidP="0042391E">
      <w:pPr>
        <w:autoSpaceDE w:val="0"/>
        <w:autoSpaceDN w:val="0"/>
        <w:adjustRightInd w:val="0"/>
        <w:spacing w:after="0" w:line="240" w:lineRule="auto"/>
        <w:ind w:firstLine="708"/>
        <w:jc w:val="both"/>
        <w:rPr>
          <w:rFonts w:ascii="Times New Roman" w:hAnsi="Times New Roman" w:cs="Times New Roman"/>
          <w:color w:val="20231E"/>
          <w:sz w:val="24"/>
          <w:szCs w:val="24"/>
        </w:rPr>
      </w:pPr>
    </w:p>
    <w:p w:rsidR="00D311B6" w:rsidRPr="0074383D" w:rsidRDefault="00D311B6" w:rsidP="0042391E">
      <w:pPr>
        <w:autoSpaceDE w:val="0"/>
        <w:autoSpaceDN w:val="0"/>
        <w:adjustRightInd w:val="0"/>
        <w:spacing w:after="0" w:line="240" w:lineRule="auto"/>
        <w:ind w:firstLine="708"/>
        <w:jc w:val="both"/>
        <w:rPr>
          <w:rFonts w:ascii="Times New Roman" w:hAnsi="Times New Roman" w:cs="Times New Roman"/>
          <w:color w:val="20231E"/>
          <w:sz w:val="24"/>
          <w:szCs w:val="24"/>
        </w:rPr>
      </w:pPr>
    </w:p>
    <w:p w:rsidR="001A4498" w:rsidRPr="0074383D" w:rsidRDefault="001A4498" w:rsidP="0042391E">
      <w:pPr>
        <w:autoSpaceDE w:val="0"/>
        <w:autoSpaceDN w:val="0"/>
        <w:adjustRightInd w:val="0"/>
        <w:spacing w:after="0" w:line="240" w:lineRule="auto"/>
        <w:jc w:val="center"/>
        <w:rPr>
          <w:rFonts w:ascii="Times New Roman" w:hAnsi="Times New Roman" w:cs="Times New Roman"/>
          <w:b/>
          <w:bCs/>
          <w:color w:val="20231E"/>
          <w:sz w:val="24"/>
          <w:szCs w:val="24"/>
        </w:rPr>
      </w:pPr>
      <w:r w:rsidRPr="0074383D">
        <w:rPr>
          <w:rFonts w:ascii="Times New Roman" w:hAnsi="Times New Roman" w:cs="Times New Roman"/>
          <w:b/>
          <w:bCs/>
          <w:color w:val="20231E"/>
          <w:sz w:val="24"/>
          <w:szCs w:val="24"/>
        </w:rPr>
        <w:lastRenderedPageBreak/>
        <w:t>Siedmy diel</w:t>
      </w:r>
    </w:p>
    <w:p w:rsidR="001A4498" w:rsidRPr="0074383D" w:rsidRDefault="001A4498" w:rsidP="0042391E">
      <w:pPr>
        <w:autoSpaceDE w:val="0"/>
        <w:autoSpaceDN w:val="0"/>
        <w:adjustRightInd w:val="0"/>
        <w:spacing w:after="0" w:line="240" w:lineRule="auto"/>
        <w:jc w:val="center"/>
        <w:rPr>
          <w:rFonts w:ascii="Times New Roman" w:hAnsi="Times New Roman" w:cs="Times New Roman"/>
          <w:b/>
          <w:bCs/>
          <w:color w:val="20231E"/>
          <w:sz w:val="24"/>
          <w:szCs w:val="24"/>
        </w:rPr>
      </w:pPr>
      <w:r w:rsidRPr="0074383D">
        <w:rPr>
          <w:rFonts w:ascii="Times New Roman" w:hAnsi="Times New Roman" w:cs="Times New Roman"/>
          <w:b/>
          <w:bCs/>
          <w:color w:val="20231E"/>
          <w:sz w:val="24"/>
          <w:szCs w:val="24"/>
        </w:rPr>
        <w:t>Poverenie výkonom voľnej veliteľskej funkcie,</w:t>
      </w:r>
    </w:p>
    <w:p w:rsidR="001A4498" w:rsidRPr="0074383D" w:rsidRDefault="001A4498" w:rsidP="0042391E">
      <w:pPr>
        <w:autoSpaceDE w:val="0"/>
        <w:autoSpaceDN w:val="0"/>
        <w:adjustRightInd w:val="0"/>
        <w:spacing w:after="0" w:line="240" w:lineRule="auto"/>
        <w:jc w:val="center"/>
        <w:rPr>
          <w:rFonts w:ascii="Times New Roman" w:hAnsi="Times New Roman" w:cs="Times New Roman"/>
          <w:b/>
          <w:bCs/>
          <w:color w:val="20231E"/>
          <w:sz w:val="24"/>
          <w:szCs w:val="24"/>
        </w:rPr>
      </w:pPr>
      <w:r w:rsidRPr="0074383D">
        <w:rPr>
          <w:rFonts w:ascii="Times New Roman" w:hAnsi="Times New Roman" w:cs="Times New Roman"/>
          <w:b/>
          <w:bCs/>
          <w:color w:val="20231E"/>
          <w:sz w:val="24"/>
          <w:szCs w:val="24"/>
        </w:rPr>
        <w:t>poverenie zastupovaním, prerušenie výkonu</w:t>
      </w:r>
    </w:p>
    <w:p w:rsidR="001A4498" w:rsidRPr="0074383D" w:rsidRDefault="001A4498" w:rsidP="0042391E">
      <w:pPr>
        <w:autoSpaceDE w:val="0"/>
        <w:autoSpaceDN w:val="0"/>
        <w:adjustRightInd w:val="0"/>
        <w:spacing w:after="0" w:line="240" w:lineRule="auto"/>
        <w:jc w:val="center"/>
        <w:rPr>
          <w:rFonts w:ascii="Times New Roman" w:hAnsi="Times New Roman" w:cs="Times New Roman"/>
          <w:b/>
          <w:bCs/>
          <w:color w:val="20231E"/>
          <w:sz w:val="24"/>
          <w:szCs w:val="24"/>
        </w:rPr>
      </w:pPr>
      <w:r w:rsidRPr="0074383D">
        <w:rPr>
          <w:rFonts w:ascii="Times New Roman" w:hAnsi="Times New Roman" w:cs="Times New Roman"/>
          <w:b/>
          <w:bCs/>
          <w:color w:val="20231E"/>
          <w:sz w:val="24"/>
          <w:szCs w:val="24"/>
        </w:rPr>
        <w:t>funkcie, vyčlenenie profesionálneho vojaka</w:t>
      </w:r>
    </w:p>
    <w:p w:rsidR="0042391E" w:rsidRPr="0074383D" w:rsidRDefault="0042391E" w:rsidP="0042391E">
      <w:pPr>
        <w:autoSpaceDE w:val="0"/>
        <w:autoSpaceDN w:val="0"/>
        <w:adjustRightInd w:val="0"/>
        <w:spacing w:after="0" w:line="240" w:lineRule="auto"/>
        <w:jc w:val="center"/>
        <w:rPr>
          <w:rFonts w:ascii="Times New Roman" w:hAnsi="Times New Roman" w:cs="Times New Roman"/>
          <w:b/>
          <w:bCs/>
          <w:color w:val="20231E"/>
          <w:sz w:val="24"/>
          <w:szCs w:val="24"/>
        </w:rPr>
      </w:pPr>
    </w:p>
    <w:p w:rsidR="001A4498" w:rsidRPr="0074383D" w:rsidRDefault="001A4498" w:rsidP="0042391E">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 68</w:t>
      </w:r>
    </w:p>
    <w:p w:rsidR="001A4498" w:rsidRPr="0074383D" w:rsidRDefault="001A4498" w:rsidP="0042391E">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Poverenie výkonom voľnej veliteľskej funkcie</w:t>
      </w:r>
    </w:p>
    <w:p w:rsidR="0042391E" w:rsidRPr="0074383D" w:rsidRDefault="0042391E" w:rsidP="0042391E">
      <w:pPr>
        <w:autoSpaceDE w:val="0"/>
        <w:autoSpaceDN w:val="0"/>
        <w:adjustRightInd w:val="0"/>
        <w:spacing w:after="0" w:line="240" w:lineRule="auto"/>
        <w:jc w:val="center"/>
        <w:rPr>
          <w:rFonts w:ascii="Times New Roman" w:hAnsi="Times New Roman" w:cs="Times New Roman"/>
          <w:color w:val="20231E"/>
          <w:sz w:val="24"/>
          <w:szCs w:val="24"/>
        </w:rPr>
      </w:pPr>
    </w:p>
    <w:p w:rsidR="001A4498" w:rsidRPr="0074383D" w:rsidRDefault="001A4498" w:rsidP="0042391E">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(1) Služobný úrad môže, ak je to nevyhnutné, poveriť</w:t>
      </w:r>
      <w:r w:rsidR="0042391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 xml:space="preserve">profesionálneho vojaka </w:t>
      </w:r>
      <w:r w:rsidR="0042391E" w:rsidRPr="0074383D">
        <w:rPr>
          <w:rFonts w:ascii="Times New Roman" w:hAnsi="Times New Roman" w:cs="Times New Roman"/>
          <w:color w:val="20231E"/>
          <w:sz w:val="24"/>
          <w:szCs w:val="24"/>
        </w:rPr>
        <w:t xml:space="preserve">v dočasnej štátnej službe alebo </w:t>
      </w:r>
      <w:r w:rsidRPr="0074383D">
        <w:rPr>
          <w:rFonts w:ascii="Times New Roman" w:hAnsi="Times New Roman" w:cs="Times New Roman"/>
          <w:color w:val="20231E"/>
          <w:sz w:val="24"/>
          <w:szCs w:val="24"/>
        </w:rPr>
        <w:t>v stálej štátnej službe, kt</w:t>
      </w:r>
      <w:r w:rsidR="0042391E" w:rsidRPr="0074383D">
        <w:rPr>
          <w:rFonts w:ascii="Times New Roman" w:hAnsi="Times New Roman" w:cs="Times New Roman"/>
          <w:color w:val="20231E"/>
          <w:sz w:val="24"/>
          <w:szCs w:val="24"/>
        </w:rPr>
        <w:t xml:space="preserve">orý spĺňa vzdelanie na vojenskú </w:t>
      </w:r>
      <w:r w:rsidRPr="0074383D">
        <w:rPr>
          <w:rFonts w:ascii="Times New Roman" w:hAnsi="Times New Roman" w:cs="Times New Roman"/>
          <w:color w:val="20231E"/>
          <w:sz w:val="24"/>
          <w:szCs w:val="24"/>
        </w:rPr>
        <w:t>hodnosť, ktorá j</w:t>
      </w:r>
      <w:r w:rsidR="0042391E" w:rsidRPr="0074383D">
        <w:rPr>
          <w:rFonts w:ascii="Times New Roman" w:hAnsi="Times New Roman" w:cs="Times New Roman"/>
          <w:color w:val="20231E"/>
          <w:sz w:val="24"/>
          <w:szCs w:val="24"/>
        </w:rPr>
        <w:t xml:space="preserve">e plánovaná na funkcii, výkonom </w:t>
      </w:r>
      <w:r w:rsidRPr="0074383D">
        <w:rPr>
          <w:rFonts w:ascii="Times New Roman" w:hAnsi="Times New Roman" w:cs="Times New Roman"/>
          <w:color w:val="20231E"/>
          <w:sz w:val="24"/>
          <w:szCs w:val="24"/>
        </w:rPr>
        <w:t>voľnej veliteľskej funkcie</w:t>
      </w:r>
      <w:r w:rsidR="0042391E" w:rsidRPr="0074383D">
        <w:rPr>
          <w:rFonts w:ascii="Times New Roman" w:hAnsi="Times New Roman" w:cs="Times New Roman"/>
          <w:color w:val="20231E"/>
          <w:sz w:val="24"/>
          <w:szCs w:val="24"/>
        </w:rPr>
        <w:t xml:space="preserve"> najviac na šesť mesiacov; túto </w:t>
      </w:r>
      <w:r w:rsidRPr="0074383D">
        <w:rPr>
          <w:rFonts w:ascii="Times New Roman" w:hAnsi="Times New Roman" w:cs="Times New Roman"/>
          <w:color w:val="20231E"/>
          <w:sz w:val="24"/>
          <w:szCs w:val="24"/>
        </w:rPr>
        <w:t>dobu možno s písomným súhl</w:t>
      </w:r>
      <w:r w:rsidR="0042391E" w:rsidRPr="0074383D">
        <w:rPr>
          <w:rFonts w:ascii="Times New Roman" w:hAnsi="Times New Roman" w:cs="Times New Roman"/>
          <w:color w:val="20231E"/>
          <w:sz w:val="24"/>
          <w:szCs w:val="24"/>
        </w:rPr>
        <w:t xml:space="preserve">asom povereného profesionálneho </w:t>
      </w:r>
      <w:r w:rsidRPr="0074383D">
        <w:rPr>
          <w:rFonts w:ascii="Times New Roman" w:hAnsi="Times New Roman" w:cs="Times New Roman"/>
          <w:color w:val="20231E"/>
          <w:sz w:val="24"/>
          <w:szCs w:val="24"/>
        </w:rPr>
        <w:t>vojaka predĺžiť najviac o šesť mesiacov.</w:t>
      </w:r>
    </w:p>
    <w:p w:rsidR="001A4498" w:rsidRPr="0074383D" w:rsidRDefault="001A4498" w:rsidP="0042391E">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(2) Profesionálneho vojaka, ktorý je ustanovený do</w:t>
      </w:r>
      <w:r w:rsidR="0042391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funkcie zástupcu nemožno pov</w:t>
      </w:r>
      <w:r w:rsidR="0042391E" w:rsidRPr="0074383D">
        <w:rPr>
          <w:rFonts w:ascii="Times New Roman" w:hAnsi="Times New Roman" w:cs="Times New Roman"/>
          <w:color w:val="20231E"/>
          <w:sz w:val="24"/>
          <w:szCs w:val="24"/>
        </w:rPr>
        <w:t xml:space="preserve">eriť výkonom voľnej veliteľskej </w:t>
      </w:r>
      <w:r w:rsidRPr="0074383D">
        <w:rPr>
          <w:rFonts w:ascii="Times New Roman" w:hAnsi="Times New Roman" w:cs="Times New Roman"/>
          <w:color w:val="20231E"/>
          <w:sz w:val="24"/>
          <w:szCs w:val="24"/>
        </w:rPr>
        <w:t>funkcie, ktorej</w:t>
      </w:r>
      <w:r w:rsidR="0042391E" w:rsidRPr="0074383D">
        <w:rPr>
          <w:rFonts w:ascii="Times New Roman" w:hAnsi="Times New Roman" w:cs="Times New Roman"/>
          <w:color w:val="20231E"/>
          <w:sz w:val="24"/>
          <w:szCs w:val="24"/>
        </w:rPr>
        <w:t xml:space="preserve"> zastupovanie mu vyplýva z jeho </w:t>
      </w:r>
      <w:r w:rsidRPr="0074383D">
        <w:rPr>
          <w:rFonts w:ascii="Times New Roman" w:hAnsi="Times New Roman" w:cs="Times New Roman"/>
          <w:color w:val="20231E"/>
          <w:sz w:val="24"/>
          <w:szCs w:val="24"/>
        </w:rPr>
        <w:t>funkcie.</w:t>
      </w:r>
    </w:p>
    <w:p w:rsidR="001A4498" w:rsidRPr="0074383D" w:rsidRDefault="001A4498" w:rsidP="0042391E">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(3) Profesionálneho vojaka nemožno poveriť výkonom</w:t>
      </w:r>
      <w:r w:rsidR="0042391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voľnej veliteľskej funkcie s nižšou plánovan</w:t>
      </w:r>
      <w:r w:rsidR="0042391E" w:rsidRPr="0074383D">
        <w:rPr>
          <w:rFonts w:ascii="Times New Roman" w:hAnsi="Times New Roman" w:cs="Times New Roman"/>
          <w:color w:val="20231E"/>
          <w:sz w:val="24"/>
          <w:szCs w:val="24"/>
        </w:rPr>
        <w:t xml:space="preserve">ou vojenskou </w:t>
      </w:r>
      <w:r w:rsidRPr="0074383D">
        <w:rPr>
          <w:rFonts w:ascii="Times New Roman" w:hAnsi="Times New Roman" w:cs="Times New Roman"/>
          <w:color w:val="20231E"/>
          <w:sz w:val="24"/>
          <w:szCs w:val="24"/>
        </w:rPr>
        <w:t>hodnosťou, než akú dosiahol.</w:t>
      </w:r>
    </w:p>
    <w:p w:rsidR="0042391E" w:rsidRPr="0074383D" w:rsidRDefault="0042391E" w:rsidP="0042391E">
      <w:pPr>
        <w:autoSpaceDE w:val="0"/>
        <w:autoSpaceDN w:val="0"/>
        <w:adjustRightInd w:val="0"/>
        <w:spacing w:after="0" w:line="240" w:lineRule="auto"/>
        <w:ind w:firstLine="708"/>
        <w:jc w:val="both"/>
        <w:rPr>
          <w:rFonts w:ascii="Times New Roman" w:hAnsi="Times New Roman" w:cs="Times New Roman"/>
          <w:color w:val="20231E"/>
          <w:sz w:val="24"/>
          <w:szCs w:val="24"/>
        </w:rPr>
      </w:pPr>
    </w:p>
    <w:p w:rsidR="001A4498" w:rsidRPr="0074383D" w:rsidRDefault="001A4498" w:rsidP="0042391E">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 69</w:t>
      </w:r>
    </w:p>
    <w:p w:rsidR="001A4498" w:rsidRPr="0074383D" w:rsidRDefault="001A4498" w:rsidP="0042391E">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Poverenie zastupovaním</w:t>
      </w:r>
    </w:p>
    <w:p w:rsidR="0042391E" w:rsidRPr="0074383D" w:rsidRDefault="0042391E" w:rsidP="0042391E">
      <w:pPr>
        <w:autoSpaceDE w:val="0"/>
        <w:autoSpaceDN w:val="0"/>
        <w:adjustRightInd w:val="0"/>
        <w:spacing w:after="0" w:line="240" w:lineRule="auto"/>
        <w:jc w:val="center"/>
        <w:rPr>
          <w:rFonts w:ascii="Times New Roman" w:hAnsi="Times New Roman" w:cs="Times New Roman"/>
          <w:color w:val="20231E"/>
          <w:sz w:val="24"/>
          <w:szCs w:val="24"/>
        </w:rPr>
      </w:pPr>
    </w:p>
    <w:p w:rsidR="001A4498" w:rsidRPr="0074383D" w:rsidRDefault="001A4498" w:rsidP="0042391E">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(1) Ak profesionálny vojak, ktorý je ustanovený do</w:t>
      </w:r>
      <w:r w:rsidR="0042391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 xml:space="preserve">veliteľskej funkcie alebo </w:t>
      </w:r>
      <w:r w:rsidR="0042391E" w:rsidRPr="0074383D">
        <w:rPr>
          <w:rFonts w:ascii="Times New Roman" w:hAnsi="Times New Roman" w:cs="Times New Roman"/>
          <w:color w:val="20231E"/>
          <w:sz w:val="24"/>
          <w:szCs w:val="24"/>
        </w:rPr>
        <w:t xml:space="preserve">do funkcie, s ktorou je spojená </w:t>
      </w:r>
      <w:r w:rsidRPr="0074383D">
        <w:rPr>
          <w:rFonts w:ascii="Times New Roman" w:hAnsi="Times New Roman" w:cs="Times New Roman"/>
          <w:color w:val="20231E"/>
          <w:sz w:val="24"/>
          <w:szCs w:val="24"/>
        </w:rPr>
        <w:t>hmotná zodpovednosť,</w:t>
      </w:r>
      <w:r w:rsidR="0042391E" w:rsidRPr="0074383D">
        <w:rPr>
          <w:rFonts w:ascii="Times New Roman" w:hAnsi="Times New Roman" w:cs="Times New Roman"/>
          <w:color w:val="20231E"/>
          <w:sz w:val="24"/>
          <w:szCs w:val="24"/>
        </w:rPr>
        <w:t xml:space="preserve"> nemôže vykonávať túto funkciu, </w:t>
      </w:r>
      <w:r w:rsidRPr="0074383D">
        <w:rPr>
          <w:rFonts w:ascii="Times New Roman" w:hAnsi="Times New Roman" w:cs="Times New Roman"/>
          <w:color w:val="20231E"/>
          <w:sz w:val="24"/>
          <w:szCs w:val="24"/>
        </w:rPr>
        <w:t>veliteľ môže poveriť inéh</w:t>
      </w:r>
      <w:r w:rsidR="0042391E" w:rsidRPr="0074383D">
        <w:rPr>
          <w:rFonts w:ascii="Times New Roman" w:hAnsi="Times New Roman" w:cs="Times New Roman"/>
          <w:color w:val="20231E"/>
          <w:sz w:val="24"/>
          <w:szCs w:val="24"/>
        </w:rPr>
        <w:t xml:space="preserve">o profesionálneho vojaka </w:t>
      </w:r>
      <w:r w:rsidRPr="0074383D">
        <w:rPr>
          <w:rFonts w:ascii="Times New Roman" w:hAnsi="Times New Roman" w:cs="Times New Roman"/>
          <w:color w:val="20231E"/>
          <w:sz w:val="24"/>
          <w:szCs w:val="24"/>
        </w:rPr>
        <w:t>v dočasnej štátnej služb</w:t>
      </w:r>
      <w:r w:rsidR="0042391E" w:rsidRPr="0074383D">
        <w:rPr>
          <w:rFonts w:ascii="Times New Roman" w:hAnsi="Times New Roman" w:cs="Times New Roman"/>
          <w:color w:val="20231E"/>
          <w:sz w:val="24"/>
          <w:szCs w:val="24"/>
        </w:rPr>
        <w:t xml:space="preserve">e alebo v stálej štátnej službe </w:t>
      </w:r>
      <w:r w:rsidRPr="0074383D">
        <w:rPr>
          <w:rFonts w:ascii="Times New Roman" w:hAnsi="Times New Roman" w:cs="Times New Roman"/>
          <w:color w:val="20231E"/>
          <w:sz w:val="24"/>
          <w:szCs w:val="24"/>
        </w:rPr>
        <w:t>jeho zastupovaním v u</w:t>
      </w:r>
      <w:r w:rsidR="0042391E" w:rsidRPr="0074383D">
        <w:rPr>
          <w:rFonts w:ascii="Times New Roman" w:hAnsi="Times New Roman" w:cs="Times New Roman"/>
          <w:color w:val="20231E"/>
          <w:sz w:val="24"/>
          <w:szCs w:val="24"/>
        </w:rPr>
        <w:t xml:space="preserve">rčenom rozsahu, a to najviac na </w:t>
      </w:r>
      <w:r w:rsidRPr="0074383D">
        <w:rPr>
          <w:rFonts w:ascii="Times New Roman" w:hAnsi="Times New Roman" w:cs="Times New Roman"/>
          <w:color w:val="20231E"/>
          <w:sz w:val="24"/>
          <w:szCs w:val="24"/>
        </w:rPr>
        <w:t>šesť mesiacov v kalendárnom roku.</w:t>
      </w:r>
    </w:p>
    <w:p w:rsidR="001A4498" w:rsidRPr="0074383D" w:rsidRDefault="001A4498" w:rsidP="0042391E">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(2) Veliteľ môže poveriť profesionálneho vojaka aj zastupovaním</w:t>
      </w:r>
      <w:r w:rsidR="0042391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vedúceho štátneho zamest</w:t>
      </w:r>
      <w:r w:rsidR="0042391E" w:rsidRPr="0074383D">
        <w:rPr>
          <w:rFonts w:ascii="Times New Roman" w:hAnsi="Times New Roman" w:cs="Times New Roman"/>
          <w:color w:val="20231E"/>
          <w:sz w:val="24"/>
          <w:szCs w:val="24"/>
        </w:rPr>
        <w:t>nanca</w:t>
      </w:r>
      <w:r w:rsidR="0042391E" w:rsidRPr="0074383D">
        <w:rPr>
          <w:rFonts w:ascii="Times New Roman" w:hAnsi="Times New Roman" w:cs="Times New Roman"/>
          <w:color w:val="20231E"/>
          <w:sz w:val="24"/>
          <w:szCs w:val="24"/>
          <w:vertAlign w:val="superscript"/>
        </w:rPr>
        <w:t>8</w:t>
      </w:r>
      <w:r w:rsidR="0042391E" w:rsidRPr="0074383D">
        <w:rPr>
          <w:rFonts w:ascii="Times New Roman" w:hAnsi="Times New Roman" w:cs="Times New Roman"/>
          <w:color w:val="20231E"/>
          <w:sz w:val="24"/>
          <w:szCs w:val="24"/>
        </w:rPr>
        <w:t xml:space="preserve">) alebo </w:t>
      </w:r>
      <w:r w:rsidRPr="0074383D">
        <w:rPr>
          <w:rFonts w:ascii="Times New Roman" w:hAnsi="Times New Roman" w:cs="Times New Roman"/>
          <w:color w:val="20231E"/>
          <w:sz w:val="24"/>
          <w:szCs w:val="24"/>
        </w:rPr>
        <w:t>vedúceho zamestnanca</w:t>
      </w:r>
      <w:r w:rsidRPr="0074383D">
        <w:rPr>
          <w:rFonts w:ascii="Times New Roman" w:hAnsi="Times New Roman" w:cs="Times New Roman"/>
          <w:color w:val="20231E"/>
          <w:sz w:val="24"/>
          <w:szCs w:val="24"/>
          <w:vertAlign w:val="superscript"/>
        </w:rPr>
        <w:t>9</w:t>
      </w:r>
      <w:r w:rsidR="0042391E" w:rsidRPr="0074383D">
        <w:rPr>
          <w:rFonts w:ascii="Times New Roman" w:hAnsi="Times New Roman" w:cs="Times New Roman"/>
          <w:color w:val="20231E"/>
          <w:sz w:val="24"/>
          <w:szCs w:val="24"/>
        </w:rPr>
        <w:t xml:space="preserve">) v určenom rozsahu v čase </w:t>
      </w:r>
      <w:r w:rsidRPr="0074383D">
        <w:rPr>
          <w:rFonts w:ascii="Times New Roman" w:hAnsi="Times New Roman" w:cs="Times New Roman"/>
          <w:color w:val="20231E"/>
          <w:sz w:val="24"/>
          <w:szCs w:val="24"/>
        </w:rPr>
        <w:t>jeho neprítomnosti nepresahujúcej d</w:t>
      </w:r>
      <w:r w:rsidR="0042391E" w:rsidRPr="0074383D">
        <w:rPr>
          <w:rFonts w:ascii="Times New Roman" w:hAnsi="Times New Roman" w:cs="Times New Roman"/>
          <w:color w:val="20231E"/>
          <w:sz w:val="24"/>
          <w:szCs w:val="24"/>
        </w:rPr>
        <w:t xml:space="preserve">esať služobných </w:t>
      </w:r>
      <w:r w:rsidRPr="0074383D">
        <w:rPr>
          <w:rFonts w:ascii="Times New Roman" w:hAnsi="Times New Roman" w:cs="Times New Roman"/>
          <w:color w:val="20231E"/>
          <w:sz w:val="24"/>
          <w:szCs w:val="24"/>
        </w:rPr>
        <w:t>dní.</w:t>
      </w:r>
    </w:p>
    <w:p w:rsidR="001A4498" w:rsidRPr="0074383D" w:rsidRDefault="001A4498" w:rsidP="0042391E">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(3) Zastupovaním podľa odsekov 1 a 2 nemožno poveriť</w:t>
      </w:r>
      <w:r w:rsidR="0042391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profesionálneho vo</w:t>
      </w:r>
      <w:r w:rsidR="0042391E" w:rsidRPr="0074383D">
        <w:rPr>
          <w:rFonts w:ascii="Times New Roman" w:hAnsi="Times New Roman" w:cs="Times New Roman"/>
          <w:color w:val="20231E"/>
          <w:sz w:val="24"/>
          <w:szCs w:val="24"/>
        </w:rPr>
        <w:t xml:space="preserve">jaka, ktorému toto zastupovanie </w:t>
      </w:r>
      <w:r w:rsidRPr="0074383D">
        <w:rPr>
          <w:rFonts w:ascii="Times New Roman" w:hAnsi="Times New Roman" w:cs="Times New Roman"/>
          <w:color w:val="20231E"/>
          <w:sz w:val="24"/>
          <w:szCs w:val="24"/>
        </w:rPr>
        <w:t>vyplýva z funkcie.</w:t>
      </w:r>
    </w:p>
    <w:p w:rsidR="001A4498" w:rsidRPr="0074383D" w:rsidRDefault="001A4498" w:rsidP="0042391E">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(4) Ak profesionálnemu vojakovi poverenému zastupovaním</w:t>
      </w:r>
      <w:r w:rsidR="0042391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podľa odse</w:t>
      </w:r>
      <w:r w:rsidR="0042391E" w:rsidRPr="0074383D">
        <w:rPr>
          <w:rFonts w:ascii="Times New Roman" w:hAnsi="Times New Roman" w:cs="Times New Roman"/>
          <w:color w:val="20231E"/>
          <w:sz w:val="24"/>
          <w:szCs w:val="24"/>
        </w:rPr>
        <w:t xml:space="preserve">kov 1 a 2 veliteľ neurčí rozsah </w:t>
      </w:r>
      <w:r w:rsidRPr="0074383D">
        <w:rPr>
          <w:rFonts w:ascii="Times New Roman" w:hAnsi="Times New Roman" w:cs="Times New Roman"/>
          <w:color w:val="20231E"/>
          <w:sz w:val="24"/>
          <w:szCs w:val="24"/>
        </w:rPr>
        <w:t>oprávnení, profesio</w:t>
      </w:r>
      <w:r w:rsidR="0042391E" w:rsidRPr="0074383D">
        <w:rPr>
          <w:rFonts w:ascii="Times New Roman" w:hAnsi="Times New Roman" w:cs="Times New Roman"/>
          <w:color w:val="20231E"/>
          <w:sz w:val="24"/>
          <w:szCs w:val="24"/>
        </w:rPr>
        <w:t xml:space="preserve">nálny vojak vykonáva oprávnenia </w:t>
      </w:r>
      <w:r w:rsidRPr="0074383D">
        <w:rPr>
          <w:rFonts w:ascii="Times New Roman" w:hAnsi="Times New Roman" w:cs="Times New Roman"/>
          <w:color w:val="20231E"/>
          <w:sz w:val="24"/>
          <w:szCs w:val="24"/>
        </w:rPr>
        <w:t>zastupovaného profesioná</w:t>
      </w:r>
      <w:r w:rsidR="0042391E" w:rsidRPr="0074383D">
        <w:rPr>
          <w:rFonts w:ascii="Times New Roman" w:hAnsi="Times New Roman" w:cs="Times New Roman"/>
          <w:color w:val="20231E"/>
          <w:sz w:val="24"/>
          <w:szCs w:val="24"/>
        </w:rPr>
        <w:t xml:space="preserve">lneho vojaka, vedúceho štátneho </w:t>
      </w:r>
      <w:r w:rsidRPr="0074383D">
        <w:rPr>
          <w:rFonts w:ascii="Times New Roman" w:hAnsi="Times New Roman" w:cs="Times New Roman"/>
          <w:color w:val="20231E"/>
          <w:sz w:val="24"/>
          <w:szCs w:val="24"/>
        </w:rPr>
        <w:t>zamestnanca ale</w:t>
      </w:r>
      <w:r w:rsidR="0042391E" w:rsidRPr="0074383D">
        <w:rPr>
          <w:rFonts w:ascii="Times New Roman" w:hAnsi="Times New Roman" w:cs="Times New Roman"/>
          <w:color w:val="20231E"/>
          <w:sz w:val="24"/>
          <w:szCs w:val="24"/>
        </w:rPr>
        <w:t xml:space="preserve">bo vedúceho zamestnanca v plnom </w:t>
      </w:r>
      <w:r w:rsidRPr="0074383D">
        <w:rPr>
          <w:rFonts w:ascii="Times New Roman" w:hAnsi="Times New Roman" w:cs="Times New Roman"/>
          <w:color w:val="20231E"/>
          <w:sz w:val="24"/>
          <w:szCs w:val="24"/>
        </w:rPr>
        <w:t>rozsahu.</w:t>
      </w:r>
    </w:p>
    <w:p w:rsidR="0042391E" w:rsidRPr="0074383D" w:rsidRDefault="0042391E" w:rsidP="0042391E">
      <w:pPr>
        <w:autoSpaceDE w:val="0"/>
        <w:autoSpaceDN w:val="0"/>
        <w:adjustRightInd w:val="0"/>
        <w:spacing w:after="0" w:line="240" w:lineRule="auto"/>
        <w:ind w:firstLine="708"/>
        <w:jc w:val="both"/>
        <w:rPr>
          <w:rFonts w:ascii="Times New Roman" w:hAnsi="Times New Roman" w:cs="Times New Roman"/>
          <w:color w:val="20231E"/>
          <w:sz w:val="24"/>
          <w:szCs w:val="24"/>
        </w:rPr>
      </w:pPr>
    </w:p>
    <w:p w:rsidR="001A4498" w:rsidRPr="0074383D" w:rsidRDefault="001A4498" w:rsidP="0042391E">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 70</w:t>
      </w:r>
    </w:p>
    <w:p w:rsidR="001A4498" w:rsidRPr="0074383D" w:rsidRDefault="001A4498" w:rsidP="0042391E">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Prerušenie výkonu funkcie</w:t>
      </w:r>
    </w:p>
    <w:p w:rsidR="0042391E" w:rsidRPr="0074383D" w:rsidRDefault="0042391E" w:rsidP="0042391E">
      <w:pPr>
        <w:autoSpaceDE w:val="0"/>
        <w:autoSpaceDN w:val="0"/>
        <w:adjustRightInd w:val="0"/>
        <w:spacing w:after="0" w:line="240" w:lineRule="auto"/>
        <w:jc w:val="center"/>
        <w:rPr>
          <w:rFonts w:ascii="Times New Roman" w:hAnsi="Times New Roman" w:cs="Times New Roman"/>
          <w:color w:val="20231E"/>
          <w:sz w:val="24"/>
          <w:szCs w:val="24"/>
        </w:rPr>
      </w:pPr>
    </w:p>
    <w:p w:rsidR="001A4498" w:rsidRPr="0074383D" w:rsidRDefault="001A4498" w:rsidP="0042391E">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(1) Služobný úrad preruší tehotnej profesionálnej vojačke</w:t>
      </w:r>
      <w:r w:rsidR="0042391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výkon funkcie, ak č</w:t>
      </w:r>
      <w:r w:rsidR="0042391E" w:rsidRPr="0074383D">
        <w:rPr>
          <w:rFonts w:ascii="Times New Roman" w:hAnsi="Times New Roman" w:cs="Times New Roman"/>
          <w:color w:val="20231E"/>
          <w:sz w:val="24"/>
          <w:szCs w:val="24"/>
        </w:rPr>
        <w:t xml:space="preserve">innosti vyplývajúce z funkcie </w:t>
      </w:r>
      <w:r w:rsidRPr="0074383D">
        <w:rPr>
          <w:rFonts w:ascii="Times New Roman" w:hAnsi="Times New Roman" w:cs="Times New Roman"/>
          <w:color w:val="20231E"/>
          <w:sz w:val="24"/>
          <w:szCs w:val="24"/>
        </w:rPr>
        <w:t>sú tehotným profesi</w:t>
      </w:r>
      <w:r w:rsidR="0042391E" w:rsidRPr="0074383D">
        <w:rPr>
          <w:rFonts w:ascii="Times New Roman" w:hAnsi="Times New Roman" w:cs="Times New Roman"/>
          <w:color w:val="20231E"/>
          <w:sz w:val="24"/>
          <w:szCs w:val="24"/>
        </w:rPr>
        <w:t xml:space="preserve">onálnym vojačkám zakázané alebo </w:t>
      </w:r>
      <w:r w:rsidRPr="0074383D">
        <w:rPr>
          <w:rFonts w:ascii="Times New Roman" w:hAnsi="Times New Roman" w:cs="Times New Roman"/>
          <w:color w:val="20231E"/>
          <w:sz w:val="24"/>
          <w:szCs w:val="24"/>
        </w:rPr>
        <w:t>ktoré podľa lekárskeho p</w:t>
      </w:r>
      <w:r w:rsidR="0042391E" w:rsidRPr="0074383D">
        <w:rPr>
          <w:rFonts w:ascii="Times New Roman" w:hAnsi="Times New Roman" w:cs="Times New Roman"/>
          <w:color w:val="20231E"/>
          <w:sz w:val="24"/>
          <w:szCs w:val="24"/>
        </w:rPr>
        <w:t xml:space="preserve">osudku ohrozujú jej tehotenstvo </w:t>
      </w:r>
      <w:r w:rsidRPr="0074383D">
        <w:rPr>
          <w:rFonts w:ascii="Times New Roman" w:hAnsi="Times New Roman" w:cs="Times New Roman"/>
          <w:color w:val="20231E"/>
          <w:sz w:val="24"/>
          <w:szCs w:val="24"/>
        </w:rPr>
        <w:t>a ak ju nemožno ust</w:t>
      </w:r>
      <w:r w:rsidR="0042391E" w:rsidRPr="0074383D">
        <w:rPr>
          <w:rFonts w:ascii="Times New Roman" w:hAnsi="Times New Roman" w:cs="Times New Roman"/>
          <w:color w:val="20231E"/>
          <w:sz w:val="24"/>
          <w:szCs w:val="24"/>
        </w:rPr>
        <w:t xml:space="preserve">anoviť do inej vhodnej funkcie; </w:t>
      </w:r>
      <w:r w:rsidRPr="0074383D">
        <w:rPr>
          <w:rFonts w:ascii="Times New Roman" w:hAnsi="Times New Roman" w:cs="Times New Roman"/>
          <w:color w:val="20231E"/>
          <w:sz w:val="24"/>
          <w:szCs w:val="24"/>
        </w:rPr>
        <w:t>to platí rovnako o m</w:t>
      </w:r>
      <w:r w:rsidR="0042391E" w:rsidRPr="0074383D">
        <w:rPr>
          <w:rFonts w:ascii="Times New Roman" w:hAnsi="Times New Roman" w:cs="Times New Roman"/>
          <w:color w:val="20231E"/>
          <w:sz w:val="24"/>
          <w:szCs w:val="24"/>
        </w:rPr>
        <w:t xml:space="preserve">atke do konca deviateho mesiaca </w:t>
      </w:r>
      <w:r w:rsidRPr="0074383D">
        <w:rPr>
          <w:rFonts w:ascii="Times New Roman" w:hAnsi="Times New Roman" w:cs="Times New Roman"/>
          <w:color w:val="20231E"/>
          <w:sz w:val="24"/>
          <w:szCs w:val="24"/>
        </w:rPr>
        <w:t>po pôrode a o dojčiacej profesionálnej vojačke.</w:t>
      </w:r>
    </w:p>
    <w:p w:rsidR="001A4498" w:rsidRPr="0074383D" w:rsidRDefault="001A4498" w:rsidP="0042391E">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(2) Profesionálna vojačka počas prerušenia výkonu</w:t>
      </w:r>
      <w:r w:rsidR="0042391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funkcie vykonáva podľa</w:t>
      </w:r>
      <w:r w:rsidR="0042391E" w:rsidRPr="0074383D">
        <w:rPr>
          <w:rFonts w:ascii="Times New Roman" w:hAnsi="Times New Roman" w:cs="Times New Roman"/>
          <w:color w:val="20231E"/>
          <w:sz w:val="24"/>
          <w:szCs w:val="24"/>
        </w:rPr>
        <w:t xml:space="preserve"> rozhodnutia veliteľa činnosti, </w:t>
      </w:r>
      <w:r w:rsidRPr="0074383D">
        <w:rPr>
          <w:rFonts w:ascii="Times New Roman" w:hAnsi="Times New Roman" w:cs="Times New Roman"/>
          <w:color w:val="20231E"/>
          <w:sz w:val="24"/>
          <w:szCs w:val="24"/>
        </w:rPr>
        <w:t>ktorých výkon nie je t</w:t>
      </w:r>
      <w:r w:rsidR="0042391E" w:rsidRPr="0074383D">
        <w:rPr>
          <w:rFonts w:ascii="Times New Roman" w:hAnsi="Times New Roman" w:cs="Times New Roman"/>
          <w:color w:val="20231E"/>
          <w:sz w:val="24"/>
          <w:szCs w:val="24"/>
        </w:rPr>
        <w:t xml:space="preserve">ehotným profesionálnym vojačkám </w:t>
      </w:r>
      <w:r w:rsidRPr="0074383D">
        <w:rPr>
          <w:rFonts w:ascii="Times New Roman" w:hAnsi="Times New Roman" w:cs="Times New Roman"/>
          <w:color w:val="20231E"/>
          <w:sz w:val="24"/>
          <w:szCs w:val="24"/>
        </w:rPr>
        <w:t>zakázaný alebo ktoré neohrozujú jej tehotenstvo.</w:t>
      </w:r>
    </w:p>
    <w:p w:rsidR="001A4498" w:rsidRPr="0074383D" w:rsidRDefault="001A4498" w:rsidP="0042391E">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(3) Za inú vhodnú funkciu podľa odseku 1 sa považuje</w:t>
      </w:r>
      <w:r w:rsidR="0042391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funkcia v tom isto</w:t>
      </w:r>
      <w:r w:rsidR="0042391E" w:rsidRPr="0074383D">
        <w:rPr>
          <w:rFonts w:ascii="Times New Roman" w:hAnsi="Times New Roman" w:cs="Times New Roman"/>
          <w:color w:val="20231E"/>
          <w:sz w:val="24"/>
          <w:szCs w:val="24"/>
        </w:rPr>
        <w:t xml:space="preserve">m služobnom úrade a v tom istom </w:t>
      </w:r>
      <w:r w:rsidRPr="0074383D">
        <w:rPr>
          <w:rFonts w:ascii="Times New Roman" w:hAnsi="Times New Roman" w:cs="Times New Roman"/>
          <w:color w:val="20231E"/>
          <w:sz w:val="24"/>
          <w:szCs w:val="24"/>
        </w:rPr>
        <w:t>mieste výkonu štátnej služby</w:t>
      </w:r>
      <w:r w:rsidR="0042391E" w:rsidRPr="0074383D">
        <w:rPr>
          <w:rFonts w:ascii="Times New Roman" w:hAnsi="Times New Roman" w:cs="Times New Roman"/>
          <w:color w:val="20231E"/>
          <w:sz w:val="24"/>
          <w:szCs w:val="24"/>
        </w:rPr>
        <w:t xml:space="preserve">, do ktorej možno profesionálnu </w:t>
      </w:r>
      <w:r w:rsidRPr="0074383D">
        <w:rPr>
          <w:rFonts w:ascii="Times New Roman" w:hAnsi="Times New Roman" w:cs="Times New Roman"/>
          <w:color w:val="20231E"/>
          <w:sz w:val="24"/>
          <w:szCs w:val="24"/>
        </w:rPr>
        <w:t>vojačku ustanoviť</w:t>
      </w:r>
      <w:r w:rsidR="0042391E" w:rsidRPr="0074383D">
        <w:rPr>
          <w:rFonts w:ascii="Times New Roman" w:hAnsi="Times New Roman" w:cs="Times New Roman"/>
          <w:color w:val="20231E"/>
          <w:sz w:val="24"/>
          <w:szCs w:val="24"/>
        </w:rPr>
        <w:t xml:space="preserve"> podľa § 64 alebo § 65, a ktorá </w:t>
      </w:r>
      <w:r w:rsidRPr="0074383D">
        <w:rPr>
          <w:rFonts w:ascii="Times New Roman" w:hAnsi="Times New Roman" w:cs="Times New Roman"/>
          <w:color w:val="20231E"/>
          <w:sz w:val="24"/>
          <w:szCs w:val="24"/>
        </w:rPr>
        <w:t>nie je tehotným p</w:t>
      </w:r>
      <w:r w:rsidR="0042391E" w:rsidRPr="0074383D">
        <w:rPr>
          <w:rFonts w:ascii="Times New Roman" w:hAnsi="Times New Roman" w:cs="Times New Roman"/>
          <w:color w:val="20231E"/>
          <w:sz w:val="24"/>
          <w:szCs w:val="24"/>
        </w:rPr>
        <w:t xml:space="preserve">rofesionálnym vojačkám zakázaná </w:t>
      </w:r>
      <w:r w:rsidRPr="0074383D">
        <w:rPr>
          <w:rFonts w:ascii="Times New Roman" w:hAnsi="Times New Roman" w:cs="Times New Roman"/>
          <w:color w:val="20231E"/>
          <w:sz w:val="24"/>
          <w:szCs w:val="24"/>
        </w:rPr>
        <w:t>alebo ktorá neohrozuje tehotenstvo profesionálnej vojačky.</w:t>
      </w:r>
    </w:p>
    <w:p w:rsidR="001A4498" w:rsidRPr="0074383D" w:rsidRDefault="001A4498" w:rsidP="0042391E">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lastRenderedPageBreak/>
        <w:t>(4) Ak pominú dôvody podľa odseku 1, prerušenie výkonu</w:t>
      </w:r>
      <w:r w:rsidR="0042391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funkcie služobný úrad skončí.</w:t>
      </w:r>
    </w:p>
    <w:p w:rsidR="0042391E" w:rsidRPr="0074383D" w:rsidRDefault="0042391E" w:rsidP="0042391E">
      <w:pPr>
        <w:autoSpaceDE w:val="0"/>
        <w:autoSpaceDN w:val="0"/>
        <w:adjustRightInd w:val="0"/>
        <w:spacing w:after="0" w:line="240" w:lineRule="auto"/>
        <w:ind w:firstLine="708"/>
        <w:jc w:val="both"/>
        <w:rPr>
          <w:rFonts w:ascii="Times New Roman" w:hAnsi="Times New Roman" w:cs="Times New Roman"/>
          <w:color w:val="20231E"/>
          <w:sz w:val="24"/>
          <w:szCs w:val="24"/>
        </w:rPr>
      </w:pPr>
    </w:p>
    <w:p w:rsidR="001A4498" w:rsidRPr="0074383D" w:rsidRDefault="001A4498" w:rsidP="0042391E">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 71</w:t>
      </w:r>
    </w:p>
    <w:p w:rsidR="001A4498" w:rsidRPr="0074383D" w:rsidRDefault="001A4498" w:rsidP="0042391E">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Vyčlenenie profesionálneho vojaka</w:t>
      </w:r>
    </w:p>
    <w:p w:rsidR="0042391E" w:rsidRPr="0074383D" w:rsidRDefault="0042391E" w:rsidP="00074E27">
      <w:pPr>
        <w:autoSpaceDE w:val="0"/>
        <w:autoSpaceDN w:val="0"/>
        <w:adjustRightInd w:val="0"/>
        <w:spacing w:after="0" w:line="240" w:lineRule="auto"/>
        <w:jc w:val="both"/>
        <w:rPr>
          <w:rFonts w:ascii="Times New Roman" w:hAnsi="Times New Roman" w:cs="Times New Roman"/>
          <w:color w:val="20231E"/>
          <w:sz w:val="24"/>
          <w:szCs w:val="24"/>
        </w:rPr>
      </w:pPr>
    </w:p>
    <w:p w:rsidR="001A4498" w:rsidRPr="0074383D" w:rsidRDefault="001A4498" w:rsidP="0042391E">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(1) Profesionálneho vojaka možno vyčleniť na plnenie</w:t>
      </w:r>
      <w:r w:rsidR="0042391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úloh</w:t>
      </w:r>
    </w:p>
    <w:p w:rsidR="0042391E" w:rsidRPr="0074383D" w:rsidRDefault="001A4498" w:rsidP="00074E27">
      <w:pPr>
        <w:pStyle w:val="Odsekzoznamu"/>
        <w:numPr>
          <w:ilvl w:val="0"/>
          <w:numId w:val="77"/>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ministerstva, k inej právnickej osobe na koordináciu</w:t>
      </w:r>
      <w:r w:rsidR="0042391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činností orgánov štátnej správy, orgánov územnej</w:t>
      </w:r>
      <w:r w:rsidR="0042391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samosprávy a iných právnických osôb pri príprave</w:t>
      </w:r>
      <w:r w:rsidR="0042391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na obranu Slovenskej republiky alebo na úseku koordinácie</w:t>
      </w:r>
      <w:r w:rsidR="0042391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a riadenia letovej prevádzky podľa osobitných</w:t>
      </w:r>
      <w:r w:rsidR="0042391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predpisov,</w:t>
      </w:r>
      <w:r w:rsidRPr="0074383D">
        <w:rPr>
          <w:rFonts w:ascii="Times New Roman" w:hAnsi="Times New Roman" w:cs="Times New Roman"/>
          <w:color w:val="20231E"/>
          <w:sz w:val="24"/>
          <w:szCs w:val="24"/>
          <w:vertAlign w:val="superscript"/>
        </w:rPr>
        <w:t>50</w:t>
      </w:r>
      <w:r w:rsidRPr="0074383D">
        <w:rPr>
          <w:rFonts w:ascii="Times New Roman" w:hAnsi="Times New Roman" w:cs="Times New Roman"/>
          <w:color w:val="20231E"/>
          <w:sz w:val="24"/>
          <w:szCs w:val="24"/>
        </w:rPr>
        <w:t>) rozpočtovej organizácie, príspevkovej</w:t>
      </w:r>
      <w:r w:rsidR="0042391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organizácie, štátneho podniku a</w:t>
      </w:r>
      <w:r w:rsidR="0042391E" w:rsidRPr="0074383D">
        <w:rPr>
          <w:rFonts w:ascii="Times New Roman" w:hAnsi="Times New Roman" w:cs="Times New Roman"/>
          <w:color w:val="20231E"/>
          <w:sz w:val="24"/>
          <w:szCs w:val="24"/>
        </w:rPr>
        <w:t> </w:t>
      </w:r>
      <w:r w:rsidRPr="0074383D">
        <w:rPr>
          <w:rFonts w:ascii="Times New Roman" w:hAnsi="Times New Roman" w:cs="Times New Roman"/>
          <w:color w:val="20231E"/>
          <w:sz w:val="24"/>
          <w:szCs w:val="24"/>
        </w:rPr>
        <w:t>akciovej</w:t>
      </w:r>
      <w:r w:rsidR="0042391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spoločnosti v zakladateľskej alebo zriaďovateľskej</w:t>
      </w:r>
      <w:r w:rsidR="0042391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pôsobnosti ministerstva,</w:t>
      </w:r>
    </w:p>
    <w:p w:rsidR="0042391E" w:rsidRPr="0074383D" w:rsidRDefault="001A4498" w:rsidP="00074E27">
      <w:pPr>
        <w:pStyle w:val="Odsekzoznamu"/>
        <w:numPr>
          <w:ilvl w:val="0"/>
          <w:numId w:val="77"/>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Vojenského spravodajstva,</w:t>
      </w:r>
    </w:p>
    <w:p w:rsidR="0042391E" w:rsidRPr="0074383D" w:rsidRDefault="001A4498" w:rsidP="00074E27">
      <w:pPr>
        <w:pStyle w:val="Odsekzoznamu"/>
        <w:numPr>
          <w:ilvl w:val="0"/>
          <w:numId w:val="77"/>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Vojenskej polície,</w:t>
      </w:r>
    </w:p>
    <w:p w:rsidR="0042391E" w:rsidRPr="0074383D" w:rsidRDefault="001A4498" w:rsidP="00074E27">
      <w:pPr>
        <w:pStyle w:val="Odsekzoznamu"/>
        <w:numPr>
          <w:ilvl w:val="0"/>
          <w:numId w:val="77"/>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vojenskej kancelárie prezidenta a čestnej stráže prezidenta</w:t>
      </w:r>
      <w:r w:rsidR="0042391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po dohode s náčelníkom vojenskej kancelárie</w:t>
      </w:r>
      <w:r w:rsidR="0042391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prezidenta,</w:t>
      </w:r>
    </w:p>
    <w:p w:rsidR="0042391E" w:rsidRPr="0074383D" w:rsidRDefault="001A4498" w:rsidP="00074E27">
      <w:pPr>
        <w:pStyle w:val="Odsekzoznamu"/>
        <w:numPr>
          <w:ilvl w:val="0"/>
          <w:numId w:val="77"/>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vojenskej vysokej školy po dohode s rektorom vojenskej</w:t>
      </w:r>
      <w:r w:rsidR="0042391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vysokej školy,</w:t>
      </w:r>
    </w:p>
    <w:p w:rsidR="001A4498" w:rsidRPr="0074383D" w:rsidRDefault="001A4498" w:rsidP="00074E27">
      <w:pPr>
        <w:pStyle w:val="Odsekzoznamu"/>
        <w:numPr>
          <w:ilvl w:val="0"/>
          <w:numId w:val="77"/>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vyplývajúcich zo zastupovania Slovenskej republiky</w:t>
      </w:r>
      <w:r w:rsidR="0042391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v</w:t>
      </w:r>
      <w:r w:rsidR="0042391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medzinárodnej organizácii na území Slovenskej republiky.</w:t>
      </w:r>
    </w:p>
    <w:p w:rsidR="001A4498" w:rsidRPr="0074383D" w:rsidRDefault="001A4498" w:rsidP="0042391E">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(2) O vyčlenení profesionálneho vojaka a o</w:t>
      </w:r>
      <w:r w:rsidR="0042391E" w:rsidRPr="0074383D">
        <w:rPr>
          <w:rFonts w:ascii="Times New Roman" w:hAnsi="Times New Roman" w:cs="Times New Roman"/>
          <w:color w:val="20231E"/>
          <w:sz w:val="24"/>
          <w:szCs w:val="24"/>
        </w:rPr>
        <w:t> </w:t>
      </w:r>
      <w:r w:rsidRPr="0074383D">
        <w:rPr>
          <w:rFonts w:ascii="Times New Roman" w:hAnsi="Times New Roman" w:cs="Times New Roman"/>
          <w:color w:val="20231E"/>
          <w:sz w:val="24"/>
          <w:szCs w:val="24"/>
        </w:rPr>
        <w:t>skončení</w:t>
      </w:r>
      <w:r w:rsidR="0042391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jeho vyčlenenia podľa</w:t>
      </w:r>
    </w:p>
    <w:p w:rsidR="0042391E" w:rsidRPr="0074383D" w:rsidRDefault="001A4498" w:rsidP="00074E27">
      <w:pPr>
        <w:pStyle w:val="Odsekzoznamu"/>
        <w:numPr>
          <w:ilvl w:val="0"/>
          <w:numId w:val="78"/>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odseku 1 písm. a) až c) rozhoduje minister,</w:t>
      </w:r>
    </w:p>
    <w:p w:rsidR="001A4498" w:rsidRPr="0074383D" w:rsidRDefault="001A4498" w:rsidP="00074E27">
      <w:pPr>
        <w:pStyle w:val="Odsekzoznamu"/>
        <w:numPr>
          <w:ilvl w:val="0"/>
          <w:numId w:val="78"/>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odseku 1 písm. d) až f) rozhoduje služobný úrad.</w:t>
      </w:r>
    </w:p>
    <w:p w:rsidR="001A4498" w:rsidRPr="0074383D" w:rsidRDefault="001A4498" w:rsidP="0042391E">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(3) O vyčlenení profesionálneho vojaka na plnenie</w:t>
      </w:r>
      <w:r w:rsidR="0042391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úloh iných právnických osôb pri príprave na ob</w:t>
      </w:r>
      <w:r w:rsidR="0042391E" w:rsidRPr="0074383D">
        <w:rPr>
          <w:rFonts w:ascii="Times New Roman" w:hAnsi="Times New Roman" w:cs="Times New Roman"/>
          <w:color w:val="20231E"/>
          <w:sz w:val="24"/>
          <w:szCs w:val="24"/>
        </w:rPr>
        <w:t xml:space="preserve">ranu </w:t>
      </w:r>
      <w:r w:rsidRPr="0074383D">
        <w:rPr>
          <w:rFonts w:ascii="Times New Roman" w:hAnsi="Times New Roman" w:cs="Times New Roman"/>
          <w:color w:val="20231E"/>
          <w:sz w:val="24"/>
          <w:szCs w:val="24"/>
        </w:rPr>
        <w:t xml:space="preserve">Slovenskej republiky alebo </w:t>
      </w:r>
      <w:r w:rsidR="0042391E" w:rsidRPr="0074383D">
        <w:rPr>
          <w:rFonts w:ascii="Times New Roman" w:hAnsi="Times New Roman" w:cs="Times New Roman"/>
          <w:color w:val="20231E"/>
          <w:sz w:val="24"/>
          <w:szCs w:val="24"/>
        </w:rPr>
        <w:t xml:space="preserve">na úseku koordinácie a riadenia </w:t>
      </w:r>
      <w:r w:rsidRPr="0074383D">
        <w:rPr>
          <w:rFonts w:ascii="Times New Roman" w:hAnsi="Times New Roman" w:cs="Times New Roman"/>
          <w:color w:val="20231E"/>
          <w:sz w:val="24"/>
          <w:szCs w:val="24"/>
        </w:rPr>
        <w:t>letovej prevádzky podľa osobitných predpisov</w:t>
      </w:r>
      <w:r w:rsidRPr="0074383D">
        <w:rPr>
          <w:rFonts w:ascii="Times New Roman" w:hAnsi="Times New Roman" w:cs="Times New Roman"/>
          <w:color w:val="20231E"/>
          <w:sz w:val="24"/>
          <w:szCs w:val="24"/>
          <w:vertAlign w:val="superscript"/>
        </w:rPr>
        <w:t>50</w:t>
      </w:r>
      <w:r w:rsidR="0042391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rozhoduje minister podľ</w:t>
      </w:r>
      <w:r w:rsidR="0042391E" w:rsidRPr="0074383D">
        <w:rPr>
          <w:rFonts w:ascii="Times New Roman" w:hAnsi="Times New Roman" w:cs="Times New Roman"/>
          <w:color w:val="20231E"/>
          <w:sz w:val="24"/>
          <w:szCs w:val="24"/>
        </w:rPr>
        <w:t xml:space="preserve">a počtu funkcií určených vládou </w:t>
      </w:r>
      <w:r w:rsidRPr="0074383D">
        <w:rPr>
          <w:rFonts w:ascii="Times New Roman" w:hAnsi="Times New Roman" w:cs="Times New Roman"/>
          <w:color w:val="20231E"/>
          <w:sz w:val="24"/>
          <w:szCs w:val="24"/>
        </w:rPr>
        <w:t>a po predchádzaj</w:t>
      </w:r>
      <w:r w:rsidR="0042391E" w:rsidRPr="0074383D">
        <w:rPr>
          <w:rFonts w:ascii="Times New Roman" w:hAnsi="Times New Roman" w:cs="Times New Roman"/>
          <w:color w:val="20231E"/>
          <w:sz w:val="24"/>
          <w:szCs w:val="24"/>
        </w:rPr>
        <w:t xml:space="preserve">úcom prerokovaní so štatutárnym </w:t>
      </w:r>
      <w:r w:rsidRPr="0074383D">
        <w:rPr>
          <w:rFonts w:ascii="Times New Roman" w:hAnsi="Times New Roman" w:cs="Times New Roman"/>
          <w:color w:val="20231E"/>
          <w:sz w:val="24"/>
          <w:szCs w:val="24"/>
        </w:rPr>
        <w:t>orgánom príslušnej právnickej osoby.</w:t>
      </w:r>
    </w:p>
    <w:p w:rsidR="001A4498" w:rsidRPr="0074383D" w:rsidRDefault="001A4498" w:rsidP="0042391E">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(4) Za vyčleneného sa považuje aj profesionálny vojak</w:t>
      </w:r>
      <w:r w:rsidR="0042391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prijatý do štátnej sl</w:t>
      </w:r>
      <w:r w:rsidR="0042391E" w:rsidRPr="0074383D">
        <w:rPr>
          <w:rFonts w:ascii="Times New Roman" w:hAnsi="Times New Roman" w:cs="Times New Roman"/>
          <w:color w:val="20231E"/>
          <w:sz w:val="24"/>
          <w:szCs w:val="24"/>
        </w:rPr>
        <w:t xml:space="preserve">užby na plnenie úloh Vojenského </w:t>
      </w:r>
      <w:r w:rsidRPr="0074383D">
        <w:rPr>
          <w:rFonts w:ascii="Times New Roman" w:hAnsi="Times New Roman" w:cs="Times New Roman"/>
          <w:color w:val="20231E"/>
          <w:sz w:val="24"/>
          <w:szCs w:val="24"/>
        </w:rPr>
        <w:t>spravodajstva alebo Vojenskej polície.</w:t>
      </w:r>
    </w:p>
    <w:p w:rsidR="00197AB2" w:rsidRPr="0074383D" w:rsidRDefault="00197AB2" w:rsidP="00197AB2">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(5) Skončiť vyčlenenie profesionálneho vojaka možno, ak</w:t>
      </w:r>
    </w:p>
    <w:p w:rsidR="00197AB2" w:rsidRPr="0074383D" w:rsidRDefault="00197AB2" w:rsidP="00197AB2">
      <w:pPr>
        <w:pStyle w:val="Odsekzoznamu"/>
        <w:numPr>
          <w:ilvl w:val="0"/>
          <w:numId w:val="79"/>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 xml:space="preserve">má byť ustanovený do funkcie v inom služobnom úrade, </w:t>
      </w:r>
    </w:p>
    <w:p w:rsidR="00197AB2" w:rsidRPr="0074383D" w:rsidRDefault="00197AB2" w:rsidP="00197AB2">
      <w:pPr>
        <w:pStyle w:val="Odsekzoznamu"/>
        <w:numPr>
          <w:ilvl w:val="0"/>
          <w:numId w:val="79"/>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má byť vyslaný na plnenie úloh mimo územia Slovenskej republiky,</w:t>
      </w:r>
    </w:p>
    <w:p w:rsidR="00197AB2" w:rsidRPr="0074383D" w:rsidRDefault="00197AB2" w:rsidP="00197AB2">
      <w:pPr>
        <w:pStyle w:val="Odsekzoznamu"/>
        <w:numPr>
          <w:ilvl w:val="0"/>
          <w:numId w:val="79"/>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bude zaradený do personálnej zálohy podľa § 73 ods. 1 písm. a) až c), e) až h).</w:t>
      </w:r>
    </w:p>
    <w:p w:rsidR="001A4498" w:rsidRPr="0074383D" w:rsidRDefault="001A4498" w:rsidP="00197AB2">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(6) Skončiť vyčlenenie profesionálneho vojaka podľa</w:t>
      </w:r>
      <w:r w:rsidR="00197AB2"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odseku 5 písm. a) možn</w:t>
      </w:r>
      <w:r w:rsidR="00197AB2" w:rsidRPr="0074383D">
        <w:rPr>
          <w:rFonts w:ascii="Times New Roman" w:hAnsi="Times New Roman" w:cs="Times New Roman"/>
          <w:color w:val="20231E"/>
          <w:sz w:val="24"/>
          <w:szCs w:val="24"/>
        </w:rPr>
        <w:t xml:space="preserve">o aj na žiadosť profesionálneho </w:t>
      </w:r>
      <w:r w:rsidRPr="0074383D">
        <w:rPr>
          <w:rFonts w:ascii="Times New Roman" w:hAnsi="Times New Roman" w:cs="Times New Roman"/>
          <w:color w:val="20231E"/>
          <w:sz w:val="24"/>
          <w:szCs w:val="24"/>
        </w:rPr>
        <w:t>vojaka.</w:t>
      </w:r>
    </w:p>
    <w:p w:rsidR="001A4498" w:rsidRPr="0074383D" w:rsidRDefault="001A4498" w:rsidP="00197AB2">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(7) Skončiť vyčlenenie profesionálneho vojaka vyčleneného</w:t>
      </w:r>
      <w:r w:rsidR="00197AB2"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na plneni</w:t>
      </w:r>
      <w:r w:rsidR="00197AB2" w:rsidRPr="0074383D">
        <w:rPr>
          <w:rFonts w:ascii="Times New Roman" w:hAnsi="Times New Roman" w:cs="Times New Roman"/>
          <w:color w:val="20231E"/>
          <w:sz w:val="24"/>
          <w:szCs w:val="24"/>
        </w:rPr>
        <w:t xml:space="preserve">e úloh Vojenského spravodajstva </w:t>
      </w:r>
      <w:r w:rsidRPr="0074383D">
        <w:rPr>
          <w:rFonts w:ascii="Times New Roman" w:hAnsi="Times New Roman" w:cs="Times New Roman"/>
          <w:color w:val="20231E"/>
          <w:sz w:val="24"/>
          <w:szCs w:val="24"/>
        </w:rPr>
        <w:t>možno aj na návrh riaditeľa Vojenského spravodajstva.</w:t>
      </w:r>
    </w:p>
    <w:p w:rsidR="001A4498" w:rsidRPr="0074383D" w:rsidRDefault="001A4498" w:rsidP="00197AB2">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(8) Vyčlenenie podľa odsekov 5 a 6 sa skončí dňom,</w:t>
      </w:r>
      <w:r w:rsidR="00197AB2"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ktorý predchádza pers</w:t>
      </w:r>
      <w:r w:rsidR="00197AB2" w:rsidRPr="0074383D">
        <w:rPr>
          <w:rFonts w:ascii="Times New Roman" w:hAnsi="Times New Roman" w:cs="Times New Roman"/>
          <w:color w:val="20231E"/>
          <w:sz w:val="24"/>
          <w:szCs w:val="24"/>
        </w:rPr>
        <w:t xml:space="preserve">onálnemu opatreniu podľa odseku </w:t>
      </w:r>
      <w:r w:rsidRPr="0074383D">
        <w:rPr>
          <w:rFonts w:ascii="Times New Roman" w:hAnsi="Times New Roman" w:cs="Times New Roman"/>
          <w:color w:val="20231E"/>
          <w:sz w:val="24"/>
          <w:szCs w:val="24"/>
        </w:rPr>
        <w:t>5.</w:t>
      </w:r>
    </w:p>
    <w:p w:rsidR="001A4498" w:rsidRPr="0074383D" w:rsidRDefault="001A4498" w:rsidP="00197AB2">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(9) Ak je to v záujme služobného úradu podľa § 6</w:t>
      </w:r>
      <w:r w:rsidR="00197AB2"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ods. 1 písm. a) až c), e) a</w:t>
      </w:r>
      <w:r w:rsidR="00197AB2" w:rsidRPr="0074383D">
        <w:rPr>
          <w:rFonts w:ascii="Times New Roman" w:hAnsi="Times New Roman" w:cs="Times New Roman"/>
          <w:color w:val="20231E"/>
          <w:sz w:val="24"/>
          <w:szCs w:val="24"/>
        </w:rPr>
        <w:t xml:space="preserve">lebo písm. f), vyčlenenie podľa </w:t>
      </w:r>
      <w:r w:rsidRPr="0074383D">
        <w:rPr>
          <w:rFonts w:ascii="Times New Roman" w:hAnsi="Times New Roman" w:cs="Times New Roman"/>
          <w:color w:val="20231E"/>
          <w:sz w:val="24"/>
          <w:szCs w:val="24"/>
        </w:rPr>
        <w:t>odseku 7 sa skončí dňom, ktorý predchádza</w:t>
      </w:r>
    </w:p>
    <w:p w:rsidR="00197AB2" w:rsidRPr="0074383D" w:rsidRDefault="001A4498" w:rsidP="00074E27">
      <w:pPr>
        <w:pStyle w:val="Odsekzoznamu"/>
        <w:numPr>
          <w:ilvl w:val="0"/>
          <w:numId w:val="80"/>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personálnemu opatreniu podľa odseku 5 písm. a)</w:t>
      </w:r>
      <w:r w:rsidR="00197AB2"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alebo</w:t>
      </w:r>
    </w:p>
    <w:p w:rsidR="001A4498" w:rsidRPr="0074383D" w:rsidRDefault="001A4498" w:rsidP="00074E27">
      <w:pPr>
        <w:pStyle w:val="Odsekzoznamu"/>
        <w:numPr>
          <w:ilvl w:val="0"/>
          <w:numId w:val="80"/>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zaradeniu do personálnej zálohy podľa § 73 ods. 1</w:t>
      </w:r>
      <w:r w:rsidR="00197AB2"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písm. d).</w:t>
      </w:r>
    </w:p>
    <w:p w:rsidR="001A4498" w:rsidRPr="0074383D" w:rsidRDefault="001A4498" w:rsidP="00197AB2">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(10) Profesionálny vojak, ktorý má byť vyčlenený podľa</w:t>
      </w:r>
      <w:r w:rsidR="00197AB2"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odseku 1 písm. b), sa pr</w:t>
      </w:r>
      <w:r w:rsidR="00197AB2" w:rsidRPr="0074383D">
        <w:rPr>
          <w:rFonts w:ascii="Times New Roman" w:hAnsi="Times New Roman" w:cs="Times New Roman"/>
          <w:color w:val="20231E"/>
          <w:sz w:val="24"/>
          <w:szCs w:val="24"/>
        </w:rPr>
        <w:t xml:space="preserve">ed vyčlenením podrobí posúdeniu </w:t>
      </w:r>
      <w:r w:rsidRPr="0074383D">
        <w:rPr>
          <w:rFonts w:ascii="Times New Roman" w:hAnsi="Times New Roman" w:cs="Times New Roman"/>
          <w:color w:val="20231E"/>
          <w:sz w:val="24"/>
          <w:szCs w:val="24"/>
        </w:rPr>
        <w:t>psychickej spôsobilosti pod</w:t>
      </w:r>
      <w:r w:rsidR="00197AB2" w:rsidRPr="0074383D">
        <w:rPr>
          <w:rFonts w:ascii="Times New Roman" w:hAnsi="Times New Roman" w:cs="Times New Roman"/>
          <w:color w:val="20231E"/>
          <w:sz w:val="24"/>
          <w:szCs w:val="24"/>
        </w:rPr>
        <w:t xml:space="preserve">ľa § 19 ods. 3 </w:t>
      </w:r>
      <w:r w:rsidRPr="0074383D">
        <w:rPr>
          <w:rFonts w:ascii="Times New Roman" w:hAnsi="Times New Roman" w:cs="Times New Roman"/>
          <w:color w:val="20231E"/>
          <w:sz w:val="24"/>
          <w:szCs w:val="24"/>
        </w:rPr>
        <w:t xml:space="preserve">a </w:t>
      </w:r>
      <w:proofErr w:type="spellStart"/>
      <w:r w:rsidRPr="0074383D">
        <w:rPr>
          <w:rFonts w:ascii="Times New Roman" w:hAnsi="Times New Roman" w:cs="Times New Roman"/>
          <w:color w:val="20231E"/>
          <w:sz w:val="24"/>
          <w:szCs w:val="24"/>
        </w:rPr>
        <w:t>psychofyziologickému</w:t>
      </w:r>
      <w:proofErr w:type="spellEnd"/>
      <w:r w:rsidR="00197AB2" w:rsidRPr="0074383D">
        <w:rPr>
          <w:rFonts w:ascii="Times New Roman" w:hAnsi="Times New Roman" w:cs="Times New Roman"/>
          <w:color w:val="20231E"/>
          <w:sz w:val="24"/>
          <w:szCs w:val="24"/>
        </w:rPr>
        <w:t xml:space="preserve"> overeniu pravdovravnosti podľa </w:t>
      </w:r>
      <w:r w:rsidRPr="0074383D">
        <w:rPr>
          <w:rFonts w:ascii="Times New Roman" w:hAnsi="Times New Roman" w:cs="Times New Roman"/>
          <w:color w:val="20231E"/>
          <w:sz w:val="24"/>
          <w:szCs w:val="24"/>
        </w:rPr>
        <w:t>§ 21 ods. 3.</w:t>
      </w:r>
    </w:p>
    <w:p w:rsidR="00D311B6" w:rsidRPr="0074383D" w:rsidRDefault="00D311B6" w:rsidP="00D311B6">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____________</w:t>
      </w:r>
    </w:p>
    <w:p w:rsidR="00D311B6" w:rsidRPr="0074383D" w:rsidRDefault="00D311B6" w:rsidP="00D311B6">
      <w:pPr>
        <w:autoSpaceDE w:val="0"/>
        <w:autoSpaceDN w:val="0"/>
        <w:adjustRightInd w:val="0"/>
        <w:spacing w:after="0" w:line="240" w:lineRule="auto"/>
        <w:ind w:left="284" w:hanging="284"/>
        <w:jc w:val="both"/>
        <w:rPr>
          <w:rFonts w:ascii="Times New Roman" w:hAnsi="Times New Roman" w:cs="Times New Roman"/>
          <w:color w:val="20231E"/>
          <w:sz w:val="20"/>
          <w:szCs w:val="20"/>
        </w:rPr>
      </w:pPr>
      <w:r w:rsidRPr="0074383D">
        <w:rPr>
          <w:rFonts w:ascii="Times New Roman" w:hAnsi="Times New Roman" w:cs="Times New Roman"/>
          <w:color w:val="20231E"/>
          <w:sz w:val="20"/>
          <w:szCs w:val="20"/>
          <w:vertAlign w:val="superscript"/>
        </w:rPr>
        <w:t>50</w:t>
      </w:r>
      <w:r w:rsidRPr="0074383D">
        <w:rPr>
          <w:rFonts w:ascii="Times New Roman" w:hAnsi="Times New Roman" w:cs="Times New Roman"/>
          <w:color w:val="20231E"/>
          <w:sz w:val="20"/>
          <w:szCs w:val="20"/>
        </w:rPr>
        <w:t>)</w:t>
      </w:r>
      <w:r w:rsidRPr="0074383D">
        <w:rPr>
          <w:rFonts w:ascii="Times New Roman" w:hAnsi="Times New Roman" w:cs="Times New Roman"/>
          <w:color w:val="20231E"/>
          <w:sz w:val="20"/>
          <w:szCs w:val="20"/>
        </w:rPr>
        <w:tab/>
        <w:t>Napríklad § 12 ods. 1 písm. a) až c), e) a f) zákona č. 575/2001 Z. z. o organizácii činnosti vlády a organizácii ústrednej štátnej správy v znení zákona č. 78/2005 Z. z., zákon č. 143/1998 Z. z. o civilnom letectve (letecký zákon) a o zmene a doplnení niektorých zákonov v znení neskorších predpisov.</w:t>
      </w:r>
    </w:p>
    <w:p w:rsidR="00D311B6" w:rsidRPr="0074383D" w:rsidRDefault="00D311B6" w:rsidP="00197AB2">
      <w:pPr>
        <w:autoSpaceDE w:val="0"/>
        <w:autoSpaceDN w:val="0"/>
        <w:adjustRightInd w:val="0"/>
        <w:spacing w:after="0" w:line="240" w:lineRule="auto"/>
        <w:ind w:firstLine="708"/>
        <w:jc w:val="both"/>
        <w:rPr>
          <w:rFonts w:ascii="Times New Roman" w:hAnsi="Times New Roman" w:cs="Times New Roman"/>
          <w:color w:val="20231E"/>
          <w:sz w:val="24"/>
          <w:szCs w:val="24"/>
        </w:rPr>
      </w:pPr>
    </w:p>
    <w:p w:rsidR="00D311B6" w:rsidRPr="0074383D" w:rsidRDefault="00D311B6" w:rsidP="00D311B6">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lastRenderedPageBreak/>
        <w:t>(11) Vyčlenenie vojenského duchovného sa vykonáva na základe súhlasu príslušnej cirkevnej autority.</w:t>
      </w:r>
      <w:r w:rsidRPr="0074383D">
        <w:rPr>
          <w:rFonts w:ascii="Times New Roman" w:hAnsi="Times New Roman" w:cs="Times New Roman"/>
          <w:color w:val="20231E"/>
          <w:sz w:val="24"/>
          <w:szCs w:val="24"/>
          <w:vertAlign w:val="superscript"/>
        </w:rPr>
        <w:t>30</w:t>
      </w:r>
      <w:r w:rsidRPr="0074383D">
        <w:rPr>
          <w:rFonts w:ascii="Times New Roman" w:hAnsi="Times New Roman" w:cs="Times New Roman"/>
          <w:color w:val="20231E"/>
          <w:sz w:val="24"/>
          <w:szCs w:val="24"/>
        </w:rPr>
        <w:t>)</w:t>
      </w:r>
    </w:p>
    <w:p w:rsidR="00D311B6" w:rsidRPr="0074383D" w:rsidRDefault="00D311B6" w:rsidP="00197AB2">
      <w:pPr>
        <w:autoSpaceDE w:val="0"/>
        <w:autoSpaceDN w:val="0"/>
        <w:adjustRightInd w:val="0"/>
        <w:spacing w:after="0" w:line="240" w:lineRule="auto"/>
        <w:jc w:val="center"/>
        <w:rPr>
          <w:rFonts w:ascii="Times New Roman" w:hAnsi="Times New Roman" w:cs="Times New Roman"/>
          <w:b/>
          <w:bCs/>
          <w:color w:val="20231E"/>
          <w:sz w:val="24"/>
          <w:szCs w:val="24"/>
        </w:rPr>
      </w:pPr>
    </w:p>
    <w:p w:rsidR="001A4498" w:rsidRPr="0074383D" w:rsidRDefault="001A4498" w:rsidP="00197AB2">
      <w:pPr>
        <w:autoSpaceDE w:val="0"/>
        <w:autoSpaceDN w:val="0"/>
        <w:adjustRightInd w:val="0"/>
        <w:spacing w:after="0" w:line="240" w:lineRule="auto"/>
        <w:jc w:val="center"/>
        <w:rPr>
          <w:rFonts w:ascii="Times New Roman" w:hAnsi="Times New Roman" w:cs="Times New Roman"/>
          <w:b/>
          <w:bCs/>
          <w:color w:val="20231E"/>
          <w:sz w:val="24"/>
          <w:szCs w:val="24"/>
        </w:rPr>
      </w:pPr>
      <w:r w:rsidRPr="0074383D">
        <w:rPr>
          <w:rFonts w:ascii="Times New Roman" w:hAnsi="Times New Roman" w:cs="Times New Roman"/>
          <w:b/>
          <w:bCs/>
          <w:color w:val="20231E"/>
          <w:sz w:val="24"/>
          <w:szCs w:val="24"/>
        </w:rPr>
        <w:t>Ôsmy diel</w:t>
      </w:r>
    </w:p>
    <w:p w:rsidR="001A4498" w:rsidRPr="0074383D" w:rsidRDefault="001A4498" w:rsidP="00197AB2">
      <w:pPr>
        <w:autoSpaceDE w:val="0"/>
        <w:autoSpaceDN w:val="0"/>
        <w:adjustRightInd w:val="0"/>
        <w:spacing w:after="0" w:line="240" w:lineRule="auto"/>
        <w:jc w:val="center"/>
        <w:rPr>
          <w:rFonts w:ascii="Times New Roman" w:hAnsi="Times New Roman" w:cs="Times New Roman"/>
          <w:b/>
          <w:bCs/>
          <w:color w:val="20231E"/>
          <w:sz w:val="24"/>
          <w:szCs w:val="24"/>
        </w:rPr>
      </w:pPr>
      <w:r w:rsidRPr="0074383D">
        <w:rPr>
          <w:rFonts w:ascii="Times New Roman" w:hAnsi="Times New Roman" w:cs="Times New Roman"/>
          <w:b/>
          <w:bCs/>
          <w:color w:val="20231E"/>
          <w:sz w:val="24"/>
          <w:szCs w:val="24"/>
        </w:rPr>
        <w:t>Personálna záloha a dočasné pozbavenie výkonu</w:t>
      </w:r>
    </w:p>
    <w:p w:rsidR="001A4498" w:rsidRPr="0074383D" w:rsidRDefault="001A4498" w:rsidP="00197AB2">
      <w:pPr>
        <w:autoSpaceDE w:val="0"/>
        <w:autoSpaceDN w:val="0"/>
        <w:adjustRightInd w:val="0"/>
        <w:spacing w:after="0" w:line="240" w:lineRule="auto"/>
        <w:jc w:val="center"/>
        <w:rPr>
          <w:rFonts w:ascii="Times New Roman" w:hAnsi="Times New Roman" w:cs="Times New Roman"/>
          <w:b/>
          <w:bCs/>
          <w:color w:val="20231E"/>
          <w:sz w:val="24"/>
          <w:szCs w:val="24"/>
        </w:rPr>
      </w:pPr>
      <w:r w:rsidRPr="0074383D">
        <w:rPr>
          <w:rFonts w:ascii="Times New Roman" w:hAnsi="Times New Roman" w:cs="Times New Roman"/>
          <w:b/>
          <w:bCs/>
          <w:color w:val="20231E"/>
          <w:sz w:val="24"/>
          <w:szCs w:val="24"/>
        </w:rPr>
        <w:t>štátnej služby</w:t>
      </w:r>
    </w:p>
    <w:p w:rsidR="00197AB2" w:rsidRPr="0074383D" w:rsidRDefault="00197AB2" w:rsidP="00197AB2">
      <w:pPr>
        <w:autoSpaceDE w:val="0"/>
        <w:autoSpaceDN w:val="0"/>
        <w:adjustRightInd w:val="0"/>
        <w:spacing w:after="0" w:line="240" w:lineRule="auto"/>
        <w:jc w:val="center"/>
        <w:rPr>
          <w:rFonts w:ascii="Times New Roman" w:hAnsi="Times New Roman" w:cs="Times New Roman"/>
          <w:b/>
          <w:bCs/>
          <w:color w:val="20231E"/>
          <w:sz w:val="24"/>
          <w:szCs w:val="24"/>
        </w:rPr>
      </w:pPr>
    </w:p>
    <w:p w:rsidR="001A4498" w:rsidRPr="0074383D" w:rsidRDefault="001A4498" w:rsidP="00197AB2">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 72</w:t>
      </w:r>
    </w:p>
    <w:p w:rsidR="001A4498" w:rsidRPr="0074383D" w:rsidRDefault="001A4498" w:rsidP="00197AB2">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Zaradenie do personálnej zálohy</w:t>
      </w:r>
    </w:p>
    <w:p w:rsidR="00197AB2" w:rsidRPr="0074383D" w:rsidRDefault="00197AB2" w:rsidP="00197AB2">
      <w:pPr>
        <w:autoSpaceDE w:val="0"/>
        <w:autoSpaceDN w:val="0"/>
        <w:adjustRightInd w:val="0"/>
        <w:spacing w:after="0" w:line="240" w:lineRule="auto"/>
        <w:jc w:val="center"/>
        <w:rPr>
          <w:rFonts w:ascii="Times New Roman" w:hAnsi="Times New Roman" w:cs="Times New Roman"/>
          <w:color w:val="20231E"/>
          <w:sz w:val="24"/>
          <w:szCs w:val="24"/>
        </w:rPr>
      </w:pPr>
    </w:p>
    <w:p w:rsidR="001A4498" w:rsidRPr="0074383D" w:rsidRDefault="001A4498" w:rsidP="00197AB2">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(1) Do personálnej z</w:t>
      </w:r>
      <w:r w:rsidR="00197AB2" w:rsidRPr="0074383D">
        <w:rPr>
          <w:rFonts w:ascii="Times New Roman" w:hAnsi="Times New Roman" w:cs="Times New Roman"/>
          <w:color w:val="20231E"/>
          <w:sz w:val="24"/>
          <w:szCs w:val="24"/>
        </w:rPr>
        <w:t>álohy služobný úrad zaradí pro</w:t>
      </w:r>
      <w:r w:rsidRPr="0074383D">
        <w:rPr>
          <w:rFonts w:ascii="Times New Roman" w:hAnsi="Times New Roman" w:cs="Times New Roman"/>
          <w:color w:val="20231E"/>
          <w:sz w:val="24"/>
          <w:szCs w:val="24"/>
        </w:rPr>
        <w:t>fesionálneho vojaka, a</w:t>
      </w:r>
      <w:r w:rsidR="00197AB2" w:rsidRPr="0074383D">
        <w:rPr>
          <w:rFonts w:ascii="Times New Roman" w:hAnsi="Times New Roman" w:cs="Times New Roman"/>
          <w:color w:val="20231E"/>
          <w:sz w:val="24"/>
          <w:szCs w:val="24"/>
        </w:rPr>
        <w:t xml:space="preserve">k z dôvodov uvedených v § 73 až </w:t>
      </w:r>
      <w:r w:rsidRPr="0074383D">
        <w:rPr>
          <w:rFonts w:ascii="Times New Roman" w:hAnsi="Times New Roman" w:cs="Times New Roman"/>
          <w:color w:val="20231E"/>
          <w:sz w:val="24"/>
          <w:szCs w:val="24"/>
        </w:rPr>
        <w:t>75 nemôže vykonávať doterajšiu funkciu.</w:t>
      </w:r>
    </w:p>
    <w:p w:rsidR="001A4498" w:rsidRPr="0074383D" w:rsidRDefault="001A4498" w:rsidP="00197AB2">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(2) Druhy personálnej zálohy sú</w:t>
      </w:r>
    </w:p>
    <w:p w:rsidR="00197AB2" w:rsidRPr="0074383D" w:rsidRDefault="001A4498" w:rsidP="00074E27">
      <w:pPr>
        <w:pStyle w:val="Odsekzoznamu"/>
        <w:numPr>
          <w:ilvl w:val="0"/>
          <w:numId w:val="81"/>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záloha pre prechodne nezaradených profesionálnych</w:t>
      </w:r>
      <w:r w:rsidR="00197AB2"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vojakov,</w:t>
      </w:r>
    </w:p>
    <w:p w:rsidR="00197AB2" w:rsidRPr="0074383D" w:rsidRDefault="001A4498" w:rsidP="00074E27">
      <w:pPr>
        <w:pStyle w:val="Odsekzoznamu"/>
        <w:numPr>
          <w:ilvl w:val="0"/>
          <w:numId w:val="81"/>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neplatená záloha,</w:t>
      </w:r>
    </w:p>
    <w:p w:rsidR="001A4498" w:rsidRPr="0074383D" w:rsidRDefault="001A4498" w:rsidP="00074E27">
      <w:pPr>
        <w:pStyle w:val="Odsekzoznamu"/>
        <w:numPr>
          <w:ilvl w:val="0"/>
          <w:numId w:val="81"/>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záloha pre profesionálnych vojakov zaradených do</w:t>
      </w:r>
      <w:r w:rsidR="00197AB2"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prípravy na získanie požiadaviek na výkon štátnej</w:t>
      </w:r>
      <w:r w:rsidR="00197AB2"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služby.</w:t>
      </w:r>
    </w:p>
    <w:p w:rsidR="001A4498" w:rsidRPr="0074383D" w:rsidRDefault="001A4498" w:rsidP="00197AB2">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(3) Počas zaradenia do personálnej zálohy podľa odseku</w:t>
      </w:r>
      <w:r w:rsidR="00197AB2"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2 služobný úrad rozhodne o</w:t>
      </w:r>
    </w:p>
    <w:p w:rsidR="00197AB2" w:rsidRPr="0074383D" w:rsidRDefault="001A4498" w:rsidP="00074E27">
      <w:pPr>
        <w:pStyle w:val="Odsekzoznamu"/>
        <w:numPr>
          <w:ilvl w:val="0"/>
          <w:numId w:val="82"/>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ustanovení profesionálneho vojaka do funkcie,</w:t>
      </w:r>
    </w:p>
    <w:p w:rsidR="00197AB2" w:rsidRPr="0074383D" w:rsidRDefault="001A4498" w:rsidP="00074E27">
      <w:pPr>
        <w:pStyle w:val="Odsekzoznamu"/>
        <w:numPr>
          <w:ilvl w:val="0"/>
          <w:numId w:val="82"/>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ustanovení profesionálneho vojaka, ktorému bol</w:t>
      </w:r>
      <w:r w:rsidR="00197AB2"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personálny rozkaz o prepustení zo služobného pomeru</w:t>
      </w:r>
      <w:r w:rsidR="00197AB2"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právoplatne zrušený v čase najviac štyri mesiace</w:t>
      </w:r>
      <w:r w:rsidR="00197AB2"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pred uplynutím maximálnej doby štátnej služby</w:t>
      </w:r>
      <w:r w:rsidR="00197AB2"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alebo po uplynutí maximálnej doby štátnej</w:t>
      </w:r>
      <w:r w:rsidR="00197AB2"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služby, do funkcie, ak takýto profesionálny vojak</w:t>
      </w:r>
      <w:r w:rsidR="00197AB2"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bude vymenovaný do stálej štátnej služby,</w:t>
      </w:r>
    </w:p>
    <w:p w:rsidR="00197AB2" w:rsidRPr="0074383D" w:rsidRDefault="001A4498" w:rsidP="00074E27">
      <w:pPr>
        <w:pStyle w:val="Odsekzoznamu"/>
        <w:numPr>
          <w:ilvl w:val="0"/>
          <w:numId w:val="82"/>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ustanovení profesionálneho vojaka, ktorému bol</w:t>
      </w:r>
      <w:r w:rsidR="00197AB2"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personálny rozkaz o prepustení zo služobného pomeru</w:t>
      </w:r>
      <w:r w:rsidR="00197AB2"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právoplatne zrušený po dosiahnutí vekovej</w:t>
      </w:r>
      <w:r w:rsidR="00197AB2"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hranice alebo po uplynutí času, na ktorý mu bola povolená</w:t>
      </w:r>
      <w:r w:rsidR="00197AB2"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výnimka z vekovej hranice, do funkcie, ak takémuto</w:t>
      </w:r>
      <w:r w:rsidR="00197AB2"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profesionálnemu vojakovi bude povolená</w:t>
      </w:r>
      <w:r w:rsidR="00197AB2"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výnimka z vekovej hranice podľa § 32 ods. 2 alebo</w:t>
      </w:r>
      <w:r w:rsidR="00197AB2"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ods. 3,</w:t>
      </w:r>
    </w:p>
    <w:p w:rsidR="00197AB2" w:rsidRPr="0074383D" w:rsidRDefault="001A4498" w:rsidP="00074E27">
      <w:pPr>
        <w:pStyle w:val="Odsekzoznamu"/>
        <w:numPr>
          <w:ilvl w:val="0"/>
          <w:numId w:val="82"/>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ustanovení profesionálneho vojaka, ktorému bol</w:t>
      </w:r>
      <w:r w:rsidR="00197AB2"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personálny rozkaz o prepustení zo služobného pomeru</w:t>
      </w:r>
      <w:r w:rsidR="00197AB2"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právoplatne zrušený a ktorý nemohol pokračovať</w:t>
      </w:r>
      <w:r w:rsidR="00197AB2"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vo výkone funkcie, do ktorej bol ustanovený pred</w:t>
      </w:r>
      <w:r w:rsidR="00197AB2"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prepustením alebo nemohol byť ustanovený do inej</w:t>
      </w:r>
      <w:r w:rsidR="00197AB2"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funkcie podľa tohto zákona z dôvodu, že na výkon</w:t>
      </w:r>
      <w:r w:rsidR="00197AB2"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tejto funkcie nespĺňal predpoklady ustanovené osobitným</w:t>
      </w:r>
      <w:r w:rsidR="00197AB2"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predpisom,</w:t>
      </w:r>
      <w:r w:rsidRPr="0074383D">
        <w:rPr>
          <w:rFonts w:ascii="Times New Roman" w:hAnsi="Times New Roman" w:cs="Times New Roman"/>
          <w:color w:val="20231E"/>
          <w:sz w:val="24"/>
          <w:szCs w:val="24"/>
          <w:vertAlign w:val="superscript"/>
        </w:rPr>
        <w:t>22</w:t>
      </w:r>
      <w:r w:rsidRPr="0074383D">
        <w:rPr>
          <w:rFonts w:ascii="Times New Roman" w:hAnsi="Times New Roman" w:cs="Times New Roman"/>
          <w:color w:val="20231E"/>
          <w:sz w:val="24"/>
          <w:szCs w:val="24"/>
        </w:rPr>
        <w:t>) do funkcie, ak takémuto profesionálnemu</w:t>
      </w:r>
      <w:r w:rsidR="00197AB2"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vojakovi bude vydané osvedčenie na</w:t>
      </w:r>
      <w:r w:rsidR="00197AB2"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oboznamovanie sa s utajovanými skutočnosťami</w:t>
      </w:r>
      <w:r w:rsidRPr="0074383D">
        <w:rPr>
          <w:rFonts w:ascii="Times New Roman" w:hAnsi="Times New Roman" w:cs="Times New Roman"/>
          <w:color w:val="20231E"/>
          <w:sz w:val="24"/>
          <w:szCs w:val="24"/>
          <w:vertAlign w:val="superscript"/>
        </w:rPr>
        <w:t>51</w:t>
      </w:r>
      <w:r w:rsidRPr="0074383D">
        <w:rPr>
          <w:rFonts w:ascii="Times New Roman" w:hAnsi="Times New Roman" w:cs="Times New Roman"/>
          <w:color w:val="20231E"/>
          <w:sz w:val="24"/>
          <w:szCs w:val="24"/>
        </w:rPr>
        <w:t>)</w:t>
      </w:r>
      <w:r w:rsidR="00197AB2"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alebo</w:t>
      </w:r>
    </w:p>
    <w:p w:rsidR="001A4498" w:rsidRPr="0074383D" w:rsidRDefault="001A4498" w:rsidP="00074E27">
      <w:pPr>
        <w:pStyle w:val="Odsekzoznamu"/>
        <w:numPr>
          <w:ilvl w:val="0"/>
          <w:numId w:val="82"/>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skončení štátnej služby profesionálneho vojaka prepustením</w:t>
      </w:r>
      <w:r w:rsidR="00197AB2"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zo služobného pomeru.</w:t>
      </w:r>
    </w:p>
    <w:p w:rsidR="00197AB2" w:rsidRPr="0074383D" w:rsidRDefault="00197AB2" w:rsidP="00074E27">
      <w:pPr>
        <w:autoSpaceDE w:val="0"/>
        <w:autoSpaceDN w:val="0"/>
        <w:adjustRightInd w:val="0"/>
        <w:spacing w:after="0" w:line="240" w:lineRule="auto"/>
        <w:jc w:val="both"/>
        <w:rPr>
          <w:rFonts w:ascii="Times New Roman" w:hAnsi="Times New Roman" w:cs="Times New Roman"/>
          <w:color w:val="20231E"/>
          <w:sz w:val="24"/>
          <w:szCs w:val="24"/>
        </w:rPr>
      </w:pPr>
    </w:p>
    <w:p w:rsidR="001A4498" w:rsidRPr="0074383D" w:rsidRDefault="001A4498" w:rsidP="00197AB2">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 73</w:t>
      </w:r>
    </w:p>
    <w:p w:rsidR="001A4498" w:rsidRPr="0074383D" w:rsidRDefault="001A4498" w:rsidP="00197AB2">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Záloha pre prechodne nezaradených</w:t>
      </w:r>
      <w:r w:rsidR="00694920" w:rsidRPr="0074383D">
        <w:rPr>
          <w:rFonts w:ascii="Times New Roman" w:hAnsi="Times New Roman" w:cs="Times New Roman"/>
          <w:b/>
          <w:color w:val="20231E"/>
          <w:sz w:val="24"/>
          <w:szCs w:val="24"/>
        </w:rPr>
        <w:t xml:space="preserve"> </w:t>
      </w:r>
      <w:r w:rsidRPr="0074383D">
        <w:rPr>
          <w:rFonts w:ascii="Times New Roman" w:hAnsi="Times New Roman" w:cs="Times New Roman"/>
          <w:b/>
          <w:color w:val="20231E"/>
          <w:sz w:val="24"/>
          <w:szCs w:val="24"/>
        </w:rPr>
        <w:t>profesionálnych vojakov</w:t>
      </w:r>
    </w:p>
    <w:p w:rsidR="00197AB2" w:rsidRPr="0074383D" w:rsidRDefault="00197AB2" w:rsidP="00197AB2">
      <w:pPr>
        <w:autoSpaceDE w:val="0"/>
        <w:autoSpaceDN w:val="0"/>
        <w:adjustRightInd w:val="0"/>
        <w:spacing w:after="0" w:line="240" w:lineRule="auto"/>
        <w:jc w:val="center"/>
        <w:rPr>
          <w:rFonts w:ascii="Times New Roman" w:hAnsi="Times New Roman" w:cs="Times New Roman"/>
          <w:color w:val="20231E"/>
          <w:sz w:val="24"/>
          <w:szCs w:val="24"/>
        </w:rPr>
      </w:pPr>
    </w:p>
    <w:p w:rsidR="001A4498" w:rsidRPr="0074383D" w:rsidRDefault="001A4498" w:rsidP="00197AB2">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(1) Do zálohy pre prechodne nezaradených profesionálnych</w:t>
      </w:r>
      <w:r w:rsidR="00197AB2"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vojakov služo</w:t>
      </w:r>
      <w:r w:rsidR="00197AB2" w:rsidRPr="0074383D">
        <w:rPr>
          <w:rFonts w:ascii="Times New Roman" w:hAnsi="Times New Roman" w:cs="Times New Roman"/>
          <w:color w:val="20231E"/>
          <w:sz w:val="24"/>
          <w:szCs w:val="24"/>
        </w:rPr>
        <w:t xml:space="preserve">bný úrad zaradí profesionálneho </w:t>
      </w:r>
      <w:r w:rsidRPr="0074383D">
        <w:rPr>
          <w:rFonts w:ascii="Times New Roman" w:hAnsi="Times New Roman" w:cs="Times New Roman"/>
          <w:color w:val="20231E"/>
          <w:sz w:val="24"/>
          <w:szCs w:val="24"/>
        </w:rPr>
        <w:t>vojaka najviac na tr</w:t>
      </w:r>
      <w:r w:rsidR="00197AB2" w:rsidRPr="0074383D">
        <w:rPr>
          <w:rFonts w:ascii="Times New Roman" w:hAnsi="Times New Roman" w:cs="Times New Roman"/>
          <w:color w:val="20231E"/>
          <w:sz w:val="24"/>
          <w:szCs w:val="24"/>
        </w:rPr>
        <w:t xml:space="preserve">i mesiace, ak nebolo rozhodnuté </w:t>
      </w:r>
      <w:r w:rsidRPr="0074383D">
        <w:rPr>
          <w:rFonts w:ascii="Times New Roman" w:hAnsi="Times New Roman" w:cs="Times New Roman"/>
          <w:color w:val="20231E"/>
          <w:sz w:val="24"/>
          <w:szCs w:val="24"/>
        </w:rPr>
        <w:t xml:space="preserve">o jeho ustanovení do inej </w:t>
      </w:r>
      <w:r w:rsidR="00197AB2" w:rsidRPr="0074383D">
        <w:rPr>
          <w:rFonts w:ascii="Times New Roman" w:hAnsi="Times New Roman" w:cs="Times New Roman"/>
          <w:color w:val="20231E"/>
          <w:sz w:val="24"/>
          <w:szCs w:val="24"/>
        </w:rPr>
        <w:t xml:space="preserve">funkcie alebo nebolo rozhodnuté </w:t>
      </w:r>
      <w:r w:rsidRPr="0074383D">
        <w:rPr>
          <w:rFonts w:ascii="Times New Roman" w:hAnsi="Times New Roman" w:cs="Times New Roman"/>
          <w:color w:val="20231E"/>
          <w:sz w:val="24"/>
          <w:szCs w:val="24"/>
        </w:rPr>
        <w:t>o skončení jeho štátn</w:t>
      </w:r>
      <w:r w:rsidR="00197AB2" w:rsidRPr="0074383D">
        <w:rPr>
          <w:rFonts w:ascii="Times New Roman" w:hAnsi="Times New Roman" w:cs="Times New Roman"/>
          <w:color w:val="20231E"/>
          <w:sz w:val="24"/>
          <w:szCs w:val="24"/>
        </w:rPr>
        <w:t xml:space="preserve">ej služby prepustením zo </w:t>
      </w:r>
      <w:r w:rsidRPr="0074383D">
        <w:rPr>
          <w:rFonts w:ascii="Times New Roman" w:hAnsi="Times New Roman" w:cs="Times New Roman"/>
          <w:color w:val="20231E"/>
          <w:sz w:val="24"/>
          <w:szCs w:val="24"/>
        </w:rPr>
        <w:t>služobného pomeru a</w:t>
      </w:r>
    </w:p>
    <w:p w:rsidR="00197AB2" w:rsidRPr="0074383D" w:rsidRDefault="001A4498" w:rsidP="00074E27">
      <w:pPr>
        <w:pStyle w:val="Odsekzoznamu"/>
        <w:numPr>
          <w:ilvl w:val="0"/>
          <w:numId w:val="83"/>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podľa právoplatného rozhodnutia prieskumnej komisie</w:t>
      </w:r>
      <w:r w:rsidR="00197AB2"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je trvalo nespôsobilý vykonávať funkciu,</w:t>
      </w:r>
    </w:p>
    <w:p w:rsidR="00197AB2" w:rsidRPr="0074383D" w:rsidRDefault="001A4498" w:rsidP="00074E27">
      <w:pPr>
        <w:pStyle w:val="Odsekzoznamu"/>
        <w:numPr>
          <w:ilvl w:val="0"/>
          <w:numId w:val="83"/>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je blízkou osobou</w:t>
      </w:r>
      <w:r w:rsidRPr="0074383D">
        <w:rPr>
          <w:rFonts w:ascii="Times New Roman" w:hAnsi="Times New Roman" w:cs="Times New Roman"/>
          <w:color w:val="20231E"/>
          <w:sz w:val="24"/>
          <w:szCs w:val="24"/>
          <w:vertAlign w:val="superscript"/>
        </w:rPr>
        <w:t>2</w:t>
      </w:r>
      <w:r w:rsidRPr="0074383D">
        <w:rPr>
          <w:rFonts w:ascii="Times New Roman" w:hAnsi="Times New Roman" w:cs="Times New Roman"/>
          <w:color w:val="20231E"/>
          <w:sz w:val="24"/>
          <w:szCs w:val="24"/>
        </w:rPr>
        <w:t>) veliteľa alebo profesionálneho vojaka</w:t>
      </w:r>
      <w:r w:rsidR="00197AB2"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v jeho priamej podriadenosti alebo nadriadenosti,</w:t>
      </w:r>
      <w:r w:rsidR="00197AB2"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alebo ak jeden podlieha pokladničnej kontrole</w:t>
      </w:r>
      <w:r w:rsidR="00197AB2"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alebo účtovnej kontrole druhého,</w:t>
      </w:r>
    </w:p>
    <w:p w:rsidR="00D311B6" w:rsidRPr="0074383D" w:rsidRDefault="00D311B6" w:rsidP="00D311B6">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_______________</w:t>
      </w:r>
    </w:p>
    <w:p w:rsidR="00D311B6" w:rsidRPr="0074383D" w:rsidRDefault="00D311B6" w:rsidP="00D311B6">
      <w:pPr>
        <w:autoSpaceDE w:val="0"/>
        <w:autoSpaceDN w:val="0"/>
        <w:adjustRightInd w:val="0"/>
        <w:spacing w:after="0" w:line="240" w:lineRule="auto"/>
        <w:ind w:left="426" w:hanging="426"/>
        <w:jc w:val="both"/>
        <w:rPr>
          <w:rFonts w:ascii="Times New Roman" w:hAnsi="Times New Roman" w:cs="Times New Roman"/>
          <w:color w:val="20231E"/>
          <w:sz w:val="20"/>
          <w:szCs w:val="20"/>
        </w:rPr>
      </w:pPr>
      <w:r w:rsidRPr="0074383D">
        <w:rPr>
          <w:rFonts w:ascii="Times New Roman" w:hAnsi="Times New Roman" w:cs="Times New Roman"/>
          <w:color w:val="20231E"/>
          <w:sz w:val="20"/>
          <w:szCs w:val="20"/>
          <w:vertAlign w:val="superscript"/>
        </w:rPr>
        <w:t>51</w:t>
      </w:r>
      <w:r w:rsidRPr="0074383D">
        <w:rPr>
          <w:rFonts w:ascii="Times New Roman" w:hAnsi="Times New Roman" w:cs="Times New Roman"/>
          <w:color w:val="20231E"/>
          <w:sz w:val="20"/>
          <w:szCs w:val="20"/>
        </w:rPr>
        <w:t>) § 26 ods. 1 zákona č. 215/2004 Z. z.</w:t>
      </w:r>
    </w:p>
    <w:p w:rsidR="00D311B6" w:rsidRPr="0074383D" w:rsidRDefault="00D311B6" w:rsidP="00D311B6">
      <w:pPr>
        <w:autoSpaceDE w:val="0"/>
        <w:autoSpaceDN w:val="0"/>
        <w:adjustRightInd w:val="0"/>
        <w:spacing w:after="0" w:line="240" w:lineRule="auto"/>
        <w:jc w:val="both"/>
        <w:rPr>
          <w:rFonts w:ascii="Times New Roman" w:hAnsi="Times New Roman" w:cs="Times New Roman"/>
          <w:color w:val="20231E"/>
          <w:sz w:val="24"/>
          <w:szCs w:val="24"/>
        </w:rPr>
      </w:pPr>
    </w:p>
    <w:p w:rsidR="00197AB2" w:rsidRPr="0074383D" w:rsidRDefault="001A4498" w:rsidP="00074E27">
      <w:pPr>
        <w:pStyle w:val="Odsekzoznamu"/>
        <w:numPr>
          <w:ilvl w:val="0"/>
          <w:numId w:val="83"/>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skončilo jeho vyslanie na plnenie úloh mimo územia</w:t>
      </w:r>
      <w:r w:rsidR="00197AB2"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Slovenskej republiky,</w:t>
      </w:r>
    </w:p>
    <w:p w:rsidR="00197AB2" w:rsidRPr="0074383D" w:rsidRDefault="001A4498" w:rsidP="00074E27">
      <w:pPr>
        <w:pStyle w:val="Odsekzoznamu"/>
        <w:numPr>
          <w:ilvl w:val="0"/>
          <w:numId w:val="83"/>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skončilo jeho vyčlenenie,</w:t>
      </w:r>
    </w:p>
    <w:p w:rsidR="00197AB2" w:rsidRPr="0074383D" w:rsidRDefault="001A4498" w:rsidP="00074E27">
      <w:pPr>
        <w:pStyle w:val="Odsekzoznamu"/>
        <w:numPr>
          <w:ilvl w:val="0"/>
          <w:numId w:val="83"/>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nebol ustanovený do funkcie po skončení zaradenia</w:t>
      </w:r>
      <w:r w:rsidR="00197AB2"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do zálohy pre profesionálnych vojakov zaradených</w:t>
      </w:r>
      <w:r w:rsidR="00197AB2"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do prípravy na získanie požiadaviek na výkon štátnej</w:t>
      </w:r>
      <w:r w:rsidR="00197AB2"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služby,</w:t>
      </w:r>
    </w:p>
    <w:p w:rsidR="00197AB2" w:rsidRPr="0074383D" w:rsidRDefault="001A4498" w:rsidP="00074E27">
      <w:pPr>
        <w:pStyle w:val="Odsekzoznamu"/>
        <w:numPr>
          <w:ilvl w:val="0"/>
          <w:numId w:val="83"/>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nebol ustanovený do funkcie po skončení zaradenia</w:t>
      </w:r>
      <w:r w:rsidR="00197AB2"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do neplatenej zálohy okrem skončenia zaradenia do</w:t>
      </w:r>
      <w:r w:rsidR="00197AB2"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neplatenej zálohy podľa § 74 ods. 1 písm. a),</w:t>
      </w:r>
    </w:p>
    <w:p w:rsidR="00197AB2" w:rsidRPr="0074383D" w:rsidRDefault="001A4498" w:rsidP="00074E27">
      <w:pPr>
        <w:pStyle w:val="Odsekzoznamu"/>
        <w:numPr>
          <w:ilvl w:val="0"/>
          <w:numId w:val="83"/>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mu bol uložený zákaz činnosti podľa osobitného</w:t>
      </w:r>
      <w:r w:rsidR="00197AB2"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predpisu</w:t>
      </w:r>
      <w:r w:rsidRPr="0074383D">
        <w:rPr>
          <w:rFonts w:ascii="Times New Roman" w:hAnsi="Times New Roman" w:cs="Times New Roman"/>
          <w:color w:val="20231E"/>
          <w:sz w:val="24"/>
          <w:szCs w:val="24"/>
          <w:vertAlign w:val="superscript"/>
        </w:rPr>
        <w:t>52</w:t>
      </w:r>
      <w:r w:rsidRPr="0074383D">
        <w:rPr>
          <w:rFonts w:ascii="Times New Roman" w:hAnsi="Times New Roman" w:cs="Times New Roman"/>
          <w:color w:val="20231E"/>
          <w:sz w:val="24"/>
          <w:szCs w:val="24"/>
        </w:rPr>
        <w:t>) alebo</w:t>
      </w:r>
    </w:p>
    <w:p w:rsidR="001A4498" w:rsidRPr="0074383D" w:rsidRDefault="001A4498" w:rsidP="00074E27">
      <w:pPr>
        <w:pStyle w:val="Odsekzoznamu"/>
        <w:numPr>
          <w:ilvl w:val="0"/>
          <w:numId w:val="83"/>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nespĺňa kvalifikačné predpoklady na výkon štátnej</w:t>
      </w:r>
      <w:r w:rsidR="00197AB2"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služby.</w:t>
      </w:r>
    </w:p>
    <w:p w:rsidR="001D7B3D" w:rsidRPr="0074383D" w:rsidRDefault="001A4498" w:rsidP="00197AB2">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(2) Profesionálneho vojaka, ktorý bol odvolaný</w:t>
      </w:r>
      <w:r w:rsidR="00197AB2"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z funkcie podľa osobitných predpisov</w:t>
      </w:r>
      <w:r w:rsidRPr="0074383D">
        <w:rPr>
          <w:rFonts w:ascii="Times New Roman" w:hAnsi="Times New Roman" w:cs="Times New Roman"/>
          <w:color w:val="20231E"/>
          <w:sz w:val="24"/>
          <w:szCs w:val="24"/>
          <w:vertAlign w:val="superscript"/>
        </w:rPr>
        <w:t>37</w:t>
      </w:r>
      <w:r w:rsidR="00197AB2" w:rsidRPr="0074383D">
        <w:rPr>
          <w:rFonts w:ascii="Times New Roman" w:hAnsi="Times New Roman" w:cs="Times New Roman"/>
          <w:color w:val="20231E"/>
          <w:sz w:val="24"/>
          <w:szCs w:val="24"/>
        </w:rPr>
        <w:t xml:space="preserve">) a profesionálneho </w:t>
      </w:r>
      <w:r w:rsidRPr="0074383D">
        <w:rPr>
          <w:rFonts w:ascii="Times New Roman" w:hAnsi="Times New Roman" w:cs="Times New Roman"/>
          <w:color w:val="20231E"/>
          <w:sz w:val="24"/>
          <w:szCs w:val="24"/>
        </w:rPr>
        <w:t>vojaka, ktorý bol odvolaný z funkcie na zá</w:t>
      </w:r>
      <w:r w:rsidR="00197AB2" w:rsidRPr="0074383D">
        <w:rPr>
          <w:rFonts w:ascii="Times New Roman" w:hAnsi="Times New Roman" w:cs="Times New Roman"/>
          <w:color w:val="20231E"/>
          <w:sz w:val="24"/>
          <w:szCs w:val="24"/>
        </w:rPr>
        <w:t xml:space="preserve">klade </w:t>
      </w:r>
      <w:r w:rsidRPr="0074383D">
        <w:rPr>
          <w:rFonts w:ascii="Times New Roman" w:hAnsi="Times New Roman" w:cs="Times New Roman"/>
          <w:color w:val="20231E"/>
          <w:sz w:val="24"/>
          <w:szCs w:val="24"/>
        </w:rPr>
        <w:t>rozhodnutia príslušnej cirkevnej autority,</w:t>
      </w:r>
      <w:r w:rsidRPr="0074383D">
        <w:rPr>
          <w:rFonts w:ascii="Times New Roman" w:hAnsi="Times New Roman" w:cs="Times New Roman"/>
          <w:color w:val="20231E"/>
          <w:sz w:val="24"/>
          <w:szCs w:val="24"/>
          <w:vertAlign w:val="superscript"/>
        </w:rPr>
        <w:t>30</w:t>
      </w:r>
      <w:r w:rsidR="00197AB2" w:rsidRPr="0074383D">
        <w:rPr>
          <w:rFonts w:ascii="Times New Roman" w:hAnsi="Times New Roman" w:cs="Times New Roman"/>
          <w:color w:val="20231E"/>
          <w:sz w:val="24"/>
          <w:szCs w:val="24"/>
        </w:rPr>
        <w:t xml:space="preserve">) a u ktorých </w:t>
      </w:r>
      <w:r w:rsidRPr="0074383D">
        <w:rPr>
          <w:rFonts w:ascii="Times New Roman" w:hAnsi="Times New Roman" w:cs="Times New Roman"/>
          <w:color w:val="20231E"/>
          <w:sz w:val="24"/>
          <w:szCs w:val="24"/>
        </w:rPr>
        <w:t xml:space="preserve">nebolo rozhodnuté o </w:t>
      </w:r>
      <w:r w:rsidR="00197AB2" w:rsidRPr="0074383D">
        <w:rPr>
          <w:rFonts w:ascii="Times New Roman" w:hAnsi="Times New Roman" w:cs="Times New Roman"/>
          <w:color w:val="20231E"/>
          <w:sz w:val="24"/>
          <w:szCs w:val="24"/>
        </w:rPr>
        <w:t xml:space="preserve">ich ustanovení do inej funkcie, </w:t>
      </w:r>
      <w:r w:rsidRPr="0074383D">
        <w:rPr>
          <w:rFonts w:ascii="Times New Roman" w:hAnsi="Times New Roman" w:cs="Times New Roman"/>
          <w:color w:val="20231E"/>
          <w:sz w:val="24"/>
          <w:szCs w:val="24"/>
        </w:rPr>
        <w:t xml:space="preserve">služobný úrad môže </w:t>
      </w:r>
      <w:r w:rsidR="00197AB2" w:rsidRPr="0074383D">
        <w:rPr>
          <w:rFonts w:ascii="Times New Roman" w:hAnsi="Times New Roman" w:cs="Times New Roman"/>
          <w:color w:val="20231E"/>
          <w:sz w:val="24"/>
          <w:szCs w:val="24"/>
        </w:rPr>
        <w:t xml:space="preserve">zaradiť do zálohy pre prechodne </w:t>
      </w:r>
      <w:r w:rsidRPr="0074383D">
        <w:rPr>
          <w:rFonts w:ascii="Times New Roman" w:hAnsi="Times New Roman" w:cs="Times New Roman"/>
          <w:color w:val="20231E"/>
          <w:sz w:val="24"/>
          <w:szCs w:val="24"/>
        </w:rPr>
        <w:t>nezaradených profesionálnych vojakov.</w:t>
      </w:r>
    </w:p>
    <w:p w:rsidR="001A4498" w:rsidRPr="0074383D" w:rsidRDefault="00D311B6" w:rsidP="00197AB2">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 xml:space="preserve"> </w:t>
      </w:r>
      <w:r w:rsidR="001A4498" w:rsidRPr="0074383D">
        <w:rPr>
          <w:rFonts w:ascii="Times New Roman" w:hAnsi="Times New Roman" w:cs="Times New Roman"/>
          <w:color w:val="20231E"/>
          <w:sz w:val="24"/>
          <w:szCs w:val="24"/>
        </w:rPr>
        <w:t>(3) Do zálohy pre prechodne nezaradených profesionálnych</w:t>
      </w:r>
      <w:r w:rsidR="00197AB2" w:rsidRPr="0074383D">
        <w:rPr>
          <w:rFonts w:ascii="Times New Roman" w:hAnsi="Times New Roman" w:cs="Times New Roman"/>
          <w:color w:val="20231E"/>
          <w:sz w:val="24"/>
          <w:szCs w:val="24"/>
        </w:rPr>
        <w:t xml:space="preserve"> </w:t>
      </w:r>
      <w:r w:rsidR="001A4498" w:rsidRPr="0074383D">
        <w:rPr>
          <w:rFonts w:ascii="Times New Roman" w:hAnsi="Times New Roman" w:cs="Times New Roman"/>
          <w:color w:val="20231E"/>
          <w:sz w:val="24"/>
          <w:szCs w:val="24"/>
        </w:rPr>
        <w:t>vojakov služ</w:t>
      </w:r>
      <w:r w:rsidR="00197AB2" w:rsidRPr="0074383D">
        <w:rPr>
          <w:rFonts w:ascii="Times New Roman" w:hAnsi="Times New Roman" w:cs="Times New Roman"/>
          <w:color w:val="20231E"/>
          <w:sz w:val="24"/>
          <w:szCs w:val="24"/>
        </w:rPr>
        <w:t xml:space="preserve">obný úrad zaradí najviac na tri </w:t>
      </w:r>
      <w:r w:rsidR="001A4498" w:rsidRPr="0074383D">
        <w:rPr>
          <w:rFonts w:ascii="Times New Roman" w:hAnsi="Times New Roman" w:cs="Times New Roman"/>
          <w:color w:val="20231E"/>
          <w:sz w:val="24"/>
          <w:szCs w:val="24"/>
        </w:rPr>
        <w:t>mesiace aj profesionálneho</w:t>
      </w:r>
      <w:r w:rsidR="00197AB2" w:rsidRPr="0074383D">
        <w:rPr>
          <w:rFonts w:ascii="Times New Roman" w:hAnsi="Times New Roman" w:cs="Times New Roman"/>
          <w:color w:val="20231E"/>
          <w:sz w:val="24"/>
          <w:szCs w:val="24"/>
        </w:rPr>
        <w:t xml:space="preserve"> vojaka, ktorému bol personálny </w:t>
      </w:r>
      <w:r w:rsidR="001A4498" w:rsidRPr="0074383D">
        <w:rPr>
          <w:rFonts w:ascii="Times New Roman" w:hAnsi="Times New Roman" w:cs="Times New Roman"/>
          <w:color w:val="20231E"/>
          <w:sz w:val="24"/>
          <w:szCs w:val="24"/>
        </w:rPr>
        <w:t>rozkaz o prepustení právoplatne zrušený</w:t>
      </w:r>
    </w:p>
    <w:p w:rsidR="00197AB2" w:rsidRPr="0074383D" w:rsidRDefault="001A4498" w:rsidP="00074E27">
      <w:pPr>
        <w:pStyle w:val="Odsekzoznamu"/>
        <w:numPr>
          <w:ilvl w:val="0"/>
          <w:numId w:val="84"/>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v čase najviac štyri mesiace pred uplynutím maximálnej</w:t>
      </w:r>
      <w:r w:rsidR="00197AB2"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doby štátnej služby,</w:t>
      </w:r>
    </w:p>
    <w:p w:rsidR="00197AB2" w:rsidRPr="0074383D" w:rsidRDefault="001A4498" w:rsidP="00074E27">
      <w:pPr>
        <w:pStyle w:val="Odsekzoznamu"/>
        <w:numPr>
          <w:ilvl w:val="0"/>
          <w:numId w:val="84"/>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po uplynutí maximálnej doby štátnej služby,</w:t>
      </w:r>
    </w:p>
    <w:p w:rsidR="00197AB2" w:rsidRPr="0074383D" w:rsidRDefault="001A4498" w:rsidP="00074E27">
      <w:pPr>
        <w:pStyle w:val="Odsekzoznamu"/>
        <w:numPr>
          <w:ilvl w:val="0"/>
          <w:numId w:val="84"/>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po dosiahnutí vekovej hranice alebo</w:t>
      </w:r>
    </w:p>
    <w:p w:rsidR="001A4498" w:rsidRPr="0074383D" w:rsidRDefault="001A4498" w:rsidP="00074E27">
      <w:pPr>
        <w:pStyle w:val="Odsekzoznamu"/>
        <w:numPr>
          <w:ilvl w:val="0"/>
          <w:numId w:val="84"/>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po uplynutí času, na ktorý mu bola povolená výnimka</w:t>
      </w:r>
      <w:r w:rsidR="00197AB2"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z vekovej hranice.</w:t>
      </w:r>
    </w:p>
    <w:p w:rsidR="001A4498" w:rsidRPr="0074383D" w:rsidRDefault="001A4498" w:rsidP="00197AB2">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(4) Do zálohy pre prechodne nezaradených profesionálnych</w:t>
      </w:r>
      <w:r w:rsidR="00197AB2"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vojakov služob</w:t>
      </w:r>
      <w:r w:rsidR="00197AB2" w:rsidRPr="0074383D">
        <w:rPr>
          <w:rFonts w:ascii="Times New Roman" w:hAnsi="Times New Roman" w:cs="Times New Roman"/>
          <w:color w:val="20231E"/>
          <w:sz w:val="24"/>
          <w:szCs w:val="24"/>
        </w:rPr>
        <w:t xml:space="preserve">ný úrad zaradí najviac na deväť </w:t>
      </w:r>
      <w:r w:rsidRPr="0074383D">
        <w:rPr>
          <w:rFonts w:ascii="Times New Roman" w:hAnsi="Times New Roman" w:cs="Times New Roman"/>
          <w:color w:val="20231E"/>
          <w:sz w:val="24"/>
          <w:szCs w:val="24"/>
        </w:rPr>
        <w:t>mesiacov profesionálneho</w:t>
      </w:r>
      <w:r w:rsidR="00197AB2" w:rsidRPr="0074383D">
        <w:rPr>
          <w:rFonts w:ascii="Times New Roman" w:hAnsi="Times New Roman" w:cs="Times New Roman"/>
          <w:color w:val="20231E"/>
          <w:sz w:val="24"/>
          <w:szCs w:val="24"/>
        </w:rPr>
        <w:t xml:space="preserve"> vojaka, ktorému bol personálny rozkaz o </w:t>
      </w:r>
      <w:r w:rsidRPr="0074383D">
        <w:rPr>
          <w:rFonts w:ascii="Times New Roman" w:hAnsi="Times New Roman" w:cs="Times New Roman"/>
          <w:color w:val="20231E"/>
          <w:sz w:val="24"/>
          <w:szCs w:val="24"/>
        </w:rPr>
        <w:t>prepust</w:t>
      </w:r>
      <w:r w:rsidR="00197AB2" w:rsidRPr="0074383D">
        <w:rPr>
          <w:rFonts w:ascii="Times New Roman" w:hAnsi="Times New Roman" w:cs="Times New Roman"/>
          <w:color w:val="20231E"/>
          <w:sz w:val="24"/>
          <w:szCs w:val="24"/>
        </w:rPr>
        <w:t xml:space="preserve">ení právoplatne zrušený a ktorý </w:t>
      </w:r>
      <w:r w:rsidRPr="0074383D">
        <w:rPr>
          <w:rFonts w:ascii="Times New Roman" w:hAnsi="Times New Roman" w:cs="Times New Roman"/>
          <w:color w:val="20231E"/>
          <w:sz w:val="24"/>
          <w:szCs w:val="24"/>
        </w:rPr>
        <w:t>nemôže pokračovať v</w:t>
      </w:r>
      <w:r w:rsidR="00197AB2" w:rsidRPr="0074383D">
        <w:rPr>
          <w:rFonts w:ascii="Times New Roman" w:hAnsi="Times New Roman" w:cs="Times New Roman"/>
          <w:color w:val="20231E"/>
          <w:sz w:val="24"/>
          <w:szCs w:val="24"/>
        </w:rPr>
        <w:t xml:space="preserve">o výkone funkcie, do ktorej bol </w:t>
      </w:r>
      <w:r w:rsidRPr="0074383D">
        <w:rPr>
          <w:rFonts w:ascii="Times New Roman" w:hAnsi="Times New Roman" w:cs="Times New Roman"/>
          <w:color w:val="20231E"/>
          <w:sz w:val="24"/>
          <w:szCs w:val="24"/>
        </w:rPr>
        <w:t>ustanovený pred prepusten</w:t>
      </w:r>
      <w:r w:rsidR="00197AB2" w:rsidRPr="0074383D">
        <w:rPr>
          <w:rFonts w:ascii="Times New Roman" w:hAnsi="Times New Roman" w:cs="Times New Roman"/>
          <w:color w:val="20231E"/>
          <w:sz w:val="24"/>
          <w:szCs w:val="24"/>
        </w:rPr>
        <w:t xml:space="preserve">ím, alebo nemôže byť ustanovený </w:t>
      </w:r>
      <w:r w:rsidRPr="0074383D">
        <w:rPr>
          <w:rFonts w:ascii="Times New Roman" w:hAnsi="Times New Roman" w:cs="Times New Roman"/>
          <w:color w:val="20231E"/>
          <w:sz w:val="24"/>
          <w:szCs w:val="24"/>
        </w:rPr>
        <w:t xml:space="preserve">do inej funkcie </w:t>
      </w:r>
      <w:r w:rsidR="00197AB2" w:rsidRPr="0074383D">
        <w:rPr>
          <w:rFonts w:ascii="Times New Roman" w:hAnsi="Times New Roman" w:cs="Times New Roman"/>
          <w:color w:val="20231E"/>
          <w:sz w:val="24"/>
          <w:szCs w:val="24"/>
        </w:rPr>
        <w:t xml:space="preserve">podľa tohto zákona z dôvodu, že </w:t>
      </w:r>
      <w:r w:rsidRPr="0074383D">
        <w:rPr>
          <w:rFonts w:ascii="Times New Roman" w:hAnsi="Times New Roman" w:cs="Times New Roman"/>
          <w:color w:val="20231E"/>
          <w:sz w:val="24"/>
          <w:szCs w:val="24"/>
        </w:rPr>
        <w:t>na výkon tejto funkcie sa</w:t>
      </w:r>
      <w:r w:rsidR="00197AB2" w:rsidRPr="0074383D">
        <w:rPr>
          <w:rFonts w:ascii="Times New Roman" w:hAnsi="Times New Roman" w:cs="Times New Roman"/>
          <w:color w:val="20231E"/>
          <w:sz w:val="24"/>
          <w:szCs w:val="24"/>
        </w:rPr>
        <w:t xml:space="preserve"> vyžaduje splnenie predpokladov </w:t>
      </w:r>
      <w:r w:rsidRPr="0074383D">
        <w:rPr>
          <w:rFonts w:ascii="Times New Roman" w:hAnsi="Times New Roman" w:cs="Times New Roman"/>
          <w:color w:val="20231E"/>
          <w:sz w:val="24"/>
          <w:szCs w:val="24"/>
        </w:rPr>
        <w:t>ustanovených osobitným predpisom;</w:t>
      </w:r>
      <w:r w:rsidRPr="0074383D">
        <w:rPr>
          <w:rFonts w:ascii="Times New Roman" w:hAnsi="Times New Roman" w:cs="Times New Roman"/>
          <w:color w:val="20231E"/>
          <w:sz w:val="24"/>
          <w:szCs w:val="24"/>
          <w:vertAlign w:val="superscript"/>
        </w:rPr>
        <w:t>22</w:t>
      </w:r>
      <w:r w:rsidR="00197AB2" w:rsidRPr="0074383D">
        <w:rPr>
          <w:rFonts w:ascii="Times New Roman" w:hAnsi="Times New Roman" w:cs="Times New Roman"/>
          <w:color w:val="20231E"/>
          <w:sz w:val="24"/>
          <w:szCs w:val="24"/>
        </w:rPr>
        <w:t xml:space="preserve">) ustanovenie </w:t>
      </w:r>
      <w:r w:rsidRPr="0074383D">
        <w:rPr>
          <w:rFonts w:ascii="Times New Roman" w:hAnsi="Times New Roman" w:cs="Times New Roman"/>
          <w:color w:val="20231E"/>
          <w:sz w:val="24"/>
          <w:szCs w:val="24"/>
        </w:rPr>
        <w:t xml:space="preserve">§ 83 ods. 1 písm. </w:t>
      </w:r>
      <w:r w:rsidR="00197AB2" w:rsidRPr="0074383D">
        <w:rPr>
          <w:rFonts w:ascii="Times New Roman" w:hAnsi="Times New Roman" w:cs="Times New Roman"/>
          <w:color w:val="20231E"/>
          <w:sz w:val="24"/>
          <w:szCs w:val="24"/>
        </w:rPr>
        <w:t xml:space="preserve">f) druhý bod alebo tretí bod sa </w:t>
      </w:r>
      <w:r w:rsidRPr="0074383D">
        <w:rPr>
          <w:rFonts w:ascii="Times New Roman" w:hAnsi="Times New Roman" w:cs="Times New Roman"/>
          <w:color w:val="20231E"/>
          <w:sz w:val="24"/>
          <w:szCs w:val="24"/>
        </w:rPr>
        <w:t>uplatní po vydaní rozhodn</w:t>
      </w:r>
      <w:r w:rsidR="00197AB2" w:rsidRPr="0074383D">
        <w:rPr>
          <w:rFonts w:ascii="Times New Roman" w:hAnsi="Times New Roman" w:cs="Times New Roman"/>
          <w:color w:val="20231E"/>
          <w:sz w:val="24"/>
          <w:szCs w:val="24"/>
        </w:rPr>
        <w:t>utia podľa osobitného predpisu,</w:t>
      </w:r>
      <w:r w:rsidR="00197AB2" w:rsidRPr="0074383D">
        <w:rPr>
          <w:rFonts w:ascii="Times New Roman" w:hAnsi="Times New Roman" w:cs="Times New Roman"/>
          <w:color w:val="20231E"/>
          <w:sz w:val="24"/>
          <w:szCs w:val="24"/>
          <w:vertAlign w:val="superscript"/>
        </w:rPr>
        <w:t>5</w:t>
      </w:r>
      <w:r w:rsidRPr="0074383D">
        <w:rPr>
          <w:rFonts w:ascii="Times New Roman" w:hAnsi="Times New Roman" w:cs="Times New Roman"/>
          <w:color w:val="20231E"/>
          <w:sz w:val="24"/>
          <w:szCs w:val="24"/>
          <w:vertAlign w:val="superscript"/>
        </w:rPr>
        <w:t>3</w:t>
      </w:r>
      <w:r w:rsidRPr="0074383D">
        <w:rPr>
          <w:rFonts w:ascii="Times New Roman" w:hAnsi="Times New Roman" w:cs="Times New Roman"/>
          <w:color w:val="20231E"/>
          <w:sz w:val="24"/>
          <w:szCs w:val="24"/>
        </w:rPr>
        <w:t>) alebo ak pro</w:t>
      </w:r>
      <w:r w:rsidR="00197AB2" w:rsidRPr="0074383D">
        <w:rPr>
          <w:rFonts w:ascii="Times New Roman" w:hAnsi="Times New Roman" w:cs="Times New Roman"/>
          <w:color w:val="20231E"/>
          <w:sz w:val="24"/>
          <w:szCs w:val="24"/>
        </w:rPr>
        <w:t xml:space="preserve">fesionálny vojak nedá súhlas na </w:t>
      </w:r>
      <w:r w:rsidRPr="0074383D">
        <w:rPr>
          <w:rFonts w:ascii="Times New Roman" w:hAnsi="Times New Roman" w:cs="Times New Roman"/>
          <w:color w:val="20231E"/>
          <w:sz w:val="24"/>
          <w:szCs w:val="24"/>
        </w:rPr>
        <w:t>oprávnenie oboznamovať</w:t>
      </w:r>
      <w:r w:rsidR="00197AB2" w:rsidRPr="0074383D">
        <w:rPr>
          <w:rFonts w:ascii="Times New Roman" w:hAnsi="Times New Roman" w:cs="Times New Roman"/>
          <w:color w:val="20231E"/>
          <w:sz w:val="24"/>
          <w:szCs w:val="24"/>
        </w:rPr>
        <w:t xml:space="preserve"> sa s utajovanými skutočnosťami </w:t>
      </w:r>
      <w:r w:rsidRPr="0074383D">
        <w:rPr>
          <w:rFonts w:ascii="Times New Roman" w:hAnsi="Times New Roman" w:cs="Times New Roman"/>
          <w:color w:val="20231E"/>
          <w:sz w:val="24"/>
          <w:szCs w:val="24"/>
        </w:rPr>
        <w:t>a na vykonanie bezpečnostnej previerky.</w:t>
      </w:r>
      <w:r w:rsidRPr="0074383D">
        <w:rPr>
          <w:rFonts w:ascii="Times New Roman" w:hAnsi="Times New Roman" w:cs="Times New Roman"/>
          <w:color w:val="20231E"/>
          <w:sz w:val="24"/>
          <w:szCs w:val="24"/>
          <w:vertAlign w:val="superscript"/>
        </w:rPr>
        <w:t>54</w:t>
      </w:r>
      <w:r w:rsidRPr="0074383D">
        <w:rPr>
          <w:rFonts w:ascii="Times New Roman" w:hAnsi="Times New Roman" w:cs="Times New Roman"/>
          <w:color w:val="20231E"/>
          <w:sz w:val="24"/>
          <w:szCs w:val="24"/>
        </w:rPr>
        <w:t>)</w:t>
      </w:r>
    </w:p>
    <w:p w:rsidR="001A4498" w:rsidRPr="0074383D" w:rsidRDefault="00BE09E3" w:rsidP="00197AB2">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 xml:space="preserve"> </w:t>
      </w:r>
      <w:r w:rsidR="001A4498" w:rsidRPr="0074383D">
        <w:rPr>
          <w:rFonts w:ascii="Times New Roman" w:hAnsi="Times New Roman" w:cs="Times New Roman"/>
          <w:color w:val="20231E"/>
          <w:sz w:val="24"/>
          <w:szCs w:val="24"/>
        </w:rPr>
        <w:t>(5) Počas zaradenia profesionálneho vojaka do zálohy</w:t>
      </w:r>
      <w:r w:rsidR="00197AB2" w:rsidRPr="0074383D">
        <w:rPr>
          <w:rFonts w:ascii="Times New Roman" w:hAnsi="Times New Roman" w:cs="Times New Roman"/>
          <w:color w:val="20231E"/>
          <w:sz w:val="24"/>
          <w:szCs w:val="24"/>
        </w:rPr>
        <w:t xml:space="preserve"> </w:t>
      </w:r>
      <w:r w:rsidR="001A4498" w:rsidRPr="0074383D">
        <w:rPr>
          <w:rFonts w:ascii="Times New Roman" w:hAnsi="Times New Roman" w:cs="Times New Roman"/>
          <w:color w:val="20231E"/>
          <w:sz w:val="24"/>
          <w:szCs w:val="24"/>
        </w:rPr>
        <w:t>pre prechodne nezar</w:t>
      </w:r>
      <w:r w:rsidR="00197AB2" w:rsidRPr="0074383D">
        <w:rPr>
          <w:rFonts w:ascii="Times New Roman" w:hAnsi="Times New Roman" w:cs="Times New Roman"/>
          <w:color w:val="20231E"/>
          <w:sz w:val="24"/>
          <w:szCs w:val="24"/>
        </w:rPr>
        <w:t xml:space="preserve">adených profesionálnych vojakov </w:t>
      </w:r>
      <w:r w:rsidR="001A4498" w:rsidRPr="0074383D">
        <w:rPr>
          <w:rFonts w:ascii="Times New Roman" w:hAnsi="Times New Roman" w:cs="Times New Roman"/>
          <w:color w:val="20231E"/>
          <w:sz w:val="24"/>
          <w:szCs w:val="24"/>
        </w:rPr>
        <w:t xml:space="preserve">plní profesionálny </w:t>
      </w:r>
      <w:r w:rsidR="00197AB2" w:rsidRPr="0074383D">
        <w:rPr>
          <w:rFonts w:ascii="Times New Roman" w:hAnsi="Times New Roman" w:cs="Times New Roman"/>
          <w:color w:val="20231E"/>
          <w:sz w:val="24"/>
          <w:szCs w:val="24"/>
        </w:rPr>
        <w:t xml:space="preserve">vojak služobné povinnosti podľa </w:t>
      </w:r>
      <w:r w:rsidR="001A4498" w:rsidRPr="0074383D">
        <w:rPr>
          <w:rFonts w:ascii="Times New Roman" w:hAnsi="Times New Roman" w:cs="Times New Roman"/>
          <w:color w:val="20231E"/>
          <w:sz w:val="24"/>
          <w:szCs w:val="24"/>
        </w:rPr>
        <w:t>rozhodnutia veliteľa, ktorého určí služobný úrad.</w:t>
      </w:r>
    </w:p>
    <w:p w:rsidR="001A4498" w:rsidRPr="0074383D" w:rsidRDefault="001A4498" w:rsidP="00D560AC">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(6) Zaradenie do zálohy pre prechodne nezaradených</w:t>
      </w:r>
      <w:r w:rsidR="00197AB2"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profesionálnych vojakov trvá do dňa, ktorý predchádza</w:t>
      </w:r>
      <w:r w:rsidR="00197AB2"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dňu ustanovenia al</w:t>
      </w:r>
      <w:r w:rsidR="00D560AC" w:rsidRPr="0074383D">
        <w:rPr>
          <w:rFonts w:ascii="Times New Roman" w:hAnsi="Times New Roman" w:cs="Times New Roman"/>
          <w:color w:val="20231E"/>
          <w:sz w:val="24"/>
          <w:szCs w:val="24"/>
        </w:rPr>
        <w:t xml:space="preserve">ebo vymenovania profesionálneho </w:t>
      </w:r>
      <w:r w:rsidRPr="0074383D">
        <w:rPr>
          <w:rFonts w:ascii="Times New Roman" w:hAnsi="Times New Roman" w:cs="Times New Roman"/>
          <w:color w:val="20231E"/>
          <w:sz w:val="24"/>
          <w:szCs w:val="24"/>
        </w:rPr>
        <w:t>vojaka do inej funkcie</w:t>
      </w:r>
      <w:r w:rsidR="00D560AC" w:rsidRPr="0074383D">
        <w:rPr>
          <w:rFonts w:ascii="Times New Roman" w:hAnsi="Times New Roman" w:cs="Times New Roman"/>
          <w:color w:val="20231E"/>
          <w:sz w:val="24"/>
          <w:szCs w:val="24"/>
        </w:rPr>
        <w:t xml:space="preserve"> alebo zaradenia do iného druhu </w:t>
      </w:r>
      <w:r w:rsidRPr="0074383D">
        <w:rPr>
          <w:rFonts w:ascii="Times New Roman" w:hAnsi="Times New Roman" w:cs="Times New Roman"/>
          <w:color w:val="20231E"/>
          <w:sz w:val="24"/>
          <w:szCs w:val="24"/>
        </w:rPr>
        <w:t>personálnej zálohy.</w:t>
      </w:r>
    </w:p>
    <w:p w:rsidR="001A4498" w:rsidRPr="0074383D" w:rsidRDefault="001A4498" w:rsidP="00D560AC">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(7) Ak počas zaradenia do zálohy pre prechodne nezaradených</w:t>
      </w:r>
      <w:r w:rsidR="00D560AC"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profes</w:t>
      </w:r>
      <w:r w:rsidR="00D560AC" w:rsidRPr="0074383D">
        <w:rPr>
          <w:rFonts w:ascii="Times New Roman" w:hAnsi="Times New Roman" w:cs="Times New Roman"/>
          <w:color w:val="20231E"/>
          <w:sz w:val="24"/>
          <w:szCs w:val="24"/>
        </w:rPr>
        <w:t xml:space="preserve">ionálnych vojakov služobný úrad </w:t>
      </w:r>
      <w:r w:rsidRPr="0074383D">
        <w:rPr>
          <w:rFonts w:ascii="Times New Roman" w:hAnsi="Times New Roman" w:cs="Times New Roman"/>
          <w:color w:val="20231E"/>
          <w:sz w:val="24"/>
          <w:szCs w:val="24"/>
        </w:rPr>
        <w:t>rozhodne o skončení</w:t>
      </w:r>
      <w:r w:rsidR="00D560AC" w:rsidRPr="0074383D">
        <w:rPr>
          <w:rFonts w:ascii="Times New Roman" w:hAnsi="Times New Roman" w:cs="Times New Roman"/>
          <w:color w:val="20231E"/>
          <w:sz w:val="24"/>
          <w:szCs w:val="24"/>
        </w:rPr>
        <w:t xml:space="preserve"> štátnej služby profesionálneho </w:t>
      </w:r>
      <w:r w:rsidRPr="0074383D">
        <w:rPr>
          <w:rFonts w:ascii="Times New Roman" w:hAnsi="Times New Roman" w:cs="Times New Roman"/>
          <w:color w:val="20231E"/>
          <w:sz w:val="24"/>
          <w:szCs w:val="24"/>
        </w:rPr>
        <w:t xml:space="preserve">vojaka prepustením </w:t>
      </w:r>
      <w:r w:rsidR="00D560AC" w:rsidRPr="0074383D">
        <w:rPr>
          <w:rFonts w:ascii="Times New Roman" w:hAnsi="Times New Roman" w:cs="Times New Roman"/>
          <w:color w:val="20231E"/>
          <w:sz w:val="24"/>
          <w:szCs w:val="24"/>
        </w:rPr>
        <w:t xml:space="preserve">zo služobného pomeru, zaradenie </w:t>
      </w:r>
      <w:r w:rsidRPr="0074383D">
        <w:rPr>
          <w:rFonts w:ascii="Times New Roman" w:hAnsi="Times New Roman" w:cs="Times New Roman"/>
          <w:color w:val="20231E"/>
          <w:sz w:val="24"/>
          <w:szCs w:val="24"/>
        </w:rPr>
        <w:t>do personálnej záloh</w:t>
      </w:r>
      <w:r w:rsidR="00D560AC" w:rsidRPr="0074383D">
        <w:rPr>
          <w:rFonts w:ascii="Times New Roman" w:hAnsi="Times New Roman" w:cs="Times New Roman"/>
          <w:color w:val="20231E"/>
          <w:sz w:val="24"/>
          <w:szCs w:val="24"/>
        </w:rPr>
        <w:t xml:space="preserve">y trvá do dňa skončenia štátnej </w:t>
      </w:r>
      <w:r w:rsidRPr="0074383D">
        <w:rPr>
          <w:rFonts w:ascii="Times New Roman" w:hAnsi="Times New Roman" w:cs="Times New Roman"/>
          <w:color w:val="20231E"/>
          <w:sz w:val="24"/>
          <w:szCs w:val="24"/>
        </w:rPr>
        <w:t>služby.</w:t>
      </w:r>
    </w:p>
    <w:p w:rsidR="00D560AC" w:rsidRPr="0074383D" w:rsidRDefault="00D560AC" w:rsidP="00D560AC">
      <w:pPr>
        <w:autoSpaceDE w:val="0"/>
        <w:autoSpaceDN w:val="0"/>
        <w:adjustRightInd w:val="0"/>
        <w:spacing w:after="0" w:line="240" w:lineRule="auto"/>
        <w:ind w:firstLine="708"/>
        <w:jc w:val="both"/>
        <w:rPr>
          <w:rFonts w:ascii="Times New Roman" w:hAnsi="Times New Roman" w:cs="Times New Roman"/>
          <w:color w:val="20231E"/>
          <w:sz w:val="24"/>
          <w:szCs w:val="24"/>
        </w:rPr>
      </w:pPr>
    </w:p>
    <w:p w:rsidR="00694920" w:rsidRPr="0074383D" w:rsidRDefault="00694920" w:rsidP="00694920">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 74</w:t>
      </w:r>
    </w:p>
    <w:p w:rsidR="00694920" w:rsidRPr="0074383D" w:rsidRDefault="00694920" w:rsidP="00694920">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Neplatená záloha</w:t>
      </w:r>
    </w:p>
    <w:p w:rsidR="00694920" w:rsidRPr="0074383D" w:rsidRDefault="00694920" w:rsidP="00694920">
      <w:pPr>
        <w:autoSpaceDE w:val="0"/>
        <w:autoSpaceDN w:val="0"/>
        <w:adjustRightInd w:val="0"/>
        <w:spacing w:after="0" w:line="240" w:lineRule="auto"/>
        <w:jc w:val="center"/>
        <w:rPr>
          <w:rFonts w:ascii="Times New Roman" w:hAnsi="Times New Roman" w:cs="Times New Roman"/>
          <w:color w:val="20231E"/>
          <w:sz w:val="24"/>
          <w:szCs w:val="24"/>
        </w:rPr>
      </w:pPr>
    </w:p>
    <w:p w:rsidR="00694920" w:rsidRPr="0074383D" w:rsidRDefault="00694920" w:rsidP="00694920">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(1) Do neplatenej zálohy služobný úrad zaradí profesionálneho vojaka,</w:t>
      </w:r>
    </w:p>
    <w:p w:rsidR="00694920" w:rsidRPr="0074383D" w:rsidRDefault="00694920" w:rsidP="00694920">
      <w:pPr>
        <w:pStyle w:val="Odsekzoznamu"/>
        <w:numPr>
          <w:ilvl w:val="0"/>
          <w:numId w:val="85"/>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ktorému je poskytnutá rodičovská dovolenka, počas ktorej nemá nárok na materské podľa osobitného predpisu,</w:t>
      </w:r>
      <w:r w:rsidRPr="0074383D">
        <w:rPr>
          <w:rFonts w:ascii="Times New Roman" w:hAnsi="Times New Roman" w:cs="Times New Roman"/>
          <w:color w:val="20231E"/>
          <w:sz w:val="24"/>
          <w:szCs w:val="24"/>
          <w:vertAlign w:val="superscript"/>
        </w:rPr>
        <w:t>40</w:t>
      </w:r>
      <w:r w:rsidRPr="0074383D">
        <w:rPr>
          <w:rFonts w:ascii="Times New Roman" w:hAnsi="Times New Roman" w:cs="Times New Roman"/>
          <w:color w:val="20231E"/>
          <w:sz w:val="24"/>
          <w:szCs w:val="24"/>
        </w:rPr>
        <w:t>)</w:t>
      </w:r>
    </w:p>
    <w:p w:rsidR="00D311B6" w:rsidRPr="0074383D" w:rsidRDefault="00D311B6" w:rsidP="00D311B6">
      <w:pPr>
        <w:autoSpaceDE w:val="0"/>
        <w:autoSpaceDN w:val="0"/>
        <w:adjustRightInd w:val="0"/>
        <w:spacing w:after="0" w:line="240" w:lineRule="auto"/>
        <w:jc w:val="both"/>
        <w:rPr>
          <w:rFonts w:ascii="Times New Roman" w:hAnsi="Times New Roman" w:cs="Times New Roman"/>
          <w:color w:val="20231E"/>
          <w:sz w:val="24"/>
          <w:szCs w:val="24"/>
        </w:rPr>
      </w:pPr>
    </w:p>
    <w:p w:rsidR="00D311B6" w:rsidRPr="0074383D" w:rsidRDefault="00D311B6" w:rsidP="00D311B6">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_________________</w:t>
      </w:r>
    </w:p>
    <w:p w:rsidR="00D311B6" w:rsidRPr="0074383D" w:rsidRDefault="00D311B6" w:rsidP="00D311B6">
      <w:pPr>
        <w:autoSpaceDE w:val="0"/>
        <w:autoSpaceDN w:val="0"/>
        <w:adjustRightInd w:val="0"/>
        <w:spacing w:after="0" w:line="240" w:lineRule="auto"/>
        <w:ind w:left="284" w:hanging="284"/>
        <w:jc w:val="both"/>
        <w:rPr>
          <w:rFonts w:ascii="Times New Roman" w:hAnsi="Times New Roman" w:cs="Times New Roman"/>
          <w:color w:val="20231E"/>
          <w:sz w:val="20"/>
          <w:szCs w:val="20"/>
        </w:rPr>
      </w:pPr>
      <w:r w:rsidRPr="0074383D">
        <w:rPr>
          <w:rFonts w:ascii="Times New Roman" w:hAnsi="Times New Roman" w:cs="Times New Roman"/>
          <w:color w:val="20231E"/>
          <w:sz w:val="20"/>
          <w:szCs w:val="20"/>
          <w:vertAlign w:val="superscript"/>
        </w:rPr>
        <w:t>52</w:t>
      </w:r>
      <w:r w:rsidRPr="0074383D">
        <w:rPr>
          <w:rFonts w:ascii="Times New Roman" w:hAnsi="Times New Roman" w:cs="Times New Roman"/>
          <w:color w:val="20231E"/>
          <w:sz w:val="20"/>
          <w:szCs w:val="20"/>
        </w:rPr>
        <w:t xml:space="preserve">) </w:t>
      </w:r>
      <w:r w:rsidRPr="0074383D">
        <w:rPr>
          <w:rFonts w:ascii="Times New Roman" w:hAnsi="Times New Roman" w:cs="Times New Roman"/>
          <w:color w:val="20231E"/>
          <w:sz w:val="20"/>
          <w:szCs w:val="20"/>
        </w:rPr>
        <w:tab/>
        <w:t>Napríklad § 22 ods. 2 písm. a) až c) a písm. e) a § 29 ods. 2 zákona Slovenskej národnej rady č. 372/1990 Zb. o priestupkoch v znení neskorších predpisov, § 61 Trestného zákona v znení neskorších predpisov.</w:t>
      </w:r>
    </w:p>
    <w:p w:rsidR="00D311B6" w:rsidRPr="0074383D" w:rsidRDefault="00D311B6" w:rsidP="00D311B6">
      <w:pPr>
        <w:autoSpaceDE w:val="0"/>
        <w:autoSpaceDN w:val="0"/>
        <w:adjustRightInd w:val="0"/>
        <w:spacing w:after="0" w:line="240" w:lineRule="auto"/>
        <w:jc w:val="both"/>
        <w:rPr>
          <w:rFonts w:ascii="Times New Roman" w:hAnsi="Times New Roman" w:cs="Times New Roman"/>
          <w:color w:val="20231E"/>
          <w:sz w:val="20"/>
          <w:szCs w:val="20"/>
        </w:rPr>
      </w:pPr>
      <w:r w:rsidRPr="0074383D">
        <w:rPr>
          <w:rFonts w:ascii="Times New Roman" w:hAnsi="Times New Roman" w:cs="Times New Roman"/>
          <w:color w:val="20231E"/>
          <w:sz w:val="20"/>
          <w:szCs w:val="20"/>
          <w:vertAlign w:val="superscript"/>
        </w:rPr>
        <w:t>53</w:t>
      </w:r>
      <w:r w:rsidRPr="0074383D">
        <w:rPr>
          <w:rFonts w:ascii="Times New Roman" w:hAnsi="Times New Roman" w:cs="Times New Roman"/>
          <w:color w:val="20231E"/>
          <w:sz w:val="20"/>
          <w:szCs w:val="20"/>
        </w:rPr>
        <w:t>) § 26 ods. 2 zákona č. 215/2004 Z. z.</w:t>
      </w:r>
    </w:p>
    <w:p w:rsidR="00D311B6" w:rsidRPr="0074383D" w:rsidRDefault="00D311B6" w:rsidP="00D311B6">
      <w:pPr>
        <w:autoSpaceDE w:val="0"/>
        <w:autoSpaceDN w:val="0"/>
        <w:adjustRightInd w:val="0"/>
        <w:spacing w:after="0" w:line="240" w:lineRule="auto"/>
        <w:jc w:val="both"/>
        <w:rPr>
          <w:rFonts w:ascii="Times New Roman" w:hAnsi="Times New Roman" w:cs="Times New Roman"/>
          <w:color w:val="20231E"/>
          <w:sz w:val="20"/>
          <w:szCs w:val="20"/>
        </w:rPr>
      </w:pPr>
      <w:r w:rsidRPr="0074383D">
        <w:rPr>
          <w:rFonts w:ascii="Times New Roman" w:hAnsi="Times New Roman" w:cs="Times New Roman"/>
          <w:color w:val="20231E"/>
          <w:sz w:val="20"/>
          <w:szCs w:val="20"/>
          <w:vertAlign w:val="superscript"/>
        </w:rPr>
        <w:t>54</w:t>
      </w:r>
      <w:r w:rsidRPr="0074383D">
        <w:rPr>
          <w:rFonts w:ascii="Times New Roman" w:hAnsi="Times New Roman" w:cs="Times New Roman"/>
          <w:color w:val="20231E"/>
          <w:sz w:val="20"/>
          <w:szCs w:val="20"/>
        </w:rPr>
        <w:t>) § 10 ods. 1 písm. d) zákona č. 215/2004 Z. z.</w:t>
      </w:r>
    </w:p>
    <w:p w:rsidR="00D311B6" w:rsidRPr="0074383D" w:rsidRDefault="00D311B6" w:rsidP="00D311B6">
      <w:pPr>
        <w:autoSpaceDE w:val="0"/>
        <w:autoSpaceDN w:val="0"/>
        <w:adjustRightInd w:val="0"/>
        <w:spacing w:after="0" w:line="240" w:lineRule="auto"/>
        <w:jc w:val="both"/>
        <w:rPr>
          <w:rFonts w:ascii="Times New Roman" w:hAnsi="Times New Roman" w:cs="Times New Roman"/>
          <w:color w:val="20231E"/>
          <w:sz w:val="24"/>
          <w:szCs w:val="24"/>
        </w:rPr>
      </w:pPr>
    </w:p>
    <w:p w:rsidR="00694920" w:rsidRPr="0074383D" w:rsidRDefault="00694920" w:rsidP="00694920">
      <w:pPr>
        <w:pStyle w:val="Odsekzoznamu"/>
        <w:numPr>
          <w:ilvl w:val="0"/>
          <w:numId w:val="85"/>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ktorý je vyslaný do medzinárodnej organizácie podľa § 81,</w:t>
      </w:r>
    </w:p>
    <w:p w:rsidR="001A4498" w:rsidRPr="0074383D" w:rsidRDefault="001A4498" w:rsidP="00074E27">
      <w:pPr>
        <w:pStyle w:val="Odsekzoznamu"/>
        <w:numPr>
          <w:ilvl w:val="0"/>
          <w:numId w:val="85"/>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ktorý nasleduje manžela (manželku) vyslaného na</w:t>
      </w:r>
      <w:r w:rsidR="00D560AC"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plnenie úloh mimo územia Slovenskej republiky</w:t>
      </w:r>
      <w:r w:rsidR="00D560AC"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podľa § 77 ods. 1 písm. a) alebo písm. b) alebo podľa</w:t>
      </w:r>
      <w:r w:rsidR="00D560AC"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 77 ods. 2 alebo</w:t>
      </w:r>
      <w:r w:rsidR="00D560AC"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manžela (manželku) dočasne vyslaného</w:t>
      </w:r>
      <w:r w:rsidR="00D560AC"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na vykonávanie štátnej služby do cudziny podľa</w:t>
      </w:r>
      <w:r w:rsidR="00D560AC"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osobitného predpisu,</w:t>
      </w:r>
      <w:r w:rsidRPr="0074383D">
        <w:rPr>
          <w:rFonts w:ascii="Times New Roman" w:hAnsi="Times New Roman" w:cs="Times New Roman"/>
          <w:color w:val="20231E"/>
          <w:sz w:val="24"/>
          <w:szCs w:val="24"/>
          <w:vertAlign w:val="superscript"/>
        </w:rPr>
        <w:t>55</w:t>
      </w:r>
      <w:r w:rsidRPr="0074383D">
        <w:rPr>
          <w:rFonts w:ascii="Times New Roman" w:hAnsi="Times New Roman" w:cs="Times New Roman"/>
          <w:color w:val="20231E"/>
          <w:sz w:val="24"/>
          <w:szCs w:val="24"/>
        </w:rPr>
        <w:t>) alebo ktorý nasleduje</w:t>
      </w:r>
      <w:r w:rsidR="00D560AC"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manžela (manželku), ktorý podľa pracovnej zmluvy</w:t>
      </w:r>
      <w:r w:rsidR="00D560AC"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vykonáva práce vo verejnom záujme v cudzine, alebo</w:t>
      </w:r>
      <w:r w:rsidR="00D560AC"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ktorý nasleduje zamestnanca, ktorý vykonáva zahraničnú</w:t>
      </w:r>
      <w:r w:rsidR="00D560AC"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službu.</w:t>
      </w:r>
    </w:p>
    <w:p w:rsidR="001A4498" w:rsidRPr="0074383D" w:rsidRDefault="001A4498" w:rsidP="00D560AC">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(2) Profesionálneho vojaka v prípravnej štátnej službe,</w:t>
      </w:r>
      <w:r w:rsidR="00D560AC"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 xml:space="preserve">ktorý je pripravovaný </w:t>
      </w:r>
      <w:r w:rsidR="00D560AC" w:rsidRPr="0074383D">
        <w:rPr>
          <w:rFonts w:ascii="Times New Roman" w:hAnsi="Times New Roman" w:cs="Times New Roman"/>
          <w:color w:val="20231E"/>
          <w:sz w:val="24"/>
          <w:szCs w:val="24"/>
        </w:rPr>
        <w:t xml:space="preserve">pre hodnostný zbor dôstojníkov, </w:t>
      </w:r>
      <w:r w:rsidRPr="0074383D">
        <w:rPr>
          <w:rFonts w:ascii="Times New Roman" w:hAnsi="Times New Roman" w:cs="Times New Roman"/>
          <w:color w:val="20231E"/>
          <w:sz w:val="24"/>
          <w:szCs w:val="24"/>
        </w:rPr>
        <w:t>služobný úrad zar</w:t>
      </w:r>
      <w:r w:rsidR="00D560AC" w:rsidRPr="0074383D">
        <w:rPr>
          <w:rFonts w:ascii="Times New Roman" w:hAnsi="Times New Roman" w:cs="Times New Roman"/>
          <w:color w:val="20231E"/>
          <w:sz w:val="24"/>
          <w:szCs w:val="24"/>
        </w:rPr>
        <w:t xml:space="preserve">adí do neplatenej zálohy na čas </w:t>
      </w:r>
      <w:r w:rsidRPr="0074383D">
        <w:rPr>
          <w:rFonts w:ascii="Times New Roman" w:hAnsi="Times New Roman" w:cs="Times New Roman"/>
          <w:color w:val="20231E"/>
          <w:sz w:val="24"/>
          <w:szCs w:val="24"/>
        </w:rPr>
        <w:t>prerušenia štúdia.</w:t>
      </w:r>
    </w:p>
    <w:p w:rsidR="009972CE" w:rsidRPr="0074383D" w:rsidRDefault="009972CE" w:rsidP="00D560AC">
      <w:pPr>
        <w:autoSpaceDE w:val="0"/>
        <w:autoSpaceDN w:val="0"/>
        <w:adjustRightInd w:val="0"/>
        <w:spacing w:after="0" w:line="240" w:lineRule="auto"/>
        <w:jc w:val="center"/>
        <w:rPr>
          <w:rFonts w:ascii="Times New Roman" w:hAnsi="Times New Roman" w:cs="Times New Roman"/>
          <w:b/>
          <w:color w:val="20231E"/>
          <w:sz w:val="24"/>
          <w:szCs w:val="24"/>
        </w:rPr>
      </w:pPr>
    </w:p>
    <w:p w:rsidR="001A4498" w:rsidRPr="0074383D" w:rsidRDefault="001A4498" w:rsidP="00D560AC">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 75</w:t>
      </w:r>
    </w:p>
    <w:p w:rsidR="001A4498" w:rsidRPr="0074383D" w:rsidRDefault="001A4498" w:rsidP="00D560AC">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Záloha pre profesionálnych vojakov</w:t>
      </w:r>
      <w:r w:rsidR="00FD77F5" w:rsidRPr="0074383D">
        <w:rPr>
          <w:rFonts w:ascii="Times New Roman" w:hAnsi="Times New Roman" w:cs="Times New Roman"/>
          <w:b/>
          <w:color w:val="20231E"/>
          <w:sz w:val="24"/>
          <w:szCs w:val="24"/>
        </w:rPr>
        <w:t xml:space="preserve"> </w:t>
      </w:r>
      <w:r w:rsidRPr="0074383D">
        <w:rPr>
          <w:rFonts w:ascii="Times New Roman" w:hAnsi="Times New Roman" w:cs="Times New Roman"/>
          <w:b/>
          <w:color w:val="20231E"/>
          <w:sz w:val="24"/>
          <w:szCs w:val="24"/>
        </w:rPr>
        <w:t>zaradených do prípravy na získanie požiadaviek</w:t>
      </w:r>
    </w:p>
    <w:p w:rsidR="001A4498" w:rsidRPr="0074383D" w:rsidRDefault="001A4498" w:rsidP="00D560AC">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na výkon štátnej služby</w:t>
      </w:r>
    </w:p>
    <w:p w:rsidR="00D560AC" w:rsidRPr="0074383D" w:rsidRDefault="00D560AC" w:rsidP="00074E27">
      <w:pPr>
        <w:autoSpaceDE w:val="0"/>
        <w:autoSpaceDN w:val="0"/>
        <w:adjustRightInd w:val="0"/>
        <w:spacing w:after="0" w:line="240" w:lineRule="auto"/>
        <w:jc w:val="both"/>
        <w:rPr>
          <w:rFonts w:ascii="Times New Roman" w:hAnsi="Times New Roman" w:cs="Times New Roman"/>
          <w:b/>
          <w:color w:val="20231E"/>
          <w:sz w:val="24"/>
          <w:szCs w:val="24"/>
        </w:rPr>
      </w:pPr>
    </w:p>
    <w:p w:rsidR="001A4498" w:rsidRPr="0074383D" w:rsidRDefault="001A4498" w:rsidP="00D560AC">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(1) Profesionálneho vojaka služobný úrad zaradí do</w:t>
      </w:r>
      <w:r w:rsidR="00D560AC"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zálohy pre profesionálnych</w:t>
      </w:r>
      <w:r w:rsidR="00D560AC" w:rsidRPr="0074383D">
        <w:rPr>
          <w:rFonts w:ascii="Times New Roman" w:hAnsi="Times New Roman" w:cs="Times New Roman"/>
          <w:color w:val="20231E"/>
          <w:sz w:val="24"/>
          <w:szCs w:val="24"/>
        </w:rPr>
        <w:t xml:space="preserve"> vojakov zaradených do prípravy </w:t>
      </w:r>
      <w:r w:rsidRPr="0074383D">
        <w:rPr>
          <w:rFonts w:ascii="Times New Roman" w:hAnsi="Times New Roman" w:cs="Times New Roman"/>
          <w:color w:val="20231E"/>
          <w:sz w:val="24"/>
          <w:szCs w:val="24"/>
        </w:rPr>
        <w:t>na získanie požia</w:t>
      </w:r>
      <w:r w:rsidR="00D560AC" w:rsidRPr="0074383D">
        <w:rPr>
          <w:rFonts w:ascii="Times New Roman" w:hAnsi="Times New Roman" w:cs="Times New Roman"/>
          <w:color w:val="20231E"/>
          <w:sz w:val="24"/>
          <w:szCs w:val="24"/>
        </w:rPr>
        <w:t xml:space="preserve">daviek na výkon štátnej služby, </w:t>
      </w:r>
      <w:r w:rsidRPr="0074383D">
        <w:rPr>
          <w:rFonts w:ascii="Times New Roman" w:hAnsi="Times New Roman" w:cs="Times New Roman"/>
          <w:color w:val="20231E"/>
          <w:sz w:val="24"/>
          <w:szCs w:val="24"/>
        </w:rPr>
        <w:t>ak jeho príprava bude t</w:t>
      </w:r>
      <w:r w:rsidR="00D560AC" w:rsidRPr="0074383D">
        <w:rPr>
          <w:rFonts w:ascii="Times New Roman" w:hAnsi="Times New Roman" w:cs="Times New Roman"/>
          <w:color w:val="20231E"/>
          <w:sz w:val="24"/>
          <w:szCs w:val="24"/>
        </w:rPr>
        <w:t xml:space="preserve">rvať nepretržite v dennej forme </w:t>
      </w:r>
      <w:r w:rsidRPr="0074383D">
        <w:rPr>
          <w:rFonts w:ascii="Times New Roman" w:hAnsi="Times New Roman" w:cs="Times New Roman"/>
          <w:color w:val="20231E"/>
          <w:sz w:val="24"/>
          <w:szCs w:val="24"/>
        </w:rPr>
        <w:t>štúdia viac ako šesť mesiacov.</w:t>
      </w:r>
    </w:p>
    <w:p w:rsidR="001A4498" w:rsidRPr="0074383D" w:rsidRDefault="001A4498" w:rsidP="00D560AC">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(2) Počas zaradenia do zálohy podľa odseku 1 profesionálny</w:t>
      </w:r>
      <w:r w:rsidR="00D560AC"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vojak plní služob</w:t>
      </w:r>
      <w:r w:rsidR="00D560AC" w:rsidRPr="0074383D">
        <w:rPr>
          <w:rFonts w:ascii="Times New Roman" w:hAnsi="Times New Roman" w:cs="Times New Roman"/>
          <w:color w:val="20231E"/>
          <w:sz w:val="24"/>
          <w:szCs w:val="24"/>
        </w:rPr>
        <w:t xml:space="preserve">né povinnosti podľa rozhodnutia </w:t>
      </w:r>
      <w:r w:rsidRPr="0074383D">
        <w:rPr>
          <w:rFonts w:ascii="Times New Roman" w:hAnsi="Times New Roman" w:cs="Times New Roman"/>
          <w:color w:val="20231E"/>
          <w:sz w:val="24"/>
          <w:szCs w:val="24"/>
        </w:rPr>
        <w:t>veliteľa, ktorého určí služobný úrad.</w:t>
      </w:r>
    </w:p>
    <w:p w:rsidR="00D560AC" w:rsidRPr="0074383D" w:rsidRDefault="00D560AC" w:rsidP="00074E27">
      <w:pPr>
        <w:autoSpaceDE w:val="0"/>
        <w:autoSpaceDN w:val="0"/>
        <w:adjustRightInd w:val="0"/>
        <w:spacing w:after="0" w:line="240" w:lineRule="auto"/>
        <w:jc w:val="both"/>
        <w:rPr>
          <w:rFonts w:ascii="Times New Roman" w:hAnsi="Times New Roman" w:cs="Times New Roman"/>
          <w:color w:val="20231E"/>
          <w:sz w:val="24"/>
          <w:szCs w:val="24"/>
        </w:rPr>
      </w:pPr>
    </w:p>
    <w:p w:rsidR="001A4498" w:rsidRPr="0074383D" w:rsidRDefault="001A4498" w:rsidP="00D560AC">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 76</w:t>
      </w:r>
    </w:p>
    <w:p w:rsidR="001A4498" w:rsidRPr="0074383D" w:rsidRDefault="001A4498" w:rsidP="00D560AC">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Dočasné pozbavenie výkonu štátnej služby</w:t>
      </w:r>
    </w:p>
    <w:p w:rsidR="00D560AC" w:rsidRPr="0074383D" w:rsidRDefault="00D560AC" w:rsidP="00074E27">
      <w:pPr>
        <w:autoSpaceDE w:val="0"/>
        <w:autoSpaceDN w:val="0"/>
        <w:adjustRightInd w:val="0"/>
        <w:spacing w:after="0" w:line="240" w:lineRule="auto"/>
        <w:jc w:val="both"/>
        <w:rPr>
          <w:rFonts w:ascii="Times New Roman" w:hAnsi="Times New Roman" w:cs="Times New Roman"/>
          <w:color w:val="20231E"/>
          <w:sz w:val="24"/>
          <w:szCs w:val="24"/>
        </w:rPr>
      </w:pPr>
    </w:p>
    <w:p w:rsidR="001A4498" w:rsidRPr="0074383D" w:rsidRDefault="001A4498" w:rsidP="00D560AC">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(1) Služobný úrad profesionálneho vojaka dočasne</w:t>
      </w:r>
      <w:r w:rsidR="00D560AC"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pozbaví výkonu štátnej služby, ak b</w:t>
      </w:r>
      <w:r w:rsidR="00D560AC" w:rsidRPr="0074383D">
        <w:rPr>
          <w:rFonts w:ascii="Times New Roman" w:hAnsi="Times New Roman" w:cs="Times New Roman"/>
          <w:color w:val="20231E"/>
          <w:sz w:val="24"/>
          <w:szCs w:val="24"/>
        </w:rPr>
        <w:t xml:space="preserve">olo voči nemu vznesené </w:t>
      </w:r>
      <w:r w:rsidRPr="0074383D">
        <w:rPr>
          <w:rFonts w:ascii="Times New Roman" w:hAnsi="Times New Roman" w:cs="Times New Roman"/>
          <w:color w:val="20231E"/>
          <w:sz w:val="24"/>
          <w:szCs w:val="24"/>
        </w:rPr>
        <w:t>obvinenie,</w:t>
      </w:r>
      <w:r w:rsidRPr="0074383D">
        <w:rPr>
          <w:rFonts w:ascii="Times New Roman" w:hAnsi="Times New Roman" w:cs="Times New Roman"/>
          <w:color w:val="20231E"/>
          <w:sz w:val="24"/>
          <w:szCs w:val="24"/>
          <w:vertAlign w:val="superscript"/>
        </w:rPr>
        <w:t>23</w:t>
      </w:r>
      <w:r w:rsidRPr="0074383D">
        <w:rPr>
          <w:rFonts w:ascii="Times New Roman" w:hAnsi="Times New Roman" w:cs="Times New Roman"/>
          <w:color w:val="20231E"/>
          <w:sz w:val="24"/>
          <w:szCs w:val="24"/>
        </w:rPr>
        <w:t>) podľa ktor</w:t>
      </w:r>
      <w:r w:rsidR="00D560AC" w:rsidRPr="0074383D">
        <w:rPr>
          <w:rFonts w:ascii="Times New Roman" w:hAnsi="Times New Roman" w:cs="Times New Roman"/>
          <w:color w:val="20231E"/>
          <w:sz w:val="24"/>
          <w:szCs w:val="24"/>
        </w:rPr>
        <w:t xml:space="preserve">ého sa stal dôvodne podozrivým, </w:t>
      </w:r>
      <w:r w:rsidRPr="0074383D">
        <w:rPr>
          <w:rFonts w:ascii="Times New Roman" w:hAnsi="Times New Roman" w:cs="Times New Roman"/>
          <w:color w:val="20231E"/>
          <w:sz w:val="24"/>
          <w:szCs w:val="24"/>
        </w:rPr>
        <w:t>že spáchal trestný čin vojenský,</w:t>
      </w:r>
      <w:r w:rsidRPr="0074383D">
        <w:rPr>
          <w:rFonts w:ascii="Times New Roman" w:hAnsi="Times New Roman" w:cs="Times New Roman"/>
          <w:color w:val="20231E"/>
          <w:sz w:val="24"/>
          <w:szCs w:val="24"/>
          <w:vertAlign w:val="superscript"/>
        </w:rPr>
        <w:t>24</w:t>
      </w:r>
      <w:r w:rsidR="00D560AC" w:rsidRPr="0074383D">
        <w:rPr>
          <w:rFonts w:ascii="Times New Roman" w:hAnsi="Times New Roman" w:cs="Times New Roman"/>
          <w:color w:val="20231E"/>
          <w:sz w:val="24"/>
          <w:szCs w:val="24"/>
        </w:rPr>
        <w:t xml:space="preserve">) prečin, ktorý </w:t>
      </w:r>
      <w:r w:rsidRPr="0074383D">
        <w:rPr>
          <w:rFonts w:ascii="Times New Roman" w:hAnsi="Times New Roman" w:cs="Times New Roman"/>
          <w:color w:val="20231E"/>
          <w:sz w:val="24"/>
          <w:szCs w:val="24"/>
        </w:rPr>
        <w:t>je úmyselným trestným činom,</w:t>
      </w:r>
      <w:r w:rsidRPr="0074383D">
        <w:rPr>
          <w:rFonts w:ascii="Times New Roman" w:hAnsi="Times New Roman" w:cs="Times New Roman"/>
          <w:color w:val="20231E"/>
          <w:sz w:val="24"/>
          <w:szCs w:val="24"/>
          <w:vertAlign w:val="superscript"/>
        </w:rPr>
        <w:t>25</w:t>
      </w:r>
      <w:r w:rsidRPr="0074383D">
        <w:rPr>
          <w:rFonts w:ascii="Times New Roman" w:hAnsi="Times New Roman" w:cs="Times New Roman"/>
          <w:color w:val="20231E"/>
          <w:sz w:val="24"/>
          <w:szCs w:val="24"/>
        </w:rPr>
        <w:t>) alebo zločin.</w:t>
      </w:r>
      <w:r w:rsidRPr="0074383D">
        <w:rPr>
          <w:rFonts w:ascii="Times New Roman" w:hAnsi="Times New Roman" w:cs="Times New Roman"/>
          <w:color w:val="20231E"/>
          <w:sz w:val="24"/>
          <w:szCs w:val="24"/>
          <w:vertAlign w:val="superscript"/>
        </w:rPr>
        <w:t>26</w:t>
      </w:r>
      <w:r w:rsidRPr="0074383D">
        <w:rPr>
          <w:rFonts w:ascii="Times New Roman" w:hAnsi="Times New Roman" w:cs="Times New Roman"/>
          <w:color w:val="20231E"/>
          <w:sz w:val="24"/>
          <w:szCs w:val="24"/>
        </w:rPr>
        <w:t>)</w:t>
      </w:r>
    </w:p>
    <w:p w:rsidR="001A4498" w:rsidRPr="0074383D" w:rsidRDefault="001A4498" w:rsidP="00D560AC">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(2) Služobný úrad môže profesionálneho vojaka dočasne</w:t>
      </w:r>
      <w:r w:rsidR="00D560AC"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 xml:space="preserve">pozbaviť výkonu štátnej </w:t>
      </w:r>
      <w:r w:rsidR="00D560AC" w:rsidRPr="0074383D">
        <w:rPr>
          <w:rFonts w:ascii="Times New Roman" w:hAnsi="Times New Roman" w:cs="Times New Roman"/>
          <w:color w:val="20231E"/>
          <w:sz w:val="24"/>
          <w:szCs w:val="24"/>
        </w:rPr>
        <w:t xml:space="preserve">služby, ak bolo voči </w:t>
      </w:r>
      <w:r w:rsidRPr="0074383D">
        <w:rPr>
          <w:rFonts w:ascii="Times New Roman" w:hAnsi="Times New Roman" w:cs="Times New Roman"/>
          <w:color w:val="20231E"/>
          <w:sz w:val="24"/>
          <w:szCs w:val="24"/>
        </w:rPr>
        <w:t>nemu vznesené obvinenie</w:t>
      </w:r>
      <w:r w:rsidR="00D560AC" w:rsidRPr="0074383D">
        <w:rPr>
          <w:rFonts w:ascii="Times New Roman" w:hAnsi="Times New Roman" w:cs="Times New Roman"/>
          <w:color w:val="20231E"/>
          <w:sz w:val="24"/>
          <w:szCs w:val="24"/>
          <w:vertAlign w:val="superscript"/>
        </w:rPr>
        <w:t>23</w:t>
      </w:r>
      <w:r w:rsidR="00D560AC" w:rsidRPr="0074383D">
        <w:rPr>
          <w:rFonts w:ascii="Times New Roman" w:hAnsi="Times New Roman" w:cs="Times New Roman"/>
          <w:color w:val="20231E"/>
          <w:sz w:val="24"/>
          <w:szCs w:val="24"/>
        </w:rPr>
        <w:t xml:space="preserve">) a ak nejde o prípad uvedený </w:t>
      </w:r>
      <w:r w:rsidRPr="0074383D">
        <w:rPr>
          <w:rFonts w:ascii="Times New Roman" w:hAnsi="Times New Roman" w:cs="Times New Roman"/>
          <w:color w:val="20231E"/>
          <w:sz w:val="24"/>
          <w:szCs w:val="24"/>
        </w:rPr>
        <w:t>v odseku 1.</w:t>
      </w:r>
    </w:p>
    <w:p w:rsidR="001A4498" w:rsidRPr="0074383D" w:rsidRDefault="001A4498" w:rsidP="00D560AC">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(3) Profesionálneho vojaka, ktorý sa stal dôvodne podozrivým,</w:t>
      </w:r>
      <w:r w:rsidR="00D560AC"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že porušil</w:t>
      </w:r>
      <w:r w:rsidR="00D560AC" w:rsidRPr="0074383D">
        <w:rPr>
          <w:rFonts w:ascii="Times New Roman" w:hAnsi="Times New Roman" w:cs="Times New Roman"/>
          <w:color w:val="20231E"/>
          <w:sz w:val="24"/>
          <w:szCs w:val="24"/>
        </w:rPr>
        <w:t xml:space="preserve"> základnú povinnosť podľa § 134 </w:t>
      </w:r>
      <w:r w:rsidRPr="0074383D">
        <w:rPr>
          <w:rFonts w:ascii="Times New Roman" w:hAnsi="Times New Roman" w:cs="Times New Roman"/>
          <w:color w:val="20231E"/>
          <w:sz w:val="24"/>
          <w:szCs w:val="24"/>
        </w:rPr>
        <w:t xml:space="preserve">ods. 2 písm. a) alebo </w:t>
      </w:r>
      <w:r w:rsidR="00D560AC" w:rsidRPr="0074383D">
        <w:rPr>
          <w:rFonts w:ascii="Times New Roman" w:hAnsi="Times New Roman" w:cs="Times New Roman"/>
          <w:color w:val="20231E"/>
          <w:sz w:val="24"/>
          <w:szCs w:val="24"/>
        </w:rPr>
        <w:t xml:space="preserve">písm. d), služobný úrad dočasne </w:t>
      </w:r>
      <w:r w:rsidRPr="0074383D">
        <w:rPr>
          <w:rFonts w:ascii="Times New Roman" w:hAnsi="Times New Roman" w:cs="Times New Roman"/>
          <w:color w:val="20231E"/>
          <w:sz w:val="24"/>
          <w:szCs w:val="24"/>
        </w:rPr>
        <w:t>pozbaví výkonu štátnej</w:t>
      </w:r>
      <w:r w:rsidR="00D560AC" w:rsidRPr="0074383D">
        <w:rPr>
          <w:rFonts w:ascii="Times New Roman" w:hAnsi="Times New Roman" w:cs="Times New Roman"/>
          <w:color w:val="20231E"/>
          <w:sz w:val="24"/>
          <w:szCs w:val="24"/>
        </w:rPr>
        <w:t xml:space="preserve"> služby, a to na čas nevyhnutne </w:t>
      </w:r>
      <w:r w:rsidRPr="0074383D">
        <w:rPr>
          <w:rFonts w:ascii="Times New Roman" w:hAnsi="Times New Roman" w:cs="Times New Roman"/>
          <w:color w:val="20231E"/>
          <w:sz w:val="24"/>
          <w:szCs w:val="24"/>
        </w:rPr>
        <w:t>potrebný na objasnen</w:t>
      </w:r>
      <w:r w:rsidR="00D560AC" w:rsidRPr="0074383D">
        <w:rPr>
          <w:rFonts w:ascii="Times New Roman" w:hAnsi="Times New Roman" w:cs="Times New Roman"/>
          <w:color w:val="20231E"/>
          <w:sz w:val="24"/>
          <w:szCs w:val="24"/>
        </w:rPr>
        <w:t xml:space="preserve">ie jeho konania, najviac na tri </w:t>
      </w:r>
      <w:r w:rsidRPr="0074383D">
        <w:rPr>
          <w:rFonts w:ascii="Times New Roman" w:hAnsi="Times New Roman" w:cs="Times New Roman"/>
          <w:color w:val="20231E"/>
          <w:sz w:val="24"/>
          <w:szCs w:val="24"/>
        </w:rPr>
        <w:t>mesiace. Ak v tejto lehote ned</w:t>
      </w:r>
      <w:r w:rsidR="00D560AC" w:rsidRPr="0074383D">
        <w:rPr>
          <w:rFonts w:ascii="Times New Roman" w:hAnsi="Times New Roman" w:cs="Times New Roman"/>
          <w:color w:val="20231E"/>
          <w:sz w:val="24"/>
          <w:szCs w:val="24"/>
        </w:rPr>
        <w:t xml:space="preserve">ošlo k objasneniu jeho konania, </w:t>
      </w:r>
      <w:r w:rsidRPr="0074383D">
        <w:rPr>
          <w:rFonts w:ascii="Times New Roman" w:hAnsi="Times New Roman" w:cs="Times New Roman"/>
          <w:color w:val="20231E"/>
          <w:sz w:val="24"/>
          <w:szCs w:val="24"/>
        </w:rPr>
        <w:t>môže služobný úrad tento čas výnimočne predĺžiť,</w:t>
      </w:r>
      <w:r w:rsidR="00D560AC"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najviac však o ďalšie tri mesiace.</w:t>
      </w:r>
    </w:p>
    <w:p w:rsidR="001A4498" w:rsidRPr="0074383D" w:rsidRDefault="001A4498" w:rsidP="00D560AC">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(4) Po dobu dočasného pozbavenia výkonu štátnej</w:t>
      </w:r>
      <w:r w:rsidR="00D560AC"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služby sa profesionálnemu v</w:t>
      </w:r>
      <w:r w:rsidR="00D560AC" w:rsidRPr="0074383D">
        <w:rPr>
          <w:rFonts w:ascii="Times New Roman" w:hAnsi="Times New Roman" w:cs="Times New Roman"/>
          <w:color w:val="20231E"/>
          <w:sz w:val="24"/>
          <w:szCs w:val="24"/>
        </w:rPr>
        <w:t xml:space="preserve">ojakovi zakazuje nosiť vojenskú </w:t>
      </w:r>
      <w:r w:rsidRPr="0074383D">
        <w:rPr>
          <w:rFonts w:ascii="Times New Roman" w:hAnsi="Times New Roman" w:cs="Times New Roman"/>
          <w:color w:val="20231E"/>
          <w:sz w:val="24"/>
          <w:szCs w:val="24"/>
        </w:rPr>
        <w:t>rovnošatu a odob</w:t>
      </w:r>
      <w:r w:rsidR="00D560AC" w:rsidRPr="0074383D">
        <w:rPr>
          <w:rFonts w:ascii="Times New Roman" w:hAnsi="Times New Roman" w:cs="Times New Roman"/>
          <w:color w:val="20231E"/>
          <w:sz w:val="24"/>
          <w:szCs w:val="24"/>
        </w:rPr>
        <w:t xml:space="preserve">erie sa mu osobná identifikačná </w:t>
      </w:r>
      <w:r w:rsidRPr="0074383D">
        <w:rPr>
          <w:rFonts w:ascii="Times New Roman" w:hAnsi="Times New Roman" w:cs="Times New Roman"/>
          <w:color w:val="20231E"/>
          <w:sz w:val="24"/>
          <w:szCs w:val="24"/>
        </w:rPr>
        <w:t>karta a služobná zbraň. Počas t</w:t>
      </w:r>
      <w:r w:rsidR="00D560AC" w:rsidRPr="0074383D">
        <w:rPr>
          <w:rFonts w:ascii="Times New Roman" w:hAnsi="Times New Roman" w:cs="Times New Roman"/>
          <w:color w:val="20231E"/>
          <w:sz w:val="24"/>
          <w:szCs w:val="24"/>
        </w:rPr>
        <w:t xml:space="preserve">ejto doby sa na profesionálneho </w:t>
      </w:r>
      <w:r w:rsidRPr="0074383D">
        <w:rPr>
          <w:rFonts w:ascii="Times New Roman" w:hAnsi="Times New Roman" w:cs="Times New Roman"/>
          <w:color w:val="20231E"/>
          <w:sz w:val="24"/>
          <w:szCs w:val="24"/>
        </w:rPr>
        <w:t>vojaka</w:t>
      </w:r>
      <w:r w:rsidR="00D560AC" w:rsidRPr="0074383D">
        <w:rPr>
          <w:rFonts w:ascii="Times New Roman" w:hAnsi="Times New Roman" w:cs="Times New Roman"/>
          <w:color w:val="20231E"/>
          <w:sz w:val="24"/>
          <w:szCs w:val="24"/>
        </w:rPr>
        <w:t xml:space="preserve"> nevzťahuje povinnosť vykonávať </w:t>
      </w:r>
      <w:r w:rsidRPr="0074383D">
        <w:rPr>
          <w:rFonts w:ascii="Times New Roman" w:hAnsi="Times New Roman" w:cs="Times New Roman"/>
          <w:color w:val="20231E"/>
          <w:sz w:val="24"/>
          <w:szCs w:val="24"/>
        </w:rPr>
        <w:t xml:space="preserve">štátnu službu a plniť </w:t>
      </w:r>
      <w:r w:rsidR="00D560AC" w:rsidRPr="0074383D">
        <w:rPr>
          <w:rFonts w:ascii="Times New Roman" w:hAnsi="Times New Roman" w:cs="Times New Roman"/>
          <w:color w:val="20231E"/>
          <w:sz w:val="24"/>
          <w:szCs w:val="24"/>
        </w:rPr>
        <w:t xml:space="preserve">základné povinnosti podľa § 134 </w:t>
      </w:r>
      <w:r w:rsidRPr="0074383D">
        <w:rPr>
          <w:rFonts w:ascii="Times New Roman" w:hAnsi="Times New Roman" w:cs="Times New Roman"/>
          <w:color w:val="20231E"/>
          <w:sz w:val="24"/>
          <w:szCs w:val="24"/>
        </w:rPr>
        <w:t>ods. 1 písm. c) až g), m),</w:t>
      </w:r>
      <w:r w:rsidR="00D560AC" w:rsidRPr="0074383D">
        <w:rPr>
          <w:rFonts w:ascii="Times New Roman" w:hAnsi="Times New Roman" w:cs="Times New Roman"/>
          <w:color w:val="20231E"/>
          <w:sz w:val="24"/>
          <w:szCs w:val="24"/>
        </w:rPr>
        <w:t xml:space="preserve"> n) a v), a ak vykonáva funkciu </w:t>
      </w:r>
      <w:r w:rsidRPr="0074383D">
        <w:rPr>
          <w:rFonts w:ascii="Times New Roman" w:hAnsi="Times New Roman" w:cs="Times New Roman"/>
          <w:color w:val="20231E"/>
          <w:sz w:val="24"/>
          <w:szCs w:val="24"/>
        </w:rPr>
        <w:t>veliteľa, plniť základné</w:t>
      </w:r>
      <w:r w:rsidR="00D560AC" w:rsidRPr="0074383D">
        <w:rPr>
          <w:rFonts w:ascii="Times New Roman" w:hAnsi="Times New Roman" w:cs="Times New Roman"/>
          <w:color w:val="20231E"/>
          <w:sz w:val="24"/>
          <w:szCs w:val="24"/>
        </w:rPr>
        <w:t xml:space="preserve"> povinnosti veliteľa podľa § 9. </w:t>
      </w:r>
      <w:r w:rsidRPr="0074383D">
        <w:rPr>
          <w:rFonts w:ascii="Times New Roman" w:hAnsi="Times New Roman" w:cs="Times New Roman"/>
          <w:color w:val="20231E"/>
          <w:sz w:val="24"/>
          <w:szCs w:val="24"/>
        </w:rPr>
        <w:t>Ostatné základné pov</w:t>
      </w:r>
      <w:r w:rsidR="00D560AC" w:rsidRPr="0074383D">
        <w:rPr>
          <w:rFonts w:ascii="Times New Roman" w:hAnsi="Times New Roman" w:cs="Times New Roman"/>
          <w:color w:val="20231E"/>
          <w:sz w:val="24"/>
          <w:szCs w:val="24"/>
        </w:rPr>
        <w:t xml:space="preserve">innosti, povinnosti, obmedzenia </w:t>
      </w:r>
      <w:r w:rsidRPr="0074383D">
        <w:rPr>
          <w:rFonts w:ascii="Times New Roman" w:hAnsi="Times New Roman" w:cs="Times New Roman"/>
          <w:color w:val="20231E"/>
          <w:sz w:val="24"/>
          <w:szCs w:val="24"/>
        </w:rPr>
        <w:t>a zákazy podľa tohto zákona je profesionálny vojak</w:t>
      </w:r>
      <w:r w:rsidR="00D560AC" w:rsidRPr="0074383D">
        <w:rPr>
          <w:rFonts w:ascii="Times New Roman" w:hAnsi="Times New Roman" w:cs="Times New Roman"/>
          <w:color w:val="20231E"/>
          <w:sz w:val="24"/>
          <w:szCs w:val="24"/>
        </w:rPr>
        <w:t xml:space="preserve"> povinný </w:t>
      </w:r>
      <w:r w:rsidRPr="0074383D">
        <w:rPr>
          <w:rFonts w:ascii="Times New Roman" w:hAnsi="Times New Roman" w:cs="Times New Roman"/>
          <w:color w:val="20231E"/>
          <w:sz w:val="24"/>
          <w:szCs w:val="24"/>
        </w:rPr>
        <w:t xml:space="preserve">plniť a dodržiavať </w:t>
      </w:r>
      <w:r w:rsidR="00D560AC" w:rsidRPr="0074383D">
        <w:rPr>
          <w:rFonts w:ascii="Times New Roman" w:hAnsi="Times New Roman" w:cs="Times New Roman"/>
          <w:color w:val="20231E"/>
          <w:sz w:val="24"/>
          <w:szCs w:val="24"/>
        </w:rPr>
        <w:t xml:space="preserve">aj po dobu dočasného pozbavenia </w:t>
      </w:r>
      <w:r w:rsidRPr="0074383D">
        <w:rPr>
          <w:rFonts w:ascii="Times New Roman" w:hAnsi="Times New Roman" w:cs="Times New Roman"/>
          <w:color w:val="20231E"/>
          <w:sz w:val="24"/>
          <w:szCs w:val="24"/>
        </w:rPr>
        <w:t>výkonu štátnej služby.</w:t>
      </w:r>
    </w:p>
    <w:p w:rsidR="001A4498" w:rsidRPr="0074383D" w:rsidRDefault="001A4498" w:rsidP="00D560AC">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(5) Po dobu dočasného pozbavenia výkonu štátnej</w:t>
      </w:r>
      <w:r w:rsidR="00D560AC"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služby je profesion</w:t>
      </w:r>
      <w:r w:rsidR="00D560AC" w:rsidRPr="0074383D">
        <w:rPr>
          <w:rFonts w:ascii="Times New Roman" w:hAnsi="Times New Roman" w:cs="Times New Roman"/>
          <w:color w:val="20231E"/>
          <w:sz w:val="24"/>
          <w:szCs w:val="24"/>
        </w:rPr>
        <w:t xml:space="preserve">álny vojak povinný zdržiavať sa </w:t>
      </w:r>
      <w:r w:rsidRPr="0074383D">
        <w:rPr>
          <w:rFonts w:ascii="Times New Roman" w:hAnsi="Times New Roman" w:cs="Times New Roman"/>
          <w:color w:val="20231E"/>
          <w:sz w:val="24"/>
          <w:szCs w:val="24"/>
        </w:rPr>
        <w:t xml:space="preserve">vmieste trvalého pobytu </w:t>
      </w:r>
      <w:r w:rsidR="00D560AC" w:rsidRPr="0074383D">
        <w:rPr>
          <w:rFonts w:ascii="Times New Roman" w:hAnsi="Times New Roman" w:cs="Times New Roman"/>
          <w:color w:val="20231E"/>
          <w:sz w:val="24"/>
          <w:szCs w:val="24"/>
        </w:rPr>
        <w:t xml:space="preserve">alebo vmieste určenom veliteľom </w:t>
      </w:r>
      <w:r w:rsidRPr="0074383D">
        <w:rPr>
          <w:rFonts w:ascii="Times New Roman" w:hAnsi="Times New Roman" w:cs="Times New Roman"/>
          <w:color w:val="20231E"/>
          <w:sz w:val="24"/>
          <w:szCs w:val="24"/>
        </w:rPr>
        <w:t>v čase zodpovedajú</w:t>
      </w:r>
      <w:r w:rsidR="00D560AC" w:rsidRPr="0074383D">
        <w:rPr>
          <w:rFonts w:ascii="Times New Roman" w:hAnsi="Times New Roman" w:cs="Times New Roman"/>
          <w:color w:val="20231E"/>
          <w:sz w:val="24"/>
          <w:szCs w:val="24"/>
        </w:rPr>
        <w:t xml:space="preserve">com rozvrhnutiu služobného </w:t>
      </w:r>
      <w:r w:rsidRPr="0074383D">
        <w:rPr>
          <w:rFonts w:ascii="Times New Roman" w:hAnsi="Times New Roman" w:cs="Times New Roman"/>
          <w:color w:val="20231E"/>
          <w:sz w:val="24"/>
          <w:szCs w:val="24"/>
        </w:rPr>
        <w:t>času. Z miesta trvalého pobytu alebo z</w:t>
      </w:r>
      <w:r w:rsidR="00D560AC" w:rsidRPr="0074383D">
        <w:rPr>
          <w:rFonts w:ascii="Times New Roman" w:hAnsi="Times New Roman" w:cs="Times New Roman"/>
          <w:color w:val="20231E"/>
          <w:sz w:val="24"/>
          <w:szCs w:val="24"/>
        </w:rPr>
        <w:t xml:space="preserve"> miesta určeného </w:t>
      </w:r>
      <w:r w:rsidRPr="0074383D">
        <w:rPr>
          <w:rFonts w:ascii="Times New Roman" w:hAnsi="Times New Roman" w:cs="Times New Roman"/>
          <w:color w:val="20231E"/>
          <w:sz w:val="24"/>
          <w:szCs w:val="24"/>
        </w:rPr>
        <w:t>veliteľom sa môže profe</w:t>
      </w:r>
      <w:r w:rsidR="00D560AC" w:rsidRPr="0074383D">
        <w:rPr>
          <w:rFonts w:ascii="Times New Roman" w:hAnsi="Times New Roman" w:cs="Times New Roman"/>
          <w:color w:val="20231E"/>
          <w:sz w:val="24"/>
          <w:szCs w:val="24"/>
        </w:rPr>
        <w:t xml:space="preserve">sionálny vojak dočasne vzdialiť </w:t>
      </w:r>
      <w:r w:rsidRPr="0074383D">
        <w:rPr>
          <w:rFonts w:ascii="Times New Roman" w:hAnsi="Times New Roman" w:cs="Times New Roman"/>
          <w:color w:val="20231E"/>
          <w:sz w:val="24"/>
          <w:szCs w:val="24"/>
        </w:rPr>
        <w:t xml:space="preserve">z dôvodov uvedených </w:t>
      </w:r>
      <w:r w:rsidR="00FD77F5"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v §</w:t>
      </w:r>
      <w:r w:rsidR="00D560AC" w:rsidRPr="0074383D">
        <w:rPr>
          <w:rFonts w:ascii="Times New Roman" w:hAnsi="Times New Roman" w:cs="Times New Roman"/>
          <w:color w:val="20231E"/>
          <w:sz w:val="24"/>
          <w:szCs w:val="24"/>
        </w:rPr>
        <w:t xml:space="preserve"> 116 ods. 1 alebo ods. 2, o čom </w:t>
      </w:r>
      <w:r w:rsidRPr="0074383D">
        <w:rPr>
          <w:rFonts w:ascii="Times New Roman" w:hAnsi="Times New Roman" w:cs="Times New Roman"/>
          <w:color w:val="20231E"/>
          <w:sz w:val="24"/>
          <w:szCs w:val="24"/>
        </w:rPr>
        <w:t>je povinný vopred informovať veliteľa. Po dobu pozbavenia</w:t>
      </w:r>
    </w:p>
    <w:p w:rsidR="004D743A" w:rsidRPr="0074383D" w:rsidRDefault="004D743A" w:rsidP="004D743A">
      <w:pPr>
        <w:autoSpaceDE w:val="0"/>
        <w:autoSpaceDN w:val="0"/>
        <w:adjustRightInd w:val="0"/>
        <w:spacing w:after="0" w:line="240" w:lineRule="auto"/>
        <w:ind w:firstLine="708"/>
        <w:jc w:val="both"/>
        <w:rPr>
          <w:rFonts w:ascii="Times New Roman" w:hAnsi="Times New Roman" w:cs="Times New Roman"/>
          <w:color w:val="20231E"/>
          <w:sz w:val="24"/>
          <w:szCs w:val="24"/>
        </w:rPr>
      </w:pPr>
    </w:p>
    <w:p w:rsidR="004D743A" w:rsidRPr="0074383D" w:rsidRDefault="004D743A" w:rsidP="004D743A">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_________________</w:t>
      </w:r>
    </w:p>
    <w:p w:rsidR="004D743A" w:rsidRPr="0074383D" w:rsidRDefault="004D743A" w:rsidP="004D743A">
      <w:pPr>
        <w:autoSpaceDE w:val="0"/>
        <w:autoSpaceDN w:val="0"/>
        <w:adjustRightInd w:val="0"/>
        <w:spacing w:after="0" w:line="240" w:lineRule="auto"/>
        <w:jc w:val="both"/>
        <w:rPr>
          <w:rFonts w:ascii="Times New Roman" w:hAnsi="Times New Roman" w:cs="Times New Roman"/>
          <w:color w:val="20231E"/>
          <w:sz w:val="20"/>
          <w:szCs w:val="20"/>
        </w:rPr>
      </w:pPr>
      <w:r w:rsidRPr="0074383D">
        <w:rPr>
          <w:rFonts w:ascii="Times New Roman" w:hAnsi="Times New Roman" w:cs="Times New Roman"/>
          <w:color w:val="20231E"/>
          <w:sz w:val="20"/>
          <w:szCs w:val="20"/>
          <w:vertAlign w:val="superscript"/>
        </w:rPr>
        <w:t>55</w:t>
      </w:r>
      <w:r w:rsidRPr="0074383D">
        <w:rPr>
          <w:rFonts w:ascii="Times New Roman" w:hAnsi="Times New Roman" w:cs="Times New Roman"/>
          <w:color w:val="20231E"/>
          <w:sz w:val="20"/>
          <w:szCs w:val="20"/>
        </w:rPr>
        <w:t>) § 32 ods. 1 písm. h) zákona č. 400/2009 Z. z.</w:t>
      </w:r>
    </w:p>
    <w:p w:rsidR="004D743A" w:rsidRPr="0074383D" w:rsidRDefault="004D743A" w:rsidP="004D743A">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lastRenderedPageBreak/>
        <w:t>výkonu štátnej služby je profesionálny vojak povinný byť zastihnuteľný tak, aby sa na výzvu veliteľa dostavil v určenom čase na určené miesto.</w:t>
      </w:r>
    </w:p>
    <w:p w:rsidR="00FD77F5" w:rsidRPr="0074383D" w:rsidRDefault="00FD77F5" w:rsidP="00FD77F5">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(6) Dočasné pozbavenie výkonu štátnej služby profesionálneho vojaka sa zruší, ak</w:t>
      </w:r>
    </w:p>
    <w:p w:rsidR="00FD77F5" w:rsidRPr="0074383D" w:rsidRDefault="00FD77F5" w:rsidP="00FD77F5">
      <w:pPr>
        <w:pStyle w:val="Odsekzoznamu"/>
        <w:numPr>
          <w:ilvl w:val="0"/>
          <w:numId w:val="86"/>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bolo trestné stíhanie voči profesionálnemu vojakovi právoplatne zastavené,</w:t>
      </w:r>
    </w:p>
    <w:p w:rsidR="00D560AC" w:rsidRPr="0074383D" w:rsidRDefault="001A4498" w:rsidP="00074E27">
      <w:pPr>
        <w:pStyle w:val="Odsekzoznamu"/>
        <w:numPr>
          <w:ilvl w:val="0"/>
          <w:numId w:val="86"/>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bol profesionálny vojak spod obžaloby právoplatne</w:t>
      </w:r>
      <w:r w:rsidR="00D560AC"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oslobodený,</w:t>
      </w:r>
    </w:p>
    <w:p w:rsidR="00D560AC" w:rsidRPr="0074383D" w:rsidRDefault="001A4498" w:rsidP="00074E27">
      <w:pPr>
        <w:pStyle w:val="Odsekzoznamu"/>
        <w:numPr>
          <w:ilvl w:val="0"/>
          <w:numId w:val="86"/>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počas trestného stíhania vyšlo najavo, že skutok,</w:t>
      </w:r>
      <w:r w:rsidR="00D560AC"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pre ktorý bol dočasne pozbavený výkonu štátnej</w:t>
      </w:r>
      <w:r w:rsidR="00D560AC"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služby podľa odseku 1 alebo odseku 2, nie je trestným</w:t>
      </w:r>
      <w:r w:rsidR="00D560AC"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činom a zároveň profesionálneho vojaka nemožno</w:t>
      </w:r>
      <w:r w:rsidR="00D560AC"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za tento skutok dočasne pozbaviť výkonu</w:t>
      </w:r>
      <w:r w:rsidR="00D560AC"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štátnej služby podľa odseku 3,</w:t>
      </w:r>
    </w:p>
    <w:p w:rsidR="001A4498" w:rsidRPr="0074383D" w:rsidRDefault="001A4498" w:rsidP="00074E27">
      <w:pPr>
        <w:pStyle w:val="Odsekzoznamu"/>
        <w:numPr>
          <w:ilvl w:val="0"/>
          <w:numId w:val="86"/>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sa nepotvrdia dôvody, pre ktoré bol profesionálny</w:t>
      </w:r>
      <w:r w:rsidR="00D560AC"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vojak dočasne pozbavený výkonu štátnej služby</w:t>
      </w:r>
      <w:r w:rsidR="00D560AC"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podľa odseku 3.</w:t>
      </w:r>
    </w:p>
    <w:p w:rsidR="001A4498" w:rsidRPr="0074383D" w:rsidRDefault="00D311B6" w:rsidP="00D560AC">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 xml:space="preserve"> </w:t>
      </w:r>
      <w:r w:rsidR="001A4498" w:rsidRPr="0074383D">
        <w:rPr>
          <w:rFonts w:ascii="Times New Roman" w:hAnsi="Times New Roman" w:cs="Times New Roman"/>
          <w:color w:val="20231E"/>
          <w:sz w:val="24"/>
          <w:szCs w:val="24"/>
        </w:rPr>
        <w:t>(7) Ak bol profesionálny vojak právoplatne odsúdený</w:t>
      </w:r>
      <w:r w:rsidR="00D560AC" w:rsidRPr="0074383D">
        <w:rPr>
          <w:rFonts w:ascii="Times New Roman" w:hAnsi="Times New Roman" w:cs="Times New Roman"/>
          <w:color w:val="20231E"/>
          <w:sz w:val="24"/>
          <w:szCs w:val="24"/>
        </w:rPr>
        <w:t xml:space="preserve"> </w:t>
      </w:r>
      <w:r w:rsidR="001A4498" w:rsidRPr="0074383D">
        <w:rPr>
          <w:rFonts w:ascii="Times New Roman" w:hAnsi="Times New Roman" w:cs="Times New Roman"/>
          <w:color w:val="20231E"/>
          <w:sz w:val="24"/>
          <w:szCs w:val="24"/>
        </w:rPr>
        <w:t>za trestný čin podľa o</w:t>
      </w:r>
      <w:r w:rsidR="00D560AC" w:rsidRPr="0074383D">
        <w:rPr>
          <w:rFonts w:ascii="Times New Roman" w:hAnsi="Times New Roman" w:cs="Times New Roman"/>
          <w:color w:val="20231E"/>
          <w:sz w:val="24"/>
          <w:szCs w:val="24"/>
        </w:rPr>
        <w:t xml:space="preserve">dseku 1 alebo odseku 2 alebo sa </w:t>
      </w:r>
      <w:r w:rsidR="001A4498" w:rsidRPr="0074383D">
        <w:rPr>
          <w:rFonts w:ascii="Times New Roman" w:hAnsi="Times New Roman" w:cs="Times New Roman"/>
          <w:color w:val="20231E"/>
          <w:sz w:val="24"/>
          <w:szCs w:val="24"/>
        </w:rPr>
        <w:t xml:space="preserve">potvrdili dôvody, pre ktoré </w:t>
      </w:r>
      <w:r w:rsidR="00D560AC" w:rsidRPr="0074383D">
        <w:rPr>
          <w:rFonts w:ascii="Times New Roman" w:hAnsi="Times New Roman" w:cs="Times New Roman"/>
          <w:color w:val="20231E"/>
          <w:sz w:val="24"/>
          <w:szCs w:val="24"/>
        </w:rPr>
        <w:t xml:space="preserve">bol profesionálny vojak dočasne </w:t>
      </w:r>
      <w:r w:rsidR="001A4498" w:rsidRPr="0074383D">
        <w:rPr>
          <w:rFonts w:ascii="Times New Roman" w:hAnsi="Times New Roman" w:cs="Times New Roman"/>
          <w:color w:val="20231E"/>
          <w:sz w:val="24"/>
          <w:szCs w:val="24"/>
        </w:rPr>
        <w:t>pozbavený výk</w:t>
      </w:r>
      <w:r w:rsidR="00D560AC" w:rsidRPr="0074383D">
        <w:rPr>
          <w:rFonts w:ascii="Times New Roman" w:hAnsi="Times New Roman" w:cs="Times New Roman"/>
          <w:color w:val="20231E"/>
          <w:sz w:val="24"/>
          <w:szCs w:val="24"/>
        </w:rPr>
        <w:t xml:space="preserve">onu štátnej služby podľa odseku </w:t>
      </w:r>
      <w:r w:rsidR="001A4498" w:rsidRPr="0074383D">
        <w:rPr>
          <w:rFonts w:ascii="Times New Roman" w:hAnsi="Times New Roman" w:cs="Times New Roman"/>
          <w:color w:val="20231E"/>
          <w:sz w:val="24"/>
          <w:szCs w:val="24"/>
        </w:rPr>
        <w:t>3, dočasné pozbavenie výkonu</w:t>
      </w:r>
      <w:r w:rsidR="00D560AC" w:rsidRPr="0074383D">
        <w:rPr>
          <w:rFonts w:ascii="Times New Roman" w:hAnsi="Times New Roman" w:cs="Times New Roman"/>
          <w:color w:val="20231E"/>
          <w:sz w:val="24"/>
          <w:szCs w:val="24"/>
        </w:rPr>
        <w:t xml:space="preserve"> štátnej služby profesionálneho </w:t>
      </w:r>
      <w:r w:rsidR="001A4498" w:rsidRPr="0074383D">
        <w:rPr>
          <w:rFonts w:ascii="Times New Roman" w:hAnsi="Times New Roman" w:cs="Times New Roman"/>
          <w:color w:val="20231E"/>
          <w:sz w:val="24"/>
          <w:szCs w:val="24"/>
        </w:rPr>
        <w:t>vojaka</w:t>
      </w:r>
      <w:r w:rsidR="00D560AC" w:rsidRPr="0074383D">
        <w:rPr>
          <w:rFonts w:ascii="Times New Roman" w:hAnsi="Times New Roman" w:cs="Times New Roman"/>
          <w:color w:val="20231E"/>
          <w:sz w:val="24"/>
          <w:szCs w:val="24"/>
        </w:rPr>
        <w:t xml:space="preserve"> sa skončí dňom skončenia jeho </w:t>
      </w:r>
      <w:r w:rsidR="001A4498" w:rsidRPr="0074383D">
        <w:rPr>
          <w:rFonts w:ascii="Times New Roman" w:hAnsi="Times New Roman" w:cs="Times New Roman"/>
          <w:color w:val="20231E"/>
          <w:sz w:val="24"/>
          <w:szCs w:val="24"/>
        </w:rPr>
        <w:t>štátnej služby prepustením zo služobného pomeru.</w:t>
      </w:r>
    </w:p>
    <w:p w:rsidR="001A4498" w:rsidRPr="0074383D" w:rsidRDefault="001A4498" w:rsidP="00D560AC">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(8) Ak bolo trestné stíhanie voči profesionálnemu vojakovi</w:t>
      </w:r>
      <w:r w:rsidR="00D560AC"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podmienečne zastavené</w:t>
      </w:r>
      <w:r w:rsidR="00D560AC" w:rsidRPr="0074383D">
        <w:rPr>
          <w:rFonts w:ascii="Times New Roman" w:hAnsi="Times New Roman" w:cs="Times New Roman"/>
          <w:color w:val="20231E"/>
          <w:sz w:val="24"/>
          <w:szCs w:val="24"/>
        </w:rPr>
        <w:t xml:space="preserve"> alebo ak bolo trestné stíhanie </w:t>
      </w:r>
      <w:r w:rsidRPr="0074383D">
        <w:rPr>
          <w:rFonts w:ascii="Times New Roman" w:hAnsi="Times New Roman" w:cs="Times New Roman"/>
          <w:color w:val="20231E"/>
          <w:sz w:val="24"/>
          <w:szCs w:val="24"/>
        </w:rPr>
        <w:t xml:space="preserve">zastavené preto, </w:t>
      </w:r>
      <w:r w:rsidR="00D560AC" w:rsidRPr="0074383D">
        <w:rPr>
          <w:rFonts w:ascii="Times New Roman" w:hAnsi="Times New Roman" w:cs="Times New Roman"/>
          <w:color w:val="20231E"/>
          <w:sz w:val="24"/>
          <w:szCs w:val="24"/>
        </w:rPr>
        <w:t xml:space="preserve">že bol schválený zmier, dočasné </w:t>
      </w:r>
      <w:r w:rsidRPr="0074383D">
        <w:rPr>
          <w:rFonts w:ascii="Times New Roman" w:hAnsi="Times New Roman" w:cs="Times New Roman"/>
          <w:color w:val="20231E"/>
          <w:sz w:val="24"/>
          <w:szCs w:val="24"/>
        </w:rPr>
        <w:t>pozbavenie výkonu štátnej s</w:t>
      </w:r>
      <w:r w:rsidR="00D560AC" w:rsidRPr="0074383D">
        <w:rPr>
          <w:rFonts w:ascii="Times New Roman" w:hAnsi="Times New Roman" w:cs="Times New Roman"/>
          <w:color w:val="20231E"/>
          <w:sz w:val="24"/>
          <w:szCs w:val="24"/>
        </w:rPr>
        <w:t xml:space="preserve">lužby sa skončí právoplatnosťou </w:t>
      </w:r>
      <w:r w:rsidRPr="0074383D">
        <w:rPr>
          <w:rFonts w:ascii="Times New Roman" w:hAnsi="Times New Roman" w:cs="Times New Roman"/>
          <w:color w:val="20231E"/>
          <w:sz w:val="24"/>
          <w:szCs w:val="24"/>
        </w:rPr>
        <w:t>uznesenia o p</w:t>
      </w:r>
      <w:r w:rsidR="00D560AC" w:rsidRPr="0074383D">
        <w:rPr>
          <w:rFonts w:ascii="Times New Roman" w:hAnsi="Times New Roman" w:cs="Times New Roman"/>
          <w:color w:val="20231E"/>
          <w:sz w:val="24"/>
          <w:szCs w:val="24"/>
        </w:rPr>
        <w:t xml:space="preserve">odmienečnom zastavení trestného </w:t>
      </w:r>
      <w:r w:rsidRPr="0074383D">
        <w:rPr>
          <w:rFonts w:ascii="Times New Roman" w:hAnsi="Times New Roman" w:cs="Times New Roman"/>
          <w:color w:val="20231E"/>
          <w:sz w:val="24"/>
          <w:szCs w:val="24"/>
        </w:rPr>
        <w:t>stíhania alebo uznesenia</w:t>
      </w:r>
      <w:r w:rsidR="00D560AC" w:rsidRPr="0074383D">
        <w:rPr>
          <w:rFonts w:ascii="Times New Roman" w:hAnsi="Times New Roman" w:cs="Times New Roman"/>
          <w:color w:val="20231E"/>
          <w:sz w:val="24"/>
          <w:szCs w:val="24"/>
        </w:rPr>
        <w:t xml:space="preserve"> o schválení zmieru a zastavení </w:t>
      </w:r>
      <w:r w:rsidRPr="0074383D">
        <w:rPr>
          <w:rFonts w:ascii="Times New Roman" w:hAnsi="Times New Roman" w:cs="Times New Roman"/>
          <w:color w:val="20231E"/>
          <w:sz w:val="24"/>
          <w:szCs w:val="24"/>
        </w:rPr>
        <w:t>trestného stíh</w:t>
      </w:r>
      <w:r w:rsidR="00D560AC" w:rsidRPr="0074383D">
        <w:rPr>
          <w:rFonts w:ascii="Times New Roman" w:hAnsi="Times New Roman" w:cs="Times New Roman"/>
          <w:color w:val="20231E"/>
          <w:sz w:val="24"/>
          <w:szCs w:val="24"/>
        </w:rPr>
        <w:t xml:space="preserve">ania. Ak sa profesionálny vojak </w:t>
      </w:r>
      <w:r w:rsidRPr="0074383D">
        <w:rPr>
          <w:rFonts w:ascii="Times New Roman" w:hAnsi="Times New Roman" w:cs="Times New Roman"/>
          <w:color w:val="20231E"/>
          <w:sz w:val="24"/>
          <w:szCs w:val="24"/>
        </w:rPr>
        <w:t>v skúšobnej dobe podľa os</w:t>
      </w:r>
      <w:r w:rsidR="00D560AC" w:rsidRPr="0074383D">
        <w:rPr>
          <w:rFonts w:ascii="Times New Roman" w:hAnsi="Times New Roman" w:cs="Times New Roman"/>
          <w:color w:val="20231E"/>
          <w:sz w:val="24"/>
          <w:szCs w:val="24"/>
        </w:rPr>
        <w:t>obitného predpisu</w:t>
      </w:r>
      <w:r w:rsidR="00D560AC" w:rsidRPr="0074383D">
        <w:rPr>
          <w:rFonts w:ascii="Times New Roman" w:hAnsi="Times New Roman" w:cs="Times New Roman"/>
          <w:color w:val="20231E"/>
          <w:sz w:val="24"/>
          <w:szCs w:val="24"/>
          <w:vertAlign w:val="superscript"/>
        </w:rPr>
        <w:t>56</w:t>
      </w:r>
      <w:r w:rsidR="00D560AC" w:rsidRPr="0074383D">
        <w:rPr>
          <w:rFonts w:ascii="Times New Roman" w:hAnsi="Times New Roman" w:cs="Times New Roman"/>
          <w:color w:val="20231E"/>
          <w:sz w:val="24"/>
          <w:szCs w:val="24"/>
        </w:rPr>
        <w:t xml:space="preserve">) neosvedčí, </w:t>
      </w:r>
      <w:r w:rsidRPr="0074383D">
        <w:rPr>
          <w:rFonts w:ascii="Times New Roman" w:hAnsi="Times New Roman" w:cs="Times New Roman"/>
          <w:color w:val="20231E"/>
          <w:sz w:val="24"/>
          <w:szCs w:val="24"/>
        </w:rPr>
        <w:t>služobný úr</w:t>
      </w:r>
      <w:r w:rsidR="00D560AC" w:rsidRPr="0074383D">
        <w:rPr>
          <w:rFonts w:ascii="Times New Roman" w:hAnsi="Times New Roman" w:cs="Times New Roman"/>
          <w:color w:val="20231E"/>
          <w:sz w:val="24"/>
          <w:szCs w:val="24"/>
        </w:rPr>
        <w:t xml:space="preserve">ad opätovne rozhodne o dočasnom </w:t>
      </w:r>
      <w:r w:rsidRPr="0074383D">
        <w:rPr>
          <w:rFonts w:ascii="Times New Roman" w:hAnsi="Times New Roman" w:cs="Times New Roman"/>
          <w:color w:val="20231E"/>
          <w:sz w:val="24"/>
          <w:szCs w:val="24"/>
        </w:rPr>
        <w:t>pozbavení výkonu štát</w:t>
      </w:r>
      <w:r w:rsidR="00D560AC" w:rsidRPr="0074383D">
        <w:rPr>
          <w:rFonts w:ascii="Times New Roman" w:hAnsi="Times New Roman" w:cs="Times New Roman"/>
          <w:color w:val="20231E"/>
          <w:sz w:val="24"/>
          <w:szCs w:val="24"/>
        </w:rPr>
        <w:t>nej služby podľa odseku 1 alebo</w:t>
      </w:r>
      <w:r w:rsidR="00FD77F5" w:rsidRPr="0074383D">
        <w:rPr>
          <w:rFonts w:ascii="Times New Roman" w:hAnsi="Times New Roman" w:cs="Times New Roman"/>
          <w:color w:val="20231E"/>
          <w:sz w:val="24"/>
          <w:szCs w:val="24"/>
        </w:rPr>
        <w:t xml:space="preserve">             </w:t>
      </w:r>
      <w:r w:rsidR="00D560AC"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odseku 2.</w:t>
      </w:r>
    </w:p>
    <w:p w:rsidR="001A4498" w:rsidRPr="0074383D" w:rsidRDefault="001A4498" w:rsidP="00D560AC">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(9) Dočasné pozbavenie výkonu štátnej služby profesionálneho</w:t>
      </w:r>
      <w:r w:rsidR="00D560AC"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vojaka sa skončí</w:t>
      </w:r>
      <w:r w:rsidR="00D560AC" w:rsidRPr="0074383D">
        <w:rPr>
          <w:rFonts w:ascii="Times New Roman" w:hAnsi="Times New Roman" w:cs="Times New Roman"/>
          <w:color w:val="20231E"/>
          <w:sz w:val="24"/>
          <w:szCs w:val="24"/>
        </w:rPr>
        <w:t xml:space="preserve"> aj vtedy, ak bol profesionálny </w:t>
      </w:r>
      <w:r w:rsidRPr="0074383D">
        <w:rPr>
          <w:rFonts w:ascii="Times New Roman" w:hAnsi="Times New Roman" w:cs="Times New Roman"/>
          <w:color w:val="20231E"/>
          <w:sz w:val="24"/>
          <w:szCs w:val="24"/>
        </w:rPr>
        <w:t>vojak vzatý do väzby. Po</w:t>
      </w:r>
      <w:r w:rsidR="00D560AC" w:rsidRPr="0074383D">
        <w:rPr>
          <w:rFonts w:ascii="Times New Roman" w:hAnsi="Times New Roman" w:cs="Times New Roman"/>
          <w:color w:val="20231E"/>
          <w:sz w:val="24"/>
          <w:szCs w:val="24"/>
        </w:rPr>
        <w:t xml:space="preserve">čas väzby sa na profesionálneho </w:t>
      </w:r>
      <w:r w:rsidRPr="0074383D">
        <w:rPr>
          <w:rFonts w:ascii="Times New Roman" w:hAnsi="Times New Roman" w:cs="Times New Roman"/>
          <w:color w:val="20231E"/>
          <w:sz w:val="24"/>
          <w:szCs w:val="24"/>
        </w:rPr>
        <w:t>vojaka</w:t>
      </w:r>
      <w:r w:rsidR="00D560AC" w:rsidRPr="0074383D">
        <w:rPr>
          <w:rFonts w:ascii="Times New Roman" w:hAnsi="Times New Roman" w:cs="Times New Roman"/>
          <w:color w:val="20231E"/>
          <w:sz w:val="24"/>
          <w:szCs w:val="24"/>
        </w:rPr>
        <w:t xml:space="preserve"> nevzťahuje povinnosť vykonávať </w:t>
      </w:r>
      <w:r w:rsidRPr="0074383D">
        <w:rPr>
          <w:rFonts w:ascii="Times New Roman" w:hAnsi="Times New Roman" w:cs="Times New Roman"/>
          <w:color w:val="20231E"/>
          <w:sz w:val="24"/>
          <w:szCs w:val="24"/>
        </w:rPr>
        <w:t>štátnu službu.</w:t>
      </w:r>
    </w:p>
    <w:p w:rsidR="001A4498" w:rsidRPr="0074383D" w:rsidRDefault="001A4498" w:rsidP="00D560AC">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(10) Konanie o dočasnom pozbavení výkonu štátnej</w:t>
      </w:r>
      <w:r w:rsidR="00D560AC"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služby sa preruší, ak do</w:t>
      </w:r>
      <w:r w:rsidR="00D560AC" w:rsidRPr="0074383D">
        <w:rPr>
          <w:rFonts w:ascii="Times New Roman" w:hAnsi="Times New Roman" w:cs="Times New Roman"/>
          <w:color w:val="20231E"/>
          <w:sz w:val="24"/>
          <w:szCs w:val="24"/>
        </w:rPr>
        <w:t xml:space="preserve"> doručenia personálneho rozkazu </w:t>
      </w:r>
      <w:r w:rsidRPr="0074383D">
        <w:rPr>
          <w:rFonts w:ascii="Times New Roman" w:hAnsi="Times New Roman" w:cs="Times New Roman"/>
          <w:color w:val="20231E"/>
          <w:sz w:val="24"/>
          <w:szCs w:val="24"/>
        </w:rPr>
        <w:t xml:space="preserve">o dočasnom </w:t>
      </w:r>
      <w:r w:rsidR="00D560AC" w:rsidRPr="0074383D">
        <w:rPr>
          <w:rFonts w:ascii="Times New Roman" w:hAnsi="Times New Roman" w:cs="Times New Roman"/>
          <w:color w:val="20231E"/>
          <w:sz w:val="24"/>
          <w:szCs w:val="24"/>
        </w:rPr>
        <w:t xml:space="preserve">pozbavení výkonu štátnej služby </w:t>
      </w:r>
      <w:r w:rsidRPr="0074383D">
        <w:rPr>
          <w:rFonts w:ascii="Times New Roman" w:hAnsi="Times New Roman" w:cs="Times New Roman"/>
          <w:color w:val="20231E"/>
          <w:sz w:val="24"/>
          <w:szCs w:val="24"/>
        </w:rPr>
        <w:t>bude profesionálny v</w:t>
      </w:r>
      <w:r w:rsidR="00D560AC" w:rsidRPr="0074383D">
        <w:rPr>
          <w:rFonts w:ascii="Times New Roman" w:hAnsi="Times New Roman" w:cs="Times New Roman"/>
          <w:color w:val="20231E"/>
          <w:sz w:val="24"/>
          <w:szCs w:val="24"/>
        </w:rPr>
        <w:t xml:space="preserve">ojak vzatý do väzby; konanie sa </w:t>
      </w:r>
      <w:r w:rsidRPr="0074383D">
        <w:rPr>
          <w:rFonts w:ascii="Times New Roman" w:hAnsi="Times New Roman" w:cs="Times New Roman"/>
          <w:color w:val="20231E"/>
          <w:sz w:val="24"/>
          <w:szCs w:val="24"/>
        </w:rPr>
        <w:t>nezačne, ak sa služobný úrad dozvedel o vza</w:t>
      </w:r>
      <w:r w:rsidR="00D560AC" w:rsidRPr="0074383D">
        <w:rPr>
          <w:rFonts w:ascii="Times New Roman" w:hAnsi="Times New Roman" w:cs="Times New Roman"/>
          <w:color w:val="20231E"/>
          <w:sz w:val="24"/>
          <w:szCs w:val="24"/>
        </w:rPr>
        <w:t xml:space="preserve">tí profesionálneho </w:t>
      </w:r>
      <w:r w:rsidRPr="0074383D">
        <w:rPr>
          <w:rFonts w:ascii="Times New Roman" w:hAnsi="Times New Roman" w:cs="Times New Roman"/>
          <w:color w:val="20231E"/>
          <w:sz w:val="24"/>
          <w:szCs w:val="24"/>
        </w:rPr>
        <w:t xml:space="preserve">vojaka do väzby </w:t>
      </w:r>
      <w:r w:rsidR="00D560AC" w:rsidRPr="0074383D">
        <w:rPr>
          <w:rFonts w:ascii="Times New Roman" w:hAnsi="Times New Roman" w:cs="Times New Roman"/>
          <w:color w:val="20231E"/>
          <w:sz w:val="24"/>
          <w:szCs w:val="24"/>
        </w:rPr>
        <w:t xml:space="preserve">pred začatím konania o dočasnom </w:t>
      </w:r>
      <w:r w:rsidRPr="0074383D">
        <w:rPr>
          <w:rFonts w:ascii="Times New Roman" w:hAnsi="Times New Roman" w:cs="Times New Roman"/>
          <w:color w:val="20231E"/>
          <w:sz w:val="24"/>
          <w:szCs w:val="24"/>
        </w:rPr>
        <w:t>pozbavení výkonu štátnej služby.</w:t>
      </w:r>
    </w:p>
    <w:p w:rsidR="001A4498" w:rsidRPr="0074383D" w:rsidRDefault="001A4498" w:rsidP="00D560AC">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(11) Ak po prepustení profesionálneho vojaka z</w:t>
      </w:r>
      <w:r w:rsidR="00D560AC" w:rsidRPr="0074383D">
        <w:rPr>
          <w:rFonts w:ascii="Times New Roman" w:hAnsi="Times New Roman" w:cs="Times New Roman"/>
          <w:color w:val="20231E"/>
          <w:sz w:val="24"/>
          <w:szCs w:val="24"/>
        </w:rPr>
        <w:t> </w:t>
      </w:r>
      <w:r w:rsidRPr="0074383D">
        <w:rPr>
          <w:rFonts w:ascii="Times New Roman" w:hAnsi="Times New Roman" w:cs="Times New Roman"/>
          <w:color w:val="20231E"/>
          <w:sz w:val="24"/>
          <w:szCs w:val="24"/>
        </w:rPr>
        <w:t>väzby</w:t>
      </w:r>
      <w:r w:rsidR="00D560AC"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trvajú dôvody na do</w:t>
      </w:r>
      <w:r w:rsidR="00D560AC" w:rsidRPr="0074383D">
        <w:rPr>
          <w:rFonts w:ascii="Times New Roman" w:hAnsi="Times New Roman" w:cs="Times New Roman"/>
          <w:color w:val="20231E"/>
          <w:sz w:val="24"/>
          <w:szCs w:val="24"/>
        </w:rPr>
        <w:t xml:space="preserve">časné pozbavenie výkonu štátnej </w:t>
      </w:r>
      <w:r w:rsidRPr="0074383D">
        <w:rPr>
          <w:rFonts w:ascii="Times New Roman" w:hAnsi="Times New Roman" w:cs="Times New Roman"/>
          <w:color w:val="20231E"/>
          <w:sz w:val="24"/>
          <w:szCs w:val="24"/>
        </w:rPr>
        <w:t>služby, služobný úra</w:t>
      </w:r>
      <w:r w:rsidR="00D560AC" w:rsidRPr="0074383D">
        <w:rPr>
          <w:rFonts w:ascii="Times New Roman" w:hAnsi="Times New Roman" w:cs="Times New Roman"/>
          <w:color w:val="20231E"/>
          <w:sz w:val="24"/>
          <w:szCs w:val="24"/>
        </w:rPr>
        <w:t xml:space="preserve">d rozhodne o dočasnom pozbavení </w:t>
      </w:r>
      <w:r w:rsidRPr="0074383D">
        <w:rPr>
          <w:rFonts w:ascii="Times New Roman" w:hAnsi="Times New Roman" w:cs="Times New Roman"/>
          <w:color w:val="20231E"/>
          <w:sz w:val="24"/>
          <w:szCs w:val="24"/>
        </w:rPr>
        <w:t>výkonu štátnej služby podľa odseku 1 alebo odseku 2.</w:t>
      </w:r>
    </w:p>
    <w:p w:rsidR="00D560AC" w:rsidRPr="0074383D" w:rsidRDefault="00D560AC" w:rsidP="00D560AC">
      <w:pPr>
        <w:autoSpaceDE w:val="0"/>
        <w:autoSpaceDN w:val="0"/>
        <w:adjustRightInd w:val="0"/>
        <w:spacing w:after="0" w:line="240" w:lineRule="auto"/>
        <w:ind w:firstLine="708"/>
        <w:jc w:val="both"/>
        <w:rPr>
          <w:rFonts w:ascii="Times New Roman" w:hAnsi="Times New Roman" w:cs="Times New Roman"/>
          <w:color w:val="20231E"/>
          <w:sz w:val="24"/>
          <w:szCs w:val="24"/>
        </w:rPr>
      </w:pPr>
    </w:p>
    <w:p w:rsidR="001A4498" w:rsidRPr="0074383D" w:rsidRDefault="001A4498" w:rsidP="00D560AC">
      <w:pPr>
        <w:autoSpaceDE w:val="0"/>
        <w:autoSpaceDN w:val="0"/>
        <w:adjustRightInd w:val="0"/>
        <w:spacing w:after="0" w:line="240" w:lineRule="auto"/>
        <w:jc w:val="center"/>
        <w:rPr>
          <w:rFonts w:ascii="Times New Roman" w:hAnsi="Times New Roman" w:cs="Times New Roman"/>
          <w:b/>
          <w:bCs/>
          <w:color w:val="20231E"/>
          <w:sz w:val="24"/>
          <w:szCs w:val="24"/>
        </w:rPr>
      </w:pPr>
      <w:r w:rsidRPr="0074383D">
        <w:rPr>
          <w:rFonts w:ascii="Times New Roman" w:hAnsi="Times New Roman" w:cs="Times New Roman"/>
          <w:b/>
          <w:bCs/>
          <w:color w:val="20231E"/>
          <w:sz w:val="24"/>
          <w:szCs w:val="24"/>
        </w:rPr>
        <w:t>Deviaty diel</w:t>
      </w:r>
    </w:p>
    <w:p w:rsidR="001A4498" w:rsidRPr="0074383D" w:rsidRDefault="001A4498" w:rsidP="00D560AC">
      <w:pPr>
        <w:autoSpaceDE w:val="0"/>
        <w:autoSpaceDN w:val="0"/>
        <w:adjustRightInd w:val="0"/>
        <w:spacing w:after="0" w:line="240" w:lineRule="auto"/>
        <w:jc w:val="center"/>
        <w:rPr>
          <w:rFonts w:ascii="Times New Roman" w:hAnsi="Times New Roman" w:cs="Times New Roman"/>
          <w:b/>
          <w:bCs/>
          <w:color w:val="20231E"/>
          <w:sz w:val="24"/>
          <w:szCs w:val="24"/>
        </w:rPr>
      </w:pPr>
      <w:r w:rsidRPr="0074383D">
        <w:rPr>
          <w:rFonts w:ascii="Times New Roman" w:hAnsi="Times New Roman" w:cs="Times New Roman"/>
          <w:b/>
          <w:bCs/>
          <w:color w:val="20231E"/>
          <w:sz w:val="24"/>
          <w:szCs w:val="24"/>
        </w:rPr>
        <w:t>Plnenie úloh mimo územia Slovenskej republiky</w:t>
      </w:r>
    </w:p>
    <w:p w:rsidR="00D560AC" w:rsidRPr="0074383D" w:rsidRDefault="00D560AC" w:rsidP="00D560AC">
      <w:pPr>
        <w:autoSpaceDE w:val="0"/>
        <w:autoSpaceDN w:val="0"/>
        <w:adjustRightInd w:val="0"/>
        <w:spacing w:after="0" w:line="240" w:lineRule="auto"/>
        <w:jc w:val="center"/>
        <w:rPr>
          <w:rFonts w:ascii="Times New Roman" w:hAnsi="Times New Roman" w:cs="Times New Roman"/>
          <w:b/>
          <w:bCs/>
          <w:color w:val="20231E"/>
          <w:sz w:val="24"/>
          <w:szCs w:val="24"/>
        </w:rPr>
      </w:pPr>
    </w:p>
    <w:p w:rsidR="001A4498" w:rsidRPr="0074383D" w:rsidRDefault="001A4498" w:rsidP="00D560AC">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Vysielanie profesionálnych</w:t>
      </w:r>
      <w:r w:rsidR="00FD77F5" w:rsidRPr="0074383D">
        <w:rPr>
          <w:rFonts w:ascii="Times New Roman" w:hAnsi="Times New Roman" w:cs="Times New Roman"/>
          <w:b/>
          <w:color w:val="20231E"/>
          <w:sz w:val="24"/>
          <w:szCs w:val="24"/>
        </w:rPr>
        <w:t xml:space="preserve"> </w:t>
      </w:r>
      <w:r w:rsidRPr="0074383D">
        <w:rPr>
          <w:rFonts w:ascii="Times New Roman" w:hAnsi="Times New Roman" w:cs="Times New Roman"/>
          <w:b/>
          <w:color w:val="20231E"/>
          <w:sz w:val="24"/>
          <w:szCs w:val="24"/>
        </w:rPr>
        <w:t>vojakov na plnenie úloh</w:t>
      </w:r>
    </w:p>
    <w:p w:rsidR="001A4498" w:rsidRPr="0074383D" w:rsidRDefault="001A4498" w:rsidP="00D560AC">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mimo územia Slovenskej republiky</w:t>
      </w:r>
    </w:p>
    <w:p w:rsidR="00D560AC" w:rsidRPr="0074383D" w:rsidRDefault="00D560AC" w:rsidP="00D560AC">
      <w:pPr>
        <w:autoSpaceDE w:val="0"/>
        <w:autoSpaceDN w:val="0"/>
        <w:adjustRightInd w:val="0"/>
        <w:spacing w:after="0" w:line="240" w:lineRule="auto"/>
        <w:jc w:val="center"/>
        <w:rPr>
          <w:rFonts w:ascii="Times New Roman" w:hAnsi="Times New Roman" w:cs="Times New Roman"/>
          <w:color w:val="20231E"/>
          <w:sz w:val="24"/>
          <w:szCs w:val="24"/>
        </w:rPr>
      </w:pPr>
    </w:p>
    <w:p w:rsidR="001A4498" w:rsidRPr="0074383D" w:rsidRDefault="001A4498" w:rsidP="00D560AC">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 77</w:t>
      </w:r>
    </w:p>
    <w:p w:rsidR="00D560AC" w:rsidRPr="0074383D" w:rsidRDefault="00D560AC" w:rsidP="00074E27">
      <w:pPr>
        <w:autoSpaceDE w:val="0"/>
        <w:autoSpaceDN w:val="0"/>
        <w:adjustRightInd w:val="0"/>
        <w:spacing w:after="0" w:line="240" w:lineRule="auto"/>
        <w:jc w:val="both"/>
        <w:rPr>
          <w:rFonts w:ascii="Times New Roman" w:hAnsi="Times New Roman" w:cs="Times New Roman"/>
          <w:color w:val="20231E"/>
          <w:sz w:val="24"/>
          <w:szCs w:val="24"/>
        </w:rPr>
      </w:pPr>
    </w:p>
    <w:p w:rsidR="001A4498" w:rsidRPr="0074383D" w:rsidRDefault="001A4498" w:rsidP="00D560AC">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(1) Profesionálneho vojaka na základe rozhodnutia</w:t>
      </w:r>
      <w:r w:rsidR="00D560AC"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príslušného ústavného orgánu</w:t>
      </w:r>
      <w:r w:rsidRPr="0074383D">
        <w:rPr>
          <w:rFonts w:ascii="Times New Roman" w:hAnsi="Times New Roman" w:cs="Times New Roman"/>
          <w:color w:val="20231E"/>
          <w:sz w:val="24"/>
          <w:szCs w:val="24"/>
          <w:vertAlign w:val="superscript"/>
        </w:rPr>
        <w:t>57</w:t>
      </w:r>
      <w:r w:rsidR="00D560AC" w:rsidRPr="0074383D">
        <w:rPr>
          <w:rFonts w:ascii="Times New Roman" w:hAnsi="Times New Roman" w:cs="Times New Roman"/>
          <w:color w:val="20231E"/>
          <w:sz w:val="24"/>
          <w:szCs w:val="24"/>
        </w:rPr>
        <w:t xml:space="preserve">) vysiela mimo územia </w:t>
      </w:r>
      <w:r w:rsidRPr="0074383D">
        <w:rPr>
          <w:rFonts w:ascii="Times New Roman" w:hAnsi="Times New Roman" w:cs="Times New Roman"/>
          <w:color w:val="20231E"/>
          <w:sz w:val="24"/>
          <w:szCs w:val="24"/>
        </w:rPr>
        <w:t>Slovenskej republiky služobný úrad</w:t>
      </w:r>
    </w:p>
    <w:p w:rsidR="00D560AC" w:rsidRPr="0074383D" w:rsidRDefault="001A4498" w:rsidP="00074E27">
      <w:pPr>
        <w:pStyle w:val="Odsekzoznamu"/>
        <w:numPr>
          <w:ilvl w:val="0"/>
          <w:numId w:val="87"/>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na účely humanitárnej pomoci, mierovej pozorovateľskej</w:t>
      </w:r>
      <w:r w:rsidR="00D560AC"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misie,</w:t>
      </w:r>
      <w:r w:rsidR="00D560AC"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vojenskej operácie alebo na účely plnenia</w:t>
      </w:r>
      <w:r w:rsidR="00D560AC"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záväzku z medzinárodnej zmluvy o spoločnej obrane</w:t>
      </w:r>
      <w:r w:rsidR="00D560AC"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proti napadnutiu,</w:t>
      </w:r>
    </w:p>
    <w:p w:rsidR="004D743A" w:rsidRPr="0074383D" w:rsidRDefault="004D743A" w:rsidP="004D743A">
      <w:pPr>
        <w:autoSpaceDE w:val="0"/>
        <w:autoSpaceDN w:val="0"/>
        <w:adjustRightInd w:val="0"/>
        <w:spacing w:after="0" w:line="240" w:lineRule="auto"/>
        <w:jc w:val="both"/>
        <w:rPr>
          <w:rFonts w:ascii="Times New Roman" w:hAnsi="Times New Roman" w:cs="Times New Roman"/>
          <w:color w:val="20231E"/>
          <w:sz w:val="24"/>
          <w:szCs w:val="24"/>
        </w:rPr>
      </w:pPr>
    </w:p>
    <w:p w:rsidR="004D743A" w:rsidRPr="0074383D" w:rsidRDefault="004D743A" w:rsidP="004D743A">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______________</w:t>
      </w:r>
    </w:p>
    <w:p w:rsidR="004D743A" w:rsidRPr="0074383D" w:rsidRDefault="004D743A" w:rsidP="004D743A">
      <w:pPr>
        <w:autoSpaceDE w:val="0"/>
        <w:autoSpaceDN w:val="0"/>
        <w:adjustRightInd w:val="0"/>
        <w:spacing w:after="0" w:line="240" w:lineRule="auto"/>
        <w:jc w:val="both"/>
        <w:rPr>
          <w:rFonts w:ascii="Times New Roman" w:hAnsi="Times New Roman" w:cs="Times New Roman"/>
          <w:color w:val="20231E"/>
          <w:sz w:val="20"/>
          <w:szCs w:val="20"/>
        </w:rPr>
      </w:pPr>
      <w:r w:rsidRPr="0074383D">
        <w:rPr>
          <w:rFonts w:ascii="Times New Roman" w:hAnsi="Times New Roman" w:cs="Times New Roman"/>
          <w:color w:val="20231E"/>
          <w:sz w:val="20"/>
          <w:szCs w:val="20"/>
          <w:vertAlign w:val="superscript"/>
        </w:rPr>
        <w:t>56</w:t>
      </w:r>
      <w:r w:rsidRPr="0074383D">
        <w:rPr>
          <w:rFonts w:ascii="Times New Roman" w:hAnsi="Times New Roman" w:cs="Times New Roman"/>
          <w:color w:val="20231E"/>
          <w:sz w:val="20"/>
          <w:szCs w:val="20"/>
        </w:rPr>
        <w:t>) § 217 a 219 Trestného poriadku.</w:t>
      </w:r>
    </w:p>
    <w:p w:rsidR="004D743A" w:rsidRPr="0074383D" w:rsidRDefault="004D743A" w:rsidP="004D743A">
      <w:pPr>
        <w:autoSpaceDE w:val="0"/>
        <w:autoSpaceDN w:val="0"/>
        <w:adjustRightInd w:val="0"/>
        <w:spacing w:after="0" w:line="240" w:lineRule="auto"/>
        <w:jc w:val="both"/>
        <w:rPr>
          <w:rFonts w:ascii="Times New Roman" w:hAnsi="Times New Roman" w:cs="Times New Roman"/>
          <w:color w:val="20231E"/>
          <w:sz w:val="20"/>
          <w:szCs w:val="20"/>
        </w:rPr>
      </w:pPr>
      <w:r w:rsidRPr="0074383D">
        <w:rPr>
          <w:rFonts w:ascii="Times New Roman" w:hAnsi="Times New Roman" w:cs="Times New Roman"/>
          <w:color w:val="20231E"/>
          <w:sz w:val="20"/>
          <w:szCs w:val="20"/>
          <w:vertAlign w:val="superscript"/>
        </w:rPr>
        <w:t>57</w:t>
      </w:r>
      <w:r w:rsidRPr="0074383D">
        <w:rPr>
          <w:rFonts w:ascii="Times New Roman" w:hAnsi="Times New Roman" w:cs="Times New Roman"/>
          <w:color w:val="20231E"/>
          <w:sz w:val="20"/>
          <w:szCs w:val="20"/>
        </w:rPr>
        <w:t>)  Čl. 86 písm. k) a čl. 119 písm. o) a p) Ústavy Slovenskej republiky v znení neskorších predpisov.</w:t>
      </w:r>
    </w:p>
    <w:p w:rsidR="004D743A" w:rsidRPr="0074383D" w:rsidRDefault="004D743A" w:rsidP="004D743A">
      <w:pPr>
        <w:autoSpaceDE w:val="0"/>
        <w:autoSpaceDN w:val="0"/>
        <w:adjustRightInd w:val="0"/>
        <w:spacing w:after="0" w:line="240" w:lineRule="auto"/>
        <w:ind w:left="284"/>
        <w:jc w:val="both"/>
        <w:rPr>
          <w:rFonts w:ascii="Times New Roman" w:hAnsi="Times New Roman" w:cs="Times New Roman"/>
          <w:color w:val="20231E"/>
          <w:sz w:val="20"/>
          <w:szCs w:val="20"/>
        </w:rPr>
      </w:pPr>
      <w:r w:rsidRPr="0074383D">
        <w:rPr>
          <w:rFonts w:ascii="Times New Roman" w:hAnsi="Times New Roman" w:cs="Times New Roman"/>
          <w:color w:val="20231E"/>
          <w:sz w:val="20"/>
          <w:szCs w:val="20"/>
        </w:rPr>
        <w:t>§ 12 zákona č. 321/2002 Z. z.</w:t>
      </w:r>
    </w:p>
    <w:p w:rsidR="004D743A" w:rsidRPr="0074383D" w:rsidRDefault="004D743A" w:rsidP="004D743A">
      <w:pPr>
        <w:autoSpaceDE w:val="0"/>
        <w:autoSpaceDN w:val="0"/>
        <w:adjustRightInd w:val="0"/>
        <w:spacing w:after="0" w:line="240" w:lineRule="auto"/>
        <w:jc w:val="both"/>
        <w:rPr>
          <w:rFonts w:ascii="Times New Roman" w:hAnsi="Times New Roman" w:cs="Times New Roman"/>
          <w:color w:val="20231E"/>
          <w:sz w:val="24"/>
          <w:szCs w:val="24"/>
        </w:rPr>
      </w:pPr>
    </w:p>
    <w:p w:rsidR="00D560AC" w:rsidRPr="0074383D" w:rsidRDefault="001A4498" w:rsidP="00074E27">
      <w:pPr>
        <w:pStyle w:val="Odsekzoznamu"/>
        <w:numPr>
          <w:ilvl w:val="0"/>
          <w:numId w:val="87"/>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na plnenie úloh vyplývajúcich zo zastupovania Slovenskej</w:t>
      </w:r>
      <w:r w:rsidR="00D560AC"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republiky v</w:t>
      </w:r>
      <w:r w:rsidR="00D560AC"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medzinárodnej organizácii alebo</w:t>
      </w:r>
      <w:r w:rsidR="00D560AC"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medzinárodného vojenského veliteľstva,</w:t>
      </w:r>
      <w:r w:rsidRPr="0074383D">
        <w:rPr>
          <w:rFonts w:ascii="Times New Roman" w:hAnsi="Times New Roman" w:cs="Times New Roman"/>
          <w:color w:val="20231E"/>
          <w:sz w:val="24"/>
          <w:szCs w:val="24"/>
          <w:vertAlign w:val="superscript"/>
        </w:rPr>
        <w:t>58</w:t>
      </w:r>
      <w:r w:rsidRPr="0074383D">
        <w:rPr>
          <w:rFonts w:ascii="Times New Roman" w:hAnsi="Times New Roman" w:cs="Times New Roman"/>
          <w:color w:val="20231E"/>
          <w:sz w:val="24"/>
          <w:szCs w:val="24"/>
        </w:rPr>
        <w:t>)</w:t>
      </w:r>
    </w:p>
    <w:p w:rsidR="009972CE" w:rsidRPr="0074383D" w:rsidRDefault="009972CE" w:rsidP="009972CE">
      <w:pPr>
        <w:pStyle w:val="Odsekzoznamu"/>
        <w:numPr>
          <w:ilvl w:val="0"/>
          <w:numId w:val="87"/>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na účely vojenského cvičenia.</w:t>
      </w:r>
    </w:p>
    <w:p w:rsidR="009972CE" w:rsidRPr="0074383D" w:rsidRDefault="009972CE" w:rsidP="009972CE">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(2) Profesionálneho vojaka vyčleneného na plnenie úloh Vojenského spravodajstva môže minister vyslať mimo územia Slovenskej republiky</w:t>
      </w:r>
    </w:p>
    <w:p w:rsidR="009972CE" w:rsidRPr="0074383D" w:rsidRDefault="009972CE" w:rsidP="009972CE">
      <w:pPr>
        <w:pStyle w:val="Odsekzoznamu"/>
        <w:numPr>
          <w:ilvl w:val="0"/>
          <w:numId w:val="88"/>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v súlade s osobitným predpisom,</w:t>
      </w:r>
      <w:r w:rsidRPr="0074383D">
        <w:rPr>
          <w:rFonts w:ascii="Times New Roman" w:hAnsi="Times New Roman" w:cs="Times New Roman"/>
          <w:color w:val="20231E"/>
          <w:sz w:val="24"/>
          <w:szCs w:val="24"/>
          <w:vertAlign w:val="superscript"/>
        </w:rPr>
        <w:t>19</w:t>
      </w:r>
      <w:r w:rsidRPr="0074383D">
        <w:rPr>
          <w:rFonts w:ascii="Times New Roman" w:hAnsi="Times New Roman" w:cs="Times New Roman"/>
          <w:color w:val="20231E"/>
          <w:sz w:val="24"/>
          <w:szCs w:val="24"/>
        </w:rPr>
        <w:t>)</w:t>
      </w:r>
    </w:p>
    <w:p w:rsidR="009972CE" w:rsidRPr="0074383D" w:rsidRDefault="009972CE" w:rsidP="009972CE">
      <w:pPr>
        <w:pStyle w:val="Odsekzoznamu"/>
        <w:numPr>
          <w:ilvl w:val="0"/>
          <w:numId w:val="88"/>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ak to vyplýva z medzinárodnej zmluvy, ktorou je Slovenská republika viazaná, alebo</w:t>
      </w:r>
    </w:p>
    <w:p w:rsidR="001A4498" w:rsidRPr="0074383D" w:rsidRDefault="001A4498" w:rsidP="00074E27">
      <w:pPr>
        <w:pStyle w:val="Odsekzoznamu"/>
        <w:numPr>
          <w:ilvl w:val="0"/>
          <w:numId w:val="88"/>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po dohode ministerstva s Ministerstvom zahraničných</w:t>
      </w:r>
      <w:r w:rsidR="00F15868"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vecí a európskych záležitostí Slovenskej republiky</w:t>
      </w:r>
      <w:r w:rsidR="00F15868"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k zastupiteľským úradom Slovenskej republiky</w:t>
      </w:r>
      <w:r w:rsidR="00F15868"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alebo k medzinárodným organizáciám.</w:t>
      </w:r>
    </w:p>
    <w:p w:rsidR="00BE09E3" w:rsidRPr="0074383D" w:rsidRDefault="00BE09E3" w:rsidP="00BE09E3">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(3) Profesionálneho vojaka podľa odseku 1 písm. a) a c) môže služobný úrad vyslať mimo územia Slovenskej republiky, ak spĺňa požiadavky podľa osobitného predpisu</w:t>
      </w:r>
      <w:r w:rsidRPr="0074383D">
        <w:rPr>
          <w:rFonts w:ascii="Times New Roman" w:hAnsi="Times New Roman" w:cs="Times New Roman"/>
          <w:color w:val="20231E"/>
          <w:sz w:val="24"/>
          <w:szCs w:val="24"/>
          <w:vertAlign w:val="superscript"/>
        </w:rPr>
        <w:t>59</w:t>
      </w:r>
      <w:r w:rsidRPr="0074383D">
        <w:rPr>
          <w:rFonts w:ascii="Times New Roman" w:hAnsi="Times New Roman" w:cs="Times New Roman"/>
          <w:color w:val="20231E"/>
          <w:sz w:val="24"/>
          <w:szCs w:val="24"/>
        </w:rPr>
        <w:t>) a profesionálneho vojaka podľa odseku 1 písm. b), ak spĺňa požiadavky, ktoré ustanoví služobný</w:t>
      </w:r>
    </w:p>
    <w:p w:rsidR="00BE09E3" w:rsidRPr="0074383D" w:rsidRDefault="00BE09E3" w:rsidP="00BE09E3">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predpis.</w:t>
      </w:r>
    </w:p>
    <w:p w:rsidR="00F15868" w:rsidRPr="0074383D" w:rsidRDefault="00F15868" w:rsidP="00074E27">
      <w:pPr>
        <w:autoSpaceDE w:val="0"/>
        <w:autoSpaceDN w:val="0"/>
        <w:adjustRightInd w:val="0"/>
        <w:spacing w:after="0" w:line="240" w:lineRule="auto"/>
        <w:jc w:val="both"/>
        <w:rPr>
          <w:rFonts w:ascii="Times New Roman" w:hAnsi="Times New Roman" w:cs="Times New Roman"/>
          <w:color w:val="20231E"/>
          <w:sz w:val="24"/>
          <w:szCs w:val="24"/>
        </w:rPr>
      </w:pPr>
    </w:p>
    <w:p w:rsidR="001A4498" w:rsidRPr="0074383D" w:rsidRDefault="001A4498" w:rsidP="00F15868">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 78</w:t>
      </w:r>
    </w:p>
    <w:p w:rsidR="00F15868" w:rsidRPr="0074383D" w:rsidRDefault="00F15868" w:rsidP="00F15868">
      <w:pPr>
        <w:autoSpaceDE w:val="0"/>
        <w:autoSpaceDN w:val="0"/>
        <w:adjustRightInd w:val="0"/>
        <w:spacing w:after="0" w:line="240" w:lineRule="auto"/>
        <w:jc w:val="center"/>
        <w:rPr>
          <w:rFonts w:ascii="Times New Roman" w:hAnsi="Times New Roman" w:cs="Times New Roman"/>
          <w:color w:val="20231E"/>
          <w:sz w:val="24"/>
          <w:szCs w:val="24"/>
        </w:rPr>
      </w:pPr>
    </w:p>
    <w:p w:rsidR="001A4498" w:rsidRPr="0074383D" w:rsidRDefault="001A4498" w:rsidP="00F15868">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Profesionálny vojak vyslaný na plnenie úloh mimo</w:t>
      </w:r>
      <w:r w:rsidR="00F15868"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územia Slovenskej republiky pod</w:t>
      </w:r>
      <w:r w:rsidR="00F15868" w:rsidRPr="0074383D">
        <w:rPr>
          <w:rFonts w:ascii="Times New Roman" w:hAnsi="Times New Roman" w:cs="Times New Roman"/>
          <w:color w:val="20231E"/>
          <w:sz w:val="24"/>
          <w:szCs w:val="24"/>
        </w:rPr>
        <w:t xml:space="preserve">ľa § 77 ods. 1 písm. b) </w:t>
      </w:r>
      <w:r w:rsidRPr="0074383D">
        <w:rPr>
          <w:rFonts w:ascii="Times New Roman" w:hAnsi="Times New Roman" w:cs="Times New Roman"/>
          <w:color w:val="20231E"/>
          <w:sz w:val="24"/>
          <w:szCs w:val="24"/>
        </w:rPr>
        <w:t xml:space="preserve">alebo ods. 2 môže </w:t>
      </w:r>
      <w:r w:rsidR="00F15868" w:rsidRPr="0074383D">
        <w:rPr>
          <w:rFonts w:ascii="Times New Roman" w:hAnsi="Times New Roman" w:cs="Times New Roman"/>
          <w:color w:val="20231E"/>
          <w:sz w:val="24"/>
          <w:szCs w:val="24"/>
        </w:rPr>
        <w:t xml:space="preserve">na základe písomného vojenského </w:t>
      </w:r>
      <w:r w:rsidRPr="0074383D">
        <w:rPr>
          <w:rFonts w:ascii="Times New Roman" w:hAnsi="Times New Roman" w:cs="Times New Roman"/>
          <w:color w:val="20231E"/>
          <w:sz w:val="24"/>
          <w:szCs w:val="24"/>
        </w:rPr>
        <w:t>rozkazu veliteľa plniť</w:t>
      </w:r>
      <w:r w:rsidR="00F15868" w:rsidRPr="0074383D">
        <w:rPr>
          <w:rFonts w:ascii="Times New Roman" w:hAnsi="Times New Roman" w:cs="Times New Roman"/>
          <w:color w:val="20231E"/>
          <w:sz w:val="24"/>
          <w:szCs w:val="24"/>
        </w:rPr>
        <w:t xml:space="preserve"> úlohy aj v inom mieste, ako je </w:t>
      </w:r>
      <w:r w:rsidRPr="0074383D">
        <w:rPr>
          <w:rFonts w:ascii="Times New Roman" w:hAnsi="Times New Roman" w:cs="Times New Roman"/>
          <w:color w:val="20231E"/>
          <w:sz w:val="24"/>
          <w:szCs w:val="24"/>
        </w:rPr>
        <w:t>miesto jeho vyslania,</w:t>
      </w:r>
      <w:r w:rsidR="00F15868" w:rsidRPr="0074383D">
        <w:rPr>
          <w:rFonts w:ascii="Times New Roman" w:hAnsi="Times New Roman" w:cs="Times New Roman"/>
          <w:color w:val="20231E"/>
          <w:sz w:val="24"/>
          <w:szCs w:val="24"/>
        </w:rPr>
        <w:t xml:space="preserve"> do ktorého je vyslaný v súlade </w:t>
      </w:r>
      <w:r w:rsidRPr="0074383D">
        <w:rPr>
          <w:rFonts w:ascii="Times New Roman" w:hAnsi="Times New Roman" w:cs="Times New Roman"/>
          <w:color w:val="20231E"/>
          <w:sz w:val="24"/>
          <w:szCs w:val="24"/>
        </w:rPr>
        <w:t>s rozhodnutiami vojenských orgáno</w:t>
      </w:r>
      <w:r w:rsidR="00F15868" w:rsidRPr="0074383D">
        <w:rPr>
          <w:rFonts w:ascii="Times New Roman" w:hAnsi="Times New Roman" w:cs="Times New Roman"/>
          <w:color w:val="20231E"/>
          <w:sz w:val="24"/>
          <w:szCs w:val="24"/>
        </w:rPr>
        <w:t xml:space="preserve">v organizácie Severoatlantickej </w:t>
      </w:r>
      <w:r w:rsidRPr="0074383D">
        <w:rPr>
          <w:rFonts w:ascii="Times New Roman" w:hAnsi="Times New Roman" w:cs="Times New Roman"/>
          <w:color w:val="20231E"/>
          <w:sz w:val="24"/>
          <w:szCs w:val="24"/>
        </w:rPr>
        <w:t>zmluvy ale</w:t>
      </w:r>
      <w:r w:rsidR="00F15868" w:rsidRPr="0074383D">
        <w:rPr>
          <w:rFonts w:ascii="Times New Roman" w:hAnsi="Times New Roman" w:cs="Times New Roman"/>
          <w:color w:val="20231E"/>
          <w:sz w:val="24"/>
          <w:szCs w:val="24"/>
        </w:rPr>
        <w:t xml:space="preserve">bo rozhodnutiami príslušných </w:t>
      </w:r>
      <w:r w:rsidRPr="0074383D">
        <w:rPr>
          <w:rFonts w:ascii="Times New Roman" w:hAnsi="Times New Roman" w:cs="Times New Roman"/>
          <w:color w:val="20231E"/>
          <w:sz w:val="24"/>
          <w:szCs w:val="24"/>
        </w:rPr>
        <w:t>orgánov Európskej únie.</w:t>
      </w:r>
    </w:p>
    <w:p w:rsidR="00F15868" w:rsidRPr="0074383D" w:rsidRDefault="00F15868" w:rsidP="00074E27">
      <w:pPr>
        <w:autoSpaceDE w:val="0"/>
        <w:autoSpaceDN w:val="0"/>
        <w:adjustRightInd w:val="0"/>
        <w:spacing w:after="0" w:line="240" w:lineRule="auto"/>
        <w:jc w:val="both"/>
        <w:rPr>
          <w:rFonts w:ascii="Times New Roman" w:hAnsi="Times New Roman" w:cs="Times New Roman"/>
          <w:color w:val="20231E"/>
          <w:sz w:val="24"/>
          <w:szCs w:val="24"/>
        </w:rPr>
      </w:pPr>
    </w:p>
    <w:p w:rsidR="001A4498" w:rsidRPr="0074383D" w:rsidRDefault="001A4498" w:rsidP="00F15868">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 79</w:t>
      </w:r>
    </w:p>
    <w:p w:rsidR="00F15868" w:rsidRPr="0074383D" w:rsidRDefault="00F15868" w:rsidP="00F15868">
      <w:pPr>
        <w:autoSpaceDE w:val="0"/>
        <w:autoSpaceDN w:val="0"/>
        <w:adjustRightInd w:val="0"/>
        <w:spacing w:after="0" w:line="240" w:lineRule="auto"/>
        <w:jc w:val="center"/>
        <w:rPr>
          <w:rFonts w:ascii="Times New Roman" w:hAnsi="Times New Roman" w:cs="Times New Roman"/>
          <w:color w:val="20231E"/>
          <w:sz w:val="24"/>
          <w:szCs w:val="24"/>
        </w:rPr>
      </w:pPr>
    </w:p>
    <w:p w:rsidR="001A4498" w:rsidRPr="0074383D" w:rsidRDefault="001A4498" w:rsidP="00F15868">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(1) Profesionálny vojak vyslaný na plnenie úloh</w:t>
      </w:r>
      <w:r w:rsidR="00F15868"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mimo územia Slovens</w:t>
      </w:r>
      <w:r w:rsidR="00F15868" w:rsidRPr="0074383D">
        <w:rPr>
          <w:rFonts w:ascii="Times New Roman" w:hAnsi="Times New Roman" w:cs="Times New Roman"/>
          <w:color w:val="20231E"/>
          <w:sz w:val="24"/>
          <w:szCs w:val="24"/>
        </w:rPr>
        <w:t xml:space="preserve">kej republiky podľa § 77 ods. 1 </w:t>
      </w:r>
      <w:r w:rsidRPr="0074383D">
        <w:rPr>
          <w:rFonts w:ascii="Times New Roman" w:hAnsi="Times New Roman" w:cs="Times New Roman"/>
          <w:color w:val="20231E"/>
          <w:sz w:val="24"/>
          <w:szCs w:val="24"/>
        </w:rPr>
        <w:t>písm. a</w:t>
      </w:r>
      <w:r w:rsidRPr="0074383D">
        <w:rPr>
          <w:rFonts w:ascii="Times New Roman" w:hAnsi="Times New Roman" w:cs="Times New Roman"/>
          <w:sz w:val="24"/>
          <w:szCs w:val="24"/>
        </w:rPr>
        <w:t xml:space="preserve">) </w:t>
      </w:r>
      <w:r w:rsidR="007A428E" w:rsidRPr="0074383D">
        <w:rPr>
          <w:rFonts w:ascii="Times New Roman" w:hAnsi="Times New Roman" w:cs="Times New Roman"/>
          <w:sz w:val="24"/>
          <w:szCs w:val="24"/>
        </w:rPr>
        <w:t xml:space="preserve">a c) </w:t>
      </w:r>
      <w:r w:rsidRPr="0074383D">
        <w:rPr>
          <w:rFonts w:ascii="Times New Roman" w:hAnsi="Times New Roman" w:cs="Times New Roman"/>
          <w:color w:val="20231E"/>
          <w:sz w:val="24"/>
          <w:szCs w:val="24"/>
        </w:rPr>
        <w:t>a profesionál</w:t>
      </w:r>
      <w:r w:rsidR="00F15868" w:rsidRPr="0074383D">
        <w:rPr>
          <w:rFonts w:ascii="Times New Roman" w:hAnsi="Times New Roman" w:cs="Times New Roman"/>
          <w:color w:val="20231E"/>
          <w:sz w:val="24"/>
          <w:szCs w:val="24"/>
        </w:rPr>
        <w:t xml:space="preserve">ny vojak plniaci úlohy v mieste </w:t>
      </w:r>
      <w:r w:rsidRPr="0074383D">
        <w:rPr>
          <w:rFonts w:ascii="Times New Roman" w:hAnsi="Times New Roman" w:cs="Times New Roman"/>
          <w:color w:val="20231E"/>
          <w:sz w:val="24"/>
          <w:szCs w:val="24"/>
        </w:rPr>
        <w:t>podľa § 78, ktoré je ohrozené alebo postihnut</w:t>
      </w:r>
      <w:r w:rsidR="00F15868" w:rsidRPr="0074383D">
        <w:rPr>
          <w:rFonts w:ascii="Times New Roman" w:hAnsi="Times New Roman" w:cs="Times New Roman"/>
          <w:color w:val="20231E"/>
          <w:sz w:val="24"/>
          <w:szCs w:val="24"/>
        </w:rPr>
        <w:t xml:space="preserve">é ozbrojeným </w:t>
      </w:r>
      <w:r w:rsidRPr="0074383D">
        <w:rPr>
          <w:rFonts w:ascii="Times New Roman" w:hAnsi="Times New Roman" w:cs="Times New Roman"/>
          <w:color w:val="20231E"/>
          <w:sz w:val="24"/>
          <w:szCs w:val="24"/>
        </w:rPr>
        <w:t>konfliktom, má nárok na telefonický hovor s blízkou</w:t>
      </w:r>
    </w:p>
    <w:p w:rsidR="001A4498"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osobou</w:t>
      </w:r>
      <w:r w:rsidRPr="0074383D">
        <w:rPr>
          <w:rFonts w:ascii="Times New Roman" w:hAnsi="Times New Roman" w:cs="Times New Roman"/>
          <w:color w:val="20231E"/>
          <w:sz w:val="24"/>
          <w:szCs w:val="24"/>
          <w:vertAlign w:val="superscript"/>
        </w:rPr>
        <w:t>2</w:t>
      </w:r>
      <w:r w:rsidRPr="0074383D">
        <w:rPr>
          <w:rFonts w:ascii="Times New Roman" w:hAnsi="Times New Roman" w:cs="Times New Roman"/>
          <w:color w:val="20231E"/>
          <w:sz w:val="24"/>
          <w:szCs w:val="24"/>
        </w:rPr>
        <w:t>) na náklady služobného úradu.</w:t>
      </w:r>
    </w:p>
    <w:p w:rsidR="001A4498" w:rsidRPr="0074383D" w:rsidRDefault="001A4498" w:rsidP="00F15868">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(2) Podmienky, za ktorých možno uskutočniť telefonický</w:t>
      </w:r>
      <w:r w:rsidR="00F15868"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hovor, frekvenci</w:t>
      </w:r>
      <w:r w:rsidR="00F15868" w:rsidRPr="0074383D">
        <w:rPr>
          <w:rFonts w:ascii="Times New Roman" w:hAnsi="Times New Roman" w:cs="Times New Roman"/>
          <w:color w:val="20231E"/>
          <w:sz w:val="24"/>
          <w:szCs w:val="24"/>
        </w:rPr>
        <w:t xml:space="preserve">u a dĺžku trvania telefonického </w:t>
      </w:r>
      <w:r w:rsidRPr="0074383D">
        <w:rPr>
          <w:rFonts w:ascii="Times New Roman" w:hAnsi="Times New Roman" w:cs="Times New Roman"/>
          <w:color w:val="20231E"/>
          <w:sz w:val="24"/>
          <w:szCs w:val="24"/>
        </w:rPr>
        <w:t>hovoru ustanoví služobný predpis.</w:t>
      </w:r>
    </w:p>
    <w:p w:rsidR="00F15868" w:rsidRPr="0074383D" w:rsidRDefault="00F15868" w:rsidP="00074E27">
      <w:pPr>
        <w:autoSpaceDE w:val="0"/>
        <w:autoSpaceDN w:val="0"/>
        <w:adjustRightInd w:val="0"/>
        <w:spacing w:after="0" w:line="240" w:lineRule="auto"/>
        <w:jc w:val="both"/>
        <w:rPr>
          <w:rFonts w:ascii="Times New Roman" w:hAnsi="Times New Roman" w:cs="Times New Roman"/>
          <w:color w:val="20231E"/>
          <w:sz w:val="24"/>
          <w:szCs w:val="24"/>
        </w:rPr>
      </w:pPr>
    </w:p>
    <w:p w:rsidR="001A4498" w:rsidRPr="0074383D" w:rsidRDefault="001A4498" w:rsidP="00F862A3">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Skončenie vyslania profesionálnych</w:t>
      </w:r>
      <w:r w:rsidR="00FD77F5" w:rsidRPr="0074383D">
        <w:rPr>
          <w:rFonts w:ascii="Times New Roman" w:hAnsi="Times New Roman" w:cs="Times New Roman"/>
          <w:b/>
          <w:color w:val="20231E"/>
          <w:sz w:val="24"/>
          <w:szCs w:val="24"/>
        </w:rPr>
        <w:t xml:space="preserve"> </w:t>
      </w:r>
      <w:r w:rsidRPr="0074383D">
        <w:rPr>
          <w:rFonts w:ascii="Times New Roman" w:hAnsi="Times New Roman" w:cs="Times New Roman"/>
          <w:b/>
          <w:color w:val="20231E"/>
          <w:sz w:val="24"/>
          <w:szCs w:val="24"/>
        </w:rPr>
        <w:t>vojakov na plnenie úloh</w:t>
      </w:r>
    </w:p>
    <w:p w:rsidR="001A4498" w:rsidRPr="0074383D" w:rsidRDefault="001A4498" w:rsidP="00F862A3">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mimo územia Slovenskej republiky</w:t>
      </w:r>
    </w:p>
    <w:p w:rsidR="00F862A3" w:rsidRPr="0074383D" w:rsidRDefault="00F862A3" w:rsidP="00F862A3">
      <w:pPr>
        <w:autoSpaceDE w:val="0"/>
        <w:autoSpaceDN w:val="0"/>
        <w:adjustRightInd w:val="0"/>
        <w:spacing w:after="0" w:line="240" w:lineRule="auto"/>
        <w:rPr>
          <w:rFonts w:ascii="Times New Roman" w:hAnsi="Times New Roman" w:cs="Times New Roman"/>
          <w:b/>
          <w:color w:val="20231E"/>
          <w:sz w:val="24"/>
          <w:szCs w:val="24"/>
        </w:rPr>
      </w:pPr>
    </w:p>
    <w:p w:rsidR="001A4498" w:rsidRPr="0074383D" w:rsidRDefault="001A4498" w:rsidP="00F862A3">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 80</w:t>
      </w:r>
    </w:p>
    <w:p w:rsidR="00F862A3" w:rsidRPr="0074383D" w:rsidRDefault="00F862A3" w:rsidP="00F862A3">
      <w:pPr>
        <w:autoSpaceDE w:val="0"/>
        <w:autoSpaceDN w:val="0"/>
        <w:adjustRightInd w:val="0"/>
        <w:spacing w:after="0" w:line="240" w:lineRule="auto"/>
        <w:jc w:val="center"/>
        <w:rPr>
          <w:rFonts w:ascii="Times New Roman" w:hAnsi="Times New Roman" w:cs="Times New Roman"/>
          <w:color w:val="20231E"/>
          <w:sz w:val="24"/>
          <w:szCs w:val="24"/>
        </w:rPr>
      </w:pPr>
    </w:p>
    <w:p w:rsidR="001A4498" w:rsidRPr="0074383D" w:rsidRDefault="001A4498" w:rsidP="00C03F3B">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(1) Skončenie vyslania profesionálneho vojaka na plnenie</w:t>
      </w:r>
      <w:r w:rsidR="00C03F3B"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úloh mimo úz</w:t>
      </w:r>
      <w:r w:rsidR="00C03F3B" w:rsidRPr="0074383D">
        <w:rPr>
          <w:rFonts w:ascii="Times New Roman" w:hAnsi="Times New Roman" w:cs="Times New Roman"/>
          <w:color w:val="20231E"/>
          <w:sz w:val="24"/>
          <w:szCs w:val="24"/>
        </w:rPr>
        <w:t xml:space="preserve">emia Slovenskej republiky podľa </w:t>
      </w:r>
      <w:r w:rsidRPr="0074383D">
        <w:rPr>
          <w:rFonts w:ascii="Times New Roman" w:hAnsi="Times New Roman" w:cs="Times New Roman"/>
          <w:color w:val="20231E"/>
          <w:sz w:val="24"/>
          <w:szCs w:val="24"/>
        </w:rPr>
        <w:t xml:space="preserve">§ 77 ods. 1 písm. a) </w:t>
      </w:r>
      <w:r w:rsidR="00C03F3B" w:rsidRPr="0074383D">
        <w:rPr>
          <w:rFonts w:ascii="Times New Roman" w:hAnsi="Times New Roman" w:cs="Times New Roman"/>
          <w:color w:val="20231E"/>
          <w:sz w:val="24"/>
          <w:szCs w:val="24"/>
        </w:rPr>
        <w:t xml:space="preserve">alebo písm. b) alebo podľa § 77 </w:t>
      </w:r>
      <w:r w:rsidRPr="0074383D">
        <w:rPr>
          <w:rFonts w:ascii="Times New Roman" w:hAnsi="Times New Roman" w:cs="Times New Roman"/>
          <w:color w:val="20231E"/>
          <w:sz w:val="24"/>
          <w:szCs w:val="24"/>
        </w:rPr>
        <w:t>ods. 2 sa vykonáva z dôvodu</w:t>
      </w:r>
    </w:p>
    <w:p w:rsidR="00C03F3B" w:rsidRPr="0074383D" w:rsidRDefault="001A4498" w:rsidP="00074E27">
      <w:pPr>
        <w:pStyle w:val="Odsekzoznamu"/>
        <w:numPr>
          <w:ilvl w:val="0"/>
          <w:numId w:val="89"/>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uplynutia doby, na ktorú bolo vyslanie na plnenie</w:t>
      </w:r>
      <w:r w:rsidR="00C03F3B"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úloh mimo územia Slovenskej republiky určené,</w:t>
      </w:r>
      <w:r w:rsidR="00C03F3B" w:rsidRPr="0074383D">
        <w:rPr>
          <w:rFonts w:ascii="Times New Roman" w:hAnsi="Times New Roman" w:cs="Times New Roman"/>
          <w:color w:val="20231E"/>
          <w:sz w:val="24"/>
          <w:szCs w:val="24"/>
        </w:rPr>
        <w:t xml:space="preserve"> </w:t>
      </w:r>
    </w:p>
    <w:p w:rsidR="00C03F3B" w:rsidRPr="0074383D" w:rsidRDefault="001A4498" w:rsidP="00074E27">
      <w:pPr>
        <w:pStyle w:val="Odsekzoznamu"/>
        <w:numPr>
          <w:ilvl w:val="0"/>
          <w:numId w:val="89"/>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rotácie jednotky vyslanej na plnenie úloh mimo územia</w:t>
      </w:r>
      <w:r w:rsidR="00C03F3B"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Slovenskej republiky,</w:t>
      </w:r>
    </w:p>
    <w:p w:rsidR="004D743A" w:rsidRPr="0074383D" w:rsidRDefault="004D743A" w:rsidP="004D743A">
      <w:pPr>
        <w:autoSpaceDE w:val="0"/>
        <w:autoSpaceDN w:val="0"/>
        <w:adjustRightInd w:val="0"/>
        <w:spacing w:after="0" w:line="240" w:lineRule="auto"/>
        <w:jc w:val="both"/>
        <w:rPr>
          <w:rFonts w:ascii="Times New Roman" w:hAnsi="Times New Roman" w:cs="Times New Roman"/>
          <w:color w:val="20231E"/>
          <w:sz w:val="24"/>
          <w:szCs w:val="24"/>
        </w:rPr>
      </w:pPr>
    </w:p>
    <w:p w:rsidR="004D743A" w:rsidRPr="0074383D" w:rsidRDefault="004D743A" w:rsidP="004D743A">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__________________</w:t>
      </w:r>
    </w:p>
    <w:p w:rsidR="004D743A" w:rsidRPr="0074383D" w:rsidRDefault="004D743A" w:rsidP="004D743A">
      <w:pPr>
        <w:autoSpaceDE w:val="0"/>
        <w:autoSpaceDN w:val="0"/>
        <w:adjustRightInd w:val="0"/>
        <w:spacing w:after="0" w:line="240" w:lineRule="auto"/>
        <w:ind w:left="284" w:hanging="284"/>
        <w:jc w:val="both"/>
        <w:rPr>
          <w:rFonts w:ascii="Times New Roman" w:hAnsi="Times New Roman" w:cs="Times New Roman"/>
          <w:color w:val="20231E"/>
          <w:sz w:val="20"/>
          <w:szCs w:val="20"/>
        </w:rPr>
      </w:pPr>
      <w:r w:rsidRPr="0074383D">
        <w:rPr>
          <w:rFonts w:ascii="Times New Roman" w:hAnsi="Times New Roman" w:cs="Times New Roman"/>
          <w:color w:val="20231E"/>
          <w:sz w:val="20"/>
          <w:szCs w:val="20"/>
          <w:vertAlign w:val="superscript"/>
        </w:rPr>
        <w:t>58</w:t>
      </w:r>
      <w:r w:rsidRPr="0074383D">
        <w:rPr>
          <w:rFonts w:ascii="Times New Roman" w:hAnsi="Times New Roman" w:cs="Times New Roman"/>
          <w:color w:val="20231E"/>
          <w:sz w:val="20"/>
          <w:szCs w:val="20"/>
        </w:rPr>
        <w:t xml:space="preserve">) </w:t>
      </w:r>
      <w:r w:rsidRPr="0074383D">
        <w:rPr>
          <w:rFonts w:ascii="Times New Roman" w:hAnsi="Times New Roman" w:cs="Times New Roman"/>
          <w:color w:val="20231E"/>
          <w:sz w:val="20"/>
          <w:szCs w:val="20"/>
        </w:rPr>
        <w:tab/>
        <w:t>Severoatlantická zmluva (oznámenie Ministerstva zahraničných vecí Slovenskej republiky č. 301/2004 Z. z.).</w:t>
      </w:r>
    </w:p>
    <w:p w:rsidR="004D743A" w:rsidRPr="0074383D" w:rsidRDefault="004D743A" w:rsidP="004D743A">
      <w:pPr>
        <w:autoSpaceDE w:val="0"/>
        <w:autoSpaceDN w:val="0"/>
        <w:adjustRightInd w:val="0"/>
        <w:spacing w:after="0" w:line="240" w:lineRule="auto"/>
        <w:ind w:left="284"/>
        <w:jc w:val="both"/>
        <w:rPr>
          <w:rFonts w:ascii="Times New Roman" w:hAnsi="Times New Roman" w:cs="Times New Roman"/>
          <w:color w:val="20231E"/>
          <w:sz w:val="20"/>
          <w:szCs w:val="20"/>
        </w:rPr>
      </w:pPr>
      <w:r w:rsidRPr="0074383D">
        <w:rPr>
          <w:rFonts w:ascii="Times New Roman" w:hAnsi="Times New Roman" w:cs="Times New Roman"/>
          <w:color w:val="20231E"/>
          <w:sz w:val="20"/>
          <w:szCs w:val="20"/>
        </w:rPr>
        <w:t>Protokol o statuse medzinárodných vojenských veliteľstiev zriadených podľa Severoatlantickej zmluvy (oznámenie Ministerstva zahraničných vecí Slovenskej republiky č. 551/2004 Z. z.).</w:t>
      </w:r>
    </w:p>
    <w:p w:rsidR="004D743A" w:rsidRPr="0074383D" w:rsidRDefault="004D743A" w:rsidP="004D743A">
      <w:pPr>
        <w:autoSpaceDE w:val="0"/>
        <w:autoSpaceDN w:val="0"/>
        <w:adjustRightInd w:val="0"/>
        <w:spacing w:after="0" w:line="240" w:lineRule="auto"/>
        <w:ind w:left="284" w:hanging="284"/>
        <w:jc w:val="both"/>
        <w:rPr>
          <w:rFonts w:ascii="Times New Roman" w:hAnsi="Times New Roman" w:cs="Times New Roman"/>
          <w:color w:val="20231E"/>
          <w:sz w:val="20"/>
          <w:szCs w:val="20"/>
        </w:rPr>
      </w:pPr>
      <w:r w:rsidRPr="0074383D">
        <w:rPr>
          <w:rFonts w:ascii="Times New Roman" w:hAnsi="Times New Roman" w:cs="Times New Roman"/>
          <w:color w:val="20231E"/>
          <w:sz w:val="20"/>
          <w:szCs w:val="20"/>
          <w:vertAlign w:val="superscript"/>
        </w:rPr>
        <w:t>59</w:t>
      </w:r>
      <w:r w:rsidRPr="0074383D">
        <w:rPr>
          <w:rFonts w:ascii="Times New Roman" w:hAnsi="Times New Roman" w:cs="Times New Roman"/>
          <w:color w:val="20231E"/>
          <w:sz w:val="20"/>
          <w:szCs w:val="20"/>
        </w:rPr>
        <w:t xml:space="preserve">) </w:t>
      </w:r>
      <w:r w:rsidRPr="0074383D">
        <w:rPr>
          <w:rFonts w:ascii="Times New Roman" w:hAnsi="Times New Roman" w:cs="Times New Roman"/>
          <w:color w:val="20231E"/>
          <w:sz w:val="20"/>
          <w:szCs w:val="20"/>
        </w:rPr>
        <w:tab/>
        <w:t>§ 12 ods. 8 zákona č. 321/2002 Z. z.</w:t>
      </w:r>
    </w:p>
    <w:p w:rsidR="004D743A" w:rsidRPr="0074383D" w:rsidRDefault="004D743A" w:rsidP="004D743A">
      <w:pPr>
        <w:autoSpaceDE w:val="0"/>
        <w:autoSpaceDN w:val="0"/>
        <w:adjustRightInd w:val="0"/>
        <w:spacing w:after="0" w:line="240" w:lineRule="auto"/>
        <w:ind w:left="284"/>
        <w:jc w:val="both"/>
        <w:rPr>
          <w:rFonts w:ascii="Times New Roman" w:hAnsi="Times New Roman" w:cs="Times New Roman"/>
          <w:color w:val="20231E"/>
          <w:sz w:val="20"/>
          <w:szCs w:val="20"/>
        </w:rPr>
      </w:pPr>
      <w:r w:rsidRPr="0074383D">
        <w:rPr>
          <w:rFonts w:ascii="Times New Roman" w:hAnsi="Times New Roman" w:cs="Times New Roman"/>
          <w:color w:val="20231E"/>
          <w:sz w:val="20"/>
          <w:szCs w:val="20"/>
        </w:rPr>
        <w:t>§ 37a ods. 3 zákona č. 124/1992 Zb. v znení zákona č. 393/2008 Z. z.</w:t>
      </w:r>
    </w:p>
    <w:p w:rsidR="004D743A" w:rsidRPr="0074383D" w:rsidRDefault="004D743A" w:rsidP="004D743A">
      <w:pPr>
        <w:autoSpaceDE w:val="0"/>
        <w:autoSpaceDN w:val="0"/>
        <w:adjustRightInd w:val="0"/>
        <w:spacing w:after="0" w:line="240" w:lineRule="auto"/>
        <w:jc w:val="both"/>
        <w:rPr>
          <w:rFonts w:ascii="Times New Roman" w:hAnsi="Times New Roman" w:cs="Times New Roman"/>
          <w:color w:val="20231E"/>
          <w:sz w:val="24"/>
          <w:szCs w:val="24"/>
        </w:rPr>
      </w:pPr>
    </w:p>
    <w:p w:rsidR="00C03F3B" w:rsidRPr="0074383D" w:rsidRDefault="001A4498" w:rsidP="00074E27">
      <w:pPr>
        <w:pStyle w:val="Odsekzoznamu"/>
        <w:numPr>
          <w:ilvl w:val="0"/>
          <w:numId w:val="89"/>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porušenia medzinárodných dohôd upravujúcich pôsobenie</w:t>
      </w:r>
      <w:r w:rsidR="00C03F3B"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jednotky mimo územia Slovenskej republiky,</w:t>
      </w:r>
    </w:p>
    <w:p w:rsidR="00C03F3B" w:rsidRPr="0074383D" w:rsidRDefault="001A4498" w:rsidP="00074E27">
      <w:pPr>
        <w:pStyle w:val="Odsekzoznamu"/>
        <w:numPr>
          <w:ilvl w:val="0"/>
          <w:numId w:val="89"/>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zdravotného stavu profesionálneho vojaka, ktorý</w:t>
      </w:r>
      <w:r w:rsidR="00C03F3B"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mu neumožňuje ďalej plniť úlohy mimo územia Slovenskej</w:t>
      </w:r>
      <w:r w:rsidR="00C03F3B"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republiky,</w:t>
      </w:r>
    </w:p>
    <w:p w:rsidR="00C03F3B" w:rsidRPr="0074383D" w:rsidRDefault="001A4498" w:rsidP="00074E27">
      <w:pPr>
        <w:pStyle w:val="Odsekzoznamu"/>
        <w:numPr>
          <w:ilvl w:val="0"/>
          <w:numId w:val="89"/>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konania profesionálneho vojaka, ktoré je v</w:t>
      </w:r>
      <w:r w:rsidR="00C03F3B" w:rsidRPr="0074383D">
        <w:rPr>
          <w:rFonts w:ascii="Times New Roman" w:hAnsi="Times New Roman" w:cs="Times New Roman"/>
          <w:color w:val="20231E"/>
          <w:sz w:val="24"/>
          <w:szCs w:val="24"/>
        </w:rPr>
        <w:t> </w:t>
      </w:r>
      <w:r w:rsidRPr="0074383D">
        <w:rPr>
          <w:rFonts w:ascii="Times New Roman" w:hAnsi="Times New Roman" w:cs="Times New Roman"/>
          <w:color w:val="20231E"/>
          <w:sz w:val="24"/>
          <w:szCs w:val="24"/>
        </w:rPr>
        <w:t>rozpore</w:t>
      </w:r>
      <w:r w:rsidR="00C03F3B"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s plnením úloh mimo územia Slovenskej republiky,</w:t>
      </w:r>
    </w:p>
    <w:p w:rsidR="00C03F3B" w:rsidRPr="0074383D" w:rsidRDefault="00C03F3B" w:rsidP="00074E27">
      <w:pPr>
        <w:pStyle w:val="Odsekzoznamu"/>
        <w:numPr>
          <w:ilvl w:val="0"/>
          <w:numId w:val="89"/>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v</w:t>
      </w:r>
      <w:r w:rsidR="001A4498" w:rsidRPr="0074383D">
        <w:rPr>
          <w:rFonts w:ascii="Times New Roman" w:hAnsi="Times New Roman" w:cs="Times New Roman"/>
          <w:color w:val="20231E"/>
          <w:sz w:val="24"/>
          <w:szCs w:val="24"/>
        </w:rPr>
        <w:t>znesenia obvinenia,</w:t>
      </w:r>
      <w:r w:rsidR="001A4498" w:rsidRPr="0074383D">
        <w:rPr>
          <w:rFonts w:ascii="Times New Roman" w:hAnsi="Times New Roman" w:cs="Times New Roman"/>
          <w:color w:val="20231E"/>
          <w:sz w:val="24"/>
          <w:szCs w:val="24"/>
          <w:vertAlign w:val="superscript"/>
        </w:rPr>
        <w:t>23</w:t>
      </w:r>
      <w:r w:rsidR="001A4498" w:rsidRPr="0074383D">
        <w:rPr>
          <w:rFonts w:ascii="Times New Roman" w:hAnsi="Times New Roman" w:cs="Times New Roman"/>
          <w:color w:val="20231E"/>
          <w:sz w:val="24"/>
          <w:szCs w:val="24"/>
        </w:rPr>
        <w:t>) na základe ktorého sa stal</w:t>
      </w:r>
      <w:r w:rsidRPr="0074383D">
        <w:rPr>
          <w:rFonts w:ascii="Times New Roman" w:hAnsi="Times New Roman" w:cs="Times New Roman"/>
          <w:color w:val="20231E"/>
          <w:sz w:val="24"/>
          <w:szCs w:val="24"/>
        </w:rPr>
        <w:t xml:space="preserve"> </w:t>
      </w:r>
      <w:r w:rsidR="001A4498" w:rsidRPr="0074383D">
        <w:rPr>
          <w:rFonts w:ascii="Times New Roman" w:hAnsi="Times New Roman" w:cs="Times New Roman"/>
          <w:color w:val="20231E"/>
          <w:sz w:val="24"/>
          <w:szCs w:val="24"/>
        </w:rPr>
        <w:t>dôvodne podozrivým, že v súvislosti s výkonom štátnej</w:t>
      </w:r>
      <w:r w:rsidRPr="0074383D">
        <w:rPr>
          <w:rFonts w:ascii="Times New Roman" w:hAnsi="Times New Roman" w:cs="Times New Roman"/>
          <w:color w:val="20231E"/>
          <w:sz w:val="24"/>
          <w:szCs w:val="24"/>
        </w:rPr>
        <w:t xml:space="preserve"> </w:t>
      </w:r>
      <w:r w:rsidR="001A4498" w:rsidRPr="0074383D">
        <w:rPr>
          <w:rFonts w:ascii="Times New Roman" w:hAnsi="Times New Roman" w:cs="Times New Roman"/>
          <w:color w:val="20231E"/>
          <w:sz w:val="24"/>
          <w:szCs w:val="24"/>
        </w:rPr>
        <w:t>služby spáchal trestný čin,</w:t>
      </w:r>
    </w:p>
    <w:p w:rsidR="001A4498" w:rsidRPr="0074383D" w:rsidRDefault="001A4498" w:rsidP="00074E27">
      <w:pPr>
        <w:pStyle w:val="Odsekzoznamu"/>
        <w:numPr>
          <w:ilvl w:val="0"/>
          <w:numId w:val="89"/>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porušenia</w:t>
      </w:r>
    </w:p>
    <w:p w:rsidR="00C03F3B" w:rsidRPr="0074383D" w:rsidRDefault="001A4498" w:rsidP="00074E27">
      <w:pPr>
        <w:pStyle w:val="Odsekzoznamu"/>
        <w:numPr>
          <w:ilvl w:val="0"/>
          <w:numId w:val="90"/>
        </w:numPr>
        <w:autoSpaceDE w:val="0"/>
        <w:autoSpaceDN w:val="0"/>
        <w:adjustRightInd w:val="0"/>
        <w:spacing w:after="0" w:line="240" w:lineRule="auto"/>
        <w:ind w:left="567" w:hanging="283"/>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základnej povinnosti profesionálneho vojaka podľa</w:t>
      </w:r>
      <w:r w:rsidR="00C03F3B"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 134 ods. 1 písm. n) a s),</w:t>
      </w:r>
    </w:p>
    <w:p w:rsidR="001A4498" w:rsidRPr="0074383D" w:rsidRDefault="001A4498" w:rsidP="00074E27">
      <w:pPr>
        <w:pStyle w:val="Odsekzoznamu"/>
        <w:numPr>
          <w:ilvl w:val="0"/>
          <w:numId w:val="90"/>
        </w:numPr>
        <w:autoSpaceDE w:val="0"/>
        <w:autoSpaceDN w:val="0"/>
        <w:adjustRightInd w:val="0"/>
        <w:spacing w:after="0" w:line="240" w:lineRule="auto"/>
        <w:ind w:left="567" w:hanging="283"/>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obmedzenia alebo zákazu podľa § 12, 13 a § 134</w:t>
      </w:r>
      <w:r w:rsidR="00C03F3B"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ods. 2 alebo ods. 3.</w:t>
      </w:r>
    </w:p>
    <w:p w:rsidR="001A4498" w:rsidRPr="0074383D" w:rsidRDefault="004D743A" w:rsidP="00C03F3B">
      <w:pPr>
        <w:autoSpaceDE w:val="0"/>
        <w:autoSpaceDN w:val="0"/>
        <w:adjustRightInd w:val="0"/>
        <w:spacing w:after="0" w:line="240" w:lineRule="auto"/>
        <w:ind w:firstLine="567"/>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 xml:space="preserve"> </w:t>
      </w:r>
      <w:r w:rsidR="001A4498" w:rsidRPr="0074383D">
        <w:rPr>
          <w:rFonts w:ascii="Times New Roman" w:hAnsi="Times New Roman" w:cs="Times New Roman"/>
          <w:color w:val="20231E"/>
          <w:sz w:val="24"/>
          <w:szCs w:val="24"/>
        </w:rPr>
        <w:t>(2) Skončiť vyslanie profesionálneho vojaka na plnenie</w:t>
      </w:r>
      <w:r w:rsidR="00C03F3B" w:rsidRPr="0074383D">
        <w:rPr>
          <w:rFonts w:ascii="Times New Roman" w:hAnsi="Times New Roman" w:cs="Times New Roman"/>
          <w:color w:val="20231E"/>
          <w:sz w:val="24"/>
          <w:szCs w:val="24"/>
        </w:rPr>
        <w:t xml:space="preserve"> </w:t>
      </w:r>
      <w:r w:rsidR="001A4498" w:rsidRPr="0074383D">
        <w:rPr>
          <w:rFonts w:ascii="Times New Roman" w:hAnsi="Times New Roman" w:cs="Times New Roman"/>
          <w:color w:val="20231E"/>
          <w:sz w:val="24"/>
          <w:szCs w:val="24"/>
        </w:rPr>
        <w:t xml:space="preserve">úloh mimo územia </w:t>
      </w:r>
      <w:r w:rsidR="00C03F3B" w:rsidRPr="0074383D">
        <w:rPr>
          <w:rFonts w:ascii="Times New Roman" w:hAnsi="Times New Roman" w:cs="Times New Roman"/>
          <w:color w:val="20231E"/>
          <w:sz w:val="24"/>
          <w:szCs w:val="24"/>
        </w:rPr>
        <w:t xml:space="preserve">Slovenskej republiky podľa § 77 </w:t>
      </w:r>
      <w:r w:rsidR="001A4498" w:rsidRPr="0074383D">
        <w:rPr>
          <w:rFonts w:ascii="Times New Roman" w:hAnsi="Times New Roman" w:cs="Times New Roman"/>
          <w:color w:val="20231E"/>
          <w:sz w:val="24"/>
          <w:szCs w:val="24"/>
        </w:rPr>
        <w:t>ods. 1 písm. a) alebo p</w:t>
      </w:r>
      <w:r w:rsidR="00C03F3B" w:rsidRPr="0074383D">
        <w:rPr>
          <w:rFonts w:ascii="Times New Roman" w:hAnsi="Times New Roman" w:cs="Times New Roman"/>
          <w:color w:val="20231E"/>
          <w:sz w:val="24"/>
          <w:szCs w:val="24"/>
        </w:rPr>
        <w:t xml:space="preserve">ísm. b) alebo podľa § 77 ods. 2 </w:t>
      </w:r>
      <w:r w:rsidR="001A4498" w:rsidRPr="0074383D">
        <w:rPr>
          <w:rFonts w:ascii="Times New Roman" w:hAnsi="Times New Roman" w:cs="Times New Roman"/>
          <w:color w:val="20231E"/>
          <w:sz w:val="24"/>
          <w:szCs w:val="24"/>
        </w:rPr>
        <w:t>možno</w:t>
      </w:r>
    </w:p>
    <w:p w:rsidR="00C03F3B" w:rsidRPr="0074383D" w:rsidRDefault="001A4498" w:rsidP="00D27E56">
      <w:pPr>
        <w:pStyle w:val="Odsekzoznamu"/>
        <w:numPr>
          <w:ilvl w:val="0"/>
          <w:numId w:val="91"/>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v záujme služobného úradu,</w:t>
      </w:r>
    </w:p>
    <w:p w:rsidR="00C03F3B" w:rsidRPr="0074383D" w:rsidRDefault="001A4498" w:rsidP="00D27E56">
      <w:pPr>
        <w:pStyle w:val="Odsekzoznamu"/>
        <w:numPr>
          <w:ilvl w:val="0"/>
          <w:numId w:val="91"/>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na žiadosť profesionálneho vojaka zo závažných</w:t>
      </w:r>
      <w:r w:rsidR="00C03F3B"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osobných alebo rodinných dôvodov,</w:t>
      </w:r>
    </w:p>
    <w:p w:rsidR="001A4498" w:rsidRPr="0074383D" w:rsidRDefault="001A4498" w:rsidP="00D27E56">
      <w:pPr>
        <w:pStyle w:val="Odsekzoznamu"/>
        <w:numPr>
          <w:ilvl w:val="0"/>
          <w:numId w:val="91"/>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z dôvodu porušenia základnej povinnosti profesionálneho</w:t>
      </w:r>
      <w:r w:rsidR="00C03F3B"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vojaka podľa § 134 ods. 1 písm. a) až i), k), l)</w:t>
      </w:r>
      <w:r w:rsidR="00C03F3B"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prvého bodu alebo druhého bodu alebo písm. p).</w:t>
      </w:r>
    </w:p>
    <w:p w:rsidR="001A4498" w:rsidRPr="0074383D" w:rsidRDefault="001A4498" w:rsidP="00C03F3B">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(3) O skončení vyslania profesionálneho vojaka na</w:t>
      </w:r>
      <w:r w:rsidR="00C03F3B"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plnenie úloh mimo úz</w:t>
      </w:r>
      <w:r w:rsidR="00C03F3B" w:rsidRPr="0074383D">
        <w:rPr>
          <w:rFonts w:ascii="Times New Roman" w:hAnsi="Times New Roman" w:cs="Times New Roman"/>
          <w:color w:val="20231E"/>
          <w:sz w:val="24"/>
          <w:szCs w:val="24"/>
        </w:rPr>
        <w:t xml:space="preserve">emia Slovenskej republiky podľa </w:t>
      </w:r>
      <w:r w:rsidRPr="0074383D">
        <w:rPr>
          <w:rFonts w:ascii="Times New Roman" w:hAnsi="Times New Roman" w:cs="Times New Roman"/>
          <w:color w:val="20231E"/>
          <w:sz w:val="24"/>
          <w:szCs w:val="24"/>
        </w:rPr>
        <w:t>§ 77 ods. 1 písm. a) a b) rozhodne služobný úrad a podľa</w:t>
      </w:r>
    </w:p>
    <w:p w:rsidR="001A4498"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 77 ods. 2 rozhodne minister.</w:t>
      </w:r>
    </w:p>
    <w:p w:rsidR="001A4498" w:rsidRPr="0074383D" w:rsidRDefault="001A4498" w:rsidP="00C03F3B">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(4) Po skončení vyslania profesionálneho vojaka na</w:t>
      </w:r>
      <w:r w:rsidR="00C03F3B"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plnenie úloh mimo úz</w:t>
      </w:r>
      <w:r w:rsidR="00C03F3B" w:rsidRPr="0074383D">
        <w:rPr>
          <w:rFonts w:ascii="Times New Roman" w:hAnsi="Times New Roman" w:cs="Times New Roman"/>
          <w:color w:val="20231E"/>
          <w:sz w:val="24"/>
          <w:szCs w:val="24"/>
        </w:rPr>
        <w:t xml:space="preserve">emia Slovenskej republiky podľa </w:t>
      </w:r>
      <w:r w:rsidRPr="0074383D">
        <w:rPr>
          <w:rFonts w:ascii="Times New Roman" w:hAnsi="Times New Roman" w:cs="Times New Roman"/>
          <w:color w:val="20231E"/>
          <w:sz w:val="24"/>
          <w:szCs w:val="24"/>
        </w:rPr>
        <w:t>§ 77 ods. 1 písm. a), služobn</w:t>
      </w:r>
      <w:r w:rsidR="00C03F3B" w:rsidRPr="0074383D">
        <w:rPr>
          <w:rFonts w:ascii="Times New Roman" w:hAnsi="Times New Roman" w:cs="Times New Roman"/>
          <w:color w:val="20231E"/>
          <w:sz w:val="24"/>
          <w:szCs w:val="24"/>
        </w:rPr>
        <w:t xml:space="preserve">ý úrad ustanoví profesionálneho </w:t>
      </w:r>
      <w:r w:rsidRPr="0074383D">
        <w:rPr>
          <w:rFonts w:ascii="Times New Roman" w:hAnsi="Times New Roman" w:cs="Times New Roman"/>
          <w:color w:val="20231E"/>
          <w:sz w:val="24"/>
          <w:szCs w:val="24"/>
        </w:rPr>
        <w:t>vojaka do funkcie,</w:t>
      </w:r>
      <w:r w:rsidR="00C03F3B" w:rsidRPr="0074383D">
        <w:rPr>
          <w:rFonts w:ascii="Times New Roman" w:hAnsi="Times New Roman" w:cs="Times New Roman"/>
          <w:color w:val="20231E"/>
          <w:sz w:val="24"/>
          <w:szCs w:val="24"/>
        </w:rPr>
        <w:t xml:space="preserve"> ktorú určil pred jeho vyslaním </w:t>
      </w:r>
      <w:r w:rsidRPr="0074383D">
        <w:rPr>
          <w:rFonts w:ascii="Times New Roman" w:hAnsi="Times New Roman" w:cs="Times New Roman"/>
          <w:color w:val="20231E"/>
          <w:sz w:val="24"/>
          <w:szCs w:val="24"/>
        </w:rPr>
        <w:t>alebo počas vyslania na plnenie úloh mimo územia</w:t>
      </w:r>
    </w:p>
    <w:p w:rsidR="001A4498"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Slovenskej republiky.</w:t>
      </w:r>
    </w:p>
    <w:p w:rsidR="001A4498" w:rsidRPr="0074383D" w:rsidRDefault="001A4498" w:rsidP="00C03F3B">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(5) Podrobnosti o postupe pri skončení vyslania profesionálneho</w:t>
      </w:r>
      <w:r w:rsidR="00C03F3B"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vojaka na plne</w:t>
      </w:r>
      <w:r w:rsidR="00C03F3B" w:rsidRPr="0074383D">
        <w:rPr>
          <w:rFonts w:ascii="Times New Roman" w:hAnsi="Times New Roman" w:cs="Times New Roman"/>
          <w:color w:val="20231E"/>
          <w:sz w:val="24"/>
          <w:szCs w:val="24"/>
        </w:rPr>
        <w:t xml:space="preserve">nie úloh mimo územia Slovenskej </w:t>
      </w:r>
      <w:r w:rsidRPr="0074383D">
        <w:rPr>
          <w:rFonts w:ascii="Times New Roman" w:hAnsi="Times New Roman" w:cs="Times New Roman"/>
          <w:color w:val="20231E"/>
          <w:sz w:val="24"/>
          <w:szCs w:val="24"/>
        </w:rPr>
        <w:t>republiky podľa § 77 ods. 1 písm. a) ale</w:t>
      </w:r>
      <w:r w:rsidR="00C03F3B" w:rsidRPr="0074383D">
        <w:rPr>
          <w:rFonts w:ascii="Times New Roman" w:hAnsi="Times New Roman" w:cs="Times New Roman"/>
          <w:color w:val="20231E"/>
          <w:sz w:val="24"/>
          <w:szCs w:val="24"/>
        </w:rPr>
        <w:t xml:space="preserve">bo </w:t>
      </w:r>
      <w:r w:rsidRPr="0074383D">
        <w:rPr>
          <w:rFonts w:ascii="Times New Roman" w:hAnsi="Times New Roman" w:cs="Times New Roman"/>
          <w:color w:val="20231E"/>
          <w:sz w:val="24"/>
          <w:szCs w:val="24"/>
        </w:rPr>
        <w:t xml:space="preserve">písm. b) alebo podľa § </w:t>
      </w:r>
      <w:r w:rsidR="00C03F3B" w:rsidRPr="0074383D">
        <w:rPr>
          <w:rFonts w:ascii="Times New Roman" w:hAnsi="Times New Roman" w:cs="Times New Roman"/>
          <w:color w:val="20231E"/>
          <w:sz w:val="24"/>
          <w:szCs w:val="24"/>
        </w:rPr>
        <w:t xml:space="preserve">77 ods. 2, o dôvodoch skončenia </w:t>
      </w:r>
      <w:r w:rsidRPr="0074383D">
        <w:rPr>
          <w:rFonts w:ascii="Times New Roman" w:hAnsi="Times New Roman" w:cs="Times New Roman"/>
          <w:color w:val="20231E"/>
          <w:sz w:val="24"/>
          <w:szCs w:val="24"/>
        </w:rPr>
        <w:t xml:space="preserve">vyslania a o určení </w:t>
      </w:r>
      <w:r w:rsidR="00C03F3B" w:rsidRPr="0074383D">
        <w:rPr>
          <w:rFonts w:ascii="Times New Roman" w:hAnsi="Times New Roman" w:cs="Times New Roman"/>
          <w:color w:val="20231E"/>
          <w:sz w:val="24"/>
          <w:szCs w:val="24"/>
        </w:rPr>
        <w:t xml:space="preserve">funkcie podľa odseku 4 ustanoví </w:t>
      </w:r>
      <w:r w:rsidRPr="0074383D">
        <w:rPr>
          <w:rFonts w:ascii="Times New Roman" w:hAnsi="Times New Roman" w:cs="Times New Roman"/>
          <w:color w:val="20231E"/>
          <w:sz w:val="24"/>
          <w:szCs w:val="24"/>
        </w:rPr>
        <w:t>služobný predpis.</w:t>
      </w:r>
    </w:p>
    <w:p w:rsidR="00FD77F5" w:rsidRPr="0074383D" w:rsidRDefault="00FD77F5" w:rsidP="00C03F3B">
      <w:pPr>
        <w:autoSpaceDE w:val="0"/>
        <w:autoSpaceDN w:val="0"/>
        <w:adjustRightInd w:val="0"/>
        <w:spacing w:after="0" w:line="240" w:lineRule="auto"/>
        <w:jc w:val="center"/>
        <w:rPr>
          <w:rFonts w:ascii="Times New Roman" w:hAnsi="Times New Roman" w:cs="Times New Roman"/>
          <w:color w:val="20231E"/>
          <w:sz w:val="24"/>
          <w:szCs w:val="24"/>
        </w:rPr>
      </w:pPr>
    </w:p>
    <w:p w:rsidR="001A4498" w:rsidRPr="0074383D" w:rsidRDefault="001A4498" w:rsidP="00C03F3B">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 81</w:t>
      </w:r>
    </w:p>
    <w:p w:rsidR="00C03F3B" w:rsidRPr="0074383D" w:rsidRDefault="00C03F3B" w:rsidP="00C03F3B">
      <w:pPr>
        <w:autoSpaceDE w:val="0"/>
        <w:autoSpaceDN w:val="0"/>
        <w:adjustRightInd w:val="0"/>
        <w:spacing w:after="0" w:line="240" w:lineRule="auto"/>
        <w:jc w:val="center"/>
        <w:rPr>
          <w:rFonts w:ascii="Times New Roman" w:hAnsi="Times New Roman" w:cs="Times New Roman"/>
          <w:color w:val="20231E"/>
          <w:sz w:val="24"/>
          <w:szCs w:val="24"/>
        </w:rPr>
      </w:pPr>
    </w:p>
    <w:p w:rsidR="001A4498" w:rsidRPr="0074383D" w:rsidRDefault="001A4498" w:rsidP="00C03F3B">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Služobný úrad môže profesionálneho vojaka s</w:t>
      </w:r>
      <w:r w:rsidR="00C03F3B" w:rsidRPr="0074383D">
        <w:rPr>
          <w:rFonts w:ascii="Times New Roman" w:hAnsi="Times New Roman" w:cs="Times New Roman"/>
          <w:color w:val="20231E"/>
          <w:sz w:val="24"/>
          <w:szCs w:val="24"/>
        </w:rPr>
        <w:t> </w:t>
      </w:r>
      <w:r w:rsidRPr="0074383D">
        <w:rPr>
          <w:rFonts w:ascii="Times New Roman" w:hAnsi="Times New Roman" w:cs="Times New Roman"/>
          <w:color w:val="20231E"/>
          <w:sz w:val="24"/>
          <w:szCs w:val="24"/>
        </w:rPr>
        <w:t>jeho</w:t>
      </w:r>
      <w:r w:rsidR="00C03F3B" w:rsidRPr="0074383D">
        <w:rPr>
          <w:rFonts w:ascii="Times New Roman" w:hAnsi="Times New Roman" w:cs="Times New Roman"/>
          <w:color w:val="20231E"/>
          <w:sz w:val="24"/>
          <w:szCs w:val="24"/>
        </w:rPr>
        <w:t xml:space="preserve"> písomným súhlasom vyslať do medzinárodnej organizácie </w:t>
      </w:r>
      <w:r w:rsidRPr="0074383D">
        <w:rPr>
          <w:rFonts w:ascii="Times New Roman" w:hAnsi="Times New Roman" w:cs="Times New Roman"/>
          <w:color w:val="20231E"/>
          <w:sz w:val="24"/>
          <w:szCs w:val="24"/>
        </w:rPr>
        <w:t>na plnenie jej úloh.</w:t>
      </w:r>
    </w:p>
    <w:p w:rsidR="00C03F3B" w:rsidRPr="0074383D" w:rsidRDefault="00C03F3B" w:rsidP="00C03F3B">
      <w:pPr>
        <w:autoSpaceDE w:val="0"/>
        <w:autoSpaceDN w:val="0"/>
        <w:adjustRightInd w:val="0"/>
        <w:spacing w:after="0" w:line="240" w:lineRule="auto"/>
        <w:ind w:firstLine="708"/>
        <w:jc w:val="both"/>
        <w:rPr>
          <w:rFonts w:ascii="Times New Roman" w:hAnsi="Times New Roman" w:cs="Times New Roman"/>
          <w:color w:val="20231E"/>
          <w:sz w:val="24"/>
          <w:szCs w:val="24"/>
        </w:rPr>
      </w:pPr>
    </w:p>
    <w:p w:rsidR="001A4498" w:rsidRPr="0074383D" w:rsidRDefault="001A4498" w:rsidP="00C03F3B">
      <w:pPr>
        <w:autoSpaceDE w:val="0"/>
        <w:autoSpaceDN w:val="0"/>
        <w:adjustRightInd w:val="0"/>
        <w:spacing w:after="0" w:line="240" w:lineRule="auto"/>
        <w:jc w:val="center"/>
        <w:rPr>
          <w:rFonts w:ascii="Times New Roman" w:hAnsi="Times New Roman" w:cs="Times New Roman"/>
          <w:b/>
          <w:bCs/>
          <w:color w:val="20231E"/>
          <w:sz w:val="24"/>
          <w:szCs w:val="24"/>
        </w:rPr>
      </w:pPr>
      <w:r w:rsidRPr="0074383D">
        <w:rPr>
          <w:rFonts w:ascii="Times New Roman" w:hAnsi="Times New Roman" w:cs="Times New Roman"/>
          <w:b/>
          <w:bCs/>
          <w:color w:val="20231E"/>
          <w:sz w:val="24"/>
          <w:szCs w:val="24"/>
        </w:rPr>
        <w:t>Desiaty diel</w:t>
      </w:r>
    </w:p>
    <w:p w:rsidR="001A4498" w:rsidRPr="0074383D" w:rsidRDefault="001A4498" w:rsidP="00C03F3B">
      <w:pPr>
        <w:autoSpaceDE w:val="0"/>
        <w:autoSpaceDN w:val="0"/>
        <w:adjustRightInd w:val="0"/>
        <w:spacing w:after="0" w:line="240" w:lineRule="auto"/>
        <w:jc w:val="center"/>
        <w:rPr>
          <w:rFonts w:ascii="Times New Roman" w:hAnsi="Times New Roman" w:cs="Times New Roman"/>
          <w:b/>
          <w:bCs/>
          <w:color w:val="20231E"/>
          <w:sz w:val="24"/>
          <w:szCs w:val="24"/>
        </w:rPr>
      </w:pPr>
      <w:r w:rsidRPr="0074383D">
        <w:rPr>
          <w:rFonts w:ascii="Times New Roman" w:hAnsi="Times New Roman" w:cs="Times New Roman"/>
          <w:b/>
          <w:bCs/>
          <w:color w:val="20231E"/>
          <w:sz w:val="24"/>
          <w:szCs w:val="24"/>
        </w:rPr>
        <w:t>Spoločné ustanovenia</w:t>
      </w:r>
      <w:r w:rsidR="00FD77F5" w:rsidRPr="0074383D">
        <w:rPr>
          <w:rFonts w:ascii="Times New Roman" w:hAnsi="Times New Roman" w:cs="Times New Roman"/>
          <w:b/>
          <w:bCs/>
          <w:color w:val="20231E"/>
          <w:sz w:val="24"/>
          <w:szCs w:val="24"/>
        </w:rPr>
        <w:t xml:space="preserve"> </w:t>
      </w:r>
      <w:r w:rsidRPr="0074383D">
        <w:rPr>
          <w:rFonts w:ascii="Times New Roman" w:hAnsi="Times New Roman" w:cs="Times New Roman"/>
          <w:b/>
          <w:bCs/>
          <w:color w:val="20231E"/>
          <w:sz w:val="24"/>
          <w:szCs w:val="24"/>
        </w:rPr>
        <w:t>k zmenám v služobnom pomere</w:t>
      </w:r>
    </w:p>
    <w:p w:rsidR="00C03F3B" w:rsidRPr="0074383D" w:rsidRDefault="00C03F3B" w:rsidP="00C03F3B">
      <w:pPr>
        <w:autoSpaceDE w:val="0"/>
        <w:autoSpaceDN w:val="0"/>
        <w:adjustRightInd w:val="0"/>
        <w:spacing w:after="0" w:line="240" w:lineRule="auto"/>
        <w:jc w:val="center"/>
        <w:rPr>
          <w:rFonts w:ascii="Times New Roman" w:hAnsi="Times New Roman" w:cs="Times New Roman"/>
          <w:b/>
          <w:bCs/>
          <w:color w:val="20231E"/>
          <w:sz w:val="24"/>
          <w:szCs w:val="24"/>
        </w:rPr>
      </w:pPr>
    </w:p>
    <w:p w:rsidR="001A4498" w:rsidRPr="0074383D" w:rsidRDefault="001A4498" w:rsidP="00C03F3B">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 82</w:t>
      </w:r>
    </w:p>
    <w:p w:rsidR="00C03F3B" w:rsidRPr="0074383D" w:rsidRDefault="00C03F3B" w:rsidP="00074E27">
      <w:pPr>
        <w:autoSpaceDE w:val="0"/>
        <w:autoSpaceDN w:val="0"/>
        <w:adjustRightInd w:val="0"/>
        <w:spacing w:after="0" w:line="240" w:lineRule="auto"/>
        <w:jc w:val="both"/>
        <w:rPr>
          <w:rFonts w:ascii="Times New Roman" w:hAnsi="Times New Roman" w:cs="Times New Roman"/>
          <w:color w:val="20231E"/>
          <w:sz w:val="24"/>
          <w:szCs w:val="24"/>
        </w:rPr>
      </w:pPr>
    </w:p>
    <w:p w:rsidR="001A4498" w:rsidRPr="0074383D" w:rsidRDefault="001A4498" w:rsidP="00C03F3B">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(1) Služobný úrad odovzdá alebo doručí profesionálnemu</w:t>
      </w:r>
      <w:r w:rsidR="00C03F3B"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vojakovi písomné oznámenie podľa § 39 ods. 2</w:t>
      </w:r>
    </w:p>
    <w:p w:rsidR="001A4498" w:rsidRPr="0074383D" w:rsidRDefault="001A4498" w:rsidP="00D27E56">
      <w:pPr>
        <w:pStyle w:val="Odsekzoznamu"/>
        <w:numPr>
          <w:ilvl w:val="0"/>
          <w:numId w:val="92"/>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do 15 dní odo dňa</w:t>
      </w:r>
    </w:p>
    <w:p w:rsidR="00C03F3B" w:rsidRPr="0074383D" w:rsidRDefault="00C03F3B" w:rsidP="00D27E56">
      <w:pPr>
        <w:pStyle w:val="Odsekzoznamu"/>
        <w:numPr>
          <w:ilvl w:val="0"/>
          <w:numId w:val="93"/>
        </w:numPr>
        <w:autoSpaceDE w:val="0"/>
        <w:autoSpaceDN w:val="0"/>
        <w:adjustRightInd w:val="0"/>
        <w:spacing w:after="0" w:line="240" w:lineRule="auto"/>
        <w:ind w:left="567" w:hanging="283"/>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ustanovenia do funkcie alebo vymenovania do funkcie podľa osobitných predpisov,</w:t>
      </w:r>
      <w:r w:rsidRPr="0074383D">
        <w:rPr>
          <w:rFonts w:ascii="Times New Roman" w:hAnsi="Times New Roman" w:cs="Times New Roman"/>
          <w:color w:val="20231E"/>
          <w:sz w:val="24"/>
          <w:szCs w:val="24"/>
          <w:vertAlign w:val="superscript"/>
        </w:rPr>
        <w:t>37</w:t>
      </w:r>
      <w:r w:rsidRPr="0074383D">
        <w:rPr>
          <w:rFonts w:ascii="Times New Roman" w:hAnsi="Times New Roman" w:cs="Times New Roman"/>
          <w:color w:val="20231E"/>
          <w:sz w:val="24"/>
          <w:szCs w:val="24"/>
        </w:rPr>
        <w:t>)</w:t>
      </w:r>
    </w:p>
    <w:p w:rsidR="00C03F3B" w:rsidRPr="0074383D" w:rsidRDefault="00C03F3B" w:rsidP="00D27E56">
      <w:pPr>
        <w:pStyle w:val="Odsekzoznamu"/>
        <w:numPr>
          <w:ilvl w:val="0"/>
          <w:numId w:val="93"/>
        </w:numPr>
        <w:autoSpaceDE w:val="0"/>
        <w:autoSpaceDN w:val="0"/>
        <w:adjustRightInd w:val="0"/>
        <w:spacing w:after="0" w:line="240" w:lineRule="auto"/>
        <w:ind w:left="567" w:hanging="283"/>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vymenovania do vojenskej hodnosti alebo povýšenia,</w:t>
      </w:r>
    </w:p>
    <w:p w:rsidR="00C03F3B" w:rsidRPr="0074383D" w:rsidRDefault="00C03F3B" w:rsidP="00D27E56">
      <w:pPr>
        <w:pStyle w:val="Odsekzoznamu"/>
        <w:numPr>
          <w:ilvl w:val="0"/>
          <w:numId w:val="93"/>
        </w:numPr>
        <w:autoSpaceDE w:val="0"/>
        <w:autoSpaceDN w:val="0"/>
        <w:adjustRightInd w:val="0"/>
        <w:spacing w:after="0" w:line="240" w:lineRule="auto"/>
        <w:ind w:left="567" w:hanging="283"/>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poverenia výkonom voľnej veliteľskej funkcie,</w:t>
      </w:r>
    </w:p>
    <w:p w:rsidR="00C03F3B" w:rsidRPr="0074383D" w:rsidRDefault="00C03F3B" w:rsidP="00D27E56">
      <w:pPr>
        <w:pStyle w:val="Odsekzoznamu"/>
        <w:numPr>
          <w:ilvl w:val="0"/>
          <w:numId w:val="93"/>
        </w:numPr>
        <w:autoSpaceDE w:val="0"/>
        <w:autoSpaceDN w:val="0"/>
        <w:adjustRightInd w:val="0"/>
        <w:spacing w:after="0" w:line="240" w:lineRule="auto"/>
        <w:ind w:left="567" w:hanging="283"/>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zaradenia do zálohy pre prechodne nezaradených profesionálnych vojakov,</w:t>
      </w:r>
    </w:p>
    <w:p w:rsidR="00C03F3B" w:rsidRPr="0074383D" w:rsidRDefault="00C03F3B" w:rsidP="00D27E56">
      <w:pPr>
        <w:pStyle w:val="Odsekzoznamu"/>
        <w:numPr>
          <w:ilvl w:val="0"/>
          <w:numId w:val="93"/>
        </w:numPr>
        <w:autoSpaceDE w:val="0"/>
        <w:autoSpaceDN w:val="0"/>
        <w:adjustRightInd w:val="0"/>
        <w:spacing w:after="0" w:line="240" w:lineRule="auto"/>
        <w:ind w:left="567" w:hanging="283"/>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dočasného pozbavenia výkonu štátnej služby,</w:t>
      </w:r>
    </w:p>
    <w:p w:rsidR="00F42D23" w:rsidRPr="0074383D" w:rsidRDefault="00C03F3B" w:rsidP="00F42D23">
      <w:pPr>
        <w:pStyle w:val="Odsekzoznamu"/>
        <w:numPr>
          <w:ilvl w:val="0"/>
          <w:numId w:val="93"/>
        </w:numPr>
        <w:autoSpaceDE w:val="0"/>
        <w:autoSpaceDN w:val="0"/>
        <w:adjustRightInd w:val="0"/>
        <w:spacing w:after="0" w:line="240" w:lineRule="auto"/>
        <w:ind w:left="567" w:hanging="283"/>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zapožičania vojenskej hodnosti,</w:t>
      </w:r>
    </w:p>
    <w:p w:rsidR="003F012B" w:rsidRPr="0074383D" w:rsidRDefault="003F012B" w:rsidP="00F42D23">
      <w:pPr>
        <w:pStyle w:val="Odsekzoznamu"/>
        <w:numPr>
          <w:ilvl w:val="0"/>
          <w:numId w:val="93"/>
        </w:numPr>
        <w:autoSpaceDE w:val="0"/>
        <w:autoSpaceDN w:val="0"/>
        <w:adjustRightInd w:val="0"/>
        <w:spacing w:after="0" w:line="240" w:lineRule="auto"/>
        <w:ind w:left="567" w:hanging="283"/>
        <w:jc w:val="both"/>
        <w:rPr>
          <w:rFonts w:ascii="Times New Roman" w:hAnsi="Times New Roman" w:cs="Times New Roman"/>
          <w:b/>
          <w:i/>
          <w:sz w:val="24"/>
          <w:szCs w:val="24"/>
        </w:rPr>
      </w:pPr>
      <w:r w:rsidRPr="0074383D">
        <w:rPr>
          <w:rFonts w:ascii="Times New Roman" w:hAnsi="Times New Roman" w:cs="Times New Roman"/>
          <w:b/>
          <w:i/>
          <w:sz w:val="24"/>
          <w:szCs w:val="24"/>
        </w:rPr>
        <w:t>zmeny výšky a zloženia služobného platu,</w:t>
      </w:r>
    </w:p>
    <w:p w:rsidR="00C03F3B" w:rsidRPr="0074383D" w:rsidRDefault="00C03F3B" w:rsidP="00D27E56">
      <w:pPr>
        <w:pStyle w:val="Odsekzoznamu"/>
        <w:numPr>
          <w:ilvl w:val="0"/>
          <w:numId w:val="93"/>
        </w:numPr>
        <w:autoSpaceDE w:val="0"/>
        <w:autoSpaceDN w:val="0"/>
        <w:adjustRightInd w:val="0"/>
        <w:spacing w:after="0" w:line="240" w:lineRule="auto"/>
        <w:ind w:left="567" w:hanging="283"/>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lastRenderedPageBreak/>
        <w:t>vymenovania do stálej štátnej služby,</w:t>
      </w:r>
    </w:p>
    <w:p w:rsidR="001A4498" w:rsidRPr="0074383D" w:rsidRDefault="001A4498" w:rsidP="00D27E56">
      <w:pPr>
        <w:pStyle w:val="Odsekzoznamu"/>
        <w:numPr>
          <w:ilvl w:val="0"/>
          <w:numId w:val="92"/>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do 45 dní odo dňa poverenia zastupovaním, ak poverenie</w:t>
      </w:r>
      <w:r w:rsidR="00C03F3B"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zastupovaním trvá viac ako 30 dní.</w:t>
      </w:r>
    </w:p>
    <w:p w:rsidR="001A4498" w:rsidRPr="0074383D" w:rsidRDefault="001A4498" w:rsidP="00C03F3B">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(2) Služobný úrad odovzdá alebo doručí profesionálnemu</w:t>
      </w:r>
      <w:r w:rsidR="00C03F3B"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vojakovi opis činno</w:t>
      </w:r>
      <w:r w:rsidR="00C03F3B" w:rsidRPr="0074383D">
        <w:rPr>
          <w:rFonts w:ascii="Times New Roman" w:hAnsi="Times New Roman" w:cs="Times New Roman"/>
          <w:color w:val="20231E"/>
          <w:sz w:val="24"/>
          <w:szCs w:val="24"/>
        </w:rPr>
        <w:t xml:space="preserve">stí vyplývajúcich z funkcie pri </w:t>
      </w:r>
      <w:r w:rsidRPr="0074383D">
        <w:rPr>
          <w:rFonts w:ascii="Times New Roman" w:hAnsi="Times New Roman" w:cs="Times New Roman"/>
          <w:color w:val="20231E"/>
          <w:sz w:val="24"/>
          <w:szCs w:val="24"/>
        </w:rPr>
        <w:t>zmene v služobnom pomere</w:t>
      </w:r>
      <w:r w:rsidR="00C03F3B" w:rsidRPr="0074383D">
        <w:rPr>
          <w:rFonts w:ascii="Times New Roman" w:hAnsi="Times New Roman" w:cs="Times New Roman"/>
          <w:color w:val="20231E"/>
          <w:sz w:val="24"/>
          <w:szCs w:val="24"/>
        </w:rPr>
        <w:t xml:space="preserve"> podľa odseku 1 písm. a) prvého </w:t>
      </w:r>
      <w:r w:rsidRPr="0074383D">
        <w:rPr>
          <w:rFonts w:ascii="Times New Roman" w:hAnsi="Times New Roman" w:cs="Times New Roman"/>
          <w:color w:val="20231E"/>
          <w:sz w:val="24"/>
          <w:szCs w:val="24"/>
        </w:rPr>
        <w:t>a tretieho bodu a p</w:t>
      </w:r>
      <w:r w:rsidR="00C03F3B" w:rsidRPr="0074383D">
        <w:rPr>
          <w:rFonts w:ascii="Times New Roman" w:hAnsi="Times New Roman" w:cs="Times New Roman"/>
          <w:color w:val="20231E"/>
          <w:sz w:val="24"/>
          <w:szCs w:val="24"/>
        </w:rPr>
        <w:t xml:space="preserve">ísm. b), alebo ak počas trvania </w:t>
      </w:r>
      <w:r w:rsidRPr="0074383D">
        <w:rPr>
          <w:rFonts w:ascii="Times New Roman" w:hAnsi="Times New Roman" w:cs="Times New Roman"/>
          <w:color w:val="20231E"/>
          <w:sz w:val="24"/>
          <w:szCs w:val="24"/>
        </w:rPr>
        <w:t>služobného pomeru došlo k zme</w:t>
      </w:r>
      <w:r w:rsidR="00C03F3B" w:rsidRPr="0074383D">
        <w:rPr>
          <w:rFonts w:ascii="Times New Roman" w:hAnsi="Times New Roman" w:cs="Times New Roman"/>
          <w:color w:val="20231E"/>
          <w:sz w:val="24"/>
          <w:szCs w:val="24"/>
        </w:rPr>
        <w:t xml:space="preserve">ne opisu činností vyplývajúcich </w:t>
      </w:r>
      <w:r w:rsidRPr="0074383D">
        <w:rPr>
          <w:rFonts w:ascii="Times New Roman" w:hAnsi="Times New Roman" w:cs="Times New Roman"/>
          <w:color w:val="20231E"/>
          <w:sz w:val="24"/>
          <w:szCs w:val="24"/>
        </w:rPr>
        <w:t>z funkc</w:t>
      </w:r>
      <w:r w:rsidR="00C03F3B" w:rsidRPr="0074383D">
        <w:rPr>
          <w:rFonts w:ascii="Times New Roman" w:hAnsi="Times New Roman" w:cs="Times New Roman"/>
          <w:color w:val="20231E"/>
          <w:sz w:val="24"/>
          <w:szCs w:val="24"/>
        </w:rPr>
        <w:t xml:space="preserve">ie; opis činností vyplývajúcich </w:t>
      </w:r>
      <w:r w:rsidRPr="0074383D">
        <w:rPr>
          <w:rFonts w:ascii="Times New Roman" w:hAnsi="Times New Roman" w:cs="Times New Roman"/>
          <w:color w:val="20231E"/>
          <w:sz w:val="24"/>
          <w:szCs w:val="24"/>
        </w:rPr>
        <w:t>z funkcie sa profesi</w:t>
      </w:r>
      <w:r w:rsidR="00C03F3B" w:rsidRPr="0074383D">
        <w:rPr>
          <w:rFonts w:ascii="Times New Roman" w:hAnsi="Times New Roman" w:cs="Times New Roman"/>
          <w:color w:val="20231E"/>
          <w:sz w:val="24"/>
          <w:szCs w:val="24"/>
        </w:rPr>
        <w:t xml:space="preserve">onálnemu vojakovi odovzdá alebo </w:t>
      </w:r>
      <w:r w:rsidRPr="0074383D">
        <w:rPr>
          <w:rFonts w:ascii="Times New Roman" w:hAnsi="Times New Roman" w:cs="Times New Roman"/>
          <w:color w:val="20231E"/>
          <w:sz w:val="24"/>
          <w:szCs w:val="24"/>
        </w:rPr>
        <w:t>doručí spravidla v deň zmeny.</w:t>
      </w:r>
    </w:p>
    <w:p w:rsidR="00F42D23" w:rsidRPr="0074383D" w:rsidRDefault="00F42D23" w:rsidP="00C03F3B">
      <w:pPr>
        <w:autoSpaceDE w:val="0"/>
        <w:autoSpaceDN w:val="0"/>
        <w:adjustRightInd w:val="0"/>
        <w:spacing w:after="0" w:line="240" w:lineRule="auto"/>
        <w:jc w:val="center"/>
        <w:rPr>
          <w:rFonts w:ascii="Times New Roman" w:hAnsi="Times New Roman" w:cs="Times New Roman"/>
          <w:b/>
          <w:color w:val="20231E"/>
          <w:sz w:val="24"/>
          <w:szCs w:val="24"/>
        </w:rPr>
      </w:pPr>
    </w:p>
    <w:p w:rsidR="001A4498" w:rsidRPr="0074383D" w:rsidRDefault="001A4498" w:rsidP="00C03F3B">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TRETIA HLAVA</w:t>
      </w:r>
    </w:p>
    <w:p w:rsidR="001A4498" w:rsidRPr="0074383D" w:rsidRDefault="001A4498" w:rsidP="00C03F3B">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SKONČENIE ŠTÁTNEJ SLUŽBY</w:t>
      </w:r>
    </w:p>
    <w:p w:rsidR="00FD77F5" w:rsidRPr="0074383D" w:rsidRDefault="00FD77F5" w:rsidP="00C03F3B">
      <w:pPr>
        <w:autoSpaceDE w:val="0"/>
        <w:autoSpaceDN w:val="0"/>
        <w:adjustRightInd w:val="0"/>
        <w:spacing w:after="0" w:line="240" w:lineRule="auto"/>
        <w:jc w:val="center"/>
        <w:rPr>
          <w:rFonts w:ascii="Times New Roman" w:hAnsi="Times New Roman" w:cs="Times New Roman"/>
          <w:b/>
          <w:color w:val="20231E"/>
          <w:sz w:val="24"/>
          <w:szCs w:val="24"/>
        </w:rPr>
      </w:pPr>
    </w:p>
    <w:p w:rsidR="001A4498" w:rsidRPr="0074383D" w:rsidRDefault="001A4498" w:rsidP="00C03F3B">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Skončenie štátnej služby</w:t>
      </w:r>
      <w:r w:rsidR="00FD77F5" w:rsidRPr="0074383D">
        <w:rPr>
          <w:rFonts w:ascii="Times New Roman" w:hAnsi="Times New Roman" w:cs="Times New Roman"/>
          <w:b/>
          <w:color w:val="20231E"/>
          <w:sz w:val="24"/>
          <w:szCs w:val="24"/>
        </w:rPr>
        <w:t xml:space="preserve"> </w:t>
      </w:r>
      <w:r w:rsidRPr="0074383D">
        <w:rPr>
          <w:rFonts w:ascii="Times New Roman" w:hAnsi="Times New Roman" w:cs="Times New Roman"/>
          <w:b/>
          <w:color w:val="20231E"/>
          <w:sz w:val="24"/>
          <w:szCs w:val="24"/>
        </w:rPr>
        <w:t>prepustením zo služobného pomeru</w:t>
      </w:r>
    </w:p>
    <w:p w:rsidR="00C03F3B" w:rsidRPr="0074383D" w:rsidRDefault="00C03F3B" w:rsidP="00C03F3B">
      <w:pPr>
        <w:autoSpaceDE w:val="0"/>
        <w:autoSpaceDN w:val="0"/>
        <w:adjustRightInd w:val="0"/>
        <w:spacing w:after="0" w:line="240" w:lineRule="auto"/>
        <w:jc w:val="center"/>
        <w:rPr>
          <w:rFonts w:ascii="Times New Roman" w:hAnsi="Times New Roman" w:cs="Times New Roman"/>
          <w:color w:val="20231E"/>
          <w:sz w:val="24"/>
          <w:szCs w:val="24"/>
        </w:rPr>
      </w:pPr>
    </w:p>
    <w:p w:rsidR="001A4498" w:rsidRPr="0074383D" w:rsidRDefault="001A4498" w:rsidP="00C03F3B">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 83</w:t>
      </w:r>
    </w:p>
    <w:p w:rsidR="00C03F3B" w:rsidRPr="0074383D" w:rsidRDefault="00C03F3B" w:rsidP="00C03F3B">
      <w:pPr>
        <w:autoSpaceDE w:val="0"/>
        <w:autoSpaceDN w:val="0"/>
        <w:adjustRightInd w:val="0"/>
        <w:spacing w:after="0" w:line="240" w:lineRule="auto"/>
        <w:jc w:val="center"/>
        <w:rPr>
          <w:rFonts w:ascii="Times New Roman" w:hAnsi="Times New Roman" w:cs="Times New Roman"/>
          <w:color w:val="20231E"/>
          <w:sz w:val="24"/>
          <w:szCs w:val="24"/>
        </w:rPr>
      </w:pPr>
    </w:p>
    <w:p w:rsidR="001A4498" w:rsidRPr="0074383D" w:rsidRDefault="001A4498" w:rsidP="00C03F3B">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(1) Štátna služba profesionálneho vojaka v</w:t>
      </w:r>
      <w:r w:rsidR="00C03F3B" w:rsidRPr="0074383D">
        <w:rPr>
          <w:rFonts w:ascii="Times New Roman" w:hAnsi="Times New Roman" w:cs="Times New Roman"/>
          <w:color w:val="20231E"/>
          <w:sz w:val="24"/>
          <w:szCs w:val="24"/>
        </w:rPr>
        <w:t> </w:t>
      </w:r>
      <w:r w:rsidRPr="0074383D">
        <w:rPr>
          <w:rFonts w:ascii="Times New Roman" w:hAnsi="Times New Roman" w:cs="Times New Roman"/>
          <w:color w:val="20231E"/>
          <w:sz w:val="24"/>
          <w:szCs w:val="24"/>
        </w:rPr>
        <w:t>dočasnej</w:t>
      </w:r>
      <w:r w:rsidR="00C03F3B"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štátnej službe a stálej štátnej služ</w:t>
      </w:r>
      <w:r w:rsidR="00C03F3B" w:rsidRPr="0074383D">
        <w:rPr>
          <w:rFonts w:ascii="Times New Roman" w:hAnsi="Times New Roman" w:cs="Times New Roman"/>
          <w:color w:val="20231E"/>
          <w:sz w:val="24"/>
          <w:szCs w:val="24"/>
        </w:rPr>
        <w:t xml:space="preserve">be sa skončí prepustením </w:t>
      </w:r>
      <w:r w:rsidRPr="0074383D">
        <w:rPr>
          <w:rFonts w:ascii="Times New Roman" w:hAnsi="Times New Roman" w:cs="Times New Roman"/>
          <w:color w:val="20231E"/>
          <w:sz w:val="24"/>
          <w:szCs w:val="24"/>
        </w:rPr>
        <w:t>zo služobného po</w:t>
      </w:r>
      <w:r w:rsidR="00C03F3B" w:rsidRPr="0074383D">
        <w:rPr>
          <w:rFonts w:ascii="Times New Roman" w:hAnsi="Times New Roman" w:cs="Times New Roman"/>
          <w:color w:val="20231E"/>
          <w:sz w:val="24"/>
          <w:szCs w:val="24"/>
        </w:rPr>
        <w:t xml:space="preserve">meru (ďalej len „prepustenie“), </w:t>
      </w:r>
      <w:r w:rsidRPr="0074383D">
        <w:rPr>
          <w:rFonts w:ascii="Times New Roman" w:hAnsi="Times New Roman" w:cs="Times New Roman"/>
          <w:color w:val="20231E"/>
          <w:sz w:val="24"/>
          <w:szCs w:val="24"/>
        </w:rPr>
        <w:t>ak</w:t>
      </w:r>
    </w:p>
    <w:p w:rsidR="00C03F3B" w:rsidRPr="0074383D" w:rsidRDefault="001A4498" w:rsidP="00D27E56">
      <w:pPr>
        <w:pStyle w:val="Odsekzoznamu"/>
        <w:numPr>
          <w:ilvl w:val="0"/>
          <w:numId w:val="94"/>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v dôsledku organizačnej zmeny nemôže vykonávať</w:t>
      </w:r>
      <w:r w:rsidR="00C03F3B"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doterajšiu funkciu a nie je pre neho iná funkcia, do</w:t>
      </w:r>
      <w:r w:rsidR="00C03F3B"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ktorej by mohol byť ustanovený,</w:t>
      </w:r>
    </w:p>
    <w:p w:rsidR="00C03F3B" w:rsidRPr="0074383D" w:rsidRDefault="001A4498" w:rsidP="00D27E56">
      <w:pPr>
        <w:pStyle w:val="Odsekzoznamu"/>
        <w:numPr>
          <w:ilvl w:val="0"/>
          <w:numId w:val="94"/>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podľa právoplatného rozhodnutia prieskumnej komisie</w:t>
      </w:r>
      <w:r w:rsidR="00C03F3B"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je trvalo nespôsobilý vykonávať štátnu službu,</w:t>
      </w:r>
    </w:p>
    <w:p w:rsidR="00C03F3B" w:rsidRPr="0074383D" w:rsidRDefault="001A4498" w:rsidP="00D27E56">
      <w:pPr>
        <w:pStyle w:val="Odsekzoznamu"/>
        <w:numPr>
          <w:ilvl w:val="0"/>
          <w:numId w:val="94"/>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porušil základnú povinnosť profesionálneho vojaka</w:t>
      </w:r>
      <w:r w:rsidR="00C03F3B"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podľa § 134 ods. 1 písm. n) alebo ods. 2 alebo obmedzenie</w:t>
      </w:r>
      <w:r w:rsidR="00C03F3B"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alebo zákaz podľa § 12, alebo zákaz podľa</w:t>
      </w:r>
      <w:r w:rsidR="00C03F3B"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 13,</w:t>
      </w:r>
    </w:p>
    <w:p w:rsidR="00C03F3B" w:rsidRPr="0074383D" w:rsidRDefault="001A4498" w:rsidP="00D27E56">
      <w:pPr>
        <w:pStyle w:val="Odsekzoznamu"/>
        <w:numPr>
          <w:ilvl w:val="0"/>
          <w:numId w:val="94"/>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podľa platného služobného hodnotenia nedosahuje</w:t>
      </w:r>
      <w:r w:rsidR="00C03F3B"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požadované výsledky a je nespôsobilý vykonávať</w:t>
      </w:r>
      <w:r w:rsidR="00C03F3B"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štátnu službu,</w:t>
      </w:r>
    </w:p>
    <w:p w:rsidR="00C03F3B" w:rsidRPr="0074383D" w:rsidRDefault="001A4498" w:rsidP="00D27E56">
      <w:pPr>
        <w:pStyle w:val="Odsekzoznamu"/>
        <w:numPr>
          <w:ilvl w:val="0"/>
          <w:numId w:val="94"/>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bol právoplatne odsúdený za trestný čin vojenský,</w:t>
      </w:r>
      <w:r w:rsidRPr="0074383D">
        <w:rPr>
          <w:rFonts w:ascii="Times New Roman" w:hAnsi="Times New Roman" w:cs="Times New Roman"/>
          <w:color w:val="20231E"/>
          <w:sz w:val="24"/>
          <w:szCs w:val="24"/>
          <w:vertAlign w:val="superscript"/>
        </w:rPr>
        <w:t>24</w:t>
      </w:r>
      <w:r w:rsidRPr="0074383D">
        <w:rPr>
          <w:rFonts w:ascii="Times New Roman" w:hAnsi="Times New Roman" w:cs="Times New Roman"/>
          <w:color w:val="20231E"/>
          <w:sz w:val="24"/>
          <w:szCs w:val="24"/>
        </w:rPr>
        <w:t>)</w:t>
      </w:r>
      <w:r w:rsidR="00C03F3B"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za prečin, ktorý je úmyselným trestným činom,</w:t>
      </w:r>
      <w:r w:rsidRPr="0074383D">
        <w:rPr>
          <w:rFonts w:ascii="Times New Roman" w:hAnsi="Times New Roman" w:cs="Times New Roman"/>
          <w:color w:val="20231E"/>
          <w:sz w:val="24"/>
          <w:szCs w:val="24"/>
          <w:vertAlign w:val="superscript"/>
        </w:rPr>
        <w:t>25</w:t>
      </w:r>
      <w:r w:rsidRPr="0074383D">
        <w:rPr>
          <w:rFonts w:ascii="Times New Roman" w:hAnsi="Times New Roman" w:cs="Times New Roman"/>
          <w:color w:val="20231E"/>
          <w:sz w:val="24"/>
          <w:szCs w:val="24"/>
        </w:rPr>
        <w:t>)</w:t>
      </w:r>
      <w:r w:rsidR="00C03F3B"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alebo za zločin,</w:t>
      </w:r>
      <w:r w:rsidRPr="0074383D">
        <w:rPr>
          <w:rFonts w:ascii="Times New Roman" w:hAnsi="Times New Roman" w:cs="Times New Roman"/>
          <w:color w:val="20231E"/>
          <w:sz w:val="24"/>
          <w:szCs w:val="24"/>
          <w:vertAlign w:val="superscript"/>
        </w:rPr>
        <w:t>26</w:t>
      </w:r>
      <w:r w:rsidRPr="0074383D">
        <w:rPr>
          <w:rFonts w:ascii="Times New Roman" w:hAnsi="Times New Roman" w:cs="Times New Roman"/>
          <w:color w:val="20231E"/>
          <w:sz w:val="24"/>
          <w:szCs w:val="24"/>
        </w:rPr>
        <w:t>)</w:t>
      </w:r>
    </w:p>
    <w:p w:rsidR="001A4498" w:rsidRPr="0074383D" w:rsidRDefault="001A4498" w:rsidP="00D27E56">
      <w:pPr>
        <w:pStyle w:val="Odsekzoznamu"/>
        <w:numPr>
          <w:ilvl w:val="0"/>
          <w:numId w:val="94"/>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prestal spĺňať</w:t>
      </w:r>
    </w:p>
    <w:p w:rsidR="00674733" w:rsidRPr="0074383D" w:rsidRDefault="00C03F3B" w:rsidP="00D27E56">
      <w:pPr>
        <w:pStyle w:val="Odsekzoznamu"/>
        <w:numPr>
          <w:ilvl w:val="0"/>
          <w:numId w:val="95"/>
        </w:numPr>
        <w:autoSpaceDE w:val="0"/>
        <w:autoSpaceDN w:val="0"/>
        <w:adjustRightInd w:val="0"/>
        <w:spacing w:after="0" w:line="240" w:lineRule="auto"/>
        <w:ind w:left="567" w:hanging="283"/>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niektorú z podmienok podľa § 16 ods. 1 písm. c) až</w:t>
      </w:r>
      <w:r w:rsidR="00674733"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e) a g),</w:t>
      </w:r>
    </w:p>
    <w:p w:rsidR="00674733" w:rsidRPr="0074383D" w:rsidRDefault="00C03F3B" w:rsidP="00D27E56">
      <w:pPr>
        <w:pStyle w:val="Odsekzoznamu"/>
        <w:numPr>
          <w:ilvl w:val="0"/>
          <w:numId w:val="95"/>
        </w:numPr>
        <w:autoSpaceDE w:val="0"/>
        <w:autoSpaceDN w:val="0"/>
        <w:adjustRightInd w:val="0"/>
        <w:spacing w:after="0" w:line="240" w:lineRule="auto"/>
        <w:ind w:left="567" w:hanging="283"/>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podmienku podľa § 16 ods. 1 písm. l) alebo</w:t>
      </w:r>
    </w:p>
    <w:p w:rsidR="00C03F3B" w:rsidRPr="0074383D" w:rsidRDefault="00C03F3B" w:rsidP="00D27E56">
      <w:pPr>
        <w:pStyle w:val="Odsekzoznamu"/>
        <w:numPr>
          <w:ilvl w:val="0"/>
          <w:numId w:val="95"/>
        </w:numPr>
        <w:autoSpaceDE w:val="0"/>
        <w:autoSpaceDN w:val="0"/>
        <w:adjustRightInd w:val="0"/>
        <w:spacing w:after="0" w:line="240" w:lineRule="auto"/>
        <w:ind w:left="567" w:hanging="283"/>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predpoklady ustanovené osobitným predpisom,</w:t>
      </w:r>
      <w:r w:rsidRPr="0074383D">
        <w:rPr>
          <w:rFonts w:ascii="Times New Roman" w:hAnsi="Times New Roman" w:cs="Times New Roman"/>
          <w:color w:val="20231E"/>
          <w:sz w:val="24"/>
          <w:szCs w:val="24"/>
          <w:vertAlign w:val="superscript"/>
        </w:rPr>
        <w:t>22</w:t>
      </w:r>
      <w:r w:rsidRPr="0074383D">
        <w:rPr>
          <w:rFonts w:ascii="Times New Roman" w:hAnsi="Times New Roman" w:cs="Times New Roman"/>
          <w:color w:val="20231E"/>
          <w:sz w:val="24"/>
          <w:szCs w:val="24"/>
        </w:rPr>
        <w:t>) a nie je pre neho iná funkcia, do ktorej</w:t>
      </w:r>
      <w:r w:rsidR="00674733"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môže byť ustanovený,</w:t>
      </w:r>
    </w:p>
    <w:p w:rsidR="001A4498" w:rsidRPr="0074383D" w:rsidRDefault="001A4498" w:rsidP="00D27E56">
      <w:pPr>
        <w:pStyle w:val="Odsekzoznamu"/>
        <w:numPr>
          <w:ilvl w:val="0"/>
          <w:numId w:val="94"/>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bol zaradený do zálohy pre prechodne nezaradených</w:t>
      </w:r>
      <w:r w:rsidR="00674733"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profesionálnych vojakov podľa</w:t>
      </w:r>
    </w:p>
    <w:p w:rsidR="00674733" w:rsidRPr="0074383D" w:rsidRDefault="00674733" w:rsidP="00D27E56">
      <w:pPr>
        <w:pStyle w:val="Odsekzoznamu"/>
        <w:numPr>
          <w:ilvl w:val="0"/>
          <w:numId w:val="96"/>
        </w:numPr>
        <w:autoSpaceDE w:val="0"/>
        <w:autoSpaceDN w:val="0"/>
        <w:adjustRightInd w:val="0"/>
        <w:spacing w:after="0" w:line="240" w:lineRule="auto"/>
        <w:ind w:left="567" w:hanging="283"/>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 73 ods. 1 alebo ods. 2 a nie je pre neho iná funkcia, do ktorej môže byť ustanovený,</w:t>
      </w:r>
    </w:p>
    <w:p w:rsidR="00674733" w:rsidRPr="0074383D" w:rsidRDefault="00674733" w:rsidP="00D27E56">
      <w:pPr>
        <w:pStyle w:val="Odsekzoznamu"/>
        <w:numPr>
          <w:ilvl w:val="0"/>
          <w:numId w:val="96"/>
        </w:numPr>
        <w:autoSpaceDE w:val="0"/>
        <w:autoSpaceDN w:val="0"/>
        <w:adjustRightInd w:val="0"/>
        <w:spacing w:after="0" w:line="240" w:lineRule="auto"/>
        <w:ind w:left="567" w:hanging="283"/>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 73 ods. 3 písm. a) alebo písm. b) a nebol vymenovaný do stálej štátnej služby,</w:t>
      </w:r>
    </w:p>
    <w:p w:rsidR="00674733" w:rsidRPr="0074383D" w:rsidRDefault="00674733" w:rsidP="00D27E56">
      <w:pPr>
        <w:pStyle w:val="Odsekzoznamu"/>
        <w:numPr>
          <w:ilvl w:val="0"/>
          <w:numId w:val="96"/>
        </w:numPr>
        <w:autoSpaceDE w:val="0"/>
        <w:autoSpaceDN w:val="0"/>
        <w:adjustRightInd w:val="0"/>
        <w:spacing w:after="0" w:line="240" w:lineRule="auto"/>
        <w:ind w:left="567" w:hanging="283"/>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 73 ods. 3 písm. c) alebo písm. d) a nebola mu povolená výnimka z vekovej hranice podľa § 32 ods. 2 a 3,</w:t>
      </w:r>
    </w:p>
    <w:p w:rsidR="00674733" w:rsidRPr="0074383D" w:rsidRDefault="00674733" w:rsidP="00D27E56">
      <w:pPr>
        <w:pStyle w:val="Odsekzoznamu"/>
        <w:numPr>
          <w:ilvl w:val="0"/>
          <w:numId w:val="94"/>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 xml:space="preserve"> </w:t>
      </w:r>
      <w:r w:rsidR="001A4498" w:rsidRPr="0074383D">
        <w:rPr>
          <w:rFonts w:ascii="Times New Roman" w:hAnsi="Times New Roman" w:cs="Times New Roman"/>
          <w:color w:val="20231E"/>
          <w:sz w:val="24"/>
          <w:szCs w:val="24"/>
        </w:rPr>
        <w:t>dosiahol maximálnu dobu štátnej služby a nebol vymenovaný</w:t>
      </w:r>
      <w:r w:rsidRPr="0074383D">
        <w:rPr>
          <w:rFonts w:ascii="Times New Roman" w:hAnsi="Times New Roman" w:cs="Times New Roman"/>
          <w:color w:val="20231E"/>
          <w:sz w:val="24"/>
          <w:szCs w:val="24"/>
        </w:rPr>
        <w:t xml:space="preserve"> </w:t>
      </w:r>
      <w:r w:rsidR="001A4498" w:rsidRPr="0074383D">
        <w:rPr>
          <w:rFonts w:ascii="Times New Roman" w:hAnsi="Times New Roman" w:cs="Times New Roman"/>
          <w:color w:val="20231E"/>
          <w:sz w:val="24"/>
          <w:szCs w:val="24"/>
        </w:rPr>
        <w:t>do stálej štátnej služby,</w:t>
      </w:r>
    </w:p>
    <w:p w:rsidR="00674733" w:rsidRPr="0074383D" w:rsidRDefault="001A4498" w:rsidP="00D27E56">
      <w:pPr>
        <w:pStyle w:val="Odsekzoznamu"/>
        <w:numPr>
          <w:ilvl w:val="0"/>
          <w:numId w:val="94"/>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dosiahol vekovú hranicu alebo uplynul čas, na ktorý</w:t>
      </w:r>
      <w:r w:rsidR="00674733"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mu bola povolená výnimka z vekovej hranice podľa</w:t>
      </w:r>
      <w:r w:rsidR="00674733"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 32 ods. 2 a 3,</w:t>
      </w:r>
    </w:p>
    <w:p w:rsidR="00674733" w:rsidRPr="0074383D" w:rsidRDefault="001A4498" w:rsidP="00D27E56">
      <w:pPr>
        <w:pStyle w:val="Odsekzoznamu"/>
        <w:numPr>
          <w:ilvl w:val="0"/>
          <w:numId w:val="94"/>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dosiahol dobu podľa § 28 ods. 1 písm. a) alebo § 28</w:t>
      </w:r>
      <w:r w:rsidR="00674733"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ods. 2,</w:t>
      </w:r>
      <w:r w:rsidR="00674733" w:rsidRPr="0074383D">
        <w:rPr>
          <w:rFonts w:ascii="Times New Roman" w:hAnsi="Times New Roman" w:cs="Times New Roman"/>
          <w:color w:val="20231E"/>
          <w:sz w:val="24"/>
          <w:szCs w:val="24"/>
        </w:rPr>
        <w:t xml:space="preserve"> </w:t>
      </w:r>
    </w:p>
    <w:p w:rsidR="00674733" w:rsidRPr="0074383D" w:rsidRDefault="001A4498" w:rsidP="00D27E56">
      <w:pPr>
        <w:pStyle w:val="Odsekzoznamu"/>
        <w:numPr>
          <w:ilvl w:val="0"/>
          <w:numId w:val="94"/>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v priebehu dvoch</w:t>
      </w:r>
      <w:r w:rsidR="00674733" w:rsidRPr="0074383D">
        <w:rPr>
          <w:rFonts w:ascii="Times New Roman" w:hAnsi="Times New Roman" w:cs="Times New Roman"/>
          <w:color w:val="20231E"/>
          <w:sz w:val="24"/>
          <w:szCs w:val="24"/>
        </w:rPr>
        <w:t xml:space="preserve"> po sebe nasledujúcich rokov ne</w:t>
      </w:r>
      <w:r w:rsidRPr="0074383D">
        <w:rPr>
          <w:rFonts w:ascii="Times New Roman" w:hAnsi="Times New Roman" w:cs="Times New Roman"/>
          <w:color w:val="20231E"/>
          <w:sz w:val="24"/>
          <w:szCs w:val="24"/>
        </w:rPr>
        <w:t>splnil požadované normy z pohybovej výkonnosti</w:t>
      </w:r>
      <w:r w:rsidR="00674733"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v príslušnej vekovej kategórii,</w:t>
      </w:r>
    </w:p>
    <w:p w:rsidR="00674733" w:rsidRPr="0074383D" w:rsidRDefault="001A4498" w:rsidP="00D27E56">
      <w:pPr>
        <w:pStyle w:val="Odsekzoznamu"/>
        <w:numPr>
          <w:ilvl w:val="0"/>
          <w:numId w:val="94"/>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splnil podmienky nároku na výsluhový dôchodok</w:t>
      </w:r>
      <w:r w:rsidRPr="0074383D">
        <w:rPr>
          <w:rFonts w:ascii="Times New Roman" w:hAnsi="Times New Roman" w:cs="Times New Roman"/>
          <w:color w:val="20231E"/>
          <w:sz w:val="24"/>
          <w:szCs w:val="24"/>
          <w:vertAlign w:val="superscript"/>
        </w:rPr>
        <w:t>60</w:t>
      </w:r>
      <w:r w:rsidRPr="0074383D">
        <w:rPr>
          <w:rFonts w:ascii="Times New Roman" w:hAnsi="Times New Roman" w:cs="Times New Roman"/>
          <w:color w:val="20231E"/>
          <w:sz w:val="24"/>
          <w:szCs w:val="24"/>
        </w:rPr>
        <w:t>)</w:t>
      </w:r>
      <w:r w:rsidR="00674733"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a požiadal o prepustenie,</w:t>
      </w:r>
    </w:p>
    <w:p w:rsidR="00674733" w:rsidRPr="0074383D" w:rsidRDefault="001A4498" w:rsidP="00D27E56">
      <w:pPr>
        <w:pStyle w:val="Odsekzoznamu"/>
        <w:numPr>
          <w:ilvl w:val="0"/>
          <w:numId w:val="94"/>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nastala niektorá z rozhodujúcich skutočností podľa</w:t>
      </w:r>
      <w:r w:rsidR="00674733"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 223 ods. 1, 3, 6 a 7, § 225 ods. 3 alebo § 227 ods. 4</w:t>
      </w:r>
      <w:r w:rsidR="00674733"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a 5,</w:t>
      </w:r>
    </w:p>
    <w:p w:rsidR="00674733" w:rsidRPr="0074383D" w:rsidRDefault="001A4498" w:rsidP="00D27E56">
      <w:pPr>
        <w:pStyle w:val="Odsekzoznamu"/>
        <w:numPr>
          <w:ilvl w:val="0"/>
          <w:numId w:val="94"/>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uviedol neúplné údaje alebo nepravdivé údaje v</w:t>
      </w:r>
      <w:r w:rsidR="00674733" w:rsidRPr="0074383D">
        <w:rPr>
          <w:rFonts w:ascii="Times New Roman" w:hAnsi="Times New Roman" w:cs="Times New Roman"/>
          <w:color w:val="20231E"/>
          <w:sz w:val="24"/>
          <w:szCs w:val="24"/>
        </w:rPr>
        <w:t> </w:t>
      </w:r>
      <w:r w:rsidRPr="0074383D">
        <w:rPr>
          <w:rFonts w:ascii="Times New Roman" w:hAnsi="Times New Roman" w:cs="Times New Roman"/>
          <w:color w:val="20231E"/>
          <w:sz w:val="24"/>
          <w:szCs w:val="24"/>
        </w:rPr>
        <w:t>čestnom</w:t>
      </w:r>
      <w:r w:rsidR="00674733"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vyhlásení podľa § 18 ods. 5 písm. f),</w:t>
      </w:r>
    </w:p>
    <w:p w:rsidR="004D743A" w:rsidRPr="0074383D" w:rsidRDefault="004D743A" w:rsidP="004D743A">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______________</w:t>
      </w:r>
    </w:p>
    <w:p w:rsidR="004D743A" w:rsidRPr="0074383D" w:rsidRDefault="004D743A" w:rsidP="004D743A">
      <w:pPr>
        <w:autoSpaceDE w:val="0"/>
        <w:autoSpaceDN w:val="0"/>
        <w:adjustRightInd w:val="0"/>
        <w:spacing w:after="0" w:line="240" w:lineRule="auto"/>
        <w:ind w:left="284" w:hanging="284"/>
        <w:jc w:val="both"/>
        <w:rPr>
          <w:rFonts w:ascii="Times New Roman" w:hAnsi="Times New Roman" w:cs="Times New Roman"/>
          <w:color w:val="20231E"/>
          <w:sz w:val="20"/>
          <w:szCs w:val="20"/>
        </w:rPr>
      </w:pPr>
      <w:r w:rsidRPr="0074383D">
        <w:rPr>
          <w:rFonts w:ascii="Times New Roman" w:hAnsi="Times New Roman" w:cs="Times New Roman"/>
          <w:color w:val="20231E"/>
          <w:sz w:val="20"/>
          <w:szCs w:val="20"/>
          <w:vertAlign w:val="superscript"/>
        </w:rPr>
        <w:t>60</w:t>
      </w:r>
      <w:r w:rsidRPr="0074383D">
        <w:rPr>
          <w:rFonts w:ascii="Times New Roman" w:hAnsi="Times New Roman" w:cs="Times New Roman"/>
          <w:color w:val="20231E"/>
          <w:sz w:val="20"/>
          <w:szCs w:val="20"/>
        </w:rPr>
        <w:t xml:space="preserve">) </w:t>
      </w:r>
      <w:r w:rsidRPr="0074383D">
        <w:rPr>
          <w:rFonts w:ascii="Times New Roman" w:hAnsi="Times New Roman" w:cs="Times New Roman"/>
          <w:color w:val="20231E"/>
          <w:sz w:val="20"/>
          <w:szCs w:val="20"/>
        </w:rPr>
        <w:tab/>
        <w:t>§ 38 a 143aa zákona č. 328/2002 Z. z. v znení neskorších predpisov.</w:t>
      </w:r>
    </w:p>
    <w:p w:rsidR="004D743A" w:rsidRPr="0074383D" w:rsidRDefault="004D743A" w:rsidP="004D743A">
      <w:pPr>
        <w:autoSpaceDE w:val="0"/>
        <w:autoSpaceDN w:val="0"/>
        <w:adjustRightInd w:val="0"/>
        <w:spacing w:after="0" w:line="240" w:lineRule="auto"/>
        <w:jc w:val="both"/>
        <w:rPr>
          <w:rFonts w:ascii="Times New Roman" w:hAnsi="Times New Roman" w:cs="Times New Roman"/>
          <w:color w:val="20231E"/>
          <w:sz w:val="24"/>
          <w:szCs w:val="24"/>
        </w:rPr>
      </w:pPr>
    </w:p>
    <w:p w:rsidR="00674733" w:rsidRPr="0074383D" w:rsidRDefault="001A4498" w:rsidP="00D27E56">
      <w:pPr>
        <w:pStyle w:val="Odsekzoznamu"/>
        <w:numPr>
          <w:ilvl w:val="0"/>
          <w:numId w:val="94"/>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porušil povinnosť vyplývajúcu z osobitných predpisov</w:t>
      </w:r>
      <w:r w:rsidRPr="0074383D">
        <w:rPr>
          <w:rFonts w:ascii="Times New Roman" w:hAnsi="Times New Roman" w:cs="Times New Roman"/>
          <w:color w:val="20231E"/>
          <w:sz w:val="24"/>
          <w:szCs w:val="24"/>
          <w:vertAlign w:val="superscript"/>
        </w:rPr>
        <w:t>61</w:t>
      </w:r>
      <w:r w:rsidRPr="0074383D">
        <w:rPr>
          <w:rFonts w:ascii="Times New Roman" w:hAnsi="Times New Roman" w:cs="Times New Roman"/>
          <w:color w:val="20231E"/>
          <w:sz w:val="24"/>
          <w:szCs w:val="24"/>
        </w:rPr>
        <w:t>)</w:t>
      </w:r>
      <w:r w:rsidR="00674733"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a jeho ponechanie v služobnom pomere by</w:t>
      </w:r>
      <w:r w:rsidR="00674733"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bolo na ujmu dôležitých záujmov štátnej služby,</w:t>
      </w:r>
    </w:p>
    <w:p w:rsidR="001A4498" w:rsidRPr="0074383D" w:rsidRDefault="001A4498" w:rsidP="00D27E56">
      <w:pPr>
        <w:pStyle w:val="Odsekzoznamu"/>
        <w:numPr>
          <w:ilvl w:val="0"/>
          <w:numId w:val="94"/>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bol odvolaný z funkcie náčelníka generálneho štábu</w:t>
      </w:r>
      <w:r w:rsidR="00674733"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alebo rektora vojenskej vysokej školy a nebolo rozhodnuté</w:t>
      </w:r>
      <w:r w:rsidR="00674733"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o jeho zaradení do zálohy pre prechodne nezaradených</w:t>
      </w:r>
      <w:r w:rsidR="00674733"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profesionálnych vojakov podľa § 73</w:t>
      </w:r>
      <w:r w:rsidR="00674733"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ods. 2,</w:t>
      </w:r>
    </w:p>
    <w:p w:rsidR="001A4498" w:rsidRPr="0074383D" w:rsidRDefault="001A4498" w:rsidP="00FD77F5">
      <w:p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q) nastane dôvod podľa § 71 ods. 7 a zo</w:t>
      </w:r>
      <w:r w:rsidR="00674733" w:rsidRPr="0074383D">
        <w:rPr>
          <w:rFonts w:ascii="Times New Roman" w:hAnsi="Times New Roman" w:cs="Times New Roman"/>
          <w:color w:val="20231E"/>
          <w:sz w:val="24"/>
          <w:szCs w:val="24"/>
        </w:rPr>
        <w:t xml:space="preserve">trvanie profesionálneho </w:t>
      </w:r>
      <w:r w:rsidRPr="0074383D">
        <w:rPr>
          <w:rFonts w:ascii="Times New Roman" w:hAnsi="Times New Roman" w:cs="Times New Roman"/>
          <w:color w:val="20231E"/>
          <w:sz w:val="24"/>
          <w:szCs w:val="24"/>
        </w:rPr>
        <w:t>vojaka v štátnej sl</w:t>
      </w:r>
      <w:r w:rsidR="00674733" w:rsidRPr="0074383D">
        <w:rPr>
          <w:rFonts w:ascii="Times New Roman" w:hAnsi="Times New Roman" w:cs="Times New Roman"/>
          <w:color w:val="20231E"/>
          <w:sz w:val="24"/>
          <w:szCs w:val="24"/>
        </w:rPr>
        <w:t xml:space="preserve">užbe nie je v záujme služobného </w:t>
      </w:r>
      <w:r w:rsidRPr="0074383D">
        <w:rPr>
          <w:rFonts w:ascii="Times New Roman" w:hAnsi="Times New Roman" w:cs="Times New Roman"/>
          <w:color w:val="20231E"/>
          <w:sz w:val="24"/>
          <w:szCs w:val="24"/>
        </w:rPr>
        <w:t xml:space="preserve">úradu podľa § 6 </w:t>
      </w:r>
      <w:r w:rsidR="00674733" w:rsidRPr="0074383D">
        <w:rPr>
          <w:rFonts w:ascii="Times New Roman" w:hAnsi="Times New Roman" w:cs="Times New Roman"/>
          <w:color w:val="20231E"/>
          <w:sz w:val="24"/>
          <w:szCs w:val="24"/>
        </w:rPr>
        <w:t xml:space="preserve">ods. 1 písm. a) až c), e) alebo </w:t>
      </w:r>
      <w:r w:rsidRPr="0074383D">
        <w:rPr>
          <w:rFonts w:ascii="Times New Roman" w:hAnsi="Times New Roman" w:cs="Times New Roman"/>
          <w:color w:val="20231E"/>
          <w:sz w:val="24"/>
          <w:szCs w:val="24"/>
        </w:rPr>
        <w:t>písm. f).</w:t>
      </w:r>
    </w:p>
    <w:p w:rsidR="001A4498" w:rsidRPr="0074383D" w:rsidRDefault="001A4498" w:rsidP="00674733">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(2) Štátna služba profesionálneho vojaka v</w:t>
      </w:r>
      <w:r w:rsidR="00674733" w:rsidRPr="0074383D">
        <w:rPr>
          <w:rFonts w:ascii="Times New Roman" w:hAnsi="Times New Roman" w:cs="Times New Roman"/>
          <w:color w:val="20231E"/>
          <w:sz w:val="24"/>
          <w:szCs w:val="24"/>
        </w:rPr>
        <w:t> </w:t>
      </w:r>
      <w:r w:rsidRPr="0074383D">
        <w:rPr>
          <w:rFonts w:ascii="Times New Roman" w:hAnsi="Times New Roman" w:cs="Times New Roman"/>
          <w:color w:val="20231E"/>
          <w:sz w:val="24"/>
          <w:szCs w:val="24"/>
        </w:rPr>
        <w:t>prípravnej</w:t>
      </w:r>
      <w:r w:rsidR="00674733"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štátnej službe sa skončí prepustením, ak</w:t>
      </w:r>
    </w:p>
    <w:p w:rsidR="00A53FD1" w:rsidRPr="0074383D" w:rsidRDefault="001A4498" w:rsidP="00D27E56">
      <w:pPr>
        <w:pStyle w:val="Odsekzoznamu"/>
        <w:numPr>
          <w:ilvl w:val="0"/>
          <w:numId w:val="97"/>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nastane dôvod podľa odseku 1 písm. b),</w:t>
      </w:r>
    </w:p>
    <w:p w:rsidR="00A53FD1" w:rsidRPr="0074383D" w:rsidRDefault="001A4498" w:rsidP="00D27E56">
      <w:pPr>
        <w:pStyle w:val="Odsekzoznamu"/>
        <w:numPr>
          <w:ilvl w:val="0"/>
          <w:numId w:val="97"/>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nastane dôvod podľa odseku 1 písm. c), e), f), k), n)</w:t>
      </w:r>
      <w:r w:rsidR="00A53FD1"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a o),</w:t>
      </w:r>
    </w:p>
    <w:p w:rsidR="00A53FD1" w:rsidRPr="0074383D" w:rsidRDefault="001A4498" w:rsidP="00D27E56">
      <w:pPr>
        <w:pStyle w:val="Odsekzoznamu"/>
        <w:numPr>
          <w:ilvl w:val="0"/>
          <w:numId w:val="97"/>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bol vylúčený z vysokoškolského štúdia,</w:t>
      </w:r>
    </w:p>
    <w:p w:rsidR="00A53FD1" w:rsidRPr="0074383D" w:rsidRDefault="001A4498" w:rsidP="00D27E56">
      <w:pPr>
        <w:pStyle w:val="Odsekzoznamu"/>
        <w:numPr>
          <w:ilvl w:val="0"/>
          <w:numId w:val="97"/>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neskončil vysokoškolské štúdium v určenom termíne,</w:t>
      </w:r>
    </w:p>
    <w:p w:rsidR="00A53FD1" w:rsidRPr="0074383D" w:rsidRDefault="001A4498" w:rsidP="00D27E56">
      <w:pPr>
        <w:pStyle w:val="Odsekzoznamu"/>
        <w:numPr>
          <w:ilvl w:val="0"/>
          <w:numId w:val="97"/>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zanechal vysokoškolské štúdium na vlastnú žiadosť,</w:t>
      </w:r>
    </w:p>
    <w:p w:rsidR="00A53FD1" w:rsidRPr="0074383D" w:rsidRDefault="001A4498" w:rsidP="00D27E56">
      <w:pPr>
        <w:pStyle w:val="Odsekzoznamu"/>
        <w:numPr>
          <w:ilvl w:val="0"/>
          <w:numId w:val="97"/>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nebol po zrušení akreditovaného študijného programu</w:t>
      </w:r>
      <w:r w:rsidR="00A53FD1"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prijatý do iného akreditovaného študijného</w:t>
      </w:r>
      <w:r w:rsidR="00A53FD1"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programu,</w:t>
      </w:r>
    </w:p>
    <w:p w:rsidR="00A53FD1" w:rsidRPr="0074383D" w:rsidRDefault="001A4498" w:rsidP="00D27E56">
      <w:pPr>
        <w:pStyle w:val="Odsekzoznamu"/>
        <w:numPr>
          <w:ilvl w:val="0"/>
          <w:numId w:val="97"/>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nedošlo k uzatvoreniu písomnej dohody podľa § 25</w:t>
      </w:r>
      <w:r w:rsidR="00A53FD1"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ods. 2 alebo § 26 ods. 1,</w:t>
      </w:r>
    </w:p>
    <w:p w:rsidR="00A53FD1" w:rsidRPr="0074383D" w:rsidRDefault="001A4498" w:rsidP="00D27E56">
      <w:pPr>
        <w:pStyle w:val="Odsekzoznamu"/>
        <w:numPr>
          <w:ilvl w:val="0"/>
          <w:numId w:val="97"/>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neskončil úspešne základný vojenský výcvik, odborný</w:t>
      </w:r>
      <w:r w:rsidR="00A53FD1"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výcvik jednotlivca, dôstojnícky kurz pre absolventov</w:t>
      </w:r>
      <w:r w:rsidR="00A53FD1"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vysokých škôl alebo vojenský program v</w:t>
      </w:r>
      <w:r w:rsidR="00A53FD1" w:rsidRPr="0074383D">
        <w:rPr>
          <w:rFonts w:ascii="Times New Roman" w:hAnsi="Times New Roman" w:cs="Times New Roman"/>
          <w:color w:val="20231E"/>
          <w:sz w:val="24"/>
          <w:szCs w:val="24"/>
        </w:rPr>
        <w:t> </w:t>
      </w:r>
      <w:r w:rsidRPr="0074383D">
        <w:rPr>
          <w:rFonts w:ascii="Times New Roman" w:hAnsi="Times New Roman" w:cs="Times New Roman"/>
          <w:color w:val="20231E"/>
          <w:sz w:val="24"/>
          <w:szCs w:val="24"/>
        </w:rPr>
        <w:t>termíne</w:t>
      </w:r>
      <w:r w:rsidR="00A53FD1"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určenom vzdelávacím alebo výcvikovým</w:t>
      </w:r>
      <w:r w:rsidR="00A53FD1"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programom vzdelávacieho alebo výcvikového zariadenia,</w:t>
      </w:r>
    </w:p>
    <w:p w:rsidR="00A53FD1" w:rsidRPr="0074383D" w:rsidRDefault="001A4498" w:rsidP="00D27E56">
      <w:pPr>
        <w:pStyle w:val="Odsekzoznamu"/>
        <w:numPr>
          <w:ilvl w:val="0"/>
          <w:numId w:val="97"/>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na základe hodnotenia prípravnej štátnej služby nie</w:t>
      </w:r>
      <w:r w:rsidR="00A53FD1"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je spôsobilý na vymenovanie do dočasnej štátnej</w:t>
      </w:r>
      <w:r w:rsidR="00A53FD1"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služby alebo do krátkodobej štátnej služby,</w:t>
      </w:r>
    </w:p>
    <w:p w:rsidR="00A53FD1" w:rsidRPr="0074383D" w:rsidRDefault="001A4498" w:rsidP="00D27E56">
      <w:pPr>
        <w:pStyle w:val="Odsekzoznamu"/>
        <w:numPr>
          <w:ilvl w:val="0"/>
          <w:numId w:val="97"/>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požiadal o prepustenie,</w:t>
      </w:r>
    </w:p>
    <w:p w:rsidR="001A4498" w:rsidRPr="0074383D" w:rsidRDefault="001A4498" w:rsidP="00D27E56">
      <w:pPr>
        <w:pStyle w:val="Odsekzoznamu"/>
        <w:numPr>
          <w:ilvl w:val="0"/>
          <w:numId w:val="97"/>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nesúhlasil s vymenovaním do dočasnej štátnej služby</w:t>
      </w:r>
      <w:r w:rsidR="00A53FD1"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alebo do krátkodobej štátnej služby.</w:t>
      </w:r>
    </w:p>
    <w:p w:rsidR="001A4498" w:rsidRPr="0074383D" w:rsidRDefault="0081725F" w:rsidP="00A53FD1">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 xml:space="preserve"> </w:t>
      </w:r>
      <w:r w:rsidR="001A4498" w:rsidRPr="0074383D">
        <w:rPr>
          <w:rFonts w:ascii="Times New Roman" w:hAnsi="Times New Roman" w:cs="Times New Roman"/>
          <w:color w:val="20231E"/>
          <w:sz w:val="24"/>
          <w:szCs w:val="24"/>
        </w:rPr>
        <w:t>(3) Ustanovenie odseku 2 písm. d) sa nevzťahuje na</w:t>
      </w:r>
      <w:r w:rsidR="00A53FD1" w:rsidRPr="0074383D">
        <w:rPr>
          <w:rFonts w:ascii="Times New Roman" w:hAnsi="Times New Roman" w:cs="Times New Roman"/>
          <w:color w:val="20231E"/>
          <w:sz w:val="24"/>
          <w:szCs w:val="24"/>
        </w:rPr>
        <w:t xml:space="preserve"> </w:t>
      </w:r>
      <w:r w:rsidR="001A4498" w:rsidRPr="0074383D">
        <w:rPr>
          <w:rFonts w:ascii="Times New Roman" w:hAnsi="Times New Roman" w:cs="Times New Roman"/>
          <w:color w:val="20231E"/>
          <w:sz w:val="24"/>
          <w:szCs w:val="24"/>
        </w:rPr>
        <w:t xml:space="preserve">profesionálneho vojaka, ktorý v určenom termíne </w:t>
      </w:r>
      <w:r w:rsidR="00A53FD1" w:rsidRPr="0074383D">
        <w:rPr>
          <w:rFonts w:ascii="Times New Roman" w:hAnsi="Times New Roman" w:cs="Times New Roman"/>
          <w:color w:val="20231E"/>
          <w:sz w:val="24"/>
          <w:szCs w:val="24"/>
        </w:rPr>
        <w:t xml:space="preserve">neskončil </w:t>
      </w:r>
      <w:r w:rsidR="001A4498" w:rsidRPr="0074383D">
        <w:rPr>
          <w:rFonts w:ascii="Times New Roman" w:hAnsi="Times New Roman" w:cs="Times New Roman"/>
          <w:color w:val="20231E"/>
          <w:sz w:val="24"/>
          <w:szCs w:val="24"/>
        </w:rPr>
        <w:t>vysokoškolské štúdium z dôvodu dočasnej neschopnosti</w:t>
      </w:r>
    </w:p>
    <w:p w:rsidR="001A4498"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pre chorobu alebo úraz.</w:t>
      </w:r>
    </w:p>
    <w:p w:rsidR="001A4498" w:rsidRPr="0074383D" w:rsidRDefault="001A4498" w:rsidP="00A53FD1">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(4) Štátna služba profesionálneho vojaka v</w:t>
      </w:r>
      <w:r w:rsidR="00A53FD1" w:rsidRPr="0074383D">
        <w:rPr>
          <w:rFonts w:ascii="Times New Roman" w:hAnsi="Times New Roman" w:cs="Times New Roman"/>
          <w:color w:val="20231E"/>
          <w:sz w:val="24"/>
          <w:szCs w:val="24"/>
        </w:rPr>
        <w:t> </w:t>
      </w:r>
      <w:r w:rsidRPr="0074383D">
        <w:rPr>
          <w:rFonts w:ascii="Times New Roman" w:hAnsi="Times New Roman" w:cs="Times New Roman"/>
          <w:color w:val="20231E"/>
          <w:sz w:val="24"/>
          <w:szCs w:val="24"/>
        </w:rPr>
        <w:t>krátkodobej</w:t>
      </w:r>
      <w:r w:rsidR="00A53FD1"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štátnej službe sa skončí prepustením, ak</w:t>
      </w:r>
    </w:p>
    <w:p w:rsidR="00A53FD1" w:rsidRPr="0074383D" w:rsidRDefault="001A4498" w:rsidP="00D27E56">
      <w:pPr>
        <w:pStyle w:val="Odsekzoznamu"/>
        <w:numPr>
          <w:ilvl w:val="0"/>
          <w:numId w:val="98"/>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uplynula dohodnutá doba a služobný úrad sa nedohodol</w:t>
      </w:r>
      <w:r w:rsidR="00A53FD1"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s profesionálnym vojakom na opätovnom predĺžení</w:t>
      </w:r>
      <w:r w:rsidR="00A53FD1"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doby</w:t>
      </w:r>
      <w:r w:rsidR="00A53FD1" w:rsidRPr="0074383D">
        <w:rPr>
          <w:rFonts w:ascii="Times New Roman" w:hAnsi="Times New Roman" w:cs="Times New Roman"/>
          <w:color w:val="20231E"/>
          <w:sz w:val="24"/>
          <w:szCs w:val="24"/>
        </w:rPr>
        <w:t xml:space="preserve"> podľa § 30 ods. 3, alebo nebol </w:t>
      </w:r>
      <w:r w:rsidRPr="0074383D">
        <w:rPr>
          <w:rFonts w:ascii="Times New Roman" w:hAnsi="Times New Roman" w:cs="Times New Roman"/>
          <w:color w:val="20231E"/>
          <w:sz w:val="24"/>
          <w:szCs w:val="24"/>
        </w:rPr>
        <w:t>vymenovaný do dočasnej štátnej služby podľa § 27</w:t>
      </w:r>
      <w:r w:rsidR="00A53FD1"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ods. 3,</w:t>
      </w:r>
    </w:p>
    <w:p w:rsidR="00A53FD1" w:rsidRPr="0074383D" w:rsidRDefault="001A4498" w:rsidP="00D27E56">
      <w:pPr>
        <w:pStyle w:val="Odsekzoznamu"/>
        <w:numPr>
          <w:ilvl w:val="0"/>
          <w:numId w:val="98"/>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nastane dôvod podľa odseku 1 písm. a),</w:t>
      </w:r>
    </w:p>
    <w:p w:rsidR="00A53FD1" w:rsidRPr="0074383D" w:rsidRDefault="001A4498" w:rsidP="00D27E56">
      <w:pPr>
        <w:pStyle w:val="Odsekzoznamu"/>
        <w:numPr>
          <w:ilvl w:val="0"/>
          <w:numId w:val="98"/>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nastane dôvod podľa odseku 1 písm. b), c), e), f), n)</w:t>
      </w:r>
      <w:r w:rsidR="00A53FD1"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a o),</w:t>
      </w:r>
    </w:p>
    <w:p w:rsidR="001A4498" w:rsidRPr="0074383D" w:rsidRDefault="001A4498" w:rsidP="00D27E56">
      <w:pPr>
        <w:pStyle w:val="Odsekzoznamu"/>
        <w:numPr>
          <w:ilvl w:val="0"/>
          <w:numId w:val="98"/>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sa profesionálny vojak dohodne so služobným úradom</w:t>
      </w:r>
      <w:r w:rsidR="00A53FD1"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na skrátení dohodnutej doby podľa § 30 ods. 3.</w:t>
      </w:r>
    </w:p>
    <w:p w:rsidR="001A4498" w:rsidRPr="0074383D" w:rsidRDefault="001A4498" w:rsidP="00A53FD1">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(5) Štátnu službu profesionálneho vojaka v</w:t>
      </w:r>
      <w:r w:rsidR="00A53FD1" w:rsidRPr="0074383D">
        <w:rPr>
          <w:rFonts w:ascii="Times New Roman" w:hAnsi="Times New Roman" w:cs="Times New Roman"/>
          <w:color w:val="20231E"/>
          <w:sz w:val="24"/>
          <w:szCs w:val="24"/>
        </w:rPr>
        <w:t> </w:t>
      </w:r>
      <w:r w:rsidRPr="0074383D">
        <w:rPr>
          <w:rFonts w:ascii="Times New Roman" w:hAnsi="Times New Roman" w:cs="Times New Roman"/>
          <w:color w:val="20231E"/>
          <w:sz w:val="24"/>
          <w:szCs w:val="24"/>
        </w:rPr>
        <w:t>dočasnej</w:t>
      </w:r>
      <w:r w:rsidR="00A53FD1"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štátnej službe a stál</w:t>
      </w:r>
      <w:r w:rsidR="00A53FD1" w:rsidRPr="0074383D">
        <w:rPr>
          <w:rFonts w:ascii="Times New Roman" w:hAnsi="Times New Roman" w:cs="Times New Roman"/>
          <w:color w:val="20231E"/>
          <w:sz w:val="24"/>
          <w:szCs w:val="24"/>
        </w:rPr>
        <w:t xml:space="preserve">ej štátnej službe možno skončiť </w:t>
      </w:r>
      <w:r w:rsidRPr="0074383D">
        <w:rPr>
          <w:rFonts w:ascii="Times New Roman" w:hAnsi="Times New Roman" w:cs="Times New Roman"/>
          <w:color w:val="20231E"/>
          <w:sz w:val="24"/>
          <w:szCs w:val="24"/>
        </w:rPr>
        <w:t>prepustením, ak</w:t>
      </w:r>
    </w:p>
    <w:p w:rsidR="00A53FD1" w:rsidRPr="0074383D" w:rsidRDefault="001A4498" w:rsidP="00D27E56">
      <w:pPr>
        <w:pStyle w:val="Odsekzoznamu"/>
        <w:numPr>
          <w:ilvl w:val="0"/>
          <w:numId w:val="99"/>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nesplnil podmienky nároku na výsluhový dôchodok</w:t>
      </w:r>
      <w:r w:rsidRPr="0074383D">
        <w:rPr>
          <w:rFonts w:ascii="Times New Roman" w:hAnsi="Times New Roman" w:cs="Times New Roman"/>
          <w:color w:val="20231E"/>
          <w:sz w:val="24"/>
          <w:szCs w:val="24"/>
          <w:vertAlign w:val="superscript"/>
        </w:rPr>
        <w:t>60</w:t>
      </w:r>
      <w:r w:rsidRPr="0074383D">
        <w:rPr>
          <w:rFonts w:ascii="Times New Roman" w:hAnsi="Times New Roman" w:cs="Times New Roman"/>
          <w:color w:val="20231E"/>
          <w:sz w:val="24"/>
          <w:szCs w:val="24"/>
        </w:rPr>
        <w:t>)</w:t>
      </w:r>
      <w:r w:rsidR="00A53FD1"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a požiadal o prepustenie,</w:t>
      </w:r>
    </w:p>
    <w:p w:rsidR="00A53FD1" w:rsidRPr="0074383D" w:rsidRDefault="001A4498" w:rsidP="00D27E56">
      <w:pPr>
        <w:pStyle w:val="Odsekzoznamu"/>
        <w:numPr>
          <w:ilvl w:val="0"/>
          <w:numId w:val="99"/>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profesionálny vojak v priebehu dvoch po sebe nasledujúcich</w:t>
      </w:r>
      <w:r w:rsidR="00A53FD1"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rokoch v služobnom hodnotení dosahoval</w:t>
      </w:r>
      <w:r w:rsidR="00A53FD1"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uspokojivé výsledky,</w:t>
      </w:r>
    </w:p>
    <w:p w:rsidR="00A53FD1" w:rsidRPr="0074383D" w:rsidRDefault="001A4498" w:rsidP="00D27E56">
      <w:pPr>
        <w:pStyle w:val="Odsekzoznamu"/>
        <w:numPr>
          <w:ilvl w:val="0"/>
          <w:numId w:val="99"/>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bol právoplatne odsúdený za trestný čin, ak nejde</w:t>
      </w:r>
      <w:r w:rsidR="00A53FD1"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o prípad uvedený v odseku 1 písm. e),</w:t>
      </w:r>
    </w:p>
    <w:p w:rsidR="00A53FD1" w:rsidRPr="0074383D" w:rsidRDefault="001A4498" w:rsidP="00D27E56">
      <w:pPr>
        <w:pStyle w:val="Odsekzoznamu"/>
        <w:numPr>
          <w:ilvl w:val="0"/>
          <w:numId w:val="99"/>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v priebehu 12 po sebe nasledujúcich mesiacov mu</w:t>
      </w:r>
      <w:r w:rsidR="00A53FD1"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bolo opakovane uložené disciplinárne opatrenie</w:t>
      </w:r>
      <w:r w:rsidR="00A53FD1"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podľa § 139 ods. 1 písm. b),</w:t>
      </w:r>
    </w:p>
    <w:p w:rsidR="004D743A" w:rsidRPr="0074383D" w:rsidRDefault="004D743A" w:rsidP="004D743A">
      <w:pPr>
        <w:autoSpaceDE w:val="0"/>
        <w:autoSpaceDN w:val="0"/>
        <w:adjustRightInd w:val="0"/>
        <w:spacing w:after="0" w:line="240" w:lineRule="auto"/>
        <w:jc w:val="both"/>
        <w:rPr>
          <w:rFonts w:ascii="Times New Roman" w:hAnsi="Times New Roman" w:cs="Times New Roman"/>
          <w:color w:val="20231E"/>
          <w:sz w:val="24"/>
          <w:szCs w:val="24"/>
        </w:rPr>
      </w:pPr>
    </w:p>
    <w:p w:rsidR="004D743A" w:rsidRPr="0074383D" w:rsidRDefault="004D743A" w:rsidP="004D743A">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________</w:t>
      </w:r>
    </w:p>
    <w:p w:rsidR="004D743A" w:rsidRPr="0074383D" w:rsidRDefault="004D743A" w:rsidP="004D743A">
      <w:pPr>
        <w:autoSpaceDE w:val="0"/>
        <w:autoSpaceDN w:val="0"/>
        <w:adjustRightInd w:val="0"/>
        <w:spacing w:after="0" w:line="240" w:lineRule="auto"/>
        <w:ind w:left="284" w:hanging="284"/>
        <w:jc w:val="both"/>
        <w:rPr>
          <w:rFonts w:ascii="Times New Roman" w:hAnsi="Times New Roman" w:cs="Times New Roman"/>
          <w:color w:val="20231E"/>
          <w:sz w:val="20"/>
          <w:szCs w:val="20"/>
        </w:rPr>
      </w:pPr>
      <w:r w:rsidRPr="0074383D">
        <w:rPr>
          <w:rFonts w:ascii="Times New Roman" w:hAnsi="Times New Roman" w:cs="Times New Roman"/>
          <w:color w:val="20231E"/>
          <w:sz w:val="20"/>
          <w:szCs w:val="20"/>
          <w:vertAlign w:val="superscript"/>
        </w:rPr>
        <w:t>61</w:t>
      </w:r>
      <w:r w:rsidRPr="0074383D">
        <w:rPr>
          <w:rFonts w:ascii="Times New Roman" w:hAnsi="Times New Roman" w:cs="Times New Roman"/>
          <w:color w:val="20231E"/>
          <w:sz w:val="20"/>
          <w:szCs w:val="20"/>
        </w:rPr>
        <w:t xml:space="preserve">) </w:t>
      </w:r>
      <w:r w:rsidRPr="0074383D">
        <w:rPr>
          <w:rFonts w:ascii="Times New Roman" w:hAnsi="Times New Roman" w:cs="Times New Roman"/>
          <w:color w:val="20231E"/>
          <w:sz w:val="20"/>
          <w:szCs w:val="20"/>
        </w:rPr>
        <w:tab/>
        <w:t>Zákon č. 124/1992 Zb. v znení neskorších predpisov.</w:t>
      </w:r>
    </w:p>
    <w:p w:rsidR="004D743A" w:rsidRPr="0074383D" w:rsidRDefault="004D743A" w:rsidP="004D743A">
      <w:pPr>
        <w:autoSpaceDE w:val="0"/>
        <w:autoSpaceDN w:val="0"/>
        <w:adjustRightInd w:val="0"/>
        <w:spacing w:after="0" w:line="240" w:lineRule="auto"/>
        <w:ind w:left="284"/>
        <w:jc w:val="both"/>
        <w:rPr>
          <w:rFonts w:ascii="Times New Roman" w:hAnsi="Times New Roman" w:cs="Times New Roman"/>
          <w:color w:val="20231E"/>
          <w:sz w:val="20"/>
          <w:szCs w:val="20"/>
        </w:rPr>
      </w:pPr>
      <w:r w:rsidRPr="0074383D">
        <w:rPr>
          <w:rFonts w:ascii="Times New Roman" w:hAnsi="Times New Roman" w:cs="Times New Roman"/>
          <w:color w:val="20231E"/>
          <w:sz w:val="20"/>
          <w:szCs w:val="20"/>
        </w:rPr>
        <w:t>Zákon Národnej rady Slovenskej republiky č. 198/1994 Z. z. v znení neskorších predpisov.</w:t>
      </w:r>
    </w:p>
    <w:p w:rsidR="004D743A" w:rsidRPr="0074383D" w:rsidRDefault="004D743A" w:rsidP="004D743A">
      <w:pPr>
        <w:autoSpaceDE w:val="0"/>
        <w:autoSpaceDN w:val="0"/>
        <w:adjustRightInd w:val="0"/>
        <w:spacing w:after="0" w:line="240" w:lineRule="auto"/>
        <w:ind w:left="284"/>
        <w:jc w:val="both"/>
        <w:rPr>
          <w:rFonts w:ascii="Times New Roman" w:hAnsi="Times New Roman" w:cs="Times New Roman"/>
          <w:color w:val="20231E"/>
          <w:sz w:val="20"/>
          <w:szCs w:val="20"/>
        </w:rPr>
      </w:pPr>
      <w:r w:rsidRPr="0074383D">
        <w:rPr>
          <w:rFonts w:ascii="Times New Roman" w:hAnsi="Times New Roman" w:cs="Times New Roman"/>
          <w:color w:val="20231E"/>
          <w:sz w:val="20"/>
          <w:szCs w:val="20"/>
        </w:rPr>
        <w:t>Zákon č. 321/2002 Z. z. v znení neskorších predpisov.</w:t>
      </w:r>
    </w:p>
    <w:p w:rsidR="004D743A" w:rsidRPr="0074383D" w:rsidRDefault="004D743A" w:rsidP="004D743A">
      <w:pPr>
        <w:autoSpaceDE w:val="0"/>
        <w:autoSpaceDN w:val="0"/>
        <w:adjustRightInd w:val="0"/>
        <w:spacing w:after="0" w:line="240" w:lineRule="auto"/>
        <w:jc w:val="both"/>
        <w:rPr>
          <w:rFonts w:ascii="Times New Roman" w:hAnsi="Times New Roman" w:cs="Times New Roman"/>
          <w:color w:val="20231E"/>
          <w:sz w:val="24"/>
          <w:szCs w:val="24"/>
        </w:rPr>
      </w:pPr>
    </w:p>
    <w:p w:rsidR="00A53FD1" w:rsidRPr="0074383D" w:rsidRDefault="001A4498" w:rsidP="00D27E56">
      <w:pPr>
        <w:pStyle w:val="Odsekzoznamu"/>
        <w:numPr>
          <w:ilvl w:val="0"/>
          <w:numId w:val="99"/>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lastRenderedPageBreak/>
        <w:t>viedol motorové vozidlo pod vplyvom alkoholu alebo</w:t>
      </w:r>
      <w:r w:rsidR="00A53FD1"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iných omamných alebo psychotropných látok, ak</w:t>
      </w:r>
      <w:r w:rsidR="00A53FD1"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nejde o prípad uvedený v § 134 ods. 2 písm. a) až d),</w:t>
      </w:r>
      <w:r w:rsidR="00A53FD1"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alebo ak sa v súvislosti s vedením motorového vozidla</w:t>
      </w:r>
      <w:r w:rsidR="00A53FD1"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odmietol podrobiť úkonom súvisiacim so zisťovaním</w:t>
      </w:r>
      <w:r w:rsidR="00A53FD1"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 xml:space="preserve">prítomnosti alkoholu alebo </w:t>
      </w:r>
      <w:proofErr w:type="spellStart"/>
      <w:r w:rsidRPr="0074383D">
        <w:rPr>
          <w:rFonts w:ascii="Times New Roman" w:hAnsi="Times New Roman" w:cs="Times New Roman"/>
          <w:color w:val="20231E"/>
          <w:sz w:val="24"/>
          <w:szCs w:val="24"/>
        </w:rPr>
        <w:t>metabolitov</w:t>
      </w:r>
      <w:proofErr w:type="spellEnd"/>
      <w:r w:rsidRPr="0074383D">
        <w:rPr>
          <w:rFonts w:ascii="Times New Roman" w:hAnsi="Times New Roman" w:cs="Times New Roman"/>
          <w:color w:val="20231E"/>
          <w:sz w:val="24"/>
          <w:szCs w:val="24"/>
        </w:rPr>
        <w:t xml:space="preserve"> omamných</w:t>
      </w:r>
      <w:r w:rsidR="00A53FD1"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alebo psychotropných látok v organizme,</w:t>
      </w:r>
    </w:p>
    <w:p w:rsidR="00A53FD1" w:rsidRPr="0074383D" w:rsidRDefault="001A4498" w:rsidP="004D743A">
      <w:pPr>
        <w:pStyle w:val="Odsekzoznamu"/>
        <w:numPr>
          <w:ilvl w:val="0"/>
          <w:numId w:val="99"/>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stratil alebo neoprávnene manipuloval s písomnosťou,</w:t>
      </w:r>
      <w:r w:rsidR="00A53FD1"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nákresom, výkresom, mapou, fotografiou, grafom</w:t>
      </w:r>
      <w:r w:rsidR="00A53FD1"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alebo iným záznamom elektrického, elektromagnetického,</w:t>
      </w:r>
      <w:r w:rsidR="00A53FD1"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elektronického</w:t>
      </w:r>
      <w:r w:rsidR="009972C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 xml:space="preserve"> alebo </w:t>
      </w:r>
      <w:r w:rsidR="009972C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iného</w:t>
      </w:r>
      <w:r w:rsidR="00A53FD1" w:rsidRPr="0074383D">
        <w:rPr>
          <w:rFonts w:ascii="Times New Roman" w:hAnsi="Times New Roman" w:cs="Times New Roman"/>
          <w:color w:val="20231E"/>
          <w:sz w:val="24"/>
          <w:szCs w:val="24"/>
        </w:rPr>
        <w:t xml:space="preserve"> </w:t>
      </w:r>
      <w:r w:rsidR="009972C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fyzikálneho</w:t>
      </w:r>
      <w:r w:rsidR="009972C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 xml:space="preserve"> transportného</w:t>
      </w:r>
      <w:r w:rsidR="009972C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 xml:space="preserve"> média alebo</w:t>
      </w:r>
      <w:r w:rsidR="009972C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 xml:space="preserve"> hmotného</w:t>
      </w:r>
      <w:r w:rsidR="009972CE" w:rsidRPr="0074383D">
        <w:rPr>
          <w:rFonts w:ascii="Times New Roman" w:hAnsi="Times New Roman" w:cs="Times New Roman"/>
          <w:color w:val="20231E"/>
          <w:sz w:val="24"/>
          <w:szCs w:val="24"/>
        </w:rPr>
        <w:t xml:space="preserve"> </w:t>
      </w:r>
      <w:r w:rsidR="00A53FD1"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 xml:space="preserve">nosiča so </w:t>
      </w:r>
      <w:r w:rsidR="009972CE" w:rsidRPr="0074383D">
        <w:rPr>
          <w:rFonts w:ascii="Times New Roman" w:hAnsi="Times New Roman" w:cs="Times New Roman"/>
          <w:color w:val="20231E"/>
          <w:sz w:val="24"/>
          <w:szCs w:val="24"/>
        </w:rPr>
        <w:t>záznamom informácií, ktorých obsahom sú osobné údaje</w:t>
      </w:r>
      <w:r w:rsidR="009972CE" w:rsidRPr="0074383D">
        <w:rPr>
          <w:rFonts w:ascii="Times New Roman" w:hAnsi="Times New Roman" w:cs="Times New Roman"/>
          <w:color w:val="20231E"/>
          <w:sz w:val="24"/>
          <w:szCs w:val="24"/>
          <w:vertAlign w:val="superscript"/>
        </w:rPr>
        <w:t>62</w:t>
      </w:r>
      <w:r w:rsidR="009972CE" w:rsidRPr="0074383D">
        <w:rPr>
          <w:rFonts w:ascii="Times New Roman" w:hAnsi="Times New Roman" w:cs="Times New Roman"/>
          <w:color w:val="20231E"/>
          <w:sz w:val="24"/>
          <w:szCs w:val="24"/>
        </w:rPr>
        <w:t xml:space="preserve">) alebo utajované skutočnosti, </w:t>
      </w:r>
      <w:r w:rsidRPr="0074383D">
        <w:rPr>
          <w:rFonts w:ascii="Times New Roman" w:hAnsi="Times New Roman" w:cs="Times New Roman"/>
          <w:color w:val="20231E"/>
          <w:sz w:val="24"/>
          <w:szCs w:val="24"/>
        </w:rPr>
        <w:t>v dôsledku čoho môže byť ohrozená bezpečnosť alebo</w:t>
      </w:r>
      <w:r w:rsidR="00A53FD1"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obrana Slovenskej republiky,</w:t>
      </w:r>
    </w:p>
    <w:p w:rsidR="001A4498" w:rsidRPr="0074383D" w:rsidRDefault="001A4498" w:rsidP="00D27E56">
      <w:pPr>
        <w:pStyle w:val="Odsekzoznamu"/>
        <w:numPr>
          <w:ilvl w:val="0"/>
          <w:numId w:val="99"/>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mal neospravedlnenú neprítomnosť vo výkone štátnej</w:t>
      </w:r>
      <w:r w:rsidR="00A53FD1"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služby viac ako dva služobné dni v priebehu 12</w:t>
      </w:r>
      <w:r w:rsidR="00A53FD1"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po sebe nasledujúcich kalendárnych mesiacov; neospravedlnené</w:t>
      </w:r>
      <w:r w:rsidR="00A53FD1"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neprítomnosti kratšie ako jeden služobný</w:t>
      </w:r>
      <w:r w:rsidR="00A53FD1"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deň sa sčítavajú.</w:t>
      </w:r>
    </w:p>
    <w:p w:rsidR="001A4498" w:rsidRPr="0074383D" w:rsidRDefault="001A4498" w:rsidP="00A53FD1">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(6) Štátnu službu profesionálneho vojaka v</w:t>
      </w:r>
      <w:r w:rsidR="00A53FD1" w:rsidRPr="0074383D">
        <w:rPr>
          <w:rFonts w:ascii="Times New Roman" w:hAnsi="Times New Roman" w:cs="Times New Roman"/>
          <w:color w:val="20231E"/>
          <w:sz w:val="24"/>
          <w:szCs w:val="24"/>
        </w:rPr>
        <w:t> </w:t>
      </w:r>
      <w:r w:rsidRPr="0074383D">
        <w:rPr>
          <w:rFonts w:ascii="Times New Roman" w:hAnsi="Times New Roman" w:cs="Times New Roman"/>
          <w:color w:val="20231E"/>
          <w:sz w:val="24"/>
          <w:szCs w:val="24"/>
        </w:rPr>
        <w:t>prípravnej</w:t>
      </w:r>
      <w:r w:rsidR="00A53FD1"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štátnej službe a k</w:t>
      </w:r>
      <w:r w:rsidR="00A53FD1" w:rsidRPr="0074383D">
        <w:rPr>
          <w:rFonts w:ascii="Times New Roman" w:hAnsi="Times New Roman" w:cs="Times New Roman"/>
          <w:color w:val="20231E"/>
          <w:sz w:val="24"/>
          <w:szCs w:val="24"/>
        </w:rPr>
        <w:t xml:space="preserve">rátkodobej štátnej službe možno </w:t>
      </w:r>
      <w:r w:rsidRPr="0074383D">
        <w:rPr>
          <w:rFonts w:ascii="Times New Roman" w:hAnsi="Times New Roman" w:cs="Times New Roman"/>
          <w:color w:val="20231E"/>
          <w:sz w:val="24"/>
          <w:szCs w:val="24"/>
        </w:rPr>
        <w:t xml:space="preserve">skončiť prepustením, </w:t>
      </w:r>
      <w:r w:rsidR="00A53FD1" w:rsidRPr="0074383D">
        <w:rPr>
          <w:rFonts w:ascii="Times New Roman" w:hAnsi="Times New Roman" w:cs="Times New Roman"/>
          <w:color w:val="20231E"/>
          <w:sz w:val="24"/>
          <w:szCs w:val="24"/>
        </w:rPr>
        <w:t xml:space="preserve">ak nastane dôvod podľa odseku 5 </w:t>
      </w:r>
      <w:r w:rsidRPr="0074383D">
        <w:rPr>
          <w:rFonts w:ascii="Times New Roman" w:hAnsi="Times New Roman" w:cs="Times New Roman"/>
          <w:color w:val="20231E"/>
          <w:sz w:val="24"/>
          <w:szCs w:val="24"/>
        </w:rPr>
        <w:t>písm. c) až g).</w:t>
      </w:r>
    </w:p>
    <w:p w:rsidR="00A53FD1" w:rsidRPr="0074383D" w:rsidRDefault="00A53FD1" w:rsidP="00074E27">
      <w:pPr>
        <w:autoSpaceDE w:val="0"/>
        <w:autoSpaceDN w:val="0"/>
        <w:adjustRightInd w:val="0"/>
        <w:spacing w:after="0" w:line="240" w:lineRule="auto"/>
        <w:jc w:val="both"/>
        <w:rPr>
          <w:rFonts w:ascii="Times New Roman" w:hAnsi="Times New Roman" w:cs="Times New Roman"/>
          <w:color w:val="20231E"/>
          <w:sz w:val="24"/>
          <w:szCs w:val="24"/>
        </w:rPr>
      </w:pPr>
    </w:p>
    <w:p w:rsidR="001A4498" w:rsidRPr="0074383D" w:rsidRDefault="001A4498" w:rsidP="00A53FD1">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 84</w:t>
      </w:r>
    </w:p>
    <w:p w:rsidR="00A53FD1" w:rsidRPr="0074383D" w:rsidRDefault="00A53FD1" w:rsidP="00A53FD1">
      <w:pPr>
        <w:autoSpaceDE w:val="0"/>
        <w:autoSpaceDN w:val="0"/>
        <w:adjustRightInd w:val="0"/>
        <w:spacing w:after="0" w:line="240" w:lineRule="auto"/>
        <w:jc w:val="center"/>
        <w:rPr>
          <w:rFonts w:ascii="Times New Roman" w:hAnsi="Times New Roman" w:cs="Times New Roman"/>
          <w:color w:val="20231E"/>
          <w:sz w:val="24"/>
          <w:szCs w:val="24"/>
        </w:rPr>
      </w:pPr>
    </w:p>
    <w:p w:rsidR="001A4498" w:rsidRPr="0074383D" w:rsidRDefault="001A4498" w:rsidP="00A53FD1">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Štátna služba profesionálneho vojaka sa skončí prepustením,</w:t>
      </w:r>
      <w:r w:rsidR="00A53FD1"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ak bol zvo</w:t>
      </w:r>
      <w:r w:rsidR="00A53FD1" w:rsidRPr="0074383D">
        <w:rPr>
          <w:rFonts w:ascii="Times New Roman" w:hAnsi="Times New Roman" w:cs="Times New Roman"/>
          <w:color w:val="20231E"/>
          <w:sz w:val="24"/>
          <w:szCs w:val="24"/>
        </w:rPr>
        <w:t xml:space="preserve">lený, poverený alebo vymenovaný </w:t>
      </w:r>
      <w:r w:rsidRPr="0074383D">
        <w:rPr>
          <w:rFonts w:ascii="Times New Roman" w:hAnsi="Times New Roman" w:cs="Times New Roman"/>
          <w:color w:val="20231E"/>
          <w:sz w:val="24"/>
          <w:szCs w:val="24"/>
        </w:rPr>
        <w:t>do funkcie</w:t>
      </w:r>
    </w:p>
    <w:p w:rsidR="00A53FD1" w:rsidRPr="0074383D" w:rsidRDefault="001A4498" w:rsidP="00D27E56">
      <w:pPr>
        <w:pStyle w:val="Odsekzoznamu"/>
        <w:numPr>
          <w:ilvl w:val="0"/>
          <w:numId w:val="100"/>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prezidenta,</w:t>
      </w:r>
    </w:p>
    <w:p w:rsidR="00A53FD1" w:rsidRPr="0074383D" w:rsidRDefault="001A4498" w:rsidP="00D27E56">
      <w:pPr>
        <w:pStyle w:val="Odsekzoznamu"/>
        <w:numPr>
          <w:ilvl w:val="0"/>
          <w:numId w:val="100"/>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poslanca Národnej rady Slovenskej republiky,</w:t>
      </w:r>
    </w:p>
    <w:p w:rsidR="00A53FD1" w:rsidRPr="0074383D" w:rsidRDefault="001A4498" w:rsidP="00D27E56">
      <w:pPr>
        <w:pStyle w:val="Odsekzoznamu"/>
        <w:numPr>
          <w:ilvl w:val="0"/>
          <w:numId w:val="100"/>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poslanca Európskeho parlamentu,</w:t>
      </w:r>
    </w:p>
    <w:p w:rsidR="00A53FD1" w:rsidRPr="0074383D" w:rsidRDefault="001A4498" w:rsidP="00D27E56">
      <w:pPr>
        <w:pStyle w:val="Odsekzoznamu"/>
        <w:numPr>
          <w:ilvl w:val="0"/>
          <w:numId w:val="100"/>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člena vlády,</w:t>
      </w:r>
    </w:p>
    <w:p w:rsidR="00A53FD1" w:rsidRPr="0074383D" w:rsidRDefault="001A4498" w:rsidP="00D27E56">
      <w:pPr>
        <w:pStyle w:val="Odsekzoznamu"/>
        <w:numPr>
          <w:ilvl w:val="0"/>
          <w:numId w:val="100"/>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predsedu, riaditeľa a vedúceho ostatného ústredného</w:t>
      </w:r>
      <w:r w:rsidR="00A53FD1"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orgánu štátnej správy,</w:t>
      </w:r>
    </w:p>
    <w:p w:rsidR="00A53FD1" w:rsidRPr="0074383D" w:rsidRDefault="00A53FD1" w:rsidP="00D27E56">
      <w:pPr>
        <w:pStyle w:val="Odsekzoznamu"/>
        <w:numPr>
          <w:ilvl w:val="0"/>
          <w:numId w:val="100"/>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sudcu Ústavného súdu Slovenskej republiky,</w:t>
      </w:r>
    </w:p>
    <w:p w:rsidR="00A53FD1" w:rsidRPr="0074383D" w:rsidRDefault="00A53FD1" w:rsidP="00D27E56">
      <w:pPr>
        <w:pStyle w:val="Odsekzoznamu"/>
        <w:numPr>
          <w:ilvl w:val="0"/>
          <w:numId w:val="100"/>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 xml:space="preserve">predsedu alebo podpredsedu Najvyššieho kontrolného úradu Slovenskej republiky, </w:t>
      </w:r>
    </w:p>
    <w:p w:rsidR="00A53FD1" w:rsidRPr="0074383D" w:rsidRDefault="001A4498" w:rsidP="00D27E56">
      <w:pPr>
        <w:pStyle w:val="Odsekzoznamu"/>
        <w:numPr>
          <w:ilvl w:val="0"/>
          <w:numId w:val="100"/>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guvernéra alebo viceguvernéra Národnej banky Slovenska,</w:t>
      </w:r>
    </w:p>
    <w:p w:rsidR="00A53FD1" w:rsidRPr="0074383D" w:rsidRDefault="001A4498" w:rsidP="00D27E56">
      <w:pPr>
        <w:pStyle w:val="Odsekzoznamu"/>
        <w:numPr>
          <w:ilvl w:val="0"/>
          <w:numId w:val="100"/>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verejného ochrancu práv,</w:t>
      </w:r>
    </w:p>
    <w:p w:rsidR="00A53FD1" w:rsidRPr="0074383D" w:rsidRDefault="001A4498" w:rsidP="00D27E56">
      <w:pPr>
        <w:pStyle w:val="Odsekzoznamu"/>
        <w:numPr>
          <w:ilvl w:val="0"/>
          <w:numId w:val="100"/>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člena Bankovej rady Národnej banky Slovenska,</w:t>
      </w:r>
    </w:p>
    <w:p w:rsidR="00A53FD1" w:rsidRPr="0074383D" w:rsidRDefault="001A4498" w:rsidP="00D27E56">
      <w:pPr>
        <w:pStyle w:val="Odsekzoznamu"/>
        <w:numPr>
          <w:ilvl w:val="0"/>
          <w:numId w:val="100"/>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štátneho tajomníka,</w:t>
      </w:r>
    </w:p>
    <w:p w:rsidR="00A53FD1" w:rsidRPr="0074383D" w:rsidRDefault="001A4498" w:rsidP="00D27E56">
      <w:pPr>
        <w:pStyle w:val="Odsekzoznamu"/>
        <w:numPr>
          <w:ilvl w:val="0"/>
          <w:numId w:val="100"/>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vedúceho Kancelárie prezidenta Slovenskej republiky,</w:t>
      </w:r>
    </w:p>
    <w:p w:rsidR="00A53FD1" w:rsidRPr="0074383D" w:rsidRDefault="001A4498" w:rsidP="00D27E56">
      <w:pPr>
        <w:pStyle w:val="Odsekzoznamu"/>
        <w:numPr>
          <w:ilvl w:val="0"/>
          <w:numId w:val="100"/>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vedúceho Kancelárie Národnej rady Slovenskej republiky,</w:t>
      </w:r>
    </w:p>
    <w:p w:rsidR="00A53FD1" w:rsidRPr="0074383D" w:rsidRDefault="001A4498" w:rsidP="00D27E56">
      <w:pPr>
        <w:pStyle w:val="Odsekzoznamu"/>
        <w:numPr>
          <w:ilvl w:val="0"/>
          <w:numId w:val="100"/>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člena Európskej komisie alebo pracovníka medzinárodného</w:t>
      </w:r>
      <w:r w:rsidR="00A53FD1"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sekretariátu Organizácie Severoatlantickej</w:t>
      </w:r>
      <w:r w:rsidR="00A53FD1"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zmluvy,</w:t>
      </w:r>
    </w:p>
    <w:p w:rsidR="00A53FD1" w:rsidRPr="0074383D" w:rsidRDefault="001A4498" w:rsidP="00D27E56">
      <w:pPr>
        <w:pStyle w:val="Odsekzoznamu"/>
        <w:numPr>
          <w:ilvl w:val="0"/>
          <w:numId w:val="100"/>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sudcu,</w:t>
      </w:r>
    </w:p>
    <w:p w:rsidR="00A53FD1" w:rsidRPr="0074383D" w:rsidRDefault="001A4498" w:rsidP="00D27E56">
      <w:pPr>
        <w:pStyle w:val="Odsekzoznamu"/>
        <w:numPr>
          <w:ilvl w:val="0"/>
          <w:numId w:val="100"/>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prokurátora,</w:t>
      </w:r>
    </w:p>
    <w:p w:rsidR="00A53FD1" w:rsidRPr="0074383D" w:rsidRDefault="001A4498" w:rsidP="00D27E56">
      <w:pPr>
        <w:pStyle w:val="Odsekzoznamu"/>
        <w:numPr>
          <w:ilvl w:val="0"/>
          <w:numId w:val="100"/>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rektora vysokej školy, okrem rektora vojenskej vysokej</w:t>
      </w:r>
      <w:r w:rsidR="00A53FD1"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školy,</w:t>
      </w:r>
    </w:p>
    <w:p w:rsidR="00A53FD1" w:rsidRPr="0074383D" w:rsidRDefault="001A4498" w:rsidP="00D27E56">
      <w:pPr>
        <w:pStyle w:val="Odsekzoznamu"/>
        <w:numPr>
          <w:ilvl w:val="0"/>
          <w:numId w:val="100"/>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predsedu vyššieho územného celku, primátora mesta</w:t>
      </w:r>
      <w:r w:rsidR="00A53FD1"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alebo starostu obce,</w:t>
      </w:r>
    </w:p>
    <w:p w:rsidR="00A53FD1" w:rsidRPr="0074383D" w:rsidRDefault="001A4498" w:rsidP="00D27E56">
      <w:pPr>
        <w:pStyle w:val="Odsekzoznamu"/>
        <w:numPr>
          <w:ilvl w:val="0"/>
          <w:numId w:val="100"/>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poslanca zastupiteľstva vyššieho územného celku,</w:t>
      </w:r>
      <w:r w:rsidR="00A53FD1"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poslanca mestského zastupiteľstva alebo poslanca</w:t>
      </w:r>
      <w:r w:rsidR="00A53FD1"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obecného zastupiteľstva, za ktorej výkon poberá odmenu,</w:t>
      </w:r>
    </w:p>
    <w:p w:rsidR="00A53FD1" w:rsidRPr="0074383D" w:rsidRDefault="001A4498" w:rsidP="00D27E56">
      <w:pPr>
        <w:pStyle w:val="Odsekzoznamu"/>
        <w:numPr>
          <w:ilvl w:val="0"/>
          <w:numId w:val="100"/>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inšpektora Organizácie Spojených národov,</w:t>
      </w:r>
    </w:p>
    <w:p w:rsidR="001A4498" w:rsidRPr="0074383D" w:rsidRDefault="001A4498" w:rsidP="00D27E56">
      <w:pPr>
        <w:pStyle w:val="Odsekzoznamu"/>
        <w:numPr>
          <w:ilvl w:val="0"/>
          <w:numId w:val="100"/>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vedúceho diplomatickej misie, vedúceho stálej</w:t>
      </w:r>
      <w:r w:rsidR="00A53FD1"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misie</w:t>
      </w:r>
      <w:r w:rsidR="00A53FD1"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pri medzinárodnej organizácii alebo medzinárodnom</w:t>
      </w:r>
      <w:r w:rsidR="00A53FD1"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zoskupení alebo vedúceho osobitnej misie.</w:t>
      </w:r>
    </w:p>
    <w:p w:rsidR="00A53FD1" w:rsidRPr="0074383D" w:rsidRDefault="00A53FD1" w:rsidP="00A53FD1">
      <w:pPr>
        <w:pStyle w:val="Odsekzoznamu"/>
        <w:autoSpaceDE w:val="0"/>
        <w:autoSpaceDN w:val="0"/>
        <w:adjustRightInd w:val="0"/>
        <w:spacing w:after="0" w:line="240" w:lineRule="auto"/>
        <w:ind w:left="284"/>
        <w:jc w:val="both"/>
        <w:rPr>
          <w:rFonts w:ascii="Times New Roman" w:hAnsi="Times New Roman" w:cs="Times New Roman"/>
          <w:color w:val="20231E"/>
          <w:sz w:val="24"/>
          <w:szCs w:val="24"/>
        </w:rPr>
      </w:pPr>
    </w:p>
    <w:p w:rsidR="004D743A" w:rsidRPr="0074383D" w:rsidRDefault="004D743A" w:rsidP="004D743A">
      <w:pPr>
        <w:pStyle w:val="Odsekzoznamu"/>
        <w:autoSpaceDE w:val="0"/>
        <w:autoSpaceDN w:val="0"/>
        <w:adjustRightInd w:val="0"/>
        <w:spacing w:after="0" w:line="240" w:lineRule="auto"/>
        <w:ind w:left="284"/>
        <w:jc w:val="both"/>
        <w:rPr>
          <w:rFonts w:ascii="Times New Roman" w:hAnsi="Times New Roman" w:cs="Times New Roman"/>
          <w:b/>
          <w:color w:val="20231E"/>
          <w:sz w:val="24"/>
          <w:szCs w:val="24"/>
        </w:rPr>
      </w:pPr>
    </w:p>
    <w:p w:rsidR="004D743A" w:rsidRPr="0074383D" w:rsidRDefault="004D743A" w:rsidP="004D743A">
      <w:pPr>
        <w:pStyle w:val="Odsekzoznamu"/>
        <w:autoSpaceDE w:val="0"/>
        <w:autoSpaceDN w:val="0"/>
        <w:adjustRightInd w:val="0"/>
        <w:spacing w:after="0" w:line="240" w:lineRule="auto"/>
        <w:ind w:left="0"/>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_____________</w:t>
      </w:r>
    </w:p>
    <w:p w:rsidR="004D743A" w:rsidRPr="0074383D" w:rsidRDefault="004D743A" w:rsidP="004D743A">
      <w:pPr>
        <w:pStyle w:val="Odsekzoznamu"/>
        <w:autoSpaceDE w:val="0"/>
        <w:autoSpaceDN w:val="0"/>
        <w:adjustRightInd w:val="0"/>
        <w:spacing w:after="0" w:line="240" w:lineRule="auto"/>
        <w:ind w:left="284" w:hanging="284"/>
        <w:jc w:val="both"/>
        <w:rPr>
          <w:rFonts w:ascii="Times New Roman" w:hAnsi="Times New Roman" w:cs="Times New Roman"/>
          <w:color w:val="20231E"/>
          <w:sz w:val="20"/>
          <w:szCs w:val="20"/>
        </w:rPr>
      </w:pPr>
      <w:r w:rsidRPr="0074383D">
        <w:rPr>
          <w:rFonts w:ascii="Times New Roman" w:hAnsi="Times New Roman" w:cs="Times New Roman"/>
          <w:color w:val="20231E"/>
          <w:sz w:val="20"/>
          <w:szCs w:val="20"/>
          <w:vertAlign w:val="superscript"/>
        </w:rPr>
        <w:t>62</w:t>
      </w:r>
      <w:r w:rsidRPr="0074383D">
        <w:rPr>
          <w:rFonts w:ascii="Times New Roman" w:hAnsi="Times New Roman" w:cs="Times New Roman"/>
          <w:color w:val="20231E"/>
          <w:sz w:val="20"/>
          <w:szCs w:val="20"/>
        </w:rPr>
        <w:t>) § 4 ods. 1 zákona č. 122/2013 Z. z.</w:t>
      </w:r>
    </w:p>
    <w:p w:rsidR="004D743A" w:rsidRPr="0074383D" w:rsidRDefault="004D743A" w:rsidP="00A53FD1">
      <w:pPr>
        <w:autoSpaceDE w:val="0"/>
        <w:autoSpaceDN w:val="0"/>
        <w:adjustRightInd w:val="0"/>
        <w:spacing w:after="0" w:line="240" w:lineRule="auto"/>
        <w:jc w:val="center"/>
        <w:rPr>
          <w:rFonts w:ascii="Times New Roman" w:hAnsi="Times New Roman" w:cs="Times New Roman"/>
          <w:b/>
          <w:color w:val="20231E"/>
          <w:sz w:val="24"/>
          <w:szCs w:val="24"/>
        </w:rPr>
      </w:pPr>
    </w:p>
    <w:p w:rsidR="004D743A" w:rsidRPr="0074383D" w:rsidRDefault="004D743A" w:rsidP="00A53FD1">
      <w:pPr>
        <w:autoSpaceDE w:val="0"/>
        <w:autoSpaceDN w:val="0"/>
        <w:adjustRightInd w:val="0"/>
        <w:spacing w:after="0" w:line="240" w:lineRule="auto"/>
        <w:jc w:val="center"/>
        <w:rPr>
          <w:rFonts w:ascii="Times New Roman" w:hAnsi="Times New Roman" w:cs="Times New Roman"/>
          <w:b/>
          <w:color w:val="20231E"/>
          <w:sz w:val="24"/>
          <w:szCs w:val="24"/>
        </w:rPr>
      </w:pPr>
    </w:p>
    <w:p w:rsidR="001A4498" w:rsidRPr="0074383D" w:rsidRDefault="001A4498" w:rsidP="00A53FD1">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lastRenderedPageBreak/>
        <w:t>§ 85</w:t>
      </w:r>
    </w:p>
    <w:p w:rsidR="001A4498" w:rsidRPr="0074383D" w:rsidRDefault="001A4498" w:rsidP="00A53FD1">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Skončenie štátnej služby</w:t>
      </w:r>
      <w:r w:rsidR="003E5AD9" w:rsidRPr="0074383D">
        <w:rPr>
          <w:rFonts w:ascii="Times New Roman" w:hAnsi="Times New Roman" w:cs="Times New Roman"/>
          <w:b/>
          <w:color w:val="20231E"/>
          <w:sz w:val="24"/>
          <w:szCs w:val="24"/>
        </w:rPr>
        <w:t xml:space="preserve"> </w:t>
      </w:r>
      <w:r w:rsidRPr="0074383D">
        <w:rPr>
          <w:rFonts w:ascii="Times New Roman" w:hAnsi="Times New Roman" w:cs="Times New Roman"/>
          <w:b/>
          <w:color w:val="20231E"/>
          <w:sz w:val="24"/>
          <w:szCs w:val="24"/>
        </w:rPr>
        <w:t>zánikom služobného pomeru</w:t>
      </w:r>
    </w:p>
    <w:p w:rsidR="00A53FD1" w:rsidRPr="0074383D" w:rsidRDefault="00A53FD1" w:rsidP="00A53FD1">
      <w:pPr>
        <w:autoSpaceDE w:val="0"/>
        <w:autoSpaceDN w:val="0"/>
        <w:adjustRightInd w:val="0"/>
        <w:spacing w:after="0" w:line="240" w:lineRule="auto"/>
        <w:jc w:val="center"/>
        <w:rPr>
          <w:rFonts w:ascii="Times New Roman" w:hAnsi="Times New Roman" w:cs="Times New Roman"/>
          <w:color w:val="20231E"/>
          <w:sz w:val="24"/>
          <w:szCs w:val="24"/>
        </w:rPr>
      </w:pPr>
    </w:p>
    <w:p w:rsidR="001A4498" w:rsidRPr="0074383D" w:rsidRDefault="001A4498" w:rsidP="00A53FD1">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Štátna služba profesionálneho vojaka sa skončí zánikom</w:t>
      </w:r>
      <w:r w:rsidR="00A53FD1"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služobného pome</w:t>
      </w:r>
      <w:r w:rsidR="00A53FD1" w:rsidRPr="0074383D">
        <w:rPr>
          <w:rFonts w:ascii="Times New Roman" w:hAnsi="Times New Roman" w:cs="Times New Roman"/>
          <w:color w:val="20231E"/>
          <w:sz w:val="24"/>
          <w:szCs w:val="24"/>
        </w:rPr>
        <w:t xml:space="preserve">ru (ďalej len „zánik služobného </w:t>
      </w:r>
      <w:r w:rsidRPr="0074383D">
        <w:rPr>
          <w:rFonts w:ascii="Times New Roman" w:hAnsi="Times New Roman" w:cs="Times New Roman"/>
          <w:color w:val="20231E"/>
          <w:sz w:val="24"/>
          <w:szCs w:val="24"/>
        </w:rPr>
        <w:t>pomeru“)</w:t>
      </w:r>
    </w:p>
    <w:p w:rsidR="00A53FD1" w:rsidRPr="0074383D" w:rsidRDefault="001A4498" w:rsidP="00D27E56">
      <w:pPr>
        <w:pStyle w:val="Odsekzoznamu"/>
        <w:numPr>
          <w:ilvl w:val="0"/>
          <w:numId w:val="101"/>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dňom nadobudnutia právoplatnosti rozsudku, ktorým</w:t>
      </w:r>
      <w:r w:rsidR="00A53FD1"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súd profesionálnemu vojakovi uložil trest straty</w:t>
      </w:r>
      <w:r w:rsidR="00A53FD1"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vojenskej hodnosti a inej hodnosti podľa osobitného</w:t>
      </w:r>
      <w:r w:rsidR="00A53FD1"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predpisu,</w:t>
      </w:r>
      <w:r w:rsidRPr="0074383D">
        <w:rPr>
          <w:rFonts w:ascii="Times New Roman" w:hAnsi="Times New Roman" w:cs="Times New Roman"/>
          <w:color w:val="20231E"/>
          <w:sz w:val="24"/>
          <w:szCs w:val="24"/>
          <w:vertAlign w:val="superscript"/>
        </w:rPr>
        <w:t>63</w:t>
      </w:r>
      <w:r w:rsidRPr="0074383D">
        <w:rPr>
          <w:rFonts w:ascii="Times New Roman" w:hAnsi="Times New Roman" w:cs="Times New Roman"/>
          <w:color w:val="20231E"/>
          <w:sz w:val="24"/>
          <w:szCs w:val="24"/>
        </w:rPr>
        <w:t>)</w:t>
      </w:r>
    </w:p>
    <w:p w:rsidR="001A4498" w:rsidRPr="0074383D" w:rsidRDefault="001A4498" w:rsidP="00D27E56">
      <w:pPr>
        <w:pStyle w:val="Odsekzoznamu"/>
        <w:numPr>
          <w:ilvl w:val="0"/>
          <w:numId w:val="101"/>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smrťou alebo dňom nadobudnutia právoplatnosti</w:t>
      </w:r>
      <w:r w:rsidR="00A53FD1"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rozhodnutia, ktorým bol profesionálny vojak vyhlásený</w:t>
      </w:r>
      <w:r w:rsidR="00A53FD1"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za mŕtveho.</w:t>
      </w:r>
      <w:r w:rsidRPr="0074383D">
        <w:rPr>
          <w:rFonts w:ascii="Times New Roman" w:hAnsi="Times New Roman" w:cs="Times New Roman"/>
          <w:color w:val="20231E"/>
          <w:sz w:val="24"/>
          <w:szCs w:val="24"/>
          <w:vertAlign w:val="superscript"/>
        </w:rPr>
        <w:t>64</w:t>
      </w:r>
      <w:r w:rsidRPr="0074383D">
        <w:rPr>
          <w:rFonts w:ascii="Times New Roman" w:hAnsi="Times New Roman" w:cs="Times New Roman"/>
          <w:color w:val="20231E"/>
          <w:sz w:val="24"/>
          <w:szCs w:val="24"/>
        </w:rPr>
        <w:t>)</w:t>
      </w:r>
    </w:p>
    <w:p w:rsidR="00A53FD1" w:rsidRPr="0074383D" w:rsidRDefault="00A53FD1" w:rsidP="00074E27">
      <w:pPr>
        <w:autoSpaceDE w:val="0"/>
        <w:autoSpaceDN w:val="0"/>
        <w:adjustRightInd w:val="0"/>
        <w:spacing w:after="0" w:line="240" w:lineRule="auto"/>
        <w:jc w:val="both"/>
        <w:rPr>
          <w:rFonts w:ascii="Times New Roman" w:hAnsi="Times New Roman" w:cs="Times New Roman"/>
          <w:color w:val="20231E"/>
          <w:sz w:val="24"/>
          <w:szCs w:val="24"/>
        </w:rPr>
      </w:pPr>
    </w:p>
    <w:p w:rsidR="001A4498" w:rsidRPr="0074383D" w:rsidRDefault="001A4498" w:rsidP="00A53FD1">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Zákaz prepustenia v ochrannej dobe</w:t>
      </w:r>
    </w:p>
    <w:p w:rsidR="003E5AD9" w:rsidRPr="0074383D" w:rsidRDefault="003E5AD9" w:rsidP="00A53FD1">
      <w:pPr>
        <w:autoSpaceDE w:val="0"/>
        <w:autoSpaceDN w:val="0"/>
        <w:adjustRightInd w:val="0"/>
        <w:spacing w:after="0" w:line="240" w:lineRule="auto"/>
        <w:jc w:val="center"/>
        <w:rPr>
          <w:rFonts w:ascii="Times New Roman" w:hAnsi="Times New Roman" w:cs="Times New Roman"/>
          <w:b/>
          <w:color w:val="20231E"/>
          <w:sz w:val="24"/>
          <w:szCs w:val="24"/>
        </w:rPr>
      </w:pPr>
    </w:p>
    <w:p w:rsidR="001A4498" w:rsidRPr="0074383D" w:rsidRDefault="001A4498" w:rsidP="00A53FD1">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 86</w:t>
      </w:r>
    </w:p>
    <w:p w:rsidR="00A53FD1" w:rsidRPr="0074383D" w:rsidRDefault="00A53FD1" w:rsidP="00A53FD1">
      <w:pPr>
        <w:autoSpaceDE w:val="0"/>
        <w:autoSpaceDN w:val="0"/>
        <w:adjustRightInd w:val="0"/>
        <w:spacing w:after="0" w:line="240" w:lineRule="auto"/>
        <w:jc w:val="center"/>
        <w:rPr>
          <w:rFonts w:ascii="Times New Roman" w:hAnsi="Times New Roman" w:cs="Times New Roman"/>
          <w:color w:val="20231E"/>
          <w:sz w:val="24"/>
          <w:szCs w:val="24"/>
        </w:rPr>
      </w:pPr>
    </w:p>
    <w:p w:rsidR="001A4498" w:rsidRPr="0074383D" w:rsidRDefault="001A4498" w:rsidP="00A53FD1">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(1) Konanie o prepustení podľa § 83 ods. 1 písm. a) sa</w:t>
      </w:r>
      <w:r w:rsidR="00A53FD1"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nezačne v ochrannej dobe, ak je</w:t>
      </w:r>
    </w:p>
    <w:p w:rsidR="00A53FD1" w:rsidRPr="0074383D" w:rsidRDefault="001A4498" w:rsidP="00D27E56">
      <w:pPr>
        <w:pStyle w:val="Odsekzoznamu"/>
        <w:numPr>
          <w:ilvl w:val="0"/>
          <w:numId w:val="102"/>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profesionálny vojak uznaný za dočasne neschopného</w:t>
      </w:r>
      <w:r w:rsidR="00A53FD1"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pre chorobu alebo úraz, ak si túto neschopnosť</w:t>
      </w:r>
      <w:r w:rsidR="00A53FD1"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nespôsobil úmyselne alebo v dôsledku požitia alkoholu</w:t>
      </w:r>
      <w:r w:rsidR="00A53FD1"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alebo užitia inej omamnej alebo psychotropnej</w:t>
      </w:r>
      <w:r w:rsidR="00A53FD1"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látky a v dobe od podania návrhu na ústavné ošetrovanie</w:t>
      </w:r>
      <w:r w:rsidR="00A53FD1"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alebo od nástupu na kúpeľnú liečbu poskytnutú</w:t>
      </w:r>
      <w:r w:rsidR="00A53FD1"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v dobe dočasnej neschopnosti pre chorobu</w:t>
      </w:r>
      <w:r w:rsidR="00A53FD1"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alebo úraz až do jej skončenia,</w:t>
      </w:r>
    </w:p>
    <w:p w:rsidR="001A4498" w:rsidRPr="0074383D" w:rsidRDefault="001A4498" w:rsidP="00D27E56">
      <w:pPr>
        <w:pStyle w:val="Odsekzoznamu"/>
        <w:numPr>
          <w:ilvl w:val="0"/>
          <w:numId w:val="102"/>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profesionálna vojačka tehotná alebo na materskej</w:t>
      </w:r>
      <w:r w:rsidR="00A53FD1"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dovolenke, keď je profesionálny vojak na rodičovskej</w:t>
      </w:r>
      <w:r w:rsidR="00A53FD1"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dovolenke, počas ktorej má nárok na materské podľa</w:t>
      </w:r>
      <w:r w:rsidR="00A53FD1"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osobitného predpisu,</w:t>
      </w:r>
      <w:r w:rsidRPr="0074383D">
        <w:rPr>
          <w:rFonts w:ascii="Times New Roman" w:hAnsi="Times New Roman" w:cs="Times New Roman"/>
          <w:color w:val="20231E"/>
          <w:sz w:val="24"/>
          <w:szCs w:val="24"/>
          <w:vertAlign w:val="superscript"/>
        </w:rPr>
        <w:t>40</w:t>
      </w:r>
      <w:r w:rsidRPr="0074383D">
        <w:rPr>
          <w:rFonts w:ascii="Times New Roman" w:hAnsi="Times New Roman" w:cs="Times New Roman"/>
          <w:color w:val="20231E"/>
          <w:sz w:val="24"/>
          <w:szCs w:val="24"/>
        </w:rPr>
        <w:t>) alebo keď sa osamelý</w:t>
      </w:r>
      <w:r w:rsidR="00A53FD1"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profesionálny vojak trvale stará o dieťa mladšie ako</w:t>
      </w:r>
      <w:r w:rsidR="00A53FD1"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tri roky.</w:t>
      </w:r>
    </w:p>
    <w:p w:rsidR="001A4498" w:rsidRPr="0074383D" w:rsidRDefault="001A4498" w:rsidP="00A53FD1">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(2) Ak sa konanie o prepustení podľa § 83 ods. 1</w:t>
      </w:r>
      <w:r w:rsidR="00A53FD1"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písm. a) už začalo a nastane s</w:t>
      </w:r>
      <w:r w:rsidR="00A53FD1" w:rsidRPr="0074383D">
        <w:rPr>
          <w:rFonts w:ascii="Times New Roman" w:hAnsi="Times New Roman" w:cs="Times New Roman"/>
          <w:color w:val="20231E"/>
          <w:sz w:val="24"/>
          <w:szCs w:val="24"/>
        </w:rPr>
        <w:t xml:space="preserve">kutočnosť, ktorá zakladá </w:t>
      </w:r>
      <w:r w:rsidRPr="0074383D">
        <w:rPr>
          <w:rFonts w:ascii="Times New Roman" w:hAnsi="Times New Roman" w:cs="Times New Roman"/>
          <w:color w:val="20231E"/>
          <w:sz w:val="24"/>
          <w:szCs w:val="24"/>
        </w:rPr>
        <w:t>ochrannú dobu podľa odseku 1, toto konanie sa preruší.</w:t>
      </w:r>
    </w:p>
    <w:p w:rsidR="001A4498" w:rsidRPr="0074383D" w:rsidRDefault="001A4498" w:rsidP="00A53FD1">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(3) Zákaz prepustenia v ochrannej dobe z</w:t>
      </w:r>
      <w:r w:rsidR="00A53FD1" w:rsidRPr="0074383D">
        <w:rPr>
          <w:rFonts w:ascii="Times New Roman" w:hAnsi="Times New Roman" w:cs="Times New Roman"/>
          <w:color w:val="20231E"/>
          <w:sz w:val="24"/>
          <w:szCs w:val="24"/>
        </w:rPr>
        <w:t> </w:t>
      </w:r>
      <w:r w:rsidRPr="0074383D">
        <w:rPr>
          <w:rFonts w:ascii="Times New Roman" w:hAnsi="Times New Roman" w:cs="Times New Roman"/>
          <w:color w:val="20231E"/>
          <w:sz w:val="24"/>
          <w:szCs w:val="24"/>
        </w:rPr>
        <w:t>dôvodu</w:t>
      </w:r>
      <w:r w:rsidR="00A53FD1"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podľa odseku 1 písm.</w:t>
      </w:r>
      <w:r w:rsidR="00A53FD1" w:rsidRPr="0074383D">
        <w:rPr>
          <w:rFonts w:ascii="Times New Roman" w:hAnsi="Times New Roman" w:cs="Times New Roman"/>
          <w:color w:val="20231E"/>
          <w:sz w:val="24"/>
          <w:szCs w:val="24"/>
        </w:rPr>
        <w:t xml:space="preserve"> a) trvá najdlhšie do skončenia </w:t>
      </w:r>
      <w:r w:rsidRPr="0074383D">
        <w:rPr>
          <w:rFonts w:ascii="Times New Roman" w:hAnsi="Times New Roman" w:cs="Times New Roman"/>
          <w:color w:val="20231E"/>
          <w:sz w:val="24"/>
          <w:szCs w:val="24"/>
        </w:rPr>
        <w:t>podpornej doby podľa osobitného predpisu.</w:t>
      </w:r>
      <w:r w:rsidRPr="0074383D">
        <w:rPr>
          <w:rFonts w:ascii="Times New Roman" w:hAnsi="Times New Roman" w:cs="Times New Roman"/>
          <w:color w:val="20231E"/>
          <w:sz w:val="24"/>
          <w:szCs w:val="24"/>
          <w:vertAlign w:val="superscript"/>
        </w:rPr>
        <w:t>65</w:t>
      </w:r>
      <w:r w:rsidRPr="0074383D">
        <w:rPr>
          <w:rFonts w:ascii="Times New Roman" w:hAnsi="Times New Roman" w:cs="Times New Roman"/>
          <w:color w:val="20231E"/>
          <w:sz w:val="24"/>
          <w:szCs w:val="24"/>
        </w:rPr>
        <w:t>)</w:t>
      </w:r>
    </w:p>
    <w:p w:rsidR="001A4498" w:rsidRPr="0074383D" w:rsidRDefault="001A4498" w:rsidP="006E7B1A">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(4) Skutočnosť, ktorá podľa odseku 1 zakladá</w:t>
      </w:r>
      <w:r w:rsidR="006E7B1A"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ochrannú dobu, je profes</w:t>
      </w:r>
      <w:r w:rsidR="006E7B1A" w:rsidRPr="0074383D">
        <w:rPr>
          <w:rFonts w:ascii="Times New Roman" w:hAnsi="Times New Roman" w:cs="Times New Roman"/>
          <w:color w:val="20231E"/>
          <w:sz w:val="24"/>
          <w:szCs w:val="24"/>
        </w:rPr>
        <w:t xml:space="preserve">ionálny vojak povinný preukázať </w:t>
      </w:r>
      <w:r w:rsidRPr="0074383D">
        <w:rPr>
          <w:rFonts w:ascii="Times New Roman" w:hAnsi="Times New Roman" w:cs="Times New Roman"/>
          <w:color w:val="20231E"/>
          <w:sz w:val="24"/>
          <w:szCs w:val="24"/>
        </w:rPr>
        <w:t>a bezodkladne oznámiť služobnému úradu.</w:t>
      </w:r>
    </w:p>
    <w:p w:rsidR="001A4498" w:rsidRPr="0074383D" w:rsidRDefault="001A4498" w:rsidP="006E7B1A">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(5) Doba prerušenia uvedená v odseku 2 sa do lehoty</w:t>
      </w:r>
      <w:r w:rsidR="006E7B1A"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podľa § 94 ods. 1 pís</w:t>
      </w:r>
      <w:r w:rsidR="006E7B1A" w:rsidRPr="0074383D">
        <w:rPr>
          <w:rFonts w:ascii="Times New Roman" w:hAnsi="Times New Roman" w:cs="Times New Roman"/>
          <w:color w:val="20231E"/>
          <w:sz w:val="24"/>
          <w:szCs w:val="24"/>
        </w:rPr>
        <w:t xml:space="preserve">m. b) nezapočítava. Po skončení </w:t>
      </w:r>
      <w:r w:rsidRPr="0074383D">
        <w:rPr>
          <w:rFonts w:ascii="Times New Roman" w:hAnsi="Times New Roman" w:cs="Times New Roman"/>
          <w:color w:val="20231E"/>
          <w:sz w:val="24"/>
          <w:szCs w:val="24"/>
        </w:rPr>
        <w:t xml:space="preserve">dôvodov, ktoré zakladali </w:t>
      </w:r>
      <w:r w:rsidR="006E7B1A" w:rsidRPr="0074383D">
        <w:rPr>
          <w:rFonts w:ascii="Times New Roman" w:hAnsi="Times New Roman" w:cs="Times New Roman"/>
          <w:color w:val="20231E"/>
          <w:sz w:val="24"/>
          <w:szCs w:val="24"/>
        </w:rPr>
        <w:t xml:space="preserve">prerušenie konania, sa v konaní </w:t>
      </w:r>
      <w:r w:rsidRPr="0074383D">
        <w:rPr>
          <w:rFonts w:ascii="Times New Roman" w:hAnsi="Times New Roman" w:cs="Times New Roman"/>
          <w:color w:val="20231E"/>
          <w:sz w:val="24"/>
          <w:szCs w:val="24"/>
        </w:rPr>
        <w:t>o prepustení pokračuje.</w:t>
      </w:r>
    </w:p>
    <w:p w:rsidR="006E7B1A" w:rsidRPr="0074383D" w:rsidRDefault="006E7B1A" w:rsidP="006E7B1A">
      <w:pPr>
        <w:autoSpaceDE w:val="0"/>
        <w:autoSpaceDN w:val="0"/>
        <w:adjustRightInd w:val="0"/>
        <w:spacing w:after="0" w:line="240" w:lineRule="auto"/>
        <w:ind w:firstLine="708"/>
        <w:jc w:val="both"/>
        <w:rPr>
          <w:rFonts w:ascii="Times New Roman" w:hAnsi="Times New Roman" w:cs="Times New Roman"/>
          <w:color w:val="20231E"/>
          <w:sz w:val="24"/>
          <w:szCs w:val="24"/>
        </w:rPr>
      </w:pPr>
    </w:p>
    <w:p w:rsidR="001A4498" w:rsidRPr="0074383D" w:rsidRDefault="001A4498" w:rsidP="006E7B1A">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 87</w:t>
      </w:r>
    </w:p>
    <w:p w:rsidR="006E7B1A" w:rsidRPr="0074383D" w:rsidRDefault="006E7B1A" w:rsidP="00074E27">
      <w:pPr>
        <w:autoSpaceDE w:val="0"/>
        <w:autoSpaceDN w:val="0"/>
        <w:adjustRightInd w:val="0"/>
        <w:spacing w:after="0" w:line="240" w:lineRule="auto"/>
        <w:jc w:val="both"/>
        <w:rPr>
          <w:rFonts w:ascii="Times New Roman" w:hAnsi="Times New Roman" w:cs="Times New Roman"/>
          <w:color w:val="20231E"/>
          <w:sz w:val="24"/>
          <w:szCs w:val="24"/>
        </w:rPr>
      </w:pPr>
    </w:p>
    <w:p w:rsidR="001A4498" w:rsidRPr="0074383D" w:rsidRDefault="001A4498" w:rsidP="006E7B1A">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Ak sa personálny rozkaz o prepustení profesionálnemu</w:t>
      </w:r>
      <w:r w:rsidR="006E7B1A"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vojakovi doruči</w:t>
      </w:r>
      <w:r w:rsidR="006E7B1A" w:rsidRPr="0074383D">
        <w:rPr>
          <w:rFonts w:ascii="Times New Roman" w:hAnsi="Times New Roman" w:cs="Times New Roman"/>
          <w:color w:val="20231E"/>
          <w:sz w:val="24"/>
          <w:szCs w:val="24"/>
        </w:rPr>
        <w:t xml:space="preserve">l pred začiatkom ochrannej doby </w:t>
      </w:r>
      <w:r w:rsidRPr="0074383D">
        <w:rPr>
          <w:rFonts w:ascii="Times New Roman" w:hAnsi="Times New Roman" w:cs="Times New Roman"/>
          <w:color w:val="20231E"/>
          <w:sz w:val="24"/>
          <w:szCs w:val="24"/>
        </w:rPr>
        <w:t>a služobný pomer by sa mal</w:t>
      </w:r>
      <w:r w:rsidR="006E7B1A" w:rsidRPr="0074383D">
        <w:rPr>
          <w:rFonts w:ascii="Times New Roman" w:hAnsi="Times New Roman" w:cs="Times New Roman"/>
          <w:color w:val="20231E"/>
          <w:sz w:val="24"/>
          <w:szCs w:val="24"/>
        </w:rPr>
        <w:t xml:space="preserve"> skončiť v tejto dobe, služobný </w:t>
      </w:r>
      <w:r w:rsidRPr="0074383D">
        <w:rPr>
          <w:rFonts w:ascii="Times New Roman" w:hAnsi="Times New Roman" w:cs="Times New Roman"/>
          <w:color w:val="20231E"/>
          <w:sz w:val="24"/>
          <w:szCs w:val="24"/>
        </w:rPr>
        <w:t xml:space="preserve">pomer sa </w:t>
      </w:r>
      <w:r w:rsidR="006E7B1A" w:rsidRPr="0074383D">
        <w:rPr>
          <w:rFonts w:ascii="Times New Roman" w:hAnsi="Times New Roman" w:cs="Times New Roman"/>
          <w:color w:val="20231E"/>
          <w:sz w:val="24"/>
          <w:szCs w:val="24"/>
        </w:rPr>
        <w:t xml:space="preserve">skončí uplynutím posledného dňa </w:t>
      </w:r>
      <w:r w:rsidRPr="0074383D">
        <w:rPr>
          <w:rFonts w:ascii="Times New Roman" w:hAnsi="Times New Roman" w:cs="Times New Roman"/>
          <w:color w:val="20231E"/>
          <w:sz w:val="24"/>
          <w:szCs w:val="24"/>
        </w:rPr>
        <w:t>ochrannej doby okrem p</w:t>
      </w:r>
      <w:r w:rsidR="006E7B1A" w:rsidRPr="0074383D">
        <w:rPr>
          <w:rFonts w:ascii="Times New Roman" w:hAnsi="Times New Roman" w:cs="Times New Roman"/>
          <w:color w:val="20231E"/>
          <w:sz w:val="24"/>
          <w:szCs w:val="24"/>
        </w:rPr>
        <w:t xml:space="preserve">rípadov, ak profesionálny vojak </w:t>
      </w:r>
      <w:r w:rsidRPr="0074383D">
        <w:rPr>
          <w:rFonts w:ascii="Times New Roman" w:hAnsi="Times New Roman" w:cs="Times New Roman"/>
          <w:color w:val="20231E"/>
          <w:sz w:val="24"/>
          <w:szCs w:val="24"/>
        </w:rPr>
        <w:t>písomne vyhlási, že</w:t>
      </w:r>
      <w:r w:rsidR="006E7B1A" w:rsidRPr="0074383D">
        <w:rPr>
          <w:rFonts w:ascii="Times New Roman" w:hAnsi="Times New Roman" w:cs="Times New Roman"/>
          <w:color w:val="20231E"/>
          <w:sz w:val="24"/>
          <w:szCs w:val="24"/>
        </w:rPr>
        <w:t xml:space="preserve"> na predĺžení služobného pomeru </w:t>
      </w:r>
      <w:r w:rsidRPr="0074383D">
        <w:rPr>
          <w:rFonts w:ascii="Times New Roman" w:hAnsi="Times New Roman" w:cs="Times New Roman"/>
          <w:color w:val="20231E"/>
          <w:sz w:val="24"/>
          <w:szCs w:val="24"/>
        </w:rPr>
        <w:t>netrvá.</w:t>
      </w:r>
    </w:p>
    <w:p w:rsidR="006E7B1A" w:rsidRPr="0074383D" w:rsidRDefault="006E7B1A" w:rsidP="006E7B1A">
      <w:pPr>
        <w:autoSpaceDE w:val="0"/>
        <w:autoSpaceDN w:val="0"/>
        <w:adjustRightInd w:val="0"/>
        <w:spacing w:after="0" w:line="240" w:lineRule="auto"/>
        <w:ind w:firstLine="708"/>
        <w:jc w:val="both"/>
        <w:rPr>
          <w:rFonts w:ascii="Times New Roman" w:hAnsi="Times New Roman" w:cs="Times New Roman"/>
          <w:color w:val="20231E"/>
          <w:sz w:val="24"/>
          <w:szCs w:val="24"/>
        </w:rPr>
      </w:pPr>
    </w:p>
    <w:p w:rsidR="001A4498" w:rsidRPr="0074383D" w:rsidRDefault="001A4498" w:rsidP="006E7B1A">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 88</w:t>
      </w:r>
    </w:p>
    <w:p w:rsidR="001A4498" w:rsidRPr="0074383D" w:rsidRDefault="001A4498" w:rsidP="006E7B1A">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Nároky po zrušení personálneho rozkazu</w:t>
      </w:r>
      <w:r w:rsidR="003E5AD9" w:rsidRPr="0074383D">
        <w:rPr>
          <w:rFonts w:ascii="Times New Roman" w:hAnsi="Times New Roman" w:cs="Times New Roman"/>
          <w:b/>
          <w:color w:val="20231E"/>
          <w:sz w:val="24"/>
          <w:szCs w:val="24"/>
        </w:rPr>
        <w:t xml:space="preserve"> </w:t>
      </w:r>
      <w:r w:rsidRPr="0074383D">
        <w:rPr>
          <w:rFonts w:ascii="Times New Roman" w:hAnsi="Times New Roman" w:cs="Times New Roman"/>
          <w:b/>
          <w:color w:val="20231E"/>
          <w:sz w:val="24"/>
          <w:szCs w:val="24"/>
        </w:rPr>
        <w:t>o</w:t>
      </w:r>
      <w:r w:rsidR="006E7B1A" w:rsidRPr="0074383D">
        <w:rPr>
          <w:rFonts w:ascii="Times New Roman" w:hAnsi="Times New Roman" w:cs="Times New Roman"/>
          <w:b/>
          <w:color w:val="20231E"/>
          <w:sz w:val="24"/>
          <w:szCs w:val="24"/>
        </w:rPr>
        <w:t> </w:t>
      </w:r>
      <w:r w:rsidRPr="0074383D">
        <w:rPr>
          <w:rFonts w:ascii="Times New Roman" w:hAnsi="Times New Roman" w:cs="Times New Roman"/>
          <w:b/>
          <w:color w:val="20231E"/>
          <w:sz w:val="24"/>
          <w:szCs w:val="24"/>
        </w:rPr>
        <w:t>prepustení</w:t>
      </w:r>
    </w:p>
    <w:p w:rsidR="006E7B1A" w:rsidRPr="0074383D" w:rsidRDefault="006E7B1A" w:rsidP="006E7B1A">
      <w:pPr>
        <w:autoSpaceDE w:val="0"/>
        <w:autoSpaceDN w:val="0"/>
        <w:adjustRightInd w:val="0"/>
        <w:spacing w:after="0" w:line="240" w:lineRule="auto"/>
        <w:jc w:val="center"/>
        <w:rPr>
          <w:rFonts w:ascii="Times New Roman" w:hAnsi="Times New Roman" w:cs="Times New Roman"/>
          <w:color w:val="20231E"/>
          <w:sz w:val="24"/>
          <w:szCs w:val="24"/>
        </w:rPr>
      </w:pPr>
    </w:p>
    <w:p w:rsidR="004D743A" w:rsidRPr="0074383D" w:rsidRDefault="001A4498" w:rsidP="006E7B1A">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 xml:space="preserve">(1) Ak </w:t>
      </w:r>
      <w:r w:rsidR="004D743A"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 xml:space="preserve">bol </w:t>
      </w:r>
      <w:r w:rsidR="004D743A"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personálny</w:t>
      </w:r>
      <w:r w:rsidR="004D743A"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 xml:space="preserve"> rozkaz</w:t>
      </w:r>
      <w:r w:rsidR="004D743A"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 xml:space="preserve"> o</w:t>
      </w:r>
      <w:r w:rsidR="004D743A"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 xml:space="preserve"> prepustení </w:t>
      </w:r>
      <w:r w:rsidR="004D743A"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právoplatne</w:t>
      </w:r>
      <w:r w:rsidR="006E7B1A" w:rsidRPr="0074383D">
        <w:rPr>
          <w:rFonts w:ascii="Times New Roman" w:hAnsi="Times New Roman" w:cs="Times New Roman"/>
          <w:color w:val="20231E"/>
          <w:sz w:val="24"/>
          <w:szCs w:val="24"/>
        </w:rPr>
        <w:t xml:space="preserve"> </w:t>
      </w:r>
      <w:r w:rsidR="004D743A"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zrušený, služob</w:t>
      </w:r>
      <w:r w:rsidR="006E7B1A" w:rsidRPr="0074383D">
        <w:rPr>
          <w:rFonts w:ascii="Times New Roman" w:hAnsi="Times New Roman" w:cs="Times New Roman"/>
          <w:color w:val="20231E"/>
          <w:sz w:val="24"/>
          <w:szCs w:val="24"/>
        </w:rPr>
        <w:t xml:space="preserve">ný pomer </w:t>
      </w:r>
    </w:p>
    <w:p w:rsidR="004D743A" w:rsidRPr="0074383D" w:rsidRDefault="004D743A" w:rsidP="006E7B1A">
      <w:pPr>
        <w:autoSpaceDE w:val="0"/>
        <w:autoSpaceDN w:val="0"/>
        <w:adjustRightInd w:val="0"/>
        <w:spacing w:after="0" w:line="240" w:lineRule="auto"/>
        <w:ind w:firstLine="708"/>
        <w:jc w:val="both"/>
        <w:rPr>
          <w:rFonts w:ascii="Times New Roman" w:hAnsi="Times New Roman" w:cs="Times New Roman"/>
          <w:color w:val="20231E"/>
          <w:sz w:val="24"/>
          <w:szCs w:val="24"/>
        </w:rPr>
      </w:pPr>
    </w:p>
    <w:p w:rsidR="004D743A" w:rsidRPr="0074383D" w:rsidRDefault="004D743A" w:rsidP="004D743A">
      <w:pPr>
        <w:pStyle w:val="Odsekzoznamu"/>
        <w:autoSpaceDE w:val="0"/>
        <w:autoSpaceDN w:val="0"/>
        <w:adjustRightInd w:val="0"/>
        <w:spacing w:after="0" w:line="240" w:lineRule="auto"/>
        <w:ind w:left="0"/>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________________</w:t>
      </w:r>
    </w:p>
    <w:p w:rsidR="004D743A" w:rsidRPr="0074383D" w:rsidRDefault="004D743A" w:rsidP="004D743A">
      <w:pPr>
        <w:autoSpaceDE w:val="0"/>
        <w:autoSpaceDN w:val="0"/>
        <w:adjustRightInd w:val="0"/>
        <w:spacing w:after="0" w:line="240" w:lineRule="auto"/>
        <w:jc w:val="both"/>
        <w:rPr>
          <w:rFonts w:ascii="Times New Roman" w:hAnsi="Times New Roman" w:cs="Times New Roman"/>
          <w:color w:val="20231E"/>
          <w:sz w:val="20"/>
          <w:szCs w:val="20"/>
        </w:rPr>
      </w:pPr>
      <w:r w:rsidRPr="0074383D">
        <w:rPr>
          <w:rFonts w:ascii="Times New Roman" w:hAnsi="Times New Roman" w:cs="Times New Roman"/>
          <w:color w:val="20231E"/>
          <w:sz w:val="20"/>
          <w:szCs w:val="20"/>
          <w:vertAlign w:val="superscript"/>
        </w:rPr>
        <w:t>63</w:t>
      </w:r>
      <w:r w:rsidRPr="0074383D">
        <w:rPr>
          <w:rFonts w:ascii="Times New Roman" w:hAnsi="Times New Roman" w:cs="Times New Roman"/>
          <w:color w:val="20231E"/>
          <w:sz w:val="20"/>
          <w:szCs w:val="20"/>
        </w:rPr>
        <w:t>) § 64 Trestného zákona.</w:t>
      </w:r>
    </w:p>
    <w:p w:rsidR="004D743A" w:rsidRPr="0074383D" w:rsidRDefault="004D743A" w:rsidP="004D743A">
      <w:pPr>
        <w:autoSpaceDE w:val="0"/>
        <w:autoSpaceDN w:val="0"/>
        <w:adjustRightInd w:val="0"/>
        <w:spacing w:after="0" w:line="240" w:lineRule="auto"/>
        <w:jc w:val="both"/>
        <w:rPr>
          <w:rFonts w:ascii="Times New Roman" w:hAnsi="Times New Roman" w:cs="Times New Roman"/>
          <w:sz w:val="20"/>
          <w:szCs w:val="20"/>
        </w:rPr>
      </w:pPr>
      <w:r w:rsidRPr="0074383D">
        <w:rPr>
          <w:rFonts w:ascii="Times New Roman" w:hAnsi="Times New Roman" w:cs="Times New Roman"/>
          <w:color w:val="20231E"/>
          <w:sz w:val="20"/>
          <w:szCs w:val="20"/>
          <w:vertAlign w:val="superscript"/>
        </w:rPr>
        <w:t>64</w:t>
      </w:r>
      <w:r w:rsidRPr="0074383D">
        <w:rPr>
          <w:rFonts w:ascii="Times New Roman" w:hAnsi="Times New Roman" w:cs="Times New Roman"/>
          <w:color w:val="20231E"/>
          <w:sz w:val="20"/>
          <w:szCs w:val="20"/>
        </w:rPr>
        <w:t xml:space="preserve">) </w:t>
      </w:r>
      <w:r w:rsidRPr="0074383D">
        <w:rPr>
          <w:rFonts w:ascii="Times New Roman" w:hAnsi="Times New Roman" w:cs="Times New Roman"/>
          <w:sz w:val="20"/>
          <w:szCs w:val="20"/>
        </w:rPr>
        <w:t xml:space="preserve">§ 220 až 230 Civilného </w:t>
      </w:r>
      <w:proofErr w:type="spellStart"/>
      <w:r w:rsidRPr="0074383D">
        <w:rPr>
          <w:rFonts w:ascii="Times New Roman" w:hAnsi="Times New Roman" w:cs="Times New Roman"/>
          <w:sz w:val="20"/>
          <w:szCs w:val="20"/>
        </w:rPr>
        <w:t>mimosporového</w:t>
      </w:r>
      <w:proofErr w:type="spellEnd"/>
      <w:r w:rsidRPr="0074383D">
        <w:rPr>
          <w:rFonts w:ascii="Times New Roman" w:hAnsi="Times New Roman" w:cs="Times New Roman"/>
          <w:sz w:val="20"/>
          <w:szCs w:val="20"/>
        </w:rPr>
        <w:t xml:space="preserve"> poriadku.</w:t>
      </w:r>
    </w:p>
    <w:p w:rsidR="004D743A" w:rsidRPr="0074383D" w:rsidRDefault="004D743A" w:rsidP="004D743A">
      <w:pPr>
        <w:autoSpaceDE w:val="0"/>
        <w:autoSpaceDN w:val="0"/>
        <w:adjustRightInd w:val="0"/>
        <w:spacing w:after="0" w:line="240" w:lineRule="auto"/>
        <w:jc w:val="both"/>
        <w:rPr>
          <w:rFonts w:ascii="Times New Roman" w:hAnsi="Times New Roman" w:cs="Times New Roman"/>
          <w:color w:val="20231E"/>
          <w:sz w:val="20"/>
          <w:szCs w:val="20"/>
        </w:rPr>
      </w:pPr>
      <w:r w:rsidRPr="0074383D">
        <w:rPr>
          <w:rFonts w:ascii="Times New Roman" w:hAnsi="Times New Roman" w:cs="Times New Roman"/>
          <w:color w:val="20231E"/>
          <w:sz w:val="20"/>
          <w:szCs w:val="20"/>
          <w:vertAlign w:val="superscript"/>
        </w:rPr>
        <w:t>65</w:t>
      </w:r>
      <w:r w:rsidRPr="0074383D">
        <w:rPr>
          <w:rFonts w:ascii="Times New Roman" w:hAnsi="Times New Roman" w:cs="Times New Roman"/>
          <w:color w:val="20231E"/>
          <w:sz w:val="20"/>
          <w:szCs w:val="20"/>
        </w:rPr>
        <w:t>) § 6, 17 a 18 zákona č. 328/2002 Z. z. v znení neskorších predpisov.</w:t>
      </w:r>
    </w:p>
    <w:p w:rsidR="004D743A" w:rsidRPr="0074383D" w:rsidRDefault="004D743A" w:rsidP="006E7B1A">
      <w:pPr>
        <w:autoSpaceDE w:val="0"/>
        <w:autoSpaceDN w:val="0"/>
        <w:adjustRightInd w:val="0"/>
        <w:spacing w:after="0" w:line="240" w:lineRule="auto"/>
        <w:ind w:firstLine="708"/>
        <w:jc w:val="both"/>
        <w:rPr>
          <w:rFonts w:ascii="Times New Roman" w:hAnsi="Times New Roman" w:cs="Times New Roman"/>
          <w:color w:val="20231E"/>
          <w:sz w:val="24"/>
          <w:szCs w:val="24"/>
        </w:rPr>
      </w:pPr>
    </w:p>
    <w:p w:rsidR="001A4498" w:rsidRPr="0074383D" w:rsidRDefault="006E7B1A" w:rsidP="004D743A">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lastRenderedPageBreak/>
        <w:t xml:space="preserve">profesionálneho vojaka </w:t>
      </w:r>
      <w:r w:rsidR="001A4498" w:rsidRPr="0074383D">
        <w:rPr>
          <w:rFonts w:ascii="Times New Roman" w:hAnsi="Times New Roman" w:cs="Times New Roman"/>
          <w:color w:val="20231E"/>
          <w:sz w:val="24"/>
          <w:szCs w:val="24"/>
        </w:rPr>
        <w:t>trvá a profesionálny vojak d</w:t>
      </w:r>
      <w:r w:rsidRPr="0074383D">
        <w:rPr>
          <w:rFonts w:ascii="Times New Roman" w:hAnsi="Times New Roman" w:cs="Times New Roman"/>
          <w:color w:val="20231E"/>
          <w:sz w:val="24"/>
          <w:szCs w:val="24"/>
        </w:rPr>
        <w:t xml:space="preserve">ňom nadobudnutia právoplatnosti </w:t>
      </w:r>
      <w:r w:rsidR="001A4498" w:rsidRPr="0074383D">
        <w:rPr>
          <w:rFonts w:ascii="Times New Roman" w:hAnsi="Times New Roman" w:cs="Times New Roman"/>
          <w:color w:val="20231E"/>
          <w:sz w:val="24"/>
          <w:szCs w:val="24"/>
        </w:rPr>
        <w:t>rozhodnutia</w:t>
      </w:r>
      <w:r w:rsidRPr="0074383D">
        <w:rPr>
          <w:rFonts w:ascii="Times New Roman" w:hAnsi="Times New Roman" w:cs="Times New Roman"/>
          <w:color w:val="20231E"/>
          <w:sz w:val="24"/>
          <w:szCs w:val="24"/>
        </w:rPr>
        <w:t xml:space="preserve"> o zrušení personálneho rozkazu </w:t>
      </w:r>
      <w:r w:rsidR="001A4498" w:rsidRPr="0074383D">
        <w:rPr>
          <w:rFonts w:ascii="Times New Roman" w:hAnsi="Times New Roman" w:cs="Times New Roman"/>
          <w:color w:val="20231E"/>
          <w:sz w:val="24"/>
          <w:szCs w:val="24"/>
        </w:rPr>
        <w:t>o prepustení</w:t>
      </w:r>
    </w:p>
    <w:p w:rsidR="006E7B1A" w:rsidRPr="0074383D" w:rsidRDefault="001A4498" w:rsidP="00D27E56">
      <w:pPr>
        <w:pStyle w:val="Odsekzoznamu"/>
        <w:numPr>
          <w:ilvl w:val="0"/>
          <w:numId w:val="103"/>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pokračuje vo výkone funkcie, do ktorej bol ustanovený</w:t>
      </w:r>
      <w:r w:rsidR="006E7B1A"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pred prepustením, alebo</w:t>
      </w:r>
      <w:r w:rsidR="006E7B1A" w:rsidRPr="0074383D">
        <w:rPr>
          <w:rFonts w:ascii="Times New Roman" w:hAnsi="Times New Roman" w:cs="Times New Roman"/>
          <w:color w:val="20231E"/>
          <w:sz w:val="24"/>
          <w:szCs w:val="24"/>
        </w:rPr>
        <w:t xml:space="preserve"> </w:t>
      </w:r>
    </w:p>
    <w:p w:rsidR="001A4498" w:rsidRPr="0074383D" w:rsidRDefault="001A4498" w:rsidP="00D27E56">
      <w:pPr>
        <w:pStyle w:val="Odsekzoznamu"/>
        <w:numPr>
          <w:ilvl w:val="0"/>
          <w:numId w:val="103"/>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je zaradený do zálohy pre prechodne nezaradených</w:t>
      </w:r>
      <w:r w:rsidR="006E7B1A"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profesionálnych vojakov podľa § 73 ods. 3 alebo</w:t>
      </w:r>
      <w:r w:rsidR="006E7B1A"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ods. 4.</w:t>
      </w:r>
    </w:p>
    <w:p w:rsidR="001A4498" w:rsidRPr="0074383D" w:rsidRDefault="001A4498" w:rsidP="006E7B1A">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(2) Ak po zrušení personálneho rozkazu o</w:t>
      </w:r>
      <w:r w:rsidR="006E7B1A" w:rsidRPr="0074383D">
        <w:rPr>
          <w:rFonts w:ascii="Times New Roman" w:hAnsi="Times New Roman" w:cs="Times New Roman"/>
          <w:color w:val="20231E"/>
          <w:sz w:val="24"/>
          <w:szCs w:val="24"/>
        </w:rPr>
        <w:t> </w:t>
      </w:r>
      <w:r w:rsidRPr="0074383D">
        <w:rPr>
          <w:rFonts w:ascii="Times New Roman" w:hAnsi="Times New Roman" w:cs="Times New Roman"/>
          <w:color w:val="20231E"/>
          <w:sz w:val="24"/>
          <w:szCs w:val="24"/>
        </w:rPr>
        <w:t>prepustení</w:t>
      </w:r>
      <w:r w:rsidR="006E7B1A"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nie je funkcia podľa ods</w:t>
      </w:r>
      <w:r w:rsidR="006E7B1A" w:rsidRPr="0074383D">
        <w:rPr>
          <w:rFonts w:ascii="Times New Roman" w:hAnsi="Times New Roman" w:cs="Times New Roman"/>
          <w:color w:val="20231E"/>
          <w:sz w:val="24"/>
          <w:szCs w:val="24"/>
        </w:rPr>
        <w:t xml:space="preserve">eku 1 písm. a) voľná alebo bola </w:t>
      </w:r>
      <w:r w:rsidRPr="0074383D">
        <w:rPr>
          <w:rFonts w:ascii="Times New Roman" w:hAnsi="Times New Roman" w:cs="Times New Roman"/>
          <w:color w:val="20231E"/>
          <w:sz w:val="24"/>
          <w:szCs w:val="24"/>
        </w:rPr>
        <w:t>zrušená, profesionálny vo</w:t>
      </w:r>
      <w:r w:rsidR="006E7B1A" w:rsidRPr="0074383D">
        <w:rPr>
          <w:rFonts w:ascii="Times New Roman" w:hAnsi="Times New Roman" w:cs="Times New Roman"/>
          <w:color w:val="20231E"/>
          <w:sz w:val="24"/>
          <w:szCs w:val="24"/>
        </w:rPr>
        <w:t xml:space="preserve">jak sa ustanoví do inej funkcie </w:t>
      </w:r>
      <w:r w:rsidRPr="0074383D">
        <w:rPr>
          <w:rFonts w:ascii="Times New Roman" w:hAnsi="Times New Roman" w:cs="Times New Roman"/>
          <w:color w:val="20231E"/>
          <w:sz w:val="24"/>
          <w:szCs w:val="24"/>
        </w:rPr>
        <w:t>podľa tohto zákona.</w:t>
      </w:r>
    </w:p>
    <w:p w:rsidR="001A4498" w:rsidRPr="0074383D" w:rsidRDefault="001A4498" w:rsidP="006E7B1A">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(3) Ak bol personálny rozkaz o prepustení profesionálneho</w:t>
      </w:r>
      <w:r w:rsidR="006E7B1A"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vojaka v krátkod</w:t>
      </w:r>
      <w:r w:rsidR="006E7B1A" w:rsidRPr="0074383D">
        <w:rPr>
          <w:rFonts w:ascii="Times New Roman" w:hAnsi="Times New Roman" w:cs="Times New Roman"/>
          <w:color w:val="20231E"/>
          <w:sz w:val="24"/>
          <w:szCs w:val="24"/>
        </w:rPr>
        <w:t xml:space="preserve">obej štátnej službe právoplatne </w:t>
      </w:r>
      <w:r w:rsidRPr="0074383D">
        <w:rPr>
          <w:rFonts w:ascii="Times New Roman" w:hAnsi="Times New Roman" w:cs="Times New Roman"/>
          <w:color w:val="20231E"/>
          <w:sz w:val="24"/>
          <w:szCs w:val="24"/>
        </w:rPr>
        <w:t>zrušený, jeho s</w:t>
      </w:r>
      <w:r w:rsidR="006E7B1A" w:rsidRPr="0074383D">
        <w:rPr>
          <w:rFonts w:ascii="Times New Roman" w:hAnsi="Times New Roman" w:cs="Times New Roman"/>
          <w:color w:val="20231E"/>
          <w:sz w:val="24"/>
          <w:szCs w:val="24"/>
        </w:rPr>
        <w:t xml:space="preserve">lužobný pomer trvá najdlhšie do </w:t>
      </w:r>
      <w:r w:rsidRPr="0074383D">
        <w:rPr>
          <w:rFonts w:ascii="Times New Roman" w:hAnsi="Times New Roman" w:cs="Times New Roman"/>
          <w:color w:val="20231E"/>
          <w:sz w:val="24"/>
          <w:szCs w:val="24"/>
        </w:rPr>
        <w:t>uplynutia dohodnutej doby podľa § 30 ods. 3.</w:t>
      </w:r>
    </w:p>
    <w:p w:rsidR="00C87CE4" w:rsidRPr="0074383D" w:rsidRDefault="001A4498" w:rsidP="006E7B1A">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(4) Profesionálnemu vojakovi sa za čas neplatného</w:t>
      </w:r>
      <w:r w:rsidR="006E7B1A"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prepustenia doplatí plat, akt</w:t>
      </w:r>
      <w:r w:rsidR="006E7B1A" w:rsidRPr="0074383D">
        <w:rPr>
          <w:rFonts w:ascii="Times New Roman" w:hAnsi="Times New Roman" w:cs="Times New Roman"/>
          <w:color w:val="20231E"/>
          <w:sz w:val="24"/>
          <w:szCs w:val="24"/>
        </w:rPr>
        <w:t xml:space="preserve">ivačný príspevok a stabilizačný </w:t>
      </w:r>
      <w:r w:rsidRPr="0074383D">
        <w:rPr>
          <w:rFonts w:ascii="Times New Roman" w:hAnsi="Times New Roman" w:cs="Times New Roman"/>
          <w:color w:val="20231E"/>
          <w:sz w:val="24"/>
          <w:szCs w:val="24"/>
        </w:rPr>
        <w:t>príspevok, ktorý by</w:t>
      </w:r>
      <w:r w:rsidR="006E7B1A" w:rsidRPr="0074383D">
        <w:rPr>
          <w:rFonts w:ascii="Times New Roman" w:hAnsi="Times New Roman" w:cs="Times New Roman"/>
          <w:color w:val="20231E"/>
          <w:sz w:val="24"/>
          <w:szCs w:val="24"/>
        </w:rPr>
        <w:t xml:space="preserve"> mu patril, ak by k prepusteniu </w:t>
      </w:r>
      <w:r w:rsidRPr="0074383D">
        <w:rPr>
          <w:rFonts w:ascii="Times New Roman" w:hAnsi="Times New Roman" w:cs="Times New Roman"/>
          <w:color w:val="20231E"/>
          <w:sz w:val="24"/>
          <w:szCs w:val="24"/>
        </w:rPr>
        <w:t>nedošlo. Ak celkový čas, za</w:t>
      </w:r>
      <w:r w:rsidR="00C87CE4"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 xml:space="preserve"> ktorý </w:t>
      </w:r>
      <w:r w:rsidR="006E7B1A" w:rsidRPr="0074383D">
        <w:rPr>
          <w:rFonts w:ascii="Times New Roman" w:hAnsi="Times New Roman" w:cs="Times New Roman"/>
          <w:color w:val="20231E"/>
          <w:sz w:val="24"/>
          <w:szCs w:val="24"/>
        </w:rPr>
        <w:t xml:space="preserve">by </w:t>
      </w:r>
      <w:r w:rsidR="00C87CE4" w:rsidRPr="0074383D">
        <w:rPr>
          <w:rFonts w:ascii="Times New Roman" w:hAnsi="Times New Roman" w:cs="Times New Roman"/>
          <w:color w:val="20231E"/>
          <w:sz w:val="24"/>
          <w:szCs w:val="24"/>
        </w:rPr>
        <w:t xml:space="preserve">  </w:t>
      </w:r>
      <w:r w:rsidR="006E7B1A" w:rsidRPr="0074383D">
        <w:rPr>
          <w:rFonts w:ascii="Times New Roman" w:hAnsi="Times New Roman" w:cs="Times New Roman"/>
          <w:color w:val="20231E"/>
          <w:sz w:val="24"/>
          <w:szCs w:val="24"/>
        </w:rPr>
        <w:t xml:space="preserve">sa </w:t>
      </w:r>
      <w:r w:rsidR="00C87CE4" w:rsidRPr="0074383D">
        <w:rPr>
          <w:rFonts w:ascii="Times New Roman" w:hAnsi="Times New Roman" w:cs="Times New Roman"/>
          <w:color w:val="20231E"/>
          <w:sz w:val="24"/>
          <w:szCs w:val="24"/>
        </w:rPr>
        <w:t xml:space="preserve">  </w:t>
      </w:r>
      <w:r w:rsidR="006E7B1A" w:rsidRPr="0074383D">
        <w:rPr>
          <w:rFonts w:ascii="Times New Roman" w:hAnsi="Times New Roman" w:cs="Times New Roman"/>
          <w:color w:val="20231E"/>
          <w:sz w:val="24"/>
          <w:szCs w:val="24"/>
        </w:rPr>
        <w:t>mal</w:t>
      </w:r>
      <w:r w:rsidR="00C87CE4" w:rsidRPr="0074383D">
        <w:rPr>
          <w:rFonts w:ascii="Times New Roman" w:hAnsi="Times New Roman" w:cs="Times New Roman"/>
          <w:color w:val="20231E"/>
          <w:sz w:val="24"/>
          <w:szCs w:val="24"/>
        </w:rPr>
        <w:t xml:space="preserve"> </w:t>
      </w:r>
      <w:r w:rsidR="006E7B1A" w:rsidRPr="0074383D">
        <w:rPr>
          <w:rFonts w:ascii="Times New Roman" w:hAnsi="Times New Roman" w:cs="Times New Roman"/>
          <w:color w:val="20231E"/>
          <w:sz w:val="24"/>
          <w:szCs w:val="24"/>
        </w:rPr>
        <w:t xml:space="preserve"> profesionálnemu</w:t>
      </w:r>
      <w:r w:rsidR="00C87CE4" w:rsidRPr="0074383D">
        <w:rPr>
          <w:rFonts w:ascii="Times New Roman" w:hAnsi="Times New Roman" w:cs="Times New Roman"/>
          <w:color w:val="20231E"/>
          <w:sz w:val="24"/>
          <w:szCs w:val="24"/>
        </w:rPr>
        <w:t xml:space="preserve">  </w:t>
      </w:r>
      <w:r w:rsidR="006E7B1A"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vojakovi dop</w:t>
      </w:r>
      <w:r w:rsidR="006E7B1A" w:rsidRPr="0074383D">
        <w:rPr>
          <w:rFonts w:ascii="Times New Roman" w:hAnsi="Times New Roman" w:cs="Times New Roman"/>
          <w:color w:val="20231E"/>
          <w:sz w:val="24"/>
          <w:szCs w:val="24"/>
        </w:rPr>
        <w:t>latiť</w:t>
      </w:r>
      <w:r w:rsidR="00C87CE4" w:rsidRPr="0074383D">
        <w:rPr>
          <w:rFonts w:ascii="Times New Roman" w:hAnsi="Times New Roman" w:cs="Times New Roman"/>
          <w:color w:val="20231E"/>
          <w:sz w:val="24"/>
          <w:szCs w:val="24"/>
        </w:rPr>
        <w:t xml:space="preserve">  </w:t>
      </w:r>
      <w:r w:rsidR="006E7B1A" w:rsidRPr="0074383D">
        <w:rPr>
          <w:rFonts w:ascii="Times New Roman" w:hAnsi="Times New Roman" w:cs="Times New Roman"/>
          <w:color w:val="20231E"/>
          <w:sz w:val="24"/>
          <w:szCs w:val="24"/>
        </w:rPr>
        <w:t xml:space="preserve"> plat, </w:t>
      </w:r>
      <w:r w:rsidR="00C87CE4" w:rsidRPr="0074383D">
        <w:rPr>
          <w:rFonts w:ascii="Times New Roman" w:hAnsi="Times New Roman" w:cs="Times New Roman"/>
          <w:color w:val="20231E"/>
          <w:sz w:val="24"/>
          <w:szCs w:val="24"/>
        </w:rPr>
        <w:t xml:space="preserve"> </w:t>
      </w:r>
      <w:r w:rsidR="006E7B1A" w:rsidRPr="0074383D">
        <w:rPr>
          <w:rFonts w:ascii="Times New Roman" w:hAnsi="Times New Roman" w:cs="Times New Roman"/>
          <w:color w:val="20231E"/>
          <w:sz w:val="24"/>
          <w:szCs w:val="24"/>
        </w:rPr>
        <w:t>aktivačný</w:t>
      </w:r>
      <w:r w:rsidR="00C87CE4" w:rsidRPr="0074383D">
        <w:rPr>
          <w:rFonts w:ascii="Times New Roman" w:hAnsi="Times New Roman" w:cs="Times New Roman"/>
          <w:color w:val="20231E"/>
          <w:sz w:val="24"/>
          <w:szCs w:val="24"/>
        </w:rPr>
        <w:t xml:space="preserve">  </w:t>
      </w:r>
      <w:r w:rsidR="006E7B1A" w:rsidRPr="0074383D">
        <w:rPr>
          <w:rFonts w:ascii="Times New Roman" w:hAnsi="Times New Roman" w:cs="Times New Roman"/>
          <w:color w:val="20231E"/>
          <w:sz w:val="24"/>
          <w:szCs w:val="24"/>
        </w:rPr>
        <w:t xml:space="preserve"> príspevok </w:t>
      </w:r>
      <w:r w:rsidRPr="0074383D">
        <w:rPr>
          <w:rFonts w:ascii="Times New Roman" w:hAnsi="Times New Roman" w:cs="Times New Roman"/>
          <w:color w:val="20231E"/>
          <w:sz w:val="24"/>
          <w:szCs w:val="24"/>
        </w:rPr>
        <w:t xml:space="preserve">a </w:t>
      </w:r>
    </w:p>
    <w:p w:rsidR="001A4498" w:rsidRPr="0074383D" w:rsidRDefault="001A4498" w:rsidP="00C87CE4">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stabilizačný príspev</w:t>
      </w:r>
      <w:r w:rsidR="006E7B1A" w:rsidRPr="0074383D">
        <w:rPr>
          <w:rFonts w:ascii="Times New Roman" w:hAnsi="Times New Roman" w:cs="Times New Roman"/>
          <w:color w:val="20231E"/>
          <w:sz w:val="24"/>
          <w:szCs w:val="24"/>
        </w:rPr>
        <w:t xml:space="preserve">ok, presiahne 12 mesiacov, môže </w:t>
      </w:r>
      <w:r w:rsidRPr="0074383D">
        <w:rPr>
          <w:rFonts w:ascii="Times New Roman" w:hAnsi="Times New Roman" w:cs="Times New Roman"/>
          <w:color w:val="20231E"/>
          <w:sz w:val="24"/>
          <w:szCs w:val="24"/>
        </w:rPr>
        <w:t xml:space="preserve">súd na základe dôvodov </w:t>
      </w:r>
      <w:r w:rsidR="006E7B1A" w:rsidRPr="0074383D">
        <w:rPr>
          <w:rFonts w:ascii="Times New Roman" w:hAnsi="Times New Roman" w:cs="Times New Roman"/>
          <w:color w:val="20231E"/>
          <w:sz w:val="24"/>
          <w:szCs w:val="24"/>
        </w:rPr>
        <w:t xml:space="preserve">uvedených v žiadosti služobného </w:t>
      </w:r>
      <w:r w:rsidRPr="0074383D">
        <w:rPr>
          <w:rFonts w:ascii="Times New Roman" w:hAnsi="Times New Roman" w:cs="Times New Roman"/>
          <w:color w:val="20231E"/>
          <w:sz w:val="24"/>
          <w:szCs w:val="24"/>
        </w:rPr>
        <w:t>úradu jeho povinnosť dop</w:t>
      </w:r>
      <w:r w:rsidR="006E7B1A" w:rsidRPr="0074383D">
        <w:rPr>
          <w:rFonts w:ascii="Times New Roman" w:hAnsi="Times New Roman" w:cs="Times New Roman"/>
          <w:color w:val="20231E"/>
          <w:sz w:val="24"/>
          <w:szCs w:val="24"/>
        </w:rPr>
        <w:t xml:space="preserve">latiť plat, aktivačný príspevok </w:t>
      </w:r>
      <w:r w:rsidRPr="0074383D">
        <w:rPr>
          <w:rFonts w:ascii="Times New Roman" w:hAnsi="Times New Roman" w:cs="Times New Roman"/>
          <w:color w:val="20231E"/>
          <w:sz w:val="24"/>
          <w:szCs w:val="24"/>
        </w:rPr>
        <w:t>a stabilizačný príspe</w:t>
      </w:r>
      <w:r w:rsidR="006E7B1A" w:rsidRPr="0074383D">
        <w:rPr>
          <w:rFonts w:ascii="Times New Roman" w:hAnsi="Times New Roman" w:cs="Times New Roman"/>
          <w:color w:val="20231E"/>
          <w:sz w:val="24"/>
          <w:szCs w:val="24"/>
        </w:rPr>
        <w:t xml:space="preserve">vok za čas presahujúci 12 </w:t>
      </w:r>
      <w:r w:rsidRPr="0074383D">
        <w:rPr>
          <w:rFonts w:ascii="Times New Roman" w:hAnsi="Times New Roman" w:cs="Times New Roman"/>
          <w:color w:val="20231E"/>
          <w:sz w:val="24"/>
          <w:szCs w:val="24"/>
        </w:rPr>
        <w:t>mesiacov primerane z</w:t>
      </w:r>
      <w:r w:rsidR="006E7B1A" w:rsidRPr="0074383D">
        <w:rPr>
          <w:rFonts w:ascii="Times New Roman" w:hAnsi="Times New Roman" w:cs="Times New Roman"/>
          <w:color w:val="20231E"/>
          <w:sz w:val="24"/>
          <w:szCs w:val="24"/>
        </w:rPr>
        <w:t xml:space="preserve">nížiť, prípadne plat, aktivačný </w:t>
      </w:r>
      <w:r w:rsidRPr="0074383D">
        <w:rPr>
          <w:rFonts w:ascii="Times New Roman" w:hAnsi="Times New Roman" w:cs="Times New Roman"/>
          <w:color w:val="20231E"/>
          <w:sz w:val="24"/>
          <w:szCs w:val="24"/>
        </w:rPr>
        <w:t>príspevok a stabilizač</w:t>
      </w:r>
      <w:r w:rsidR="006E7B1A" w:rsidRPr="0074383D">
        <w:rPr>
          <w:rFonts w:ascii="Times New Roman" w:hAnsi="Times New Roman" w:cs="Times New Roman"/>
          <w:color w:val="20231E"/>
          <w:sz w:val="24"/>
          <w:szCs w:val="24"/>
        </w:rPr>
        <w:t xml:space="preserve">ný príspevok za čas presahujúci </w:t>
      </w:r>
      <w:r w:rsidRPr="0074383D">
        <w:rPr>
          <w:rFonts w:ascii="Times New Roman" w:hAnsi="Times New Roman" w:cs="Times New Roman"/>
          <w:color w:val="20231E"/>
          <w:sz w:val="24"/>
          <w:szCs w:val="24"/>
        </w:rPr>
        <w:t>12 mesiacov profesioná</w:t>
      </w:r>
      <w:r w:rsidR="006E7B1A" w:rsidRPr="0074383D">
        <w:rPr>
          <w:rFonts w:ascii="Times New Roman" w:hAnsi="Times New Roman" w:cs="Times New Roman"/>
          <w:color w:val="20231E"/>
          <w:sz w:val="24"/>
          <w:szCs w:val="24"/>
        </w:rPr>
        <w:t xml:space="preserve">lnemu vojakovi vôbec nepriznať. </w:t>
      </w:r>
      <w:r w:rsidRPr="0074383D">
        <w:rPr>
          <w:rFonts w:ascii="Times New Roman" w:hAnsi="Times New Roman" w:cs="Times New Roman"/>
          <w:color w:val="20231E"/>
          <w:sz w:val="24"/>
          <w:szCs w:val="24"/>
        </w:rPr>
        <w:t>Plat, aktivačný prí</w:t>
      </w:r>
      <w:r w:rsidR="006E7B1A" w:rsidRPr="0074383D">
        <w:rPr>
          <w:rFonts w:ascii="Times New Roman" w:hAnsi="Times New Roman" w:cs="Times New Roman"/>
          <w:color w:val="20231E"/>
          <w:sz w:val="24"/>
          <w:szCs w:val="24"/>
        </w:rPr>
        <w:t xml:space="preserve">spevok a stabilizačný príspevok </w:t>
      </w:r>
      <w:r w:rsidRPr="0074383D">
        <w:rPr>
          <w:rFonts w:ascii="Times New Roman" w:hAnsi="Times New Roman" w:cs="Times New Roman"/>
          <w:color w:val="20231E"/>
          <w:sz w:val="24"/>
          <w:szCs w:val="24"/>
        </w:rPr>
        <w:t>môže byť priznaný najviac za čas 36 mesiacov.</w:t>
      </w:r>
    </w:p>
    <w:p w:rsidR="006E7B1A" w:rsidRPr="0074383D" w:rsidRDefault="006E7B1A" w:rsidP="00074E27">
      <w:pPr>
        <w:autoSpaceDE w:val="0"/>
        <w:autoSpaceDN w:val="0"/>
        <w:adjustRightInd w:val="0"/>
        <w:spacing w:after="0" w:line="240" w:lineRule="auto"/>
        <w:jc w:val="both"/>
        <w:rPr>
          <w:rFonts w:ascii="Times New Roman" w:hAnsi="Times New Roman" w:cs="Times New Roman"/>
          <w:color w:val="20231E"/>
          <w:sz w:val="24"/>
          <w:szCs w:val="24"/>
        </w:rPr>
      </w:pPr>
    </w:p>
    <w:p w:rsidR="001A4498" w:rsidRPr="0074383D" w:rsidRDefault="001A4498" w:rsidP="006E7B1A">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 89</w:t>
      </w:r>
    </w:p>
    <w:p w:rsidR="001A4498" w:rsidRPr="0074383D" w:rsidRDefault="001A4498" w:rsidP="006E7B1A">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Služobný posudok a potvrdenie o štátnej službe</w:t>
      </w:r>
    </w:p>
    <w:p w:rsidR="006E7B1A" w:rsidRPr="0074383D" w:rsidRDefault="006E7B1A" w:rsidP="006E7B1A">
      <w:pPr>
        <w:autoSpaceDE w:val="0"/>
        <w:autoSpaceDN w:val="0"/>
        <w:adjustRightInd w:val="0"/>
        <w:spacing w:after="0" w:line="240" w:lineRule="auto"/>
        <w:jc w:val="center"/>
        <w:rPr>
          <w:rFonts w:ascii="Times New Roman" w:hAnsi="Times New Roman" w:cs="Times New Roman"/>
          <w:color w:val="20231E"/>
          <w:sz w:val="24"/>
          <w:szCs w:val="24"/>
        </w:rPr>
      </w:pPr>
    </w:p>
    <w:p w:rsidR="001A4498" w:rsidRPr="0074383D" w:rsidRDefault="001A4498" w:rsidP="006E7B1A">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(1) Profesionálnemu vojakovi pri skončení štátnej</w:t>
      </w:r>
      <w:r w:rsidR="006E7B1A"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služby veliteľ vydá služobný</w:t>
      </w:r>
      <w:r w:rsidR="006E7B1A" w:rsidRPr="0074383D">
        <w:rPr>
          <w:rFonts w:ascii="Times New Roman" w:hAnsi="Times New Roman" w:cs="Times New Roman"/>
          <w:color w:val="20231E"/>
          <w:sz w:val="24"/>
          <w:szCs w:val="24"/>
        </w:rPr>
        <w:t xml:space="preserve"> posudok obsahujúci skutočnosti </w:t>
      </w:r>
      <w:r w:rsidRPr="0074383D">
        <w:rPr>
          <w:rFonts w:ascii="Times New Roman" w:hAnsi="Times New Roman" w:cs="Times New Roman"/>
          <w:color w:val="20231E"/>
          <w:sz w:val="24"/>
          <w:szCs w:val="24"/>
        </w:rPr>
        <w:t>týkajúce sa výkonu štátne</w:t>
      </w:r>
      <w:r w:rsidR="006E7B1A" w:rsidRPr="0074383D">
        <w:rPr>
          <w:rFonts w:ascii="Times New Roman" w:hAnsi="Times New Roman" w:cs="Times New Roman"/>
          <w:color w:val="20231E"/>
          <w:sz w:val="24"/>
          <w:szCs w:val="24"/>
        </w:rPr>
        <w:t xml:space="preserve">j služby, ak o to profesionálny </w:t>
      </w:r>
      <w:r w:rsidRPr="0074383D">
        <w:rPr>
          <w:rFonts w:ascii="Times New Roman" w:hAnsi="Times New Roman" w:cs="Times New Roman"/>
          <w:color w:val="20231E"/>
          <w:sz w:val="24"/>
          <w:szCs w:val="24"/>
        </w:rPr>
        <w:t>vojak poži</w:t>
      </w:r>
      <w:r w:rsidR="006E7B1A" w:rsidRPr="0074383D">
        <w:rPr>
          <w:rFonts w:ascii="Times New Roman" w:hAnsi="Times New Roman" w:cs="Times New Roman"/>
          <w:color w:val="20231E"/>
          <w:sz w:val="24"/>
          <w:szCs w:val="24"/>
        </w:rPr>
        <w:t xml:space="preserve">ada. Podkladom na vydanie služobného </w:t>
      </w:r>
      <w:r w:rsidRPr="0074383D">
        <w:rPr>
          <w:rFonts w:ascii="Times New Roman" w:hAnsi="Times New Roman" w:cs="Times New Roman"/>
          <w:color w:val="20231E"/>
          <w:sz w:val="24"/>
          <w:szCs w:val="24"/>
        </w:rPr>
        <w:t>posudku</w:t>
      </w:r>
      <w:r w:rsidR="006E7B1A" w:rsidRPr="0074383D">
        <w:rPr>
          <w:rFonts w:ascii="Times New Roman" w:hAnsi="Times New Roman" w:cs="Times New Roman"/>
          <w:color w:val="20231E"/>
          <w:sz w:val="24"/>
          <w:szCs w:val="24"/>
        </w:rPr>
        <w:t xml:space="preserve"> je osobný spis profesionálneho </w:t>
      </w:r>
      <w:r w:rsidRPr="0074383D">
        <w:rPr>
          <w:rFonts w:ascii="Times New Roman" w:hAnsi="Times New Roman" w:cs="Times New Roman"/>
          <w:color w:val="20231E"/>
          <w:sz w:val="24"/>
          <w:szCs w:val="24"/>
        </w:rPr>
        <w:t>vojaka.</w:t>
      </w:r>
    </w:p>
    <w:p w:rsidR="001A4498" w:rsidRPr="0074383D" w:rsidRDefault="001A4498" w:rsidP="006E7B1A">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(2) Za služobný posudok podľa odseku 1 sa považuje</w:t>
      </w:r>
      <w:r w:rsidR="006E7B1A"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aj hodnotenie profe</w:t>
      </w:r>
      <w:r w:rsidR="006E7B1A" w:rsidRPr="0074383D">
        <w:rPr>
          <w:rFonts w:ascii="Times New Roman" w:hAnsi="Times New Roman" w:cs="Times New Roman"/>
          <w:color w:val="20231E"/>
          <w:sz w:val="24"/>
          <w:szCs w:val="24"/>
        </w:rPr>
        <w:t xml:space="preserve">sionálneho vojaka v krátkodobej </w:t>
      </w:r>
      <w:r w:rsidRPr="0074383D">
        <w:rPr>
          <w:rFonts w:ascii="Times New Roman" w:hAnsi="Times New Roman" w:cs="Times New Roman"/>
          <w:color w:val="20231E"/>
          <w:sz w:val="24"/>
          <w:szCs w:val="24"/>
        </w:rPr>
        <w:t>štátnej službe.</w:t>
      </w:r>
    </w:p>
    <w:p w:rsidR="001A4498" w:rsidRPr="0074383D" w:rsidRDefault="001A4498" w:rsidP="006E7B1A">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(3) Pri prepustení alebo zániku služobného pomeru</w:t>
      </w:r>
      <w:r w:rsidR="006E7B1A"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podľa § 85 písm. a) velite</w:t>
      </w:r>
      <w:r w:rsidR="006E7B1A" w:rsidRPr="0074383D">
        <w:rPr>
          <w:rFonts w:ascii="Times New Roman" w:hAnsi="Times New Roman" w:cs="Times New Roman"/>
          <w:color w:val="20231E"/>
          <w:sz w:val="24"/>
          <w:szCs w:val="24"/>
        </w:rPr>
        <w:t xml:space="preserve">ľ vydá profesionálnemu vojakovi </w:t>
      </w:r>
      <w:r w:rsidRPr="0074383D">
        <w:rPr>
          <w:rFonts w:ascii="Times New Roman" w:hAnsi="Times New Roman" w:cs="Times New Roman"/>
          <w:color w:val="20231E"/>
          <w:sz w:val="24"/>
          <w:szCs w:val="24"/>
        </w:rPr>
        <w:t>potvrdenie o štátnej službe, ktoré obsahuje</w:t>
      </w:r>
    </w:p>
    <w:p w:rsidR="006E7B1A" w:rsidRPr="0074383D" w:rsidRDefault="001A4498" w:rsidP="00D27E56">
      <w:pPr>
        <w:pStyle w:val="Odsekzoznamu"/>
        <w:numPr>
          <w:ilvl w:val="0"/>
          <w:numId w:val="104"/>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termín a dôvod skončenia štátnej služby profesionálneho</w:t>
      </w:r>
      <w:r w:rsidR="006E7B1A"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vojaka,</w:t>
      </w:r>
    </w:p>
    <w:p w:rsidR="006E7B1A" w:rsidRPr="0074383D" w:rsidRDefault="001A4498" w:rsidP="00D27E56">
      <w:pPr>
        <w:pStyle w:val="Odsekzoznamu"/>
        <w:numPr>
          <w:ilvl w:val="0"/>
          <w:numId w:val="104"/>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čas trvania štátnej služby,</w:t>
      </w:r>
    </w:p>
    <w:p w:rsidR="006E7B1A" w:rsidRPr="0074383D" w:rsidRDefault="001A4498" w:rsidP="00D27E56">
      <w:pPr>
        <w:pStyle w:val="Odsekzoznamu"/>
        <w:numPr>
          <w:ilvl w:val="0"/>
          <w:numId w:val="104"/>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výšku jeho služobného platu, ak o to profesionálny</w:t>
      </w:r>
      <w:r w:rsidR="006E7B1A"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vojak písomne požiada,</w:t>
      </w:r>
    </w:p>
    <w:p w:rsidR="006E7B1A" w:rsidRPr="0074383D" w:rsidRDefault="001A4498" w:rsidP="00D27E56">
      <w:pPr>
        <w:pStyle w:val="Odsekzoznamu"/>
        <w:numPr>
          <w:ilvl w:val="0"/>
          <w:numId w:val="104"/>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skutočnosti rozhodujúce na posúdenie nároku na</w:t>
      </w:r>
      <w:r w:rsidR="006E7B1A"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dovolenku,</w:t>
      </w:r>
    </w:p>
    <w:p w:rsidR="006E7B1A" w:rsidRPr="0074383D" w:rsidRDefault="001A4498" w:rsidP="00D27E56">
      <w:pPr>
        <w:pStyle w:val="Odsekzoznamu"/>
        <w:numPr>
          <w:ilvl w:val="0"/>
          <w:numId w:val="104"/>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záväzky profesionálneho vojaka súvisiace so štátnou</w:t>
      </w:r>
      <w:r w:rsidR="006E7B1A"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službou,</w:t>
      </w:r>
    </w:p>
    <w:p w:rsidR="006E7B1A" w:rsidRPr="0074383D" w:rsidRDefault="001A4498" w:rsidP="00D27E56">
      <w:pPr>
        <w:pStyle w:val="Odsekzoznamu"/>
        <w:numPr>
          <w:ilvl w:val="0"/>
          <w:numId w:val="104"/>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údaj, či sa z platu profesionálneho vojaka vykonávajú</w:t>
      </w:r>
      <w:r w:rsidR="006E7B1A"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zrážky, ich výšku, v čí prospech a v akom poradí je</w:t>
      </w:r>
      <w:r w:rsidR="006E7B1A"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pohľadávka, pre ktorú sa majú zrážky ďalej vykonávať,</w:t>
      </w:r>
    </w:p>
    <w:p w:rsidR="001A4498" w:rsidRPr="0074383D" w:rsidRDefault="001A4498" w:rsidP="00D27E56">
      <w:pPr>
        <w:pStyle w:val="Odsekzoznamu"/>
        <w:numPr>
          <w:ilvl w:val="0"/>
          <w:numId w:val="104"/>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skutočnosti rozhodujúce pre dávku v</w:t>
      </w:r>
      <w:r w:rsidR="006E7B1A" w:rsidRPr="0074383D">
        <w:rPr>
          <w:rFonts w:ascii="Times New Roman" w:hAnsi="Times New Roman" w:cs="Times New Roman"/>
          <w:color w:val="20231E"/>
          <w:sz w:val="24"/>
          <w:szCs w:val="24"/>
        </w:rPr>
        <w:t> </w:t>
      </w:r>
      <w:r w:rsidRPr="0074383D">
        <w:rPr>
          <w:rFonts w:ascii="Times New Roman" w:hAnsi="Times New Roman" w:cs="Times New Roman"/>
          <w:color w:val="20231E"/>
          <w:sz w:val="24"/>
          <w:szCs w:val="24"/>
        </w:rPr>
        <w:t>nezamestnanosti</w:t>
      </w:r>
      <w:r w:rsidR="006E7B1A"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poskytovanú podľa osobitného predpisu.</w:t>
      </w:r>
      <w:r w:rsidRPr="0074383D">
        <w:rPr>
          <w:rFonts w:ascii="Times New Roman" w:hAnsi="Times New Roman" w:cs="Times New Roman"/>
          <w:color w:val="20231E"/>
          <w:sz w:val="24"/>
          <w:szCs w:val="24"/>
          <w:vertAlign w:val="superscript"/>
        </w:rPr>
        <w:t>66</w:t>
      </w:r>
      <w:r w:rsidRPr="0074383D">
        <w:rPr>
          <w:rFonts w:ascii="Times New Roman" w:hAnsi="Times New Roman" w:cs="Times New Roman"/>
          <w:color w:val="20231E"/>
          <w:sz w:val="24"/>
          <w:szCs w:val="24"/>
        </w:rPr>
        <w:t>)</w:t>
      </w:r>
    </w:p>
    <w:p w:rsidR="006E7B1A" w:rsidRPr="0074383D" w:rsidRDefault="006E7B1A" w:rsidP="006E7B1A">
      <w:pPr>
        <w:pStyle w:val="Odsekzoznamu"/>
        <w:autoSpaceDE w:val="0"/>
        <w:autoSpaceDN w:val="0"/>
        <w:adjustRightInd w:val="0"/>
        <w:spacing w:after="0" w:line="240" w:lineRule="auto"/>
        <w:ind w:left="284"/>
        <w:jc w:val="both"/>
        <w:rPr>
          <w:rFonts w:ascii="Times New Roman" w:hAnsi="Times New Roman" w:cs="Times New Roman"/>
          <w:color w:val="20231E"/>
          <w:sz w:val="24"/>
          <w:szCs w:val="24"/>
        </w:rPr>
      </w:pPr>
    </w:p>
    <w:p w:rsidR="001A4498" w:rsidRPr="0074383D" w:rsidRDefault="001A4498" w:rsidP="006E7B1A">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 90</w:t>
      </w:r>
    </w:p>
    <w:p w:rsidR="001A4498" w:rsidRPr="0074383D" w:rsidRDefault="001A4498" w:rsidP="006E7B1A">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Príprava profesionálneho vojaka na trh práce</w:t>
      </w:r>
    </w:p>
    <w:p w:rsidR="006E7B1A" w:rsidRPr="0074383D" w:rsidRDefault="006E7B1A" w:rsidP="006E7B1A">
      <w:pPr>
        <w:autoSpaceDE w:val="0"/>
        <w:autoSpaceDN w:val="0"/>
        <w:adjustRightInd w:val="0"/>
        <w:spacing w:after="0" w:line="240" w:lineRule="auto"/>
        <w:jc w:val="center"/>
        <w:rPr>
          <w:rFonts w:ascii="Times New Roman" w:hAnsi="Times New Roman" w:cs="Times New Roman"/>
          <w:color w:val="20231E"/>
          <w:sz w:val="24"/>
          <w:szCs w:val="24"/>
        </w:rPr>
      </w:pPr>
    </w:p>
    <w:p w:rsidR="001A4498" w:rsidRPr="0074383D" w:rsidRDefault="001A4498" w:rsidP="009E5CCB">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Veliteľ môže prof</w:t>
      </w:r>
      <w:r w:rsidR="006E7B1A" w:rsidRPr="0074383D">
        <w:rPr>
          <w:rFonts w:ascii="Times New Roman" w:hAnsi="Times New Roman" w:cs="Times New Roman"/>
          <w:color w:val="20231E"/>
          <w:sz w:val="24"/>
          <w:szCs w:val="24"/>
        </w:rPr>
        <w:t xml:space="preserve">esionálnemu vojakovi v dočasnej </w:t>
      </w:r>
      <w:r w:rsidRPr="0074383D">
        <w:rPr>
          <w:rFonts w:ascii="Times New Roman" w:hAnsi="Times New Roman" w:cs="Times New Roman"/>
          <w:color w:val="20231E"/>
          <w:sz w:val="24"/>
          <w:szCs w:val="24"/>
        </w:rPr>
        <w:t>štátnej službe a v stálej štát</w:t>
      </w:r>
      <w:r w:rsidR="006E7B1A" w:rsidRPr="0074383D">
        <w:rPr>
          <w:rFonts w:ascii="Times New Roman" w:hAnsi="Times New Roman" w:cs="Times New Roman"/>
          <w:color w:val="20231E"/>
          <w:sz w:val="24"/>
          <w:szCs w:val="24"/>
        </w:rPr>
        <w:t xml:space="preserve">nej službe počas trvania lehoty </w:t>
      </w:r>
      <w:r w:rsidRPr="0074383D">
        <w:rPr>
          <w:rFonts w:ascii="Times New Roman" w:hAnsi="Times New Roman" w:cs="Times New Roman"/>
          <w:color w:val="20231E"/>
          <w:sz w:val="24"/>
          <w:szCs w:val="24"/>
        </w:rPr>
        <w:t>na prepustenie u</w:t>
      </w:r>
      <w:r w:rsidR="006E7B1A" w:rsidRPr="0074383D">
        <w:rPr>
          <w:rFonts w:ascii="Times New Roman" w:hAnsi="Times New Roman" w:cs="Times New Roman"/>
          <w:color w:val="20231E"/>
          <w:sz w:val="24"/>
          <w:szCs w:val="24"/>
        </w:rPr>
        <w:t xml:space="preserve">možniť prípravu na trh práce na </w:t>
      </w:r>
      <w:r w:rsidRPr="0074383D">
        <w:rPr>
          <w:rFonts w:ascii="Times New Roman" w:hAnsi="Times New Roman" w:cs="Times New Roman"/>
          <w:color w:val="20231E"/>
          <w:sz w:val="24"/>
          <w:szCs w:val="24"/>
        </w:rPr>
        <w:t>náklady profesionálneho vojaka, ak</w:t>
      </w:r>
    </w:p>
    <w:p w:rsidR="004D743A" w:rsidRPr="0074383D" w:rsidRDefault="004D743A" w:rsidP="009E5CCB">
      <w:pPr>
        <w:autoSpaceDE w:val="0"/>
        <w:autoSpaceDN w:val="0"/>
        <w:adjustRightInd w:val="0"/>
        <w:spacing w:after="0" w:line="240" w:lineRule="auto"/>
        <w:ind w:firstLine="708"/>
        <w:jc w:val="both"/>
        <w:rPr>
          <w:rFonts w:ascii="Times New Roman" w:hAnsi="Times New Roman" w:cs="Times New Roman"/>
          <w:color w:val="20231E"/>
          <w:sz w:val="24"/>
          <w:szCs w:val="24"/>
        </w:rPr>
      </w:pPr>
    </w:p>
    <w:p w:rsidR="004D743A" w:rsidRPr="0074383D" w:rsidRDefault="004D743A" w:rsidP="004D743A">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_____________</w:t>
      </w:r>
    </w:p>
    <w:p w:rsidR="004D743A" w:rsidRPr="0074383D" w:rsidRDefault="004D743A" w:rsidP="004D743A">
      <w:pPr>
        <w:autoSpaceDE w:val="0"/>
        <w:autoSpaceDN w:val="0"/>
        <w:adjustRightInd w:val="0"/>
        <w:spacing w:after="0" w:line="240" w:lineRule="auto"/>
        <w:jc w:val="both"/>
        <w:rPr>
          <w:rFonts w:ascii="Times New Roman" w:hAnsi="Times New Roman" w:cs="Times New Roman"/>
          <w:color w:val="20231E"/>
          <w:sz w:val="20"/>
          <w:szCs w:val="20"/>
        </w:rPr>
      </w:pPr>
      <w:r w:rsidRPr="0074383D">
        <w:rPr>
          <w:rFonts w:ascii="Times New Roman" w:hAnsi="Times New Roman" w:cs="Times New Roman"/>
          <w:color w:val="20231E"/>
          <w:sz w:val="20"/>
          <w:szCs w:val="20"/>
          <w:vertAlign w:val="superscript"/>
        </w:rPr>
        <w:t>66</w:t>
      </w:r>
      <w:r w:rsidRPr="0074383D">
        <w:rPr>
          <w:rFonts w:ascii="Times New Roman" w:hAnsi="Times New Roman" w:cs="Times New Roman"/>
          <w:color w:val="20231E"/>
          <w:sz w:val="20"/>
          <w:szCs w:val="20"/>
        </w:rPr>
        <w:t>) § 104 až 108 zákona č. 461/2003 Z. z. o sociálnom poistení v znení neskorších predpisov.</w:t>
      </w:r>
    </w:p>
    <w:p w:rsidR="004D743A" w:rsidRPr="0074383D" w:rsidRDefault="004D743A" w:rsidP="009E5CCB">
      <w:pPr>
        <w:autoSpaceDE w:val="0"/>
        <w:autoSpaceDN w:val="0"/>
        <w:adjustRightInd w:val="0"/>
        <w:spacing w:after="0" w:line="240" w:lineRule="auto"/>
        <w:ind w:firstLine="708"/>
        <w:jc w:val="both"/>
        <w:rPr>
          <w:rFonts w:ascii="Times New Roman" w:hAnsi="Times New Roman" w:cs="Times New Roman"/>
          <w:color w:val="20231E"/>
          <w:sz w:val="24"/>
          <w:szCs w:val="24"/>
        </w:rPr>
      </w:pPr>
    </w:p>
    <w:p w:rsidR="009E5CCB" w:rsidRPr="0074383D" w:rsidRDefault="001A4498" w:rsidP="00074E27">
      <w:pPr>
        <w:pStyle w:val="Odsekzoznamu"/>
        <w:numPr>
          <w:ilvl w:val="0"/>
          <w:numId w:val="105"/>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bolo o jeho prepustení právoplatne rozhodnuté podľa</w:t>
      </w:r>
      <w:r w:rsidR="009E5CCB"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 83 ods. 1 písm. a), g) až j) alebo m) a</w:t>
      </w:r>
    </w:p>
    <w:p w:rsidR="001A4498" w:rsidRPr="0074383D" w:rsidRDefault="001A4498" w:rsidP="00074E27">
      <w:pPr>
        <w:pStyle w:val="Odsekzoznamu"/>
        <w:numPr>
          <w:ilvl w:val="0"/>
          <w:numId w:val="105"/>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požiadal o prípravu na trh práce.</w:t>
      </w:r>
    </w:p>
    <w:p w:rsidR="00C87CE4" w:rsidRPr="0074383D" w:rsidRDefault="00C87CE4" w:rsidP="0081725F">
      <w:pPr>
        <w:autoSpaceDE w:val="0"/>
        <w:autoSpaceDN w:val="0"/>
        <w:adjustRightInd w:val="0"/>
        <w:spacing w:after="0" w:line="240" w:lineRule="auto"/>
        <w:jc w:val="both"/>
        <w:rPr>
          <w:rFonts w:ascii="Times New Roman" w:hAnsi="Times New Roman" w:cs="Times New Roman"/>
          <w:color w:val="20231E"/>
          <w:sz w:val="24"/>
          <w:szCs w:val="24"/>
        </w:rPr>
      </w:pPr>
    </w:p>
    <w:p w:rsidR="001A4498" w:rsidRPr="0074383D" w:rsidRDefault="001A4498" w:rsidP="009E5CCB">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ŠTVRTÁ HLAVA</w:t>
      </w:r>
    </w:p>
    <w:p w:rsidR="001A4498" w:rsidRPr="0074383D" w:rsidRDefault="001A4498" w:rsidP="009E5CCB">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KONANIE VO VECIACH SLUŽOBNÉHO POMERU</w:t>
      </w:r>
    </w:p>
    <w:p w:rsidR="009E5CCB" w:rsidRPr="0074383D" w:rsidRDefault="009E5CCB" w:rsidP="009E5CCB">
      <w:pPr>
        <w:autoSpaceDE w:val="0"/>
        <w:autoSpaceDN w:val="0"/>
        <w:adjustRightInd w:val="0"/>
        <w:spacing w:after="0" w:line="240" w:lineRule="auto"/>
        <w:jc w:val="center"/>
        <w:rPr>
          <w:rFonts w:ascii="Times New Roman" w:hAnsi="Times New Roman" w:cs="Times New Roman"/>
          <w:color w:val="20231E"/>
          <w:sz w:val="24"/>
          <w:szCs w:val="24"/>
        </w:rPr>
      </w:pPr>
    </w:p>
    <w:p w:rsidR="001A4498" w:rsidRPr="0074383D" w:rsidRDefault="001A4498" w:rsidP="009E5CCB">
      <w:pPr>
        <w:autoSpaceDE w:val="0"/>
        <w:autoSpaceDN w:val="0"/>
        <w:adjustRightInd w:val="0"/>
        <w:spacing w:after="0" w:line="240" w:lineRule="auto"/>
        <w:jc w:val="center"/>
        <w:rPr>
          <w:rFonts w:ascii="Times New Roman" w:hAnsi="Times New Roman" w:cs="Times New Roman"/>
          <w:b/>
          <w:bCs/>
          <w:color w:val="20231E"/>
          <w:sz w:val="24"/>
          <w:szCs w:val="24"/>
        </w:rPr>
      </w:pPr>
      <w:r w:rsidRPr="0074383D">
        <w:rPr>
          <w:rFonts w:ascii="Times New Roman" w:hAnsi="Times New Roman" w:cs="Times New Roman"/>
          <w:b/>
          <w:bCs/>
          <w:color w:val="20231E"/>
          <w:sz w:val="24"/>
          <w:szCs w:val="24"/>
        </w:rPr>
        <w:t>Prvý diel</w:t>
      </w:r>
    </w:p>
    <w:p w:rsidR="001A4498" w:rsidRPr="0074383D" w:rsidRDefault="001A4498" w:rsidP="009E5CCB">
      <w:pPr>
        <w:autoSpaceDE w:val="0"/>
        <w:autoSpaceDN w:val="0"/>
        <w:adjustRightInd w:val="0"/>
        <w:spacing w:after="0" w:line="240" w:lineRule="auto"/>
        <w:jc w:val="center"/>
        <w:rPr>
          <w:rFonts w:ascii="Times New Roman" w:hAnsi="Times New Roman" w:cs="Times New Roman"/>
          <w:b/>
          <w:bCs/>
          <w:color w:val="20231E"/>
          <w:sz w:val="24"/>
          <w:szCs w:val="24"/>
        </w:rPr>
      </w:pPr>
      <w:r w:rsidRPr="0074383D">
        <w:rPr>
          <w:rFonts w:ascii="Times New Roman" w:hAnsi="Times New Roman" w:cs="Times New Roman"/>
          <w:b/>
          <w:bCs/>
          <w:color w:val="20231E"/>
          <w:sz w:val="24"/>
          <w:szCs w:val="24"/>
        </w:rPr>
        <w:t>Personálny rozkaz</w:t>
      </w:r>
    </w:p>
    <w:p w:rsidR="009E5CCB" w:rsidRPr="0074383D" w:rsidRDefault="009E5CCB" w:rsidP="009E5CCB">
      <w:pPr>
        <w:autoSpaceDE w:val="0"/>
        <w:autoSpaceDN w:val="0"/>
        <w:adjustRightInd w:val="0"/>
        <w:spacing w:after="0" w:line="240" w:lineRule="auto"/>
        <w:jc w:val="center"/>
        <w:rPr>
          <w:rFonts w:ascii="Times New Roman" w:hAnsi="Times New Roman" w:cs="Times New Roman"/>
          <w:b/>
          <w:bCs/>
          <w:color w:val="20231E"/>
          <w:sz w:val="24"/>
          <w:szCs w:val="24"/>
        </w:rPr>
      </w:pPr>
    </w:p>
    <w:p w:rsidR="001A4498" w:rsidRPr="0074383D" w:rsidRDefault="001A4498" w:rsidP="009E5CCB">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 91</w:t>
      </w:r>
    </w:p>
    <w:p w:rsidR="003E5AD9" w:rsidRPr="0074383D" w:rsidRDefault="003E5AD9" w:rsidP="009E5CCB">
      <w:pPr>
        <w:autoSpaceDE w:val="0"/>
        <w:autoSpaceDN w:val="0"/>
        <w:adjustRightInd w:val="0"/>
        <w:spacing w:after="0" w:line="240" w:lineRule="auto"/>
        <w:jc w:val="center"/>
        <w:rPr>
          <w:rFonts w:ascii="Times New Roman" w:hAnsi="Times New Roman" w:cs="Times New Roman"/>
          <w:color w:val="20231E"/>
          <w:sz w:val="24"/>
          <w:szCs w:val="24"/>
        </w:rPr>
      </w:pPr>
    </w:p>
    <w:p w:rsidR="001A4498" w:rsidRPr="0074383D" w:rsidRDefault="001A4498" w:rsidP="009E5CCB">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(1) Personálny rozkaz sa vydáva</w:t>
      </w:r>
    </w:p>
    <w:p w:rsidR="009E5CCB" w:rsidRPr="0074383D" w:rsidRDefault="001A4498" w:rsidP="00074E27">
      <w:pPr>
        <w:pStyle w:val="Odsekzoznamu"/>
        <w:numPr>
          <w:ilvl w:val="0"/>
          <w:numId w:val="106"/>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pri prijatí občana do štátnej služby podľa § 22 ods. 2,</w:t>
      </w:r>
      <w:r w:rsidR="009E5CCB"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 27 ods. 2, § 28 ods. 1 písm. b), § 29 ods. 7, § 30</w:t>
      </w:r>
      <w:r w:rsidR="009E5CCB"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ods. 1 písm. b) a ods. 2, § 43 ods. 1, § 50 a § 63 ods. 1,</w:t>
      </w:r>
    </w:p>
    <w:p w:rsidR="009E5CCB" w:rsidRPr="0074383D" w:rsidRDefault="001A4498" w:rsidP="00074E27">
      <w:pPr>
        <w:pStyle w:val="Odsekzoznamu"/>
        <w:numPr>
          <w:ilvl w:val="0"/>
          <w:numId w:val="106"/>
        </w:numPr>
        <w:autoSpaceDE w:val="0"/>
        <w:autoSpaceDN w:val="0"/>
        <w:adjustRightInd w:val="0"/>
        <w:spacing w:after="0" w:line="240" w:lineRule="auto"/>
        <w:ind w:left="284" w:hanging="284"/>
        <w:jc w:val="both"/>
        <w:rPr>
          <w:rFonts w:ascii="Times New Roman" w:hAnsi="Times New Roman" w:cs="Times New Roman"/>
          <w:color w:val="006600"/>
          <w:sz w:val="24"/>
          <w:szCs w:val="24"/>
        </w:rPr>
      </w:pPr>
      <w:r w:rsidRPr="0074383D">
        <w:rPr>
          <w:rFonts w:ascii="Times New Roman" w:hAnsi="Times New Roman" w:cs="Times New Roman"/>
          <w:color w:val="20231E"/>
          <w:sz w:val="24"/>
          <w:szCs w:val="24"/>
        </w:rPr>
        <w:t>v právnych vzťahoch profesionálneho vojaka súvisiacich</w:t>
      </w:r>
      <w:r w:rsidR="009E5CCB"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so zmenami v štátnej službe podľa § 24, § 27</w:t>
      </w:r>
      <w:r w:rsidR="009E5CCB"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ods. 1, § 28 ods. 1 písm. a) a ods. 2, § 29 ods. 1 až 5,</w:t>
      </w:r>
      <w:r w:rsidR="009E5CCB"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 xml:space="preserve">§ 30 ods. 1 písm. a) </w:t>
      </w:r>
      <w:r w:rsidR="003E5AD9"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a ods. 3, § 32 ods. 2 až 5, § 36</w:t>
      </w:r>
      <w:r w:rsidR="009E5CCB"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ods. 2, § 37 ods. 4, § 43 ods. 2, § 45, 46, 47, 48, § 51</w:t>
      </w:r>
      <w:r w:rsidR="009E5CCB"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ods. 1, § 63 ods. 2, § 64, § 65 ods. 1 a 2,</w:t>
      </w:r>
      <w:r w:rsidR="003F012B" w:rsidRPr="0074383D">
        <w:rPr>
          <w:rFonts w:ascii="Times New Roman" w:hAnsi="Times New Roman" w:cs="Times New Roman"/>
          <w:color w:val="20231E"/>
          <w:sz w:val="24"/>
          <w:szCs w:val="24"/>
        </w:rPr>
        <w:t xml:space="preserve"> </w:t>
      </w:r>
      <w:r w:rsidR="00F42D23" w:rsidRPr="0074383D">
        <w:rPr>
          <w:rFonts w:ascii="Times New Roman" w:hAnsi="Times New Roman" w:cs="Times New Roman"/>
          <w:b/>
          <w:i/>
          <w:color w:val="20231E"/>
          <w:sz w:val="24"/>
          <w:szCs w:val="24"/>
        </w:rPr>
        <w:t xml:space="preserve">§ </w:t>
      </w:r>
      <w:r w:rsidR="003F012B" w:rsidRPr="0074383D">
        <w:rPr>
          <w:rFonts w:ascii="Times New Roman" w:hAnsi="Times New Roman" w:cs="Times New Roman"/>
          <w:b/>
          <w:i/>
          <w:sz w:val="24"/>
          <w:szCs w:val="24"/>
        </w:rPr>
        <w:t>65a</w:t>
      </w:r>
      <w:r w:rsidR="003F012B" w:rsidRPr="0074383D">
        <w:rPr>
          <w:rFonts w:ascii="Times New Roman" w:hAnsi="Times New Roman" w:cs="Times New Roman"/>
          <w:b/>
          <w:sz w:val="24"/>
          <w:szCs w:val="24"/>
        </w:rPr>
        <w:t>,</w:t>
      </w:r>
      <w:r w:rsidRPr="0074383D">
        <w:rPr>
          <w:rFonts w:ascii="Times New Roman" w:hAnsi="Times New Roman" w:cs="Times New Roman"/>
          <w:color w:val="20231E"/>
          <w:sz w:val="24"/>
          <w:szCs w:val="24"/>
        </w:rPr>
        <w:t xml:space="preserve"> § 67, § 68</w:t>
      </w:r>
      <w:r w:rsidR="009E5CCB"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 xml:space="preserve">ods. 1, § 70 ods. 1 a 4, </w:t>
      </w:r>
      <w:r w:rsidRPr="0074383D">
        <w:rPr>
          <w:rFonts w:ascii="Times New Roman" w:hAnsi="Times New Roman" w:cs="Times New Roman"/>
          <w:sz w:val="24"/>
          <w:szCs w:val="24"/>
        </w:rPr>
        <w:t>§ 71</w:t>
      </w:r>
      <w:r w:rsidR="00F42D23" w:rsidRPr="0074383D">
        <w:rPr>
          <w:rFonts w:ascii="Times New Roman" w:hAnsi="Times New Roman" w:cs="Times New Roman"/>
          <w:sz w:val="24"/>
          <w:szCs w:val="24"/>
        </w:rPr>
        <w:t>,</w:t>
      </w:r>
      <w:r w:rsidR="00F42D23" w:rsidRPr="0074383D">
        <w:rPr>
          <w:rFonts w:ascii="Times New Roman" w:hAnsi="Times New Roman" w:cs="Times New Roman"/>
          <w:b/>
          <w:sz w:val="24"/>
          <w:szCs w:val="24"/>
        </w:rPr>
        <w:t xml:space="preserve"> </w:t>
      </w:r>
      <w:r w:rsidR="0017047E" w:rsidRPr="0074383D">
        <w:rPr>
          <w:rFonts w:ascii="Times New Roman" w:hAnsi="Times New Roman" w:cs="Times New Roman"/>
          <w:b/>
          <w:i/>
          <w:sz w:val="24"/>
          <w:szCs w:val="24"/>
        </w:rPr>
        <w:t>§ 73 ods. 1 až 4</w:t>
      </w:r>
      <w:r w:rsidR="0017047E" w:rsidRPr="0074383D">
        <w:rPr>
          <w:rFonts w:ascii="Times New Roman" w:hAnsi="Times New Roman" w:cs="Times New Roman"/>
          <w:b/>
          <w:sz w:val="24"/>
          <w:szCs w:val="24"/>
        </w:rPr>
        <w:t>,</w:t>
      </w:r>
      <w:r w:rsidRPr="0074383D">
        <w:rPr>
          <w:rFonts w:ascii="Times New Roman" w:hAnsi="Times New Roman" w:cs="Times New Roman"/>
          <w:color w:val="20231E"/>
          <w:sz w:val="24"/>
          <w:szCs w:val="24"/>
        </w:rPr>
        <w:t xml:space="preserve"> § 74, § 75</w:t>
      </w:r>
      <w:r w:rsidR="009E5CCB"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ods. 1, § 76 ods. 1 až 3 a 6 až 11, § 77 ods. 1</w:t>
      </w:r>
      <w:r w:rsidR="009E5CCB"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 xml:space="preserve">písm. a), b) </w:t>
      </w:r>
      <w:r w:rsidR="003E5AD9"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a ods. 2, § 80 ods. 1 a 2, § 81</w:t>
      </w:r>
      <w:r w:rsidR="0017047E" w:rsidRPr="0074383D">
        <w:rPr>
          <w:rFonts w:ascii="Times New Roman" w:hAnsi="Times New Roman" w:cs="Times New Roman"/>
          <w:sz w:val="24"/>
          <w:szCs w:val="24"/>
        </w:rPr>
        <w:t>,</w:t>
      </w:r>
      <w:r w:rsidRPr="0074383D">
        <w:rPr>
          <w:rFonts w:ascii="Times New Roman" w:hAnsi="Times New Roman" w:cs="Times New Roman"/>
          <w:color w:val="29613C"/>
          <w:sz w:val="24"/>
          <w:szCs w:val="24"/>
        </w:rPr>
        <w:t xml:space="preserve"> </w:t>
      </w:r>
      <w:r w:rsidRPr="0074383D">
        <w:rPr>
          <w:rFonts w:ascii="Times New Roman" w:hAnsi="Times New Roman" w:cs="Times New Roman"/>
          <w:color w:val="20231E"/>
          <w:sz w:val="24"/>
          <w:szCs w:val="24"/>
        </w:rPr>
        <w:t xml:space="preserve"> § 115</w:t>
      </w:r>
      <w:r w:rsidR="009E5CCB"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ods. 1</w:t>
      </w:r>
      <w:r w:rsidR="0017047E" w:rsidRPr="0074383D">
        <w:rPr>
          <w:rFonts w:ascii="Times New Roman" w:hAnsi="Times New Roman" w:cs="Times New Roman"/>
          <w:color w:val="20231E"/>
          <w:sz w:val="24"/>
          <w:szCs w:val="24"/>
        </w:rPr>
        <w:t xml:space="preserve"> </w:t>
      </w:r>
      <w:r w:rsidR="0017047E" w:rsidRPr="0074383D">
        <w:rPr>
          <w:rFonts w:ascii="Times New Roman" w:hAnsi="Times New Roman" w:cs="Times New Roman"/>
          <w:b/>
          <w:i/>
          <w:sz w:val="24"/>
          <w:szCs w:val="24"/>
        </w:rPr>
        <w:t>a § 227 ods. 3</w:t>
      </w:r>
      <w:r w:rsidRPr="0074383D">
        <w:rPr>
          <w:rFonts w:ascii="Times New Roman" w:hAnsi="Times New Roman" w:cs="Times New Roman"/>
          <w:color w:val="006600"/>
          <w:sz w:val="24"/>
          <w:szCs w:val="24"/>
        </w:rPr>
        <w:t>,</w:t>
      </w:r>
    </w:p>
    <w:p w:rsidR="009E5CCB" w:rsidRPr="0074383D" w:rsidRDefault="001A4498" w:rsidP="00074E27">
      <w:pPr>
        <w:pStyle w:val="Odsekzoznamu"/>
        <w:numPr>
          <w:ilvl w:val="0"/>
          <w:numId w:val="106"/>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pri skončení štátnej služby prepustením podľa § 83</w:t>
      </w:r>
      <w:r w:rsidR="009E5CCB"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ods. 1, 2 a ods. 4 až 6, § 84 a § 98</w:t>
      </w:r>
      <w:r w:rsidR="003E5AD9"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 xml:space="preserve"> ods. 4,</w:t>
      </w:r>
    </w:p>
    <w:p w:rsidR="001A4498" w:rsidRPr="0074383D" w:rsidRDefault="001A4498" w:rsidP="00074E27">
      <w:pPr>
        <w:pStyle w:val="Odsekzoznamu"/>
        <w:numPr>
          <w:ilvl w:val="0"/>
          <w:numId w:val="106"/>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v prípadoch podľa § 193 a 194.</w:t>
      </w:r>
    </w:p>
    <w:p w:rsidR="001A4498" w:rsidRPr="0074383D" w:rsidRDefault="001A4498" w:rsidP="009E5CCB">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(2) Personálny rozkaz vydáva služobný úrad a</w:t>
      </w:r>
      <w:r w:rsidR="009E5CCB" w:rsidRPr="0074383D">
        <w:rPr>
          <w:rFonts w:ascii="Times New Roman" w:hAnsi="Times New Roman" w:cs="Times New Roman"/>
          <w:color w:val="20231E"/>
          <w:sz w:val="24"/>
          <w:szCs w:val="24"/>
        </w:rPr>
        <w:t> </w:t>
      </w:r>
      <w:r w:rsidRPr="0074383D">
        <w:rPr>
          <w:rFonts w:ascii="Times New Roman" w:hAnsi="Times New Roman" w:cs="Times New Roman"/>
          <w:color w:val="20231E"/>
          <w:sz w:val="24"/>
          <w:szCs w:val="24"/>
        </w:rPr>
        <w:t>musí</w:t>
      </w:r>
      <w:r w:rsidR="009E5CCB"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byť v súlade s právnymi predpismi a musí vychádzať zo</w:t>
      </w:r>
      <w:r w:rsidR="009E5CCB"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skutočného stavu veci. Personálny rozkaz podľa odseku</w:t>
      </w:r>
      <w:r w:rsidR="009E5CCB"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1 písm. b) vydáva aj minister.</w:t>
      </w:r>
    </w:p>
    <w:p w:rsidR="001A4498" w:rsidRPr="0074383D" w:rsidRDefault="001A4498" w:rsidP="009E5CCB">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(3) Personálny rozkaz podľa odseku 1 písm. a) obsahuje</w:t>
      </w:r>
    </w:p>
    <w:p w:rsidR="009E5CCB" w:rsidRPr="0074383D" w:rsidRDefault="001A4498" w:rsidP="00074E27">
      <w:pPr>
        <w:pStyle w:val="Odsekzoznamu"/>
        <w:numPr>
          <w:ilvl w:val="0"/>
          <w:numId w:val="107"/>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označenie služobného úradu,</w:t>
      </w:r>
    </w:p>
    <w:p w:rsidR="009E5CCB" w:rsidRPr="0074383D" w:rsidRDefault="001A4498" w:rsidP="00074E27">
      <w:pPr>
        <w:pStyle w:val="Odsekzoznamu"/>
        <w:numPr>
          <w:ilvl w:val="0"/>
          <w:numId w:val="107"/>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výrok o prijatí do štátnej služby s uvedením ustanovení</w:t>
      </w:r>
      <w:r w:rsidR="009E5CCB"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právnych predpisov, podľa ktorých sa personálny</w:t>
      </w:r>
      <w:r w:rsidR="009E5CCB"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rozkaz vydal,</w:t>
      </w:r>
    </w:p>
    <w:p w:rsidR="009E5CCB" w:rsidRPr="0074383D" w:rsidRDefault="001A4498" w:rsidP="00074E27">
      <w:pPr>
        <w:pStyle w:val="Odsekzoznamu"/>
        <w:numPr>
          <w:ilvl w:val="0"/>
          <w:numId w:val="107"/>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titul, meno a priezvisko občana,</w:t>
      </w:r>
    </w:p>
    <w:p w:rsidR="009E5CCB" w:rsidRPr="0074383D" w:rsidRDefault="001A4498" w:rsidP="00074E27">
      <w:pPr>
        <w:pStyle w:val="Odsekzoznamu"/>
        <w:numPr>
          <w:ilvl w:val="0"/>
          <w:numId w:val="107"/>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dátum a miesto narodenia občana,</w:t>
      </w:r>
    </w:p>
    <w:p w:rsidR="009E5CCB" w:rsidRPr="0074383D" w:rsidRDefault="001A4498" w:rsidP="00074E27">
      <w:pPr>
        <w:pStyle w:val="Odsekzoznamu"/>
        <w:numPr>
          <w:ilvl w:val="0"/>
          <w:numId w:val="107"/>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deň prijatia do štátnej služby,</w:t>
      </w:r>
    </w:p>
    <w:p w:rsidR="009E5CCB" w:rsidRPr="0074383D" w:rsidRDefault="001A4498" w:rsidP="00074E27">
      <w:pPr>
        <w:pStyle w:val="Odsekzoznamu"/>
        <w:numPr>
          <w:ilvl w:val="0"/>
          <w:numId w:val="107"/>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druh štátnej služby,</w:t>
      </w:r>
    </w:p>
    <w:p w:rsidR="009E5CCB" w:rsidRPr="0074383D" w:rsidRDefault="001A4498" w:rsidP="00074E27">
      <w:pPr>
        <w:pStyle w:val="Odsekzoznamu"/>
        <w:numPr>
          <w:ilvl w:val="0"/>
          <w:numId w:val="107"/>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čas trvania štátnej služby,</w:t>
      </w:r>
    </w:p>
    <w:p w:rsidR="009E5CCB" w:rsidRPr="0074383D" w:rsidRDefault="001A4498" w:rsidP="00074E27">
      <w:pPr>
        <w:pStyle w:val="Odsekzoznamu"/>
        <w:numPr>
          <w:ilvl w:val="0"/>
          <w:numId w:val="107"/>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vojenskú hodnosť, do ktorej je občan vymenovaný</w:t>
      </w:r>
      <w:r w:rsidR="009E5CCB"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pri prijatí do prípravnej štátnej služby, alebo ktorá</w:t>
      </w:r>
      <w:r w:rsidR="009E5CCB"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mu je priznaná pri prijatí do dočasnej štátnej služby,</w:t>
      </w:r>
      <w:r w:rsidR="009E5CCB"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stálej štátnej služby alebo krátkodobej štátnej služby,</w:t>
      </w:r>
    </w:p>
    <w:p w:rsidR="009E5CCB" w:rsidRPr="0074383D" w:rsidRDefault="001A4498" w:rsidP="00074E27">
      <w:pPr>
        <w:pStyle w:val="Odsekzoznamu"/>
        <w:numPr>
          <w:ilvl w:val="0"/>
          <w:numId w:val="107"/>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funkciu, do ktorej je občan ustanovený alebo vymenovaný</w:t>
      </w:r>
      <w:r w:rsidR="009E5CCB"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vrátane vojenskej odbornosti a jej špecializácie,</w:t>
      </w:r>
    </w:p>
    <w:p w:rsidR="009E5CCB" w:rsidRPr="0074383D" w:rsidRDefault="001A4498" w:rsidP="00074E27">
      <w:pPr>
        <w:pStyle w:val="Odsekzoznamu"/>
        <w:numPr>
          <w:ilvl w:val="0"/>
          <w:numId w:val="107"/>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miesto výkonu štátnej služby,</w:t>
      </w:r>
    </w:p>
    <w:p w:rsidR="009E5CCB" w:rsidRPr="0074383D" w:rsidRDefault="001A4498" w:rsidP="00074E27">
      <w:pPr>
        <w:pStyle w:val="Odsekzoznamu"/>
        <w:numPr>
          <w:ilvl w:val="0"/>
          <w:numId w:val="107"/>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evidenčné a štatistické údaje,</w:t>
      </w:r>
    </w:p>
    <w:p w:rsidR="009E5CCB" w:rsidRPr="0074383D" w:rsidRDefault="001A4498" w:rsidP="009E5CCB">
      <w:pPr>
        <w:pStyle w:val="Odsekzoznamu"/>
        <w:numPr>
          <w:ilvl w:val="0"/>
          <w:numId w:val="107"/>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odôvodnenie, v ktorom sa uvedie, ktoré skutočnosti</w:t>
      </w:r>
      <w:r w:rsidR="009E5CCB"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boli podkladom pre personálny rozkaz, akými úvahami</w:t>
      </w:r>
      <w:r w:rsidR="009E5CCB"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bol vedený služobný úrad, ktorý personálny</w:t>
      </w:r>
      <w:r w:rsidR="009E5CCB"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rozkaz vydal pri hodnotení dôkazov a pri použití</w:t>
      </w:r>
      <w:r w:rsidR="009E5CCB"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právnych predpisov, na základe ktorých rozhodoval,</w:t>
      </w:r>
    </w:p>
    <w:p w:rsidR="009E5CCB" w:rsidRPr="0074383D" w:rsidRDefault="001A4498" w:rsidP="00074E27">
      <w:pPr>
        <w:pStyle w:val="Odsekzoznamu"/>
        <w:numPr>
          <w:ilvl w:val="0"/>
          <w:numId w:val="107"/>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poučenie o tom, či je personálny rozkaz konečný, či</w:t>
      </w:r>
      <w:r w:rsidR="009E5CCB"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a v akej lehote sa možno proti nemu odvolať, komu</w:t>
      </w:r>
      <w:r w:rsidR="009E5CCB"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a kde možno odvolanie podať a či je personálny rozkaz</w:t>
      </w:r>
      <w:r w:rsidR="009E5CCB"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preskúmateľný súdom</w:t>
      </w:r>
      <w:r w:rsidR="009E5CCB" w:rsidRPr="0074383D">
        <w:rPr>
          <w:rFonts w:ascii="Times New Roman" w:hAnsi="Times New Roman" w:cs="Times New Roman"/>
          <w:color w:val="20231E"/>
          <w:sz w:val="24"/>
          <w:szCs w:val="24"/>
        </w:rPr>
        <w:t>,</w:t>
      </w:r>
    </w:p>
    <w:p w:rsidR="009E5CCB" w:rsidRPr="0074383D" w:rsidRDefault="001A4498" w:rsidP="00074E27">
      <w:pPr>
        <w:pStyle w:val="Odsekzoznamu"/>
        <w:numPr>
          <w:ilvl w:val="0"/>
          <w:numId w:val="107"/>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lastRenderedPageBreak/>
        <w:t>dátum</w:t>
      </w:r>
      <w:r w:rsidR="009E5CCB"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vydania personálneho rozkazu a odtlačok okrúhlej</w:t>
      </w:r>
      <w:r w:rsidR="009E5CCB"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pečiatky so štátnym znakom,</w:t>
      </w:r>
    </w:p>
    <w:p w:rsidR="001A4498" w:rsidRPr="0074383D" w:rsidRDefault="001A4498" w:rsidP="00074E27">
      <w:pPr>
        <w:pStyle w:val="Odsekzoznamu"/>
        <w:numPr>
          <w:ilvl w:val="0"/>
          <w:numId w:val="107"/>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meno, priezvisko, funkcia a podpis vedúceho služobného</w:t>
      </w:r>
      <w:r w:rsidR="009E5CCB" w:rsidRPr="0074383D">
        <w:rPr>
          <w:rFonts w:ascii="Times New Roman" w:hAnsi="Times New Roman" w:cs="Times New Roman"/>
          <w:color w:val="20231E"/>
          <w:sz w:val="24"/>
          <w:szCs w:val="24"/>
        </w:rPr>
        <w:t xml:space="preserve"> úradu, ktorý personálny rozkaz </w:t>
      </w:r>
      <w:r w:rsidRPr="0074383D">
        <w:rPr>
          <w:rFonts w:ascii="Times New Roman" w:hAnsi="Times New Roman" w:cs="Times New Roman"/>
          <w:color w:val="20231E"/>
          <w:sz w:val="24"/>
          <w:szCs w:val="24"/>
        </w:rPr>
        <w:t>vydal; ak</w:t>
      </w:r>
      <w:r w:rsidR="009E5CCB"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ide o profesionálneho vojaka aj vojenskú hodnosť.</w:t>
      </w:r>
    </w:p>
    <w:p w:rsidR="001A4498" w:rsidRPr="0074383D" w:rsidRDefault="001A4498" w:rsidP="009E5CCB">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(4) Personálny rozkaz podľa odseku 1 písm. b) až d)</w:t>
      </w:r>
      <w:r w:rsidR="009E5CCB"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obsahuje</w:t>
      </w:r>
    </w:p>
    <w:p w:rsidR="009E5CCB" w:rsidRPr="0074383D" w:rsidRDefault="001A4498" w:rsidP="00074E27">
      <w:pPr>
        <w:pStyle w:val="Odsekzoznamu"/>
        <w:numPr>
          <w:ilvl w:val="0"/>
          <w:numId w:val="108"/>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označenie služobného úradu,</w:t>
      </w:r>
    </w:p>
    <w:p w:rsidR="009E5CCB" w:rsidRPr="0074383D" w:rsidRDefault="001A4498" w:rsidP="00074E27">
      <w:pPr>
        <w:pStyle w:val="Odsekzoznamu"/>
        <w:numPr>
          <w:ilvl w:val="0"/>
          <w:numId w:val="108"/>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výrok vo veci s uvedením ustanovení právnych predpisov,</w:t>
      </w:r>
      <w:r w:rsidR="009E5CCB"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podľa ktorých sa personálny rozkaz vydal,</w:t>
      </w:r>
    </w:p>
    <w:p w:rsidR="009E5CCB" w:rsidRPr="0074383D" w:rsidRDefault="001A4498" w:rsidP="00074E27">
      <w:pPr>
        <w:pStyle w:val="Odsekzoznamu"/>
        <w:numPr>
          <w:ilvl w:val="0"/>
          <w:numId w:val="108"/>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vojenskú hodnosť, titul, meno a priezvisko profesionálneho</w:t>
      </w:r>
      <w:r w:rsidR="009E5CCB"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vojaka,</w:t>
      </w:r>
      <w:r w:rsidR="009E5CCB"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dátum a miesto narodenia profesionálneho vojaka,</w:t>
      </w:r>
    </w:p>
    <w:p w:rsidR="009E5CCB" w:rsidRPr="0074383D" w:rsidRDefault="001A4498" w:rsidP="00074E27">
      <w:pPr>
        <w:pStyle w:val="Odsekzoznamu"/>
        <w:numPr>
          <w:ilvl w:val="0"/>
          <w:numId w:val="108"/>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funkciu a miesto výkonu štátnej služby profesionálneho</w:t>
      </w:r>
      <w:r w:rsidR="009E5CCB"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vojaka,</w:t>
      </w:r>
    </w:p>
    <w:p w:rsidR="009E5CCB" w:rsidRPr="0074383D" w:rsidRDefault="001A4498" w:rsidP="00074E27">
      <w:pPr>
        <w:pStyle w:val="Odsekzoznamu"/>
        <w:numPr>
          <w:ilvl w:val="0"/>
          <w:numId w:val="108"/>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evidenčné a štatistické údaje,</w:t>
      </w:r>
    </w:p>
    <w:p w:rsidR="009E5CCB" w:rsidRPr="0074383D" w:rsidRDefault="001A4498" w:rsidP="00074E27">
      <w:pPr>
        <w:pStyle w:val="Odsekzoznamu"/>
        <w:numPr>
          <w:ilvl w:val="0"/>
          <w:numId w:val="108"/>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odôvodnenie, v ktorom sa uvedie, ktoré skutočnosti</w:t>
      </w:r>
      <w:r w:rsidR="009E5CCB"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boli podkladom pre personálny rozkaz, akými úvahami</w:t>
      </w:r>
      <w:r w:rsidR="009E5CCB"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bol vedený služobný úrad, ktorý personálny</w:t>
      </w:r>
      <w:r w:rsidR="009E5CCB"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rozkaz vydal pri hodnotení dôkazov a pri použití</w:t>
      </w:r>
      <w:r w:rsidR="009E5CCB"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právnych predpisov, na základe ktorých rozhodoval,</w:t>
      </w:r>
    </w:p>
    <w:p w:rsidR="009E5CCB" w:rsidRPr="0074383D" w:rsidRDefault="001A4498" w:rsidP="00074E27">
      <w:pPr>
        <w:pStyle w:val="Odsekzoznamu"/>
        <w:numPr>
          <w:ilvl w:val="0"/>
          <w:numId w:val="108"/>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poučenie o tom, či je personálny rozkaz konečný, či</w:t>
      </w:r>
      <w:r w:rsidR="009E5CCB"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a v akej lehote sa možno proti nemu odvolať, komu</w:t>
      </w:r>
      <w:r w:rsidR="009E5CCB"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a kde možno odvolanie podať a či je personálny rozkaz</w:t>
      </w:r>
      <w:r w:rsidR="009E5CCB"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preskúmateľný súdom</w:t>
      </w:r>
      <w:r w:rsidR="009E5CCB" w:rsidRPr="0074383D">
        <w:rPr>
          <w:rFonts w:ascii="Times New Roman" w:hAnsi="Times New Roman" w:cs="Times New Roman"/>
          <w:color w:val="20231E"/>
          <w:sz w:val="24"/>
          <w:szCs w:val="24"/>
        </w:rPr>
        <w:t>,</w:t>
      </w:r>
    </w:p>
    <w:p w:rsidR="009E5CCB" w:rsidRPr="0074383D" w:rsidRDefault="001A4498" w:rsidP="00074E27">
      <w:pPr>
        <w:pStyle w:val="Odsekzoznamu"/>
        <w:numPr>
          <w:ilvl w:val="0"/>
          <w:numId w:val="108"/>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dátum</w:t>
      </w:r>
      <w:r w:rsidR="009E5CCB"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vydania personálneho rozkazu a odtlačok okrúhlej</w:t>
      </w:r>
      <w:r w:rsidR="009E5CCB"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pečiatky so štátnym znakom,</w:t>
      </w:r>
    </w:p>
    <w:p w:rsidR="001A4498" w:rsidRPr="0074383D" w:rsidRDefault="001A4498" w:rsidP="00074E27">
      <w:pPr>
        <w:pStyle w:val="Odsekzoznamu"/>
        <w:numPr>
          <w:ilvl w:val="0"/>
          <w:numId w:val="108"/>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meno, priezvisko, funkcia a podpis vedúceho služobného</w:t>
      </w:r>
      <w:r w:rsidR="009E5CCB"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úradu, ktorý personálny rozkaz vydal; ak</w:t>
      </w:r>
      <w:r w:rsidR="009E5CCB"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ide o profesionálneho vojaka aj vojenskú hodnosť.</w:t>
      </w:r>
    </w:p>
    <w:p w:rsidR="001A4498" w:rsidRPr="0074383D" w:rsidRDefault="001A4498" w:rsidP="009E5CCB">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(5) Personálny rozkaz podľa odseku 1 písm. b), ak ide</w:t>
      </w:r>
      <w:r w:rsidR="009E5CCB"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o profesionálneho vojaka vyslaného na plnenie úloh</w:t>
      </w:r>
      <w:r w:rsidR="009E5CCB"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mimo územia Slovenskej republiky, okrem údajov podľa</w:t>
      </w:r>
      <w:r w:rsidR="009E5CCB"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odseku 4, obsahuje aj</w:t>
      </w:r>
    </w:p>
    <w:p w:rsidR="009E5CCB" w:rsidRPr="0074383D" w:rsidRDefault="001A4498" w:rsidP="00074E27">
      <w:pPr>
        <w:pStyle w:val="Odsekzoznamu"/>
        <w:numPr>
          <w:ilvl w:val="0"/>
          <w:numId w:val="109"/>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dobu vyslania na plnenie úloh mimo územia Slovenskej</w:t>
      </w:r>
      <w:r w:rsidR="009E5CCB"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republiky,</w:t>
      </w:r>
    </w:p>
    <w:p w:rsidR="009E5CCB" w:rsidRPr="0074383D" w:rsidRDefault="001A4498" w:rsidP="00074E27">
      <w:pPr>
        <w:pStyle w:val="Odsekzoznamu"/>
        <w:numPr>
          <w:ilvl w:val="0"/>
          <w:numId w:val="109"/>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menu, v ktorej sa bude vyplácať zahraničný príspevok</w:t>
      </w:r>
      <w:r w:rsidR="009E5CCB"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alebo zahraničný plat, prípadne ich časť,</w:t>
      </w:r>
    </w:p>
    <w:p w:rsidR="009E5CCB" w:rsidRPr="0074383D" w:rsidRDefault="001A4498" w:rsidP="00074E27">
      <w:pPr>
        <w:pStyle w:val="Odsekzoznamu"/>
        <w:numPr>
          <w:ilvl w:val="0"/>
          <w:numId w:val="109"/>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ďalšie plnenia spojené s plnením úloh mimo územia</w:t>
      </w:r>
      <w:r w:rsidR="009E5CCB"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Slovenskej republiky v peniazoch alebo naturáliách,</w:t>
      </w:r>
    </w:p>
    <w:p w:rsidR="001A4498" w:rsidRPr="0074383D" w:rsidRDefault="001A4498" w:rsidP="00074E27">
      <w:pPr>
        <w:pStyle w:val="Odsekzoznamu"/>
        <w:numPr>
          <w:ilvl w:val="0"/>
          <w:numId w:val="109"/>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prípadné podmienky návratu profesionálneho vojaka</w:t>
      </w:r>
      <w:r w:rsidR="009E5CCB"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z územia mimo Slovenskej republiky.</w:t>
      </w:r>
    </w:p>
    <w:p w:rsidR="001A4498" w:rsidRPr="0074383D" w:rsidRDefault="001A4498" w:rsidP="009E5CCB">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(6) Personálny rozkaz podľa odseku 1 môže obsahovať</w:t>
      </w:r>
      <w:r w:rsidR="009E5CCB"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aj iné údaje súvisiace s výkonom štátnej služby.</w:t>
      </w:r>
    </w:p>
    <w:p w:rsidR="001A4498" w:rsidRPr="0074383D" w:rsidRDefault="001A4498" w:rsidP="009E5CCB">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(7) S dôvodmi na vydanie personálneho rozkazu podľa</w:t>
      </w:r>
      <w:r w:rsidR="009E5CCB"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odseku 1 písm. b) až d) musí byť profesionálny vojak</w:t>
      </w:r>
      <w:r w:rsidR="009E5CCB"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vopred preukázateľne oboznámený.</w:t>
      </w:r>
    </w:p>
    <w:p w:rsidR="001A4498" w:rsidRPr="0074383D" w:rsidRDefault="001A4498" w:rsidP="009E5CCB">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(8) Personálny rozkaz musí byť profesionálnemu vojakovi</w:t>
      </w:r>
      <w:r w:rsidR="009E5CCB"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doručený. Personálny rozkaz o ustanovení do</w:t>
      </w:r>
      <w:r w:rsidR="009E5CCB"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funkcie, personálny rozkaz o zaradení do zálohy pre</w:t>
      </w:r>
      <w:r w:rsidR="009E5CCB"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prechodne nezaradených profesionálnych vojakov</w:t>
      </w:r>
      <w:r w:rsidR="009E5CCB"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z dôvodov uvedených v § 73 ods. 1 a 2 a personálny rozkaz</w:t>
      </w:r>
      <w:r w:rsidR="009E5CCB"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o dočasnom pozbavení výkonu štátnej služby musí</w:t>
      </w:r>
      <w:r w:rsidR="009E5CCB"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byť profesionálnemu vojakovi doručený najneskôr deň</w:t>
      </w:r>
      <w:r w:rsidR="009E5CCB"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pred jeho vykonateľnosťou. Profesionálnemu vojakovi,</w:t>
      </w:r>
      <w:r w:rsidR="009E5CCB"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ktorému bol personálny rozkaz o prepustení právoplatne</w:t>
      </w:r>
      <w:r w:rsidR="009E5CCB"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zrušený</w:t>
      </w:r>
      <w:r w:rsidR="009E5CCB"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musí byť personálny rozkaz o ustanovení do</w:t>
      </w:r>
      <w:r w:rsidR="009E5CCB"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funkcie podľa § 88 ods. 2 alebo personálny rozkaz o</w:t>
      </w:r>
      <w:r w:rsidR="009E5CCB" w:rsidRPr="0074383D">
        <w:rPr>
          <w:rFonts w:ascii="Times New Roman" w:hAnsi="Times New Roman" w:cs="Times New Roman"/>
          <w:color w:val="20231E"/>
          <w:sz w:val="24"/>
          <w:szCs w:val="24"/>
        </w:rPr>
        <w:t> </w:t>
      </w:r>
      <w:r w:rsidRPr="0074383D">
        <w:rPr>
          <w:rFonts w:ascii="Times New Roman" w:hAnsi="Times New Roman" w:cs="Times New Roman"/>
          <w:color w:val="20231E"/>
          <w:sz w:val="24"/>
          <w:szCs w:val="24"/>
        </w:rPr>
        <w:t>zaradení</w:t>
      </w:r>
      <w:r w:rsidR="009E5CCB"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do zálohy pre prechodne nezaradených profesionálnych</w:t>
      </w:r>
      <w:r w:rsidR="009E5CCB"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vojakov z dôvodov uvedených v § 73 ods. 3</w:t>
      </w:r>
      <w:r w:rsidR="009E5CCB"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a 4 doručený najneskôr do troch služobných dní odo</w:t>
      </w:r>
      <w:r w:rsidR="009E5CCB"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dňa nástupu na výkon štátnej služby.</w:t>
      </w:r>
    </w:p>
    <w:p w:rsidR="001A4498" w:rsidRPr="0074383D" w:rsidRDefault="001A4498" w:rsidP="009E5CCB">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(9) Proti personálnemu rozkazu podľa odseku 1</w:t>
      </w:r>
      <w:r w:rsidR="009E5CCB"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písm. a), b) a d) sa nemožno odvolať; proti personálnemu</w:t>
      </w:r>
      <w:r w:rsidR="009E5CCB"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rozkazu podľa odseku 1 písm. c) sa možno odvolať.</w:t>
      </w:r>
      <w:r w:rsidR="009E5CCB"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Personálny rozkaz, proti ktorému sa nemožno odvolať,</w:t>
      </w:r>
      <w:r w:rsidR="009E5CCB"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je právoplatný.</w:t>
      </w:r>
    </w:p>
    <w:p w:rsidR="001A4498" w:rsidRPr="0074383D" w:rsidRDefault="001A4498" w:rsidP="009E5CCB">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(10) Personálny rozkaz podľa odseku 1 písm. a), b)</w:t>
      </w:r>
      <w:r w:rsidR="009E5CCB"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a d) nie je preskúmateľný súdom a personálny rozkaz</w:t>
      </w:r>
      <w:r w:rsidR="009E5CCB"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podľa odseku 1 písm. c) je preskúmateľný súdom.</w:t>
      </w:r>
    </w:p>
    <w:p w:rsidR="001A4498" w:rsidRPr="0074383D" w:rsidRDefault="001A4498" w:rsidP="009E5CCB">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(11) Ak v personálnom rozkaze podľa odseku 1</w:t>
      </w:r>
      <w:r w:rsidR="009E5CCB"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písm. b) nie je určená doba trvania personálneho opatrenia,</w:t>
      </w:r>
      <w:r w:rsidR="009E5CCB"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vydá sa personálny rozkaz o skončení personálneho</w:t>
      </w:r>
      <w:r w:rsidR="009E5CCB"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opatrenia.</w:t>
      </w:r>
    </w:p>
    <w:p w:rsidR="001A4498" w:rsidRPr="0074383D" w:rsidRDefault="001A4498" w:rsidP="009E5CCB">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lastRenderedPageBreak/>
        <w:t>(12) Ak po vydaní personálneho rozkazu</w:t>
      </w:r>
      <w:r w:rsidRPr="0074383D">
        <w:rPr>
          <w:rFonts w:ascii="Times New Roman" w:hAnsi="Times New Roman" w:cs="Times New Roman"/>
          <w:b/>
          <w:sz w:val="24"/>
          <w:szCs w:val="24"/>
        </w:rPr>
        <w:t xml:space="preserve"> </w:t>
      </w:r>
      <w:r w:rsidR="0017047E" w:rsidRPr="0074383D">
        <w:rPr>
          <w:rFonts w:ascii="Times New Roman" w:hAnsi="Times New Roman" w:cs="Times New Roman"/>
          <w:b/>
          <w:i/>
          <w:sz w:val="24"/>
          <w:szCs w:val="24"/>
        </w:rPr>
        <w:t>podľa odseku 1</w:t>
      </w:r>
      <w:r w:rsidR="00F42D23" w:rsidRPr="0074383D">
        <w:rPr>
          <w:rFonts w:ascii="Times New Roman" w:hAnsi="Times New Roman" w:cs="Times New Roman"/>
          <w:b/>
          <w:i/>
          <w:sz w:val="24"/>
          <w:szCs w:val="24"/>
        </w:rPr>
        <w:t xml:space="preserve"> </w:t>
      </w:r>
      <w:r w:rsidR="0017047E" w:rsidRPr="0074383D">
        <w:rPr>
          <w:rFonts w:ascii="Times New Roman" w:hAnsi="Times New Roman" w:cs="Times New Roman"/>
          <w:b/>
          <w:i/>
          <w:sz w:val="24"/>
          <w:szCs w:val="24"/>
        </w:rPr>
        <w:t>písm.</w:t>
      </w:r>
      <w:r w:rsidR="00145722" w:rsidRPr="0074383D">
        <w:rPr>
          <w:rFonts w:ascii="Times New Roman" w:hAnsi="Times New Roman" w:cs="Times New Roman"/>
          <w:b/>
          <w:i/>
          <w:sz w:val="24"/>
          <w:szCs w:val="24"/>
        </w:rPr>
        <w:t xml:space="preserve"> a) a</w:t>
      </w:r>
      <w:r w:rsidR="0017047E" w:rsidRPr="0074383D">
        <w:rPr>
          <w:rFonts w:ascii="Times New Roman" w:hAnsi="Times New Roman" w:cs="Times New Roman"/>
          <w:b/>
          <w:i/>
          <w:sz w:val="24"/>
          <w:szCs w:val="24"/>
        </w:rPr>
        <w:t xml:space="preserve"> b)</w:t>
      </w:r>
      <w:r w:rsidRPr="0074383D">
        <w:rPr>
          <w:rFonts w:ascii="Times New Roman" w:hAnsi="Times New Roman" w:cs="Times New Roman"/>
          <w:color w:val="20231E"/>
          <w:sz w:val="24"/>
          <w:szCs w:val="24"/>
        </w:rPr>
        <w:t xml:space="preserve"> nastanú nové skutočnosti, služobný</w:t>
      </w:r>
      <w:r w:rsidR="009E5CCB"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úrad, ktorý tento personálny rozkaz vydal, ho môže</w:t>
      </w:r>
      <w:r w:rsidR="009E5CCB"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zmeniť alebo zrušiť.</w:t>
      </w:r>
    </w:p>
    <w:p w:rsidR="001A4498" w:rsidRPr="0074383D" w:rsidRDefault="001A4498" w:rsidP="009E5CCB">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(13) Chyby v písaní, počítaní a iné zrejmé nesprávnosti</w:t>
      </w:r>
      <w:r w:rsidR="009E5CCB"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v personálnom rozkaze služobný úrad, ktorý personálny</w:t>
      </w:r>
      <w:r w:rsidR="009E5CCB"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rozkaz vydal, opraví.</w:t>
      </w:r>
    </w:p>
    <w:p w:rsidR="009E5CCB" w:rsidRPr="0074383D" w:rsidRDefault="009E5CCB" w:rsidP="00074E27">
      <w:pPr>
        <w:autoSpaceDE w:val="0"/>
        <w:autoSpaceDN w:val="0"/>
        <w:adjustRightInd w:val="0"/>
        <w:spacing w:after="0" w:line="240" w:lineRule="auto"/>
        <w:jc w:val="both"/>
        <w:rPr>
          <w:rFonts w:ascii="Times New Roman" w:hAnsi="Times New Roman" w:cs="Times New Roman"/>
          <w:b/>
          <w:bCs/>
          <w:color w:val="20231E"/>
          <w:sz w:val="24"/>
          <w:szCs w:val="24"/>
        </w:rPr>
      </w:pPr>
    </w:p>
    <w:p w:rsidR="001A4498" w:rsidRPr="0074383D" w:rsidRDefault="001A4498" w:rsidP="009E5CCB">
      <w:pPr>
        <w:autoSpaceDE w:val="0"/>
        <w:autoSpaceDN w:val="0"/>
        <w:adjustRightInd w:val="0"/>
        <w:spacing w:after="0" w:line="240" w:lineRule="auto"/>
        <w:jc w:val="center"/>
        <w:rPr>
          <w:rFonts w:ascii="Times New Roman" w:hAnsi="Times New Roman" w:cs="Times New Roman"/>
          <w:b/>
          <w:bCs/>
          <w:color w:val="20231E"/>
          <w:sz w:val="24"/>
          <w:szCs w:val="24"/>
        </w:rPr>
      </w:pPr>
      <w:r w:rsidRPr="0074383D">
        <w:rPr>
          <w:rFonts w:ascii="Times New Roman" w:hAnsi="Times New Roman" w:cs="Times New Roman"/>
          <w:b/>
          <w:bCs/>
          <w:color w:val="20231E"/>
          <w:sz w:val="24"/>
          <w:szCs w:val="24"/>
        </w:rPr>
        <w:t>Druhý diel</w:t>
      </w:r>
    </w:p>
    <w:p w:rsidR="001A4498" w:rsidRPr="0074383D" w:rsidRDefault="001A4498" w:rsidP="009E5CCB">
      <w:pPr>
        <w:autoSpaceDE w:val="0"/>
        <w:autoSpaceDN w:val="0"/>
        <w:adjustRightInd w:val="0"/>
        <w:spacing w:after="0" w:line="240" w:lineRule="auto"/>
        <w:jc w:val="center"/>
        <w:rPr>
          <w:rFonts w:ascii="Times New Roman" w:hAnsi="Times New Roman" w:cs="Times New Roman"/>
          <w:b/>
          <w:bCs/>
          <w:color w:val="20231E"/>
          <w:sz w:val="24"/>
          <w:szCs w:val="24"/>
        </w:rPr>
      </w:pPr>
      <w:r w:rsidRPr="0074383D">
        <w:rPr>
          <w:rFonts w:ascii="Times New Roman" w:hAnsi="Times New Roman" w:cs="Times New Roman"/>
          <w:b/>
          <w:bCs/>
          <w:color w:val="20231E"/>
          <w:sz w:val="24"/>
          <w:szCs w:val="24"/>
        </w:rPr>
        <w:t>Konanie o prepustení zo služobného pomeru</w:t>
      </w:r>
    </w:p>
    <w:p w:rsidR="005E5146" w:rsidRPr="0074383D" w:rsidRDefault="005E5146" w:rsidP="00074E27">
      <w:pPr>
        <w:autoSpaceDE w:val="0"/>
        <w:autoSpaceDN w:val="0"/>
        <w:adjustRightInd w:val="0"/>
        <w:spacing w:after="0" w:line="240" w:lineRule="auto"/>
        <w:jc w:val="both"/>
        <w:rPr>
          <w:rFonts w:ascii="Times New Roman" w:hAnsi="Times New Roman" w:cs="Times New Roman"/>
          <w:color w:val="20231E"/>
          <w:sz w:val="24"/>
          <w:szCs w:val="24"/>
        </w:rPr>
      </w:pPr>
    </w:p>
    <w:p w:rsidR="005E5146" w:rsidRPr="0074383D" w:rsidRDefault="001A4498" w:rsidP="005E5146">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 92</w:t>
      </w:r>
    </w:p>
    <w:p w:rsidR="001A4498" w:rsidRPr="0074383D" w:rsidRDefault="001A4498" w:rsidP="005E5146">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Začatie konania o</w:t>
      </w:r>
      <w:r w:rsidR="005E5146" w:rsidRPr="0074383D">
        <w:rPr>
          <w:rFonts w:ascii="Times New Roman" w:hAnsi="Times New Roman" w:cs="Times New Roman"/>
          <w:b/>
          <w:color w:val="20231E"/>
          <w:sz w:val="24"/>
          <w:szCs w:val="24"/>
        </w:rPr>
        <w:t> </w:t>
      </w:r>
      <w:r w:rsidRPr="0074383D">
        <w:rPr>
          <w:rFonts w:ascii="Times New Roman" w:hAnsi="Times New Roman" w:cs="Times New Roman"/>
          <w:b/>
          <w:color w:val="20231E"/>
          <w:sz w:val="24"/>
          <w:szCs w:val="24"/>
        </w:rPr>
        <w:t>prepustení</w:t>
      </w:r>
    </w:p>
    <w:p w:rsidR="005E5146" w:rsidRPr="0074383D" w:rsidRDefault="005E5146" w:rsidP="005E5146">
      <w:pPr>
        <w:autoSpaceDE w:val="0"/>
        <w:autoSpaceDN w:val="0"/>
        <w:adjustRightInd w:val="0"/>
        <w:spacing w:after="0" w:line="240" w:lineRule="auto"/>
        <w:jc w:val="center"/>
        <w:rPr>
          <w:rFonts w:ascii="Times New Roman" w:hAnsi="Times New Roman" w:cs="Times New Roman"/>
          <w:color w:val="20231E"/>
          <w:sz w:val="24"/>
          <w:szCs w:val="24"/>
        </w:rPr>
      </w:pPr>
    </w:p>
    <w:p w:rsidR="001A4498" w:rsidRPr="0074383D" w:rsidRDefault="001A4498" w:rsidP="005E5146">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(1) Konanie o prepustení zo služobného pomeru (ďalej</w:t>
      </w:r>
      <w:r w:rsidR="005E5146"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len „konanie o prepustení“) sa za</w:t>
      </w:r>
      <w:r w:rsidR="005E5146" w:rsidRPr="0074383D">
        <w:rPr>
          <w:rFonts w:ascii="Times New Roman" w:hAnsi="Times New Roman" w:cs="Times New Roman"/>
          <w:color w:val="20231E"/>
          <w:sz w:val="24"/>
          <w:szCs w:val="24"/>
        </w:rPr>
        <w:t xml:space="preserve">čína na žiadosť profesionálneho </w:t>
      </w:r>
      <w:r w:rsidRPr="0074383D">
        <w:rPr>
          <w:rFonts w:ascii="Times New Roman" w:hAnsi="Times New Roman" w:cs="Times New Roman"/>
          <w:color w:val="20231E"/>
          <w:sz w:val="24"/>
          <w:szCs w:val="24"/>
        </w:rPr>
        <w:t>vojaka, na</w:t>
      </w:r>
      <w:r w:rsidR="005E5146" w:rsidRPr="0074383D">
        <w:rPr>
          <w:rFonts w:ascii="Times New Roman" w:hAnsi="Times New Roman" w:cs="Times New Roman"/>
          <w:color w:val="20231E"/>
          <w:sz w:val="24"/>
          <w:szCs w:val="24"/>
        </w:rPr>
        <w:t xml:space="preserve"> návrh veliteľa alebo na podnet </w:t>
      </w:r>
      <w:r w:rsidRPr="0074383D">
        <w:rPr>
          <w:rFonts w:ascii="Times New Roman" w:hAnsi="Times New Roman" w:cs="Times New Roman"/>
          <w:color w:val="20231E"/>
          <w:sz w:val="24"/>
          <w:szCs w:val="24"/>
        </w:rPr>
        <w:t>služobného úradu.</w:t>
      </w:r>
    </w:p>
    <w:p w:rsidR="001A4498" w:rsidRPr="0074383D" w:rsidRDefault="001A4498" w:rsidP="005E5146">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(2) Konanie o prepustení je začaté dňom</w:t>
      </w:r>
    </w:p>
    <w:p w:rsidR="005E5146" w:rsidRPr="0074383D" w:rsidRDefault="001A4498" w:rsidP="00074E27">
      <w:pPr>
        <w:pStyle w:val="Odsekzoznamu"/>
        <w:numPr>
          <w:ilvl w:val="0"/>
          <w:numId w:val="110"/>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doručenia žiadosti o prepustenie podľa § 83 ods. 1</w:t>
      </w:r>
      <w:r w:rsidR="005E5146"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písm. l), § 83 ods. 2 písm. j) alebo § 83 ods. 5 písm. a)</w:t>
      </w:r>
      <w:r w:rsidR="005E5146"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služobnému úradu,</w:t>
      </w:r>
    </w:p>
    <w:p w:rsidR="005E5146" w:rsidRPr="0074383D" w:rsidRDefault="001A4498" w:rsidP="00074E27">
      <w:pPr>
        <w:pStyle w:val="Odsekzoznamu"/>
        <w:numPr>
          <w:ilvl w:val="0"/>
          <w:numId w:val="110"/>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doručenia žiadosti o skrátenie dohodnutej doby podľa</w:t>
      </w:r>
      <w:r w:rsidR="005E5146"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 30 ods. 3 služobnému úradu,</w:t>
      </w:r>
    </w:p>
    <w:p w:rsidR="005E5146" w:rsidRPr="0074383D" w:rsidRDefault="001A4498" w:rsidP="00074E27">
      <w:pPr>
        <w:pStyle w:val="Odsekzoznamu"/>
        <w:numPr>
          <w:ilvl w:val="0"/>
          <w:numId w:val="110"/>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zvolenia, rozhodnutia o poverení alebo rozhodnutia</w:t>
      </w:r>
      <w:r w:rsidR="005E5146"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o vymenovaní do funkcie uvedenej v §</w:t>
      </w:r>
      <w:r w:rsidR="00F42D23" w:rsidRPr="0074383D">
        <w:rPr>
          <w:rFonts w:ascii="Times New Roman" w:hAnsi="Times New Roman" w:cs="Times New Roman"/>
          <w:color w:val="20231E"/>
          <w:sz w:val="24"/>
          <w:szCs w:val="24"/>
        </w:rPr>
        <w:t> </w:t>
      </w:r>
      <w:r w:rsidRPr="0074383D">
        <w:rPr>
          <w:rFonts w:ascii="Times New Roman" w:hAnsi="Times New Roman" w:cs="Times New Roman"/>
          <w:color w:val="20231E"/>
          <w:sz w:val="24"/>
          <w:szCs w:val="24"/>
        </w:rPr>
        <w:t xml:space="preserve"> 84,</w:t>
      </w:r>
    </w:p>
    <w:p w:rsidR="005E5146" w:rsidRPr="0074383D" w:rsidRDefault="001A4498" w:rsidP="00074E27">
      <w:pPr>
        <w:pStyle w:val="Odsekzoznamu"/>
        <w:numPr>
          <w:ilvl w:val="0"/>
          <w:numId w:val="110"/>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doručenia návrhu na prepustenie podľa § 93 ods. 1</w:t>
      </w:r>
      <w:r w:rsidR="005E5146"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služobnému úradu,</w:t>
      </w:r>
    </w:p>
    <w:p w:rsidR="001A4498" w:rsidRPr="0074383D" w:rsidRDefault="001A4498" w:rsidP="005E5146">
      <w:pPr>
        <w:pStyle w:val="Odsekzoznamu"/>
        <w:numPr>
          <w:ilvl w:val="0"/>
          <w:numId w:val="110"/>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keď služobný úrad zistil dôvod na prepustenie a</w:t>
      </w:r>
      <w:r w:rsidR="005E5146" w:rsidRPr="0074383D">
        <w:rPr>
          <w:rFonts w:ascii="Times New Roman" w:hAnsi="Times New Roman" w:cs="Times New Roman"/>
          <w:color w:val="20231E"/>
          <w:sz w:val="24"/>
          <w:szCs w:val="24"/>
        </w:rPr>
        <w:t> </w:t>
      </w:r>
      <w:r w:rsidRPr="0074383D">
        <w:rPr>
          <w:rFonts w:ascii="Times New Roman" w:hAnsi="Times New Roman" w:cs="Times New Roman"/>
          <w:color w:val="20231E"/>
          <w:sz w:val="24"/>
          <w:szCs w:val="24"/>
        </w:rPr>
        <w:t>nejde</w:t>
      </w:r>
      <w:r w:rsidR="005E5146"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o prípady uvedené v písmenách a) až d).</w:t>
      </w:r>
    </w:p>
    <w:p w:rsidR="001A4498" w:rsidRPr="0074383D" w:rsidRDefault="001A4498" w:rsidP="005E5146">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(3) O začatí konania o prepustení služobný úrad</w:t>
      </w:r>
      <w:r w:rsidR="005E5146"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oboznámi profesionálneho vo</w:t>
      </w:r>
      <w:r w:rsidR="005E5146" w:rsidRPr="0074383D">
        <w:rPr>
          <w:rFonts w:ascii="Times New Roman" w:hAnsi="Times New Roman" w:cs="Times New Roman"/>
          <w:color w:val="20231E"/>
          <w:sz w:val="24"/>
          <w:szCs w:val="24"/>
        </w:rPr>
        <w:t xml:space="preserve">jaka a veliteľa profesionálneho </w:t>
      </w:r>
      <w:r w:rsidRPr="0074383D">
        <w:rPr>
          <w:rFonts w:ascii="Times New Roman" w:hAnsi="Times New Roman" w:cs="Times New Roman"/>
          <w:color w:val="20231E"/>
          <w:sz w:val="24"/>
          <w:szCs w:val="24"/>
        </w:rPr>
        <w:t>vojaka, o ktorého prepustení sa koná.</w:t>
      </w:r>
    </w:p>
    <w:p w:rsidR="001A4498" w:rsidRPr="0074383D" w:rsidRDefault="001A4498" w:rsidP="005E5146">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(4) Ak po nadobudnutí právoplatnosti personálneho</w:t>
      </w:r>
      <w:r w:rsidR="005E5146"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 xml:space="preserve">rozkazu o prepustení podľa </w:t>
      </w:r>
      <w:r w:rsidR="005E5146" w:rsidRPr="0074383D">
        <w:rPr>
          <w:rFonts w:ascii="Times New Roman" w:hAnsi="Times New Roman" w:cs="Times New Roman"/>
          <w:color w:val="20231E"/>
          <w:sz w:val="24"/>
          <w:szCs w:val="24"/>
        </w:rPr>
        <w:t xml:space="preserve">§ 83 ods. 1 písm. a), g) až j), </w:t>
      </w:r>
      <w:r w:rsidRPr="0074383D">
        <w:rPr>
          <w:rFonts w:ascii="Times New Roman" w:hAnsi="Times New Roman" w:cs="Times New Roman"/>
          <w:color w:val="20231E"/>
          <w:sz w:val="24"/>
          <w:szCs w:val="24"/>
        </w:rPr>
        <w:t>l) a m) alebo § 83 ods. 5 písm. a)</w:t>
      </w:r>
      <w:r w:rsidR="005E5146" w:rsidRPr="0074383D">
        <w:rPr>
          <w:rFonts w:ascii="Times New Roman" w:hAnsi="Times New Roman" w:cs="Times New Roman"/>
          <w:color w:val="20231E"/>
          <w:sz w:val="24"/>
          <w:szCs w:val="24"/>
        </w:rPr>
        <w:t xml:space="preserve"> neuplynula lehota na </w:t>
      </w:r>
      <w:r w:rsidRPr="0074383D">
        <w:rPr>
          <w:rFonts w:ascii="Times New Roman" w:hAnsi="Times New Roman" w:cs="Times New Roman"/>
          <w:color w:val="20231E"/>
          <w:sz w:val="24"/>
          <w:szCs w:val="24"/>
        </w:rPr>
        <w:t>prepustenie, možno z</w:t>
      </w:r>
      <w:r w:rsidR="005E5146" w:rsidRPr="0074383D">
        <w:rPr>
          <w:rFonts w:ascii="Times New Roman" w:hAnsi="Times New Roman" w:cs="Times New Roman"/>
          <w:color w:val="20231E"/>
          <w:sz w:val="24"/>
          <w:szCs w:val="24"/>
        </w:rPr>
        <w:t xml:space="preserve">ačať nové konanie o prepustení, </w:t>
      </w:r>
      <w:r w:rsidRPr="0074383D">
        <w:rPr>
          <w:rFonts w:ascii="Times New Roman" w:hAnsi="Times New Roman" w:cs="Times New Roman"/>
          <w:color w:val="20231E"/>
          <w:sz w:val="24"/>
          <w:szCs w:val="24"/>
        </w:rPr>
        <w:t>ak nastali dôvody na zač</w:t>
      </w:r>
      <w:r w:rsidR="005E5146" w:rsidRPr="0074383D">
        <w:rPr>
          <w:rFonts w:ascii="Times New Roman" w:hAnsi="Times New Roman" w:cs="Times New Roman"/>
          <w:color w:val="20231E"/>
          <w:sz w:val="24"/>
          <w:szCs w:val="24"/>
        </w:rPr>
        <w:t xml:space="preserve">atie konania o prepustení podľa </w:t>
      </w:r>
      <w:r w:rsidRPr="0074383D">
        <w:rPr>
          <w:rFonts w:ascii="Times New Roman" w:hAnsi="Times New Roman" w:cs="Times New Roman"/>
          <w:color w:val="20231E"/>
          <w:sz w:val="24"/>
          <w:szCs w:val="24"/>
        </w:rPr>
        <w:t>§ 83 ods. 1 písm. b) až f</w:t>
      </w:r>
      <w:r w:rsidR="005E5146" w:rsidRPr="0074383D">
        <w:rPr>
          <w:rFonts w:ascii="Times New Roman" w:hAnsi="Times New Roman" w:cs="Times New Roman"/>
          <w:color w:val="20231E"/>
          <w:sz w:val="24"/>
          <w:szCs w:val="24"/>
        </w:rPr>
        <w:t xml:space="preserve">), k), n), o) a q), § 83 ods. 5 </w:t>
      </w:r>
      <w:r w:rsidRPr="0074383D">
        <w:rPr>
          <w:rFonts w:ascii="Times New Roman" w:hAnsi="Times New Roman" w:cs="Times New Roman"/>
          <w:color w:val="20231E"/>
          <w:sz w:val="24"/>
          <w:szCs w:val="24"/>
        </w:rPr>
        <w:t>písm. b) až g) alebo § 84.</w:t>
      </w:r>
    </w:p>
    <w:p w:rsidR="005E5146" w:rsidRPr="0074383D" w:rsidRDefault="005E5146" w:rsidP="00074E27">
      <w:pPr>
        <w:autoSpaceDE w:val="0"/>
        <w:autoSpaceDN w:val="0"/>
        <w:adjustRightInd w:val="0"/>
        <w:spacing w:after="0" w:line="240" w:lineRule="auto"/>
        <w:jc w:val="both"/>
        <w:rPr>
          <w:rFonts w:ascii="Times New Roman" w:hAnsi="Times New Roman" w:cs="Times New Roman"/>
          <w:color w:val="20231E"/>
          <w:sz w:val="24"/>
          <w:szCs w:val="24"/>
        </w:rPr>
      </w:pPr>
    </w:p>
    <w:p w:rsidR="001A4498" w:rsidRPr="0074383D" w:rsidRDefault="001A4498" w:rsidP="005E5146">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 93</w:t>
      </w:r>
    </w:p>
    <w:p w:rsidR="001A4498" w:rsidRPr="0074383D" w:rsidRDefault="001A4498" w:rsidP="005E5146">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Návrh na prepustenie</w:t>
      </w:r>
    </w:p>
    <w:p w:rsidR="005E5146" w:rsidRPr="0074383D" w:rsidRDefault="005E5146" w:rsidP="005E5146">
      <w:pPr>
        <w:autoSpaceDE w:val="0"/>
        <w:autoSpaceDN w:val="0"/>
        <w:adjustRightInd w:val="0"/>
        <w:spacing w:after="0" w:line="240" w:lineRule="auto"/>
        <w:jc w:val="center"/>
        <w:rPr>
          <w:rFonts w:ascii="Times New Roman" w:hAnsi="Times New Roman" w:cs="Times New Roman"/>
          <w:color w:val="20231E"/>
          <w:sz w:val="24"/>
          <w:szCs w:val="24"/>
        </w:rPr>
      </w:pPr>
    </w:p>
    <w:p w:rsidR="001A4498" w:rsidRPr="0074383D" w:rsidRDefault="001A4498" w:rsidP="005E5146">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(1) Návrh na prepustenie spracuje veliteľ</w:t>
      </w:r>
    </w:p>
    <w:p w:rsidR="005E5146" w:rsidRPr="0074383D" w:rsidRDefault="001A4498" w:rsidP="00074E27">
      <w:pPr>
        <w:pStyle w:val="Odsekzoznamu"/>
        <w:numPr>
          <w:ilvl w:val="0"/>
          <w:numId w:val="111"/>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do 7 dní odo dňa, keď zistil dôvod na prepustenie</w:t>
      </w:r>
      <w:r w:rsidR="005E5146"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podľa § 83 ods. 1 písm. o) a q) a § 83 ods. 2 písm. a)</w:t>
      </w:r>
      <w:r w:rsidR="005E5146"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až i) a k),</w:t>
      </w:r>
    </w:p>
    <w:p w:rsidR="005E5146" w:rsidRPr="0074383D" w:rsidRDefault="001A4498" w:rsidP="00074E27">
      <w:pPr>
        <w:pStyle w:val="Odsekzoznamu"/>
        <w:numPr>
          <w:ilvl w:val="0"/>
          <w:numId w:val="111"/>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do 30 dní odo dňa, keď zistil dôvod na prepustenie</w:t>
      </w:r>
      <w:r w:rsidR="005E5146"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podľa § 83 ods. 1 písm. a) až g), k) a n), § 83 ods. 4</w:t>
      </w:r>
      <w:r w:rsidR="005E5146"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písm. b) a c), § 83 ods. 5 písm. b) až g) a § 83 ods. 6,</w:t>
      </w:r>
    </w:p>
    <w:p w:rsidR="005E5146" w:rsidRPr="0074383D" w:rsidRDefault="001A4498" w:rsidP="00074E27">
      <w:pPr>
        <w:pStyle w:val="Odsekzoznamu"/>
        <w:numPr>
          <w:ilvl w:val="0"/>
          <w:numId w:val="111"/>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najneskôr 30 dní pred splnením dôvodu uvedeného</w:t>
      </w:r>
      <w:r w:rsidR="005E5146"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v § 83 ods. 4 písm. a),</w:t>
      </w:r>
    </w:p>
    <w:p w:rsidR="001A4498" w:rsidRPr="0074383D" w:rsidRDefault="001A4498" w:rsidP="00074E27">
      <w:pPr>
        <w:pStyle w:val="Odsekzoznamu"/>
        <w:numPr>
          <w:ilvl w:val="0"/>
          <w:numId w:val="111"/>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najneskôr 5 mesiacov pred splnením dôvodu uvedeného</w:t>
      </w:r>
      <w:r w:rsidR="005E5146"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v § 83 ods. 1 písm. h), i), j) a m).</w:t>
      </w:r>
    </w:p>
    <w:p w:rsidR="001A4498" w:rsidRPr="0074383D" w:rsidRDefault="001A4498" w:rsidP="005E5146">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(2) V lehotách podľa odseku 1 veliteľ profesionálneho</w:t>
      </w:r>
      <w:r w:rsidR="005E5146"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vojaka aj preukázateľne ob</w:t>
      </w:r>
      <w:r w:rsidR="005E5146" w:rsidRPr="0074383D">
        <w:rPr>
          <w:rFonts w:ascii="Times New Roman" w:hAnsi="Times New Roman" w:cs="Times New Roman"/>
          <w:color w:val="20231E"/>
          <w:sz w:val="24"/>
          <w:szCs w:val="24"/>
        </w:rPr>
        <w:t xml:space="preserve">oznámi s návrhom na prepustenie </w:t>
      </w:r>
      <w:r w:rsidRPr="0074383D">
        <w:rPr>
          <w:rFonts w:ascii="Times New Roman" w:hAnsi="Times New Roman" w:cs="Times New Roman"/>
          <w:color w:val="20231E"/>
          <w:sz w:val="24"/>
          <w:szCs w:val="24"/>
        </w:rPr>
        <w:t>a návrh odošle služobnému úradu.</w:t>
      </w:r>
    </w:p>
    <w:p w:rsidR="001A4498" w:rsidRPr="0074383D" w:rsidRDefault="001A4498" w:rsidP="005E5146">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(3) Návrh na prepustenie vojenského duchovného</w:t>
      </w:r>
      <w:r w:rsidR="005E5146"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spracuje veliteľ na zákla</w:t>
      </w:r>
      <w:r w:rsidR="005E5146" w:rsidRPr="0074383D">
        <w:rPr>
          <w:rFonts w:ascii="Times New Roman" w:hAnsi="Times New Roman" w:cs="Times New Roman"/>
          <w:color w:val="20231E"/>
          <w:sz w:val="24"/>
          <w:szCs w:val="24"/>
        </w:rPr>
        <w:t xml:space="preserve">de súhlasu príslušnej cirkevnej </w:t>
      </w:r>
      <w:r w:rsidRPr="0074383D">
        <w:rPr>
          <w:rFonts w:ascii="Times New Roman" w:hAnsi="Times New Roman" w:cs="Times New Roman"/>
          <w:color w:val="20231E"/>
          <w:sz w:val="24"/>
          <w:szCs w:val="24"/>
        </w:rPr>
        <w:t>autority</w:t>
      </w:r>
      <w:r w:rsidRPr="0074383D">
        <w:rPr>
          <w:rFonts w:ascii="Times New Roman" w:hAnsi="Times New Roman" w:cs="Times New Roman"/>
          <w:color w:val="20231E"/>
          <w:sz w:val="24"/>
          <w:szCs w:val="24"/>
          <w:vertAlign w:val="superscript"/>
        </w:rPr>
        <w:t>30</w:t>
      </w:r>
      <w:r w:rsidRPr="0074383D">
        <w:rPr>
          <w:rFonts w:ascii="Times New Roman" w:hAnsi="Times New Roman" w:cs="Times New Roman"/>
          <w:color w:val="20231E"/>
          <w:sz w:val="24"/>
          <w:szCs w:val="24"/>
        </w:rPr>
        <w:t>) v lehotách podľa odseku 1.</w:t>
      </w:r>
    </w:p>
    <w:p w:rsidR="001A4498" w:rsidRPr="0074383D" w:rsidRDefault="001A4498" w:rsidP="005E5146">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(4) Ak služobný úrad začal konanie o prepustení podľa</w:t>
      </w:r>
      <w:r w:rsidR="005E5146"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 92 ods. 2 písm. a) až c) a e), veliteľ náv</w:t>
      </w:r>
      <w:r w:rsidR="005E5146" w:rsidRPr="0074383D">
        <w:rPr>
          <w:rFonts w:ascii="Times New Roman" w:hAnsi="Times New Roman" w:cs="Times New Roman"/>
          <w:color w:val="20231E"/>
          <w:sz w:val="24"/>
          <w:szCs w:val="24"/>
        </w:rPr>
        <w:t xml:space="preserve">rh podľa odseku </w:t>
      </w:r>
      <w:r w:rsidRPr="0074383D">
        <w:rPr>
          <w:rFonts w:ascii="Times New Roman" w:hAnsi="Times New Roman" w:cs="Times New Roman"/>
          <w:color w:val="20231E"/>
          <w:sz w:val="24"/>
          <w:szCs w:val="24"/>
        </w:rPr>
        <w:t>1 nespracuje.</w:t>
      </w:r>
    </w:p>
    <w:p w:rsidR="001A4498" w:rsidRPr="0074383D" w:rsidRDefault="001A4498" w:rsidP="005E5146">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(5) Na požiadanie služobného úradu je veliteľ a</w:t>
      </w:r>
      <w:r w:rsidR="005E5146" w:rsidRPr="0074383D">
        <w:rPr>
          <w:rFonts w:ascii="Times New Roman" w:hAnsi="Times New Roman" w:cs="Times New Roman"/>
          <w:color w:val="20231E"/>
          <w:sz w:val="24"/>
          <w:szCs w:val="24"/>
        </w:rPr>
        <w:t> </w:t>
      </w:r>
      <w:r w:rsidRPr="0074383D">
        <w:rPr>
          <w:rFonts w:ascii="Times New Roman" w:hAnsi="Times New Roman" w:cs="Times New Roman"/>
          <w:color w:val="20231E"/>
          <w:sz w:val="24"/>
          <w:szCs w:val="24"/>
        </w:rPr>
        <w:t>garant</w:t>
      </w:r>
      <w:r w:rsidR="005E5146"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vojenskej odbornos</w:t>
      </w:r>
      <w:r w:rsidR="005E5146" w:rsidRPr="0074383D">
        <w:rPr>
          <w:rFonts w:ascii="Times New Roman" w:hAnsi="Times New Roman" w:cs="Times New Roman"/>
          <w:color w:val="20231E"/>
          <w:sz w:val="24"/>
          <w:szCs w:val="24"/>
        </w:rPr>
        <w:t xml:space="preserve">ti povinný oznámiť skutočnosti, </w:t>
      </w:r>
      <w:r w:rsidRPr="0074383D">
        <w:rPr>
          <w:rFonts w:ascii="Times New Roman" w:hAnsi="Times New Roman" w:cs="Times New Roman"/>
          <w:color w:val="20231E"/>
          <w:sz w:val="24"/>
          <w:szCs w:val="24"/>
        </w:rPr>
        <w:t>ktoré majú význam pre</w:t>
      </w:r>
      <w:r w:rsidR="005E5146" w:rsidRPr="0074383D">
        <w:rPr>
          <w:rFonts w:ascii="Times New Roman" w:hAnsi="Times New Roman" w:cs="Times New Roman"/>
          <w:color w:val="20231E"/>
          <w:sz w:val="24"/>
          <w:szCs w:val="24"/>
        </w:rPr>
        <w:t xml:space="preserve"> konanie o prepustení a vydanie </w:t>
      </w:r>
      <w:r w:rsidRPr="0074383D">
        <w:rPr>
          <w:rFonts w:ascii="Times New Roman" w:hAnsi="Times New Roman" w:cs="Times New Roman"/>
          <w:color w:val="20231E"/>
          <w:sz w:val="24"/>
          <w:szCs w:val="24"/>
        </w:rPr>
        <w:t>personálneho rozkazu.</w:t>
      </w:r>
    </w:p>
    <w:p w:rsidR="001A4498" w:rsidRPr="0074383D" w:rsidRDefault="001A4498" w:rsidP="005E5146">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(6) Žiadosť o skrátenie dohodnutej doby podľa § 30</w:t>
      </w:r>
      <w:r w:rsidR="005E5146"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ods. 3 a žiadosť o prepuste</w:t>
      </w:r>
      <w:r w:rsidR="005E5146" w:rsidRPr="0074383D">
        <w:rPr>
          <w:rFonts w:ascii="Times New Roman" w:hAnsi="Times New Roman" w:cs="Times New Roman"/>
          <w:color w:val="20231E"/>
          <w:sz w:val="24"/>
          <w:szCs w:val="24"/>
        </w:rPr>
        <w:t xml:space="preserve">nie podľa § 83 ods. 1 písm. l), </w:t>
      </w:r>
      <w:r w:rsidRPr="0074383D">
        <w:rPr>
          <w:rFonts w:ascii="Times New Roman" w:hAnsi="Times New Roman" w:cs="Times New Roman"/>
          <w:color w:val="20231E"/>
          <w:sz w:val="24"/>
          <w:szCs w:val="24"/>
        </w:rPr>
        <w:t>§ 83 ods. 2 písm. j) al</w:t>
      </w:r>
      <w:r w:rsidR="005E5146" w:rsidRPr="0074383D">
        <w:rPr>
          <w:rFonts w:ascii="Times New Roman" w:hAnsi="Times New Roman" w:cs="Times New Roman"/>
          <w:color w:val="20231E"/>
          <w:sz w:val="24"/>
          <w:szCs w:val="24"/>
        </w:rPr>
        <w:t xml:space="preserve">ebo § 83 ods. 5 písm. a) podáva </w:t>
      </w:r>
      <w:r w:rsidRPr="0074383D">
        <w:rPr>
          <w:rFonts w:ascii="Times New Roman" w:hAnsi="Times New Roman" w:cs="Times New Roman"/>
          <w:color w:val="20231E"/>
          <w:sz w:val="24"/>
          <w:szCs w:val="24"/>
        </w:rPr>
        <w:t xml:space="preserve">profesionálny vojak </w:t>
      </w:r>
      <w:r w:rsidR="005E5146" w:rsidRPr="0074383D">
        <w:rPr>
          <w:rFonts w:ascii="Times New Roman" w:hAnsi="Times New Roman" w:cs="Times New Roman"/>
          <w:color w:val="20231E"/>
          <w:sz w:val="24"/>
          <w:szCs w:val="24"/>
        </w:rPr>
        <w:lastRenderedPageBreak/>
        <w:t xml:space="preserve">služobnému úradu. Profesionálny </w:t>
      </w:r>
      <w:r w:rsidRPr="0074383D">
        <w:rPr>
          <w:rFonts w:ascii="Times New Roman" w:hAnsi="Times New Roman" w:cs="Times New Roman"/>
          <w:color w:val="20231E"/>
          <w:sz w:val="24"/>
          <w:szCs w:val="24"/>
        </w:rPr>
        <w:t>vojak môže žiadosť podľa prvej</w:t>
      </w:r>
      <w:r w:rsidR="005E5146" w:rsidRPr="0074383D">
        <w:rPr>
          <w:rFonts w:ascii="Times New Roman" w:hAnsi="Times New Roman" w:cs="Times New Roman"/>
          <w:color w:val="20231E"/>
          <w:sz w:val="24"/>
          <w:szCs w:val="24"/>
        </w:rPr>
        <w:t xml:space="preserve"> vety vziať späť len s písomným </w:t>
      </w:r>
      <w:r w:rsidRPr="0074383D">
        <w:rPr>
          <w:rFonts w:ascii="Times New Roman" w:hAnsi="Times New Roman" w:cs="Times New Roman"/>
          <w:color w:val="20231E"/>
          <w:sz w:val="24"/>
          <w:szCs w:val="24"/>
        </w:rPr>
        <w:t>súhlasom vedúceho služobného úradu.</w:t>
      </w:r>
    </w:p>
    <w:p w:rsidR="0081725F" w:rsidRPr="0074383D" w:rsidRDefault="0081725F" w:rsidP="00074E27">
      <w:pPr>
        <w:autoSpaceDE w:val="0"/>
        <w:autoSpaceDN w:val="0"/>
        <w:adjustRightInd w:val="0"/>
        <w:spacing w:after="0" w:line="240" w:lineRule="auto"/>
        <w:jc w:val="both"/>
        <w:rPr>
          <w:rFonts w:ascii="Times New Roman" w:hAnsi="Times New Roman" w:cs="Times New Roman"/>
          <w:color w:val="20231E"/>
          <w:sz w:val="24"/>
          <w:szCs w:val="24"/>
        </w:rPr>
      </w:pPr>
    </w:p>
    <w:p w:rsidR="001A4498" w:rsidRPr="0074383D" w:rsidRDefault="001A4498" w:rsidP="005E5146">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 94</w:t>
      </w:r>
    </w:p>
    <w:p w:rsidR="001A4498" w:rsidRPr="0074383D" w:rsidRDefault="001A4498" w:rsidP="005E5146">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Rozhodovanie o</w:t>
      </w:r>
      <w:r w:rsidR="005E5146" w:rsidRPr="0074383D">
        <w:rPr>
          <w:rFonts w:ascii="Times New Roman" w:hAnsi="Times New Roman" w:cs="Times New Roman"/>
          <w:b/>
          <w:color w:val="20231E"/>
          <w:sz w:val="24"/>
          <w:szCs w:val="24"/>
        </w:rPr>
        <w:t> </w:t>
      </w:r>
      <w:r w:rsidRPr="0074383D">
        <w:rPr>
          <w:rFonts w:ascii="Times New Roman" w:hAnsi="Times New Roman" w:cs="Times New Roman"/>
          <w:b/>
          <w:color w:val="20231E"/>
          <w:sz w:val="24"/>
          <w:szCs w:val="24"/>
        </w:rPr>
        <w:t>prepustení</w:t>
      </w:r>
    </w:p>
    <w:p w:rsidR="005E5146" w:rsidRPr="0074383D" w:rsidRDefault="005E5146" w:rsidP="005E5146">
      <w:pPr>
        <w:autoSpaceDE w:val="0"/>
        <w:autoSpaceDN w:val="0"/>
        <w:adjustRightInd w:val="0"/>
        <w:spacing w:after="0" w:line="240" w:lineRule="auto"/>
        <w:jc w:val="center"/>
        <w:rPr>
          <w:rFonts w:ascii="Times New Roman" w:hAnsi="Times New Roman" w:cs="Times New Roman"/>
          <w:color w:val="20231E"/>
          <w:sz w:val="24"/>
          <w:szCs w:val="24"/>
        </w:rPr>
      </w:pPr>
    </w:p>
    <w:p w:rsidR="001A4498" w:rsidRPr="0074383D" w:rsidRDefault="001A4498" w:rsidP="005E5146">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(1) O prepustení profesionálneho vojaka rozhodne</w:t>
      </w:r>
      <w:r w:rsidR="005E5146"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služobný úrad z dôvodu podľa</w:t>
      </w:r>
    </w:p>
    <w:p w:rsidR="005E5146" w:rsidRPr="0074383D" w:rsidRDefault="001A4498" w:rsidP="00074E27">
      <w:pPr>
        <w:pStyle w:val="Odsekzoznamu"/>
        <w:numPr>
          <w:ilvl w:val="0"/>
          <w:numId w:val="112"/>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 xml:space="preserve">§ 83 ods. 1 písm. o), p) </w:t>
      </w:r>
      <w:r w:rsidR="005E5146" w:rsidRPr="0074383D">
        <w:rPr>
          <w:rFonts w:ascii="Times New Roman" w:hAnsi="Times New Roman" w:cs="Times New Roman"/>
          <w:color w:val="20231E"/>
          <w:sz w:val="24"/>
          <w:szCs w:val="24"/>
        </w:rPr>
        <w:t xml:space="preserve">a q), § 83 ods. 2 a § 83 ods. 4 </w:t>
      </w:r>
      <w:r w:rsidRPr="0074383D">
        <w:rPr>
          <w:rFonts w:ascii="Times New Roman" w:hAnsi="Times New Roman" w:cs="Times New Roman"/>
          <w:color w:val="20231E"/>
          <w:sz w:val="24"/>
          <w:szCs w:val="24"/>
        </w:rPr>
        <w:t>písm. a) a d) najneskôr do</w:t>
      </w:r>
      <w:r w:rsidR="005E5146" w:rsidRPr="0074383D">
        <w:rPr>
          <w:rFonts w:ascii="Times New Roman" w:hAnsi="Times New Roman" w:cs="Times New Roman"/>
          <w:color w:val="20231E"/>
          <w:sz w:val="24"/>
          <w:szCs w:val="24"/>
        </w:rPr>
        <w:t xml:space="preserve"> 15 dní odo dňa začatia konania </w:t>
      </w:r>
      <w:r w:rsidRPr="0074383D">
        <w:rPr>
          <w:rFonts w:ascii="Times New Roman" w:hAnsi="Times New Roman" w:cs="Times New Roman"/>
          <w:color w:val="20231E"/>
          <w:sz w:val="24"/>
          <w:szCs w:val="24"/>
        </w:rPr>
        <w:t>o prepustení,</w:t>
      </w:r>
    </w:p>
    <w:p w:rsidR="005E5146" w:rsidRPr="0074383D" w:rsidRDefault="001A4498" w:rsidP="00074E27">
      <w:pPr>
        <w:pStyle w:val="Odsekzoznamu"/>
        <w:numPr>
          <w:ilvl w:val="0"/>
          <w:numId w:val="112"/>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 83 ods. 1 písm. a), b), d), k) a l), § 83 ods. 4 písm. b)</w:t>
      </w:r>
      <w:r w:rsidR="005E5146"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a c), § 83 ods. 6 a § 84 najneskôr do dvoch mesiacov</w:t>
      </w:r>
      <w:r w:rsidR="005E5146"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odo dňa začatia konania o prepustení,</w:t>
      </w:r>
    </w:p>
    <w:p w:rsidR="005E5146" w:rsidRPr="0074383D" w:rsidRDefault="001A4498" w:rsidP="00074E27">
      <w:pPr>
        <w:pStyle w:val="Odsekzoznamu"/>
        <w:numPr>
          <w:ilvl w:val="0"/>
          <w:numId w:val="112"/>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 83 ods. 1 písm. g) najneskôr do troch mesiacov odo</w:t>
      </w:r>
      <w:r w:rsidR="005E5146"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dňa zaradenia do zálohy pre prechodne nezaradených</w:t>
      </w:r>
      <w:r w:rsidR="005E5146"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profesionálnych vojakov,</w:t>
      </w:r>
    </w:p>
    <w:p w:rsidR="005E5146" w:rsidRPr="0074383D" w:rsidRDefault="001A4498" w:rsidP="00074E27">
      <w:pPr>
        <w:pStyle w:val="Odsekzoznamu"/>
        <w:numPr>
          <w:ilvl w:val="0"/>
          <w:numId w:val="112"/>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 83 ods. 1 písm. h) až j) a m) počas štvrtého mesiaca</w:t>
      </w:r>
      <w:r w:rsidR="005E5146"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pred splnením dôvodu na prepustenie zo služobného</w:t>
      </w:r>
      <w:r w:rsidR="005E5146"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pomeru,</w:t>
      </w:r>
    </w:p>
    <w:p w:rsidR="005E5146" w:rsidRPr="0074383D" w:rsidRDefault="001A4498" w:rsidP="00074E27">
      <w:pPr>
        <w:pStyle w:val="Odsekzoznamu"/>
        <w:numPr>
          <w:ilvl w:val="0"/>
          <w:numId w:val="112"/>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 83 ods. 1 písm. c), e), f) a n) najneskôr do dvoch</w:t>
      </w:r>
      <w:r w:rsidR="005E5146"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mesiacov</w:t>
      </w:r>
      <w:r w:rsidR="005E5146"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odo dňa začatia konania o prepustení, najneskôr</w:t>
      </w:r>
      <w:r w:rsidR="005E5146"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však do jedného roka odo dňa, keď tento dôvod</w:t>
      </w:r>
      <w:r w:rsidR="005E5146"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vznikol,</w:t>
      </w:r>
    </w:p>
    <w:p w:rsidR="005E5146" w:rsidRPr="0074383D" w:rsidRDefault="001A4498" w:rsidP="00074E27">
      <w:pPr>
        <w:pStyle w:val="Odsekzoznamu"/>
        <w:numPr>
          <w:ilvl w:val="0"/>
          <w:numId w:val="112"/>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 83 ods. 5 písm. a), b), d), f) a g) najneskôr do troch</w:t>
      </w:r>
      <w:r w:rsidR="005E5146"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mesiacov odo dňa začatia konania o prepustení,</w:t>
      </w:r>
    </w:p>
    <w:p w:rsidR="001A4498" w:rsidRPr="0074383D" w:rsidRDefault="001A4498" w:rsidP="00074E27">
      <w:pPr>
        <w:pStyle w:val="Odsekzoznamu"/>
        <w:numPr>
          <w:ilvl w:val="0"/>
          <w:numId w:val="112"/>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 83 ods. 5 písm. c) a e) najneskôr do troch mesiacov</w:t>
      </w:r>
      <w:r w:rsidR="005E5146"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odo dňa začatia konania o prepustení, najneskôr</w:t>
      </w:r>
      <w:r w:rsidR="005E5146"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však do jedného roka odo dňa, keď tento dôvod vznikol.</w:t>
      </w:r>
    </w:p>
    <w:p w:rsidR="001A4498" w:rsidRPr="0074383D" w:rsidRDefault="001A4498" w:rsidP="005E5146">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(2) V lehotách podľa odseku 1 sa musí personálny</w:t>
      </w:r>
      <w:r w:rsidR="005E5146"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rozkaz o prepustení profe</w:t>
      </w:r>
      <w:r w:rsidR="005E5146" w:rsidRPr="0074383D">
        <w:rPr>
          <w:rFonts w:ascii="Times New Roman" w:hAnsi="Times New Roman" w:cs="Times New Roman"/>
          <w:color w:val="20231E"/>
          <w:sz w:val="24"/>
          <w:szCs w:val="24"/>
        </w:rPr>
        <w:t xml:space="preserve">sionálnemu vojakovi aj doručiť. </w:t>
      </w:r>
      <w:r w:rsidRPr="0074383D">
        <w:rPr>
          <w:rFonts w:ascii="Times New Roman" w:hAnsi="Times New Roman" w:cs="Times New Roman"/>
          <w:color w:val="20231E"/>
          <w:sz w:val="24"/>
          <w:szCs w:val="24"/>
        </w:rPr>
        <w:t>Ak bol personálny ro</w:t>
      </w:r>
      <w:r w:rsidR="005E5146" w:rsidRPr="0074383D">
        <w:rPr>
          <w:rFonts w:ascii="Times New Roman" w:hAnsi="Times New Roman" w:cs="Times New Roman"/>
          <w:color w:val="20231E"/>
          <w:sz w:val="24"/>
          <w:szCs w:val="24"/>
        </w:rPr>
        <w:t xml:space="preserve">zkaz o prepustení zrušený alebo </w:t>
      </w:r>
      <w:r w:rsidRPr="0074383D">
        <w:rPr>
          <w:rFonts w:ascii="Times New Roman" w:hAnsi="Times New Roman" w:cs="Times New Roman"/>
          <w:color w:val="20231E"/>
          <w:sz w:val="24"/>
          <w:szCs w:val="24"/>
        </w:rPr>
        <w:t>vec bola vrátená na ďalšie konan</w:t>
      </w:r>
      <w:r w:rsidR="005E5146" w:rsidRPr="0074383D">
        <w:rPr>
          <w:rFonts w:ascii="Times New Roman" w:hAnsi="Times New Roman" w:cs="Times New Roman"/>
          <w:color w:val="20231E"/>
          <w:sz w:val="24"/>
          <w:szCs w:val="24"/>
        </w:rPr>
        <w:t xml:space="preserve">ie, začnú plynúť </w:t>
      </w:r>
      <w:r w:rsidRPr="0074383D">
        <w:rPr>
          <w:rFonts w:ascii="Times New Roman" w:hAnsi="Times New Roman" w:cs="Times New Roman"/>
          <w:color w:val="20231E"/>
          <w:sz w:val="24"/>
          <w:szCs w:val="24"/>
        </w:rPr>
        <w:t>nové lehoty podľa odseku 1.</w:t>
      </w:r>
    </w:p>
    <w:p w:rsidR="001A4498" w:rsidRPr="0074383D" w:rsidRDefault="001A4498" w:rsidP="005E5146">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(3) Ak bolo rozhodnuté o prepustení z dôvodu podľa</w:t>
      </w:r>
      <w:r w:rsidR="005E5146"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 xml:space="preserve">§ 83 ods. 1 písm. a), g) až j) </w:t>
      </w:r>
      <w:proofErr w:type="spellStart"/>
      <w:r w:rsidR="005E5146" w:rsidRPr="0074383D">
        <w:rPr>
          <w:rFonts w:ascii="Times New Roman" w:hAnsi="Times New Roman" w:cs="Times New Roman"/>
          <w:color w:val="20231E"/>
          <w:sz w:val="24"/>
          <w:szCs w:val="24"/>
        </w:rPr>
        <w:t>am</w:t>
      </w:r>
      <w:proofErr w:type="spellEnd"/>
      <w:r w:rsidR="005E5146" w:rsidRPr="0074383D">
        <w:rPr>
          <w:rFonts w:ascii="Times New Roman" w:hAnsi="Times New Roman" w:cs="Times New Roman"/>
          <w:color w:val="20231E"/>
          <w:sz w:val="24"/>
          <w:szCs w:val="24"/>
        </w:rPr>
        <w:t xml:space="preserve">), § 83 ods. 4 písm. b) alebo </w:t>
      </w:r>
      <w:r w:rsidRPr="0074383D">
        <w:rPr>
          <w:rFonts w:ascii="Times New Roman" w:hAnsi="Times New Roman" w:cs="Times New Roman"/>
          <w:color w:val="20231E"/>
          <w:sz w:val="24"/>
          <w:szCs w:val="24"/>
        </w:rPr>
        <w:t>podľa § 83 ods. 5 pís</w:t>
      </w:r>
      <w:r w:rsidR="005E5146" w:rsidRPr="0074383D">
        <w:rPr>
          <w:rFonts w:ascii="Times New Roman" w:hAnsi="Times New Roman" w:cs="Times New Roman"/>
          <w:color w:val="20231E"/>
          <w:sz w:val="24"/>
          <w:szCs w:val="24"/>
        </w:rPr>
        <w:t xml:space="preserve">m. a), služobný pomer sa skončí </w:t>
      </w:r>
      <w:r w:rsidRPr="0074383D">
        <w:rPr>
          <w:rFonts w:ascii="Times New Roman" w:hAnsi="Times New Roman" w:cs="Times New Roman"/>
          <w:color w:val="20231E"/>
          <w:sz w:val="24"/>
          <w:szCs w:val="24"/>
        </w:rPr>
        <w:t>uplynutím lehoty na prepustenie.</w:t>
      </w:r>
    </w:p>
    <w:p w:rsidR="001A4498" w:rsidRPr="0074383D" w:rsidRDefault="001A4498" w:rsidP="005E5146">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(4) Ak sa služobný pomer končí z dôvodu podľa § 83</w:t>
      </w:r>
      <w:r w:rsidR="005E5146"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ods. 1 písm. a) a g), § 83 o</w:t>
      </w:r>
      <w:r w:rsidR="005E5146" w:rsidRPr="0074383D">
        <w:rPr>
          <w:rFonts w:ascii="Times New Roman" w:hAnsi="Times New Roman" w:cs="Times New Roman"/>
          <w:color w:val="20231E"/>
          <w:sz w:val="24"/>
          <w:szCs w:val="24"/>
        </w:rPr>
        <w:t xml:space="preserve">ds. 4 písm. b) alebo podľa § 83 </w:t>
      </w:r>
      <w:r w:rsidRPr="0074383D">
        <w:rPr>
          <w:rFonts w:ascii="Times New Roman" w:hAnsi="Times New Roman" w:cs="Times New Roman"/>
          <w:color w:val="20231E"/>
          <w:sz w:val="24"/>
          <w:szCs w:val="24"/>
        </w:rPr>
        <w:t>ods. 5 písm. a), lehota n</w:t>
      </w:r>
      <w:r w:rsidR="005E5146" w:rsidRPr="0074383D">
        <w:rPr>
          <w:rFonts w:ascii="Times New Roman" w:hAnsi="Times New Roman" w:cs="Times New Roman"/>
          <w:color w:val="20231E"/>
          <w:sz w:val="24"/>
          <w:szCs w:val="24"/>
        </w:rPr>
        <w:t xml:space="preserve">a prepustenie je dva kalendárne </w:t>
      </w:r>
      <w:r w:rsidRPr="0074383D">
        <w:rPr>
          <w:rFonts w:ascii="Times New Roman" w:hAnsi="Times New Roman" w:cs="Times New Roman"/>
          <w:color w:val="20231E"/>
          <w:sz w:val="24"/>
          <w:szCs w:val="24"/>
        </w:rPr>
        <w:t>mesiace. Lehota začína pl</w:t>
      </w:r>
      <w:r w:rsidR="005E5146" w:rsidRPr="0074383D">
        <w:rPr>
          <w:rFonts w:ascii="Times New Roman" w:hAnsi="Times New Roman" w:cs="Times New Roman"/>
          <w:color w:val="20231E"/>
          <w:sz w:val="24"/>
          <w:szCs w:val="24"/>
        </w:rPr>
        <w:t xml:space="preserve">ynúť od prvého dňa kalendárneho </w:t>
      </w:r>
      <w:r w:rsidRPr="0074383D">
        <w:rPr>
          <w:rFonts w:ascii="Times New Roman" w:hAnsi="Times New Roman" w:cs="Times New Roman"/>
          <w:color w:val="20231E"/>
          <w:sz w:val="24"/>
          <w:szCs w:val="24"/>
        </w:rPr>
        <w:t>mesiaca nasledujúceho po dni doručenia per</w:t>
      </w:r>
      <w:r w:rsidR="005E5146" w:rsidRPr="0074383D">
        <w:rPr>
          <w:rFonts w:ascii="Times New Roman" w:hAnsi="Times New Roman" w:cs="Times New Roman"/>
          <w:color w:val="20231E"/>
          <w:sz w:val="24"/>
          <w:szCs w:val="24"/>
        </w:rPr>
        <w:t xml:space="preserve">sonálneho </w:t>
      </w:r>
      <w:r w:rsidRPr="0074383D">
        <w:rPr>
          <w:rFonts w:ascii="Times New Roman" w:hAnsi="Times New Roman" w:cs="Times New Roman"/>
          <w:color w:val="20231E"/>
          <w:sz w:val="24"/>
          <w:szCs w:val="24"/>
        </w:rPr>
        <w:t>rozkazu pr</w:t>
      </w:r>
      <w:r w:rsidR="005E5146" w:rsidRPr="0074383D">
        <w:rPr>
          <w:rFonts w:ascii="Times New Roman" w:hAnsi="Times New Roman" w:cs="Times New Roman"/>
          <w:color w:val="20231E"/>
          <w:sz w:val="24"/>
          <w:szCs w:val="24"/>
        </w:rPr>
        <w:t xml:space="preserve">ofesionálnemu vojakovi a skončí </w:t>
      </w:r>
      <w:r w:rsidRPr="0074383D">
        <w:rPr>
          <w:rFonts w:ascii="Times New Roman" w:hAnsi="Times New Roman" w:cs="Times New Roman"/>
          <w:color w:val="20231E"/>
          <w:sz w:val="24"/>
          <w:szCs w:val="24"/>
        </w:rPr>
        <w:t>sa uplynutím posledné</w:t>
      </w:r>
      <w:r w:rsidR="005E5146" w:rsidRPr="0074383D">
        <w:rPr>
          <w:rFonts w:ascii="Times New Roman" w:hAnsi="Times New Roman" w:cs="Times New Roman"/>
          <w:color w:val="20231E"/>
          <w:sz w:val="24"/>
          <w:szCs w:val="24"/>
        </w:rPr>
        <w:t xml:space="preserve">ho dňa príslušného kalendárneho </w:t>
      </w:r>
      <w:r w:rsidRPr="0074383D">
        <w:rPr>
          <w:rFonts w:ascii="Times New Roman" w:hAnsi="Times New Roman" w:cs="Times New Roman"/>
          <w:color w:val="20231E"/>
          <w:sz w:val="24"/>
          <w:szCs w:val="24"/>
        </w:rPr>
        <w:t>mesiaca, ak sa služ</w:t>
      </w:r>
      <w:r w:rsidR="005E5146" w:rsidRPr="0074383D">
        <w:rPr>
          <w:rFonts w:ascii="Times New Roman" w:hAnsi="Times New Roman" w:cs="Times New Roman"/>
          <w:color w:val="20231E"/>
          <w:sz w:val="24"/>
          <w:szCs w:val="24"/>
        </w:rPr>
        <w:t xml:space="preserve">obný úrad a profesionálny vojak </w:t>
      </w:r>
      <w:r w:rsidRPr="0074383D">
        <w:rPr>
          <w:rFonts w:ascii="Times New Roman" w:hAnsi="Times New Roman" w:cs="Times New Roman"/>
          <w:color w:val="20231E"/>
          <w:sz w:val="24"/>
          <w:szCs w:val="24"/>
        </w:rPr>
        <w:t>nedohodnú na skoršom termíne.</w:t>
      </w:r>
    </w:p>
    <w:p w:rsidR="001A4498" w:rsidRPr="0074383D" w:rsidRDefault="001A4498" w:rsidP="005E5146">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(5) Ak sa služobný pomer končí z dôvodu podľa § 83</w:t>
      </w:r>
      <w:r w:rsidR="005E5146"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ods. 1 písm. h) až j) a</w:t>
      </w:r>
      <w:r w:rsidR="005E5146"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m), lehota n</w:t>
      </w:r>
      <w:r w:rsidR="005E5146" w:rsidRPr="0074383D">
        <w:rPr>
          <w:rFonts w:ascii="Times New Roman" w:hAnsi="Times New Roman" w:cs="Times New Roman"/>
          <w:color w:val="20231E"/>
          <w:sz w:val="24"/>
          <w:szCs w:val="24"/>
        </w:rPr>
        <w:t xml:space="preserve">a prepustenie je tri kalendárne </w:t>
      </w:r>
      <w:r w:rsidRPr="0074383D">
        <w:rPr>
          <w:rFonts w:ascii="Times New Roman" w:hAnsi="Times New Roman" w:cs="Times New Roman"/>
          <w:color w:val="20231E"/>
          <w:sz w:val="24"/>
          <w:szCs w:val="24"/>
        </w:rPr>
        <w:t>mesiace. Leh</w:t>
      </w:r>
      <w:r w:rsidR="005E5146" w:rsidRPr="0074383D">
        <w:rPr>
          <w:rFonts w:ascii="Times New Roman" w:hAnsi="Times New Roman" w:cs="Times New Roman"/>
          <w:color w:val="20231E"/>
          <w:sz w:val="24"/>
          <w:szCs w:val="24"/>
        </w:rPr>
        <w:t xml:space="preserve">ota začína plynúť od prvého dňa </w:t>
      </w:r>
      <w:r w:rsidRPr="0074383D">
        <w:rPr>
          <w:rFonts w:ascii="Times New Roman" w:hAnsi="Times New Roman" w:cs="Times New Roman"/>
          <w:color w:val="20231E"/>
          <w:sz w:val="24"/>
          <w:szCs w:val="24"/>
        </w:rPr>
        <w:t>kalendárneho mesiaca</w:t>
      </w:r>
      <w:r w:rsidR="005E5146" w:rsidRPr="0074383D">
        <w:rPr>
          <w:rFonts w:ascii="Times New Roman" w:hAnsi="Times New Roman" w:cs="Times New Roman"/>
          <w:color w:val="20231E"/>
          <w:sz w:val="24"/>
          <w:szCs w:val="24"/>
        </w:rPr>
        <w:t xml:space="preserve"> nasledujúceho po dni doručenia </w:t>
      </w:r>
      <w:r w:rsidRPr="0074383D">
        <w:rPr>
          <w:rFonts w:ascii="Times New Roman" w:hAnsi="Times New Roman" w:cs="Times New Roman"/>
          <w:color w:val="20231E"/>
          <w:sz w:val="24"/>
          <w:szCs w:val="24"/>
        </w:rPr>
        <w:t>personálneho r</w:t>
      </w:r>
      <w:r w:rsidR="005E5146" w:rsidRPr="0074383D">
        <w:rPr>
          <w:rFonts w:ascii="Times New Roman" w:hAnsi="Times New Roman" w:cs="Times New Roman"/>
          <w:color w:val="20231E"/>
          <w:sz w:val="24"/>
          <w:szCs w:val="24"/>
        </w:rPr>
        <w:t xml:space="preserve">ozkazu profesionálnemu vojakovi </w:t>
      </w:r>
      <w:r w:rsidRPr="0074383D">
        <w:rPr>
          <w:rFonts w:ascii="Times New Roman" w:hAnsi="Times New Roman" w:cs="Times New Roman"/>
          <w:color w:val="20231E"/>
          <w:sz w:val="24"/>
          <w:szCs w:val="24"/>
        </w:rPr>
        <w:t>a skončí sa uplynutím posledné</w:t>
      </w:r>
      <w:r w:rsidR="005E5146" w:rsidRPr="0074383D">
        <w:rPr>
          <w:rFonts w:ascii="Times New Roman" w:hAnsi="Times New Roman" w:cs="Times New Roman"/>
          <w:color w:val="20231E"/>
          <w:sz w:val="24"/>
          <w:szCs w:val="24"/>
        </w:rPr>
        <w:t xml:space="preserve">ho dňa príslušného kalendárneho </w:t>
      </w:r>
      <w:r w:rsidRPr="0074383D">
        <w:rPr>
          <w:rFonts w:ascii="Times New Roman" w:hAnsi="Times New Roman" w:cs="Times New Roman"/>
          <w:color w:val="20231E"/>
          <w:sz w:val="24"/>
          <w:szCs w:val="24"/>
        </w:rPr>
        <w:t>mesiaca.</w:t>
      </w:r>
    </w:p>
    <w:p w:rsidR="001A4498" w:rsidRPr="0074383D" w:rsidRDefault="001A4498" w:rsidP="005E5146">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(6) Ak bolo rozhodnuté o prepustení z dôvodu podľa</w:t>
      </w:r>
      <w:r w:rsidR="005E5146"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 xml:space="preserve">§ 83 ods. 1 písm. b) až f), </w:t>
      </w:r>
      <w:r w:rsidR="005E5146" w:rsidRPr="0074383D">
        <w:rPr>
          <w:rFonts w:ascii="Times New Roman" w:hAnsi="Times New Roman" w:cs="Times New Roman"/>
          <w:color w:val="20231E"/>
          <w:sz w:val="24"/>
          <w:szCs w:val="24"/>
        </w:rPr>
        <w:t xml:space="preserve">k), n) až q), § 83 ods. 2, § 83 </w:t>
      </w:r>
      <w:r w:rsidRPr="0074383D">
        <w:rPr>
          <w:rFonts w:ascii="Times New Roman" w:hAnsi="Times New Roman" w:cs="Times New Roman"/>
          <w:color w:val="20231E"/>
          <w:sz w:val="24"/>
          <w:szCs w:val="24"/>
        </w:rPr>
        <w:t>ods. 4 písm. c), § 83 ods. 5 pí</w:t>
      </w:r>
      <w:r w:rsidR="005E5146" w:rsidRPr="0074383D">
        <w:rPr>
          <w:rFonts w:ascii="Times New Roman" w:hAnsi="Times New Roman" w:cs="Times New Roman"/>
          <w:color w:val="20231E"/>
          <w:sz w:val="24"/>
          <w:szCs w:val="24"/>
        </w:rPr>
        <w:t xml:space="preserve">sm. b) až g), § 83 ods. 6 alebo </w:t>
      </w:r>
      <w:r w:rsidRPr="0074383D">
        <w:rPr>
          <w:rFonts w:ascii="Times New Roman" w:hAnsi="Times New Roman" w:cs="Times New Roman"/>
          <w:color w:val="20231E"/>
          <w:sz w:val="24"/>
          <w:szCs w:val="24"/>
        </w:rPr>
        <w:t>podľa § 84, služobný</w:t>
      </w:r>
      <w:r w:rsidR="005E5146" w:rsidRPr="0074383D">
        <w:rPr>
          <w:rFonts w:ascii="Times New Roman" w:hAnsi="Times New Roman" w:cs="Times New Roman"/>
          <w:color w:val="20231E"/>
          <w:sz w:val="24"/>
          <w:szCs w:val="24"/>
        </w:rPr>
        <w:t xml:space="preserve"> pomer sa skončí dňom doručenia </w:t>
      </w:r>
      <w:r w:rsidRPr="0074383D">
        <w:rPr>
          <w:rFonts w:ascii="Times New Roman" w:hAnsi="Times New Roman" w:cs="Times New Roman"/>
          <w:color w:val="20231E"/>
          <w:sz w:val="24"/>
          <w:szCs w:val="24"/>
        </w:rPr>
        <w:t>personálneho rozkazu. Deň doručenia sa vyznačí</w:t>
      </w:r>
    </w:p>
    <w:p w:rsidR="001A4498"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v personálnom rozkaze.</w:t>
      </w:r>
    </w:p>
    <w:p w:rsidR="001A4498" w:rsidRPr="0074383D" w:rsidRDefault="001A4498" w:rsidP="005E5146">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(7) Ak sa služobný pomer končí z dôvodu podľa § 83</w:t>
      </w:r>
      <w:r w:rsidR="005E5146"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ods. 1 písm. l) a služobný ú</w:t>
      </w:r>
      <w:r w:rsidR="005E5146" w:rsidRPr="0074383D">
        <w:rPr>
          <w:rFonts w:ascii="Times New Roman" w:hAnsi="Times New Roman" w:cs="Times New Roman"/>
          <w:color w:val="20231E"/>
          <w:sz w:val="24"/>
          <w:szCs w:val="24"/>
        </w:rPr>
        <w:t xml:space="preserve">rad sa s profesionálnym vojakom </w:t>
      </w:r>
      <w:r w:rsidRPr="0074383D">
        <w:rPr>
          <w:rFonts w:ascii="Times New Roman" w:hAnsi="Times New Roman" w:cs="Times New Roman"/>
          <w:color w:val="20231E"/>
          <w:sz w:val="24"/>
          <w:szCs w:val="24"/>
        </w:rPr>
        <w:t>nedohodne na skorš</w:t>
      </w:r>
      <w:r w:rsidR="005E5146" w:rsidRPr="0074383D">
        <w:rPr>
          <w:rFonts w:ascii="Times New Roman" w:hAnsi="Times New Roman" w:cs="Times New Roman"/>
          <w:color w:val="20231E"/>
          <w:sz w:val="24"/>
          <w:szCs w:val="24"/>
        </w:rPr>
        <w:t xml:space="preserve">om termíne skončenia služobného </w:t>
      </w:r>
      <w:r w:rsidRPr="0074383D">
        <w:rPr>
          <w:rFonts w:ascii="Times New Roman" w:hAnsi="Times New Roman" w:cs="Times New Roman"/>
          <w:color w:val="20231E"/>
          <w:sz w:val="24"/>
          <w:szCs w:val="24"/>
        </w:rPr>
        <w:t>pomeru, lehota na prepustenie je</w:t>
      </w:r>
    </w:p>
    <w:p w:rsidR="005E5146" w:rsidRPr="0074383D" w:rsidRDefault="001A4498" w:rsidP="00074E27">
      <w:pPr>
        <w:pStyle w:val="Odsekzoznamu"/>
        <w:numPr>
          <w:ilvl w:val="0"/>
          <w:numId w:val="113"/>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tri kalendárne mesiace, ak ide o profesionálneho vojaka</w:t>
      </w:r>
      <w:r w:rsidR="005E5146"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v dočasnej štátnej službe,</w:t>
      </w:r>
    </w:p>
    <w:p w:rsidR="001A4498" w:rsidRPr="0074383D" w:rsidRDefault="001A4498" w:rsidP="00074E27">
      <w:pPr>
        <w:pStyle w:val="Odsekzoznamu"/>
        <w:numPr>
          <w:ilvl w:val="0"/>
          <w:numId w:val="113"/>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šesť kalendárnych mesiacov, ak ide o</w:t>
      </w:r>
      <w:r w:rsidR="005E5146" w:rsidRPr="0074383D">
        <w:rPr>
          <w:rFonts w:ascii="Times New Roman" w:hAnsi="Times New Roman" w:cs="Times New Roman"/>
          <w:color w:val="20231E"/>
          <w:sz w:val="24"/>
          <w:szCs w:val="24"/>
        </w:rPr>
        <w:t> </w:t>
      </w:r>
      <w:r w:rsidRPr="0074383D">
        <w:rPr>
          <w:rFonts w:ascii="Times New Roman" w:hAnsi="Times New Roman" w:cs="Times New Roman"/>
          <w:color w:val="20231E"/>
          <w:sz w:val="24"/>
          <w:szCs w:val="24"/>
        </w:rPr>
        <w:t>profesionálneho</w:t>
      </w:r>
      <w:r w:rsidR="005E5146"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vojaka v stálej štátnej službe.</w:t>
      </w:r>
    </w:p>
    <w:p w:rsidR="001A4498" w:rsidRPr="0074383D" w:rsidRDefault="001A4498" w:rsidP="005E5146">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(8) Lehota na prepustenie podľa odseku 7 začína plynúť</w:t>
      </w:r>
      <w:r w:rsidR="005E5146"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od prvého dňa kalendárneho mesiaca nasledujú</w:t>
      </w:r>
      <w:r w:rsidR="005E5146" w:rsidRPr="0074383D">
        <w:rPr>
          <w:rFonts w:ascii="Times New Roman" w:hAnsi="Times New Roman" w:cs="Times New Roman"/>
          <w:color w:val="20231E"/>
          <w:sz w:val="24"/>
          <w:szCs w:val="24"/>
        </w:rPr>
        <w:t xml:space="preserve">ceho </w:t>
      </w:r>
      <w:r w:rsidRPr="0074383D">
        <w:rPr>
          <w:rFonts w:ascii="Times New Roman" w:hAnsi="Times New Roman" w:cs="Times New Roman"/>
          <w:color w:val="20231E"/>
          <w:sz w:val="24"/>
          <w:szCs w:val="24"/>
        </w:rPr>
        <w:t>po dni doručenia perso</w:t>
      </w:r>
      <w:r w:rsidR="005E5146" w:rsidRPr="0074383D">
        <w:rPr>
          <w:rFonts w:ascii="Times New Roman" w:hAnsi="Times New Roman" w:cs="Times New Roman"/>
          <w:color w:val="20231E"/>
          <w:sz w:val="24"/>
          <w:szCs w:val="24"/>
        </w:rPr>
        <w:t xml:space="preserve">nálneho rozkazu profesionálnemu </w:t>
      </w:r>
      <w:r w:rsidRPr="0074383D">
        <w:rPr>
          <w:rFonts w:ascii="Times New Roman" w:hAnsi="Times New Roman" w:cs="Times New Roman"/>
          <w:color w:val="20231E"/>
          <w:sz w:val="24"/>
          <w:szCs w:val="24"/>
        </w:rPr>
        <w:t>vojakovi a sko</w:t>
      </w:r>
      <w:r w:rsidR="005E5146" w:rsidRPr="0074383D">
        <w:rPr>
          <w:rFonts w:ascii="Times New Roman" w:hAnsi="Times New Roman" w:cs="Times New Roman"/>
          <w:color w:val="20231E"/>
          <w:sz w:val="24"/>
          <w:szCs w:val="24"/>
        </w:rPr>
        <w:t xml:space="preserve">nčí sa uplynutím posledného dňa </w:t>
      </w:r>
      <w:r w:rsidRPr="0074383D">
        <w:rPr>
          <w:rFonts w:ascii="Times New Roman" w:hAnsi="Times New Roman" w:cs="Times New Roman"/>
          <w:color w:val="20231E"/>
          <w:sz w:val="24"/>
          <w:szCs w:val="24"/>
        </w:rPr>
        <w:t>príslušného kalendárneho mesiaca.</w:t>
      </w:r>
    </w:p>
    <w:p w:rsidR="001A4498" w:rsidRPr="0074383D" w:rsidRDefault="001A4498" w:rsidP="005E5146">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lastRenderedPageBreak/>
        <w:t>(9) Pri prepustení podľa § 83 ods. 4 písm. a) a d) sa</w:t>
      </w:r>
      <w:r w:rsidR="005E5146"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služobný pomer profesion</w:t>
      </w:r>
      <w:r w:rsidR="005E5146" w:rsidRPr="0074383D">
        <w:rPr>
          <w:rFonts w:ascii="Times New Roman" w:hAnsi="Times New Roman" w:cs="Times New Roman"/>
          <w:color w:val="20231E"/>
          <w:sz w:val="24"/>
          <w:szCs w:val="24"/>
        </w:rPr>
        <w:t xml:space="preserve">álneho vojaka skončí dohodnutým </w:t>
      </w:r>
      <w:r w:rsidRPr="0074383D">
        <w:rPr>
          <w:rFonts w:ascii="Times New Roman" w:hAnsi="Times New Roman" w:cs="Times New Roman"/>
          <w:color w:val="20231E"/>
          <w:sz w:val="24"/>
          <w:szCs w:val="24"/>
        </w:rPr>
        <w:t>dňom.</w:t>
      </w:r>
    </w:p>
    <w:p w:rsidR="001A4498" w:rsidRPr="0074383D" w:rsidRDefault="001A4498" w:rsidP="005E5146">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(10) Ak do dňa prepustenia podľa § 83 ods. 1 písm. a)</w:t>
      </w:r>
      <w:r w:rsidR="005E5146"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 xml:space="preserve">bude profesionálny vojak </w:t>
      </w:r>
      <w:r w:rsidR="005E5146" w:rsidRPr="0074383D">
        <w:rPr>
          <w:rFonts w:ascii="Times New Roman" w:hAnsi="Times New Roman" w:cs="Times New Roman"/>
          <w:color w:val="20231E"/>
          <w:sz w:val="24"/>
          <w:szCs w:val="24"/>
        </w:rPr>
        <w:t xml:space="preserve">s jeho predchádzajúcim súhlasom </w:t>
      </w:r>
      <w:r w:rsidRPr="0074383D">
        <w:rPr>
          <w:rFonts w:ascii="Times New Roman" w:hAnsi="Times New Roman" w:cs="Times New Roman"/>
          <w:color w:val="20231E"/>
          <w:sz w:val="24"/>
          <w:szCs w:val="24"/>
        </w:rPr>
        <w:t xml:space="preserve">ustanovený do </w:t>
      </w:r>
      <w:r w:rsidR="005E5146" w:rsidRPr="0074383D">
        <w:rPr>
          <w:rFonts w:ascii="Times New Roman" w:hAnsi="Times New Roman" w:cs="Times New Roman"/>
          <w:color w:val="20231E"/>
          <w:sz w:val="24"/>
          <w:szCs w:val="24"/>
        </w:rPr>
        <w:t xml:space="preserve">inej funkcie, personálny rozkaz </w:t>
      </w:r>
      <w:r w:rsidRPr="0074383D">
        <w:rPr>
          <w:rFonts w:ascii="Times New Roman" w:hAnsi="Times New Roman" w:cs="Times New Roman"/>
          <w:color w:val="20231E"/>
          <w:sz w:val="24"/>
          <w:szCs w:val="24"/>
        </w:rPr>
        <w:t>o prepustení zruší ten, kto ho vydal.</w:t>
      </w:r>
    </w:p>
    <w:p w:rsidR="001A4498" w:rsidRPr="0074383D" w:rsidRDefault="001A4498" w:rsidP="005E5146">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(11) V čase, keď bezprostredne hrozí, že bude alebo už</w:t>
      </w:r>
      <w:r w:rsidR="005E5146"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bola vyhlásená krízová situá</w:t>
      </w:r>
      <w:r w:rsidR="005E5146" w:rsidRPr="0074383D">
        <w:rPr>
          <w:rFonts w:ascii="Times New Roman" w:hAnsi="Times New Roman" w:cs="Times New Roman"/>
          <w:color w:val="20231E"/>
          <w:sz w:val="24"/>
          <w:szCs w:val="24"/>
        </w:rPr>
        <w:t>cia</w:t>
      </w:r>
      <w:r w:rsidR="005E5146" w:rsidRPr="0074383D">
        <w:rPr>
          <w:rFonts w:ascii="Times New Roman" w:hAnsi="Times New Roman" w:cs="Times New Roman"/>
          <w:color w:val="20231E"/>
          <w:sz w:val="24"/>
          <w:szCs w:val="24"/>
          <w:vertAlign w:val="superscript"/>
        </w:rPr>
        <w:t>67</w:t>
      </w:r>
      <w:r w:rsidR="005E5146" w:rsidRPr="0074383D">
        <w:rPr>
          <w:rFonts w:ascii="Times New Roman" w:hAnsi="Times New Roman" w:cs="Times New Roman"/>
          <w:color w:val="20231E"/>
          <w:sz w:val="24"/>
          <w:szCs w:val="24"/>
        </w:rPr>
        <w:t xml:space="preserve">) a služobný úrad rozhodol </w:t>
      </w:r>
      <w:r w:rsidRPr="0074383D">
        <w:rPr>
          <w:rFonts w:ascii="Times New Roman" w:hAnsi="Times New Roman" w:cs="Times New Roman"/>
          <w:color w:val="20231E"/>
          <w:sz w:val="24"/>
          <w:szCs w:val="24"/>
        </w:rPr>
        <w:t>o prepustení pr</w:t>
      </w:r>
      <w:r w:rsidR="005E5146" w:rsidRPr="0074383D">
        <w:rPr>
          <w:rFonts w:ascii="Times New Roman" w:hAnsi="Times New Roman" w:cs="Times New Roman"/>
          <w:color w:val="20231E"/>
          <w:sz w:val="24"/>
          <w:szCs w:val="24"/>
        </w:rPr>
        <w:t xml:space="preserve">ofesionálneho vojaka podľa § 83 </w:t>
      </w:r>
      <w:r w:rsidRPr="0074383D">
        <w:rPr>
          <w:rFonts w:ascii="Times New Roman" w:hAnsi="Times New Roman" w:cs="Times New Roman"/>
          <w:color w:val="20231E"/>
          <w:sz w:val="24"/>
          <w:szCs w:val="24"/>
        </w:rPr>
        <w:t>ods. 1 písm. a), g až j), l) a</w:t>
      </w:r>
      <w:r w:rsidR="005E5146" w:rsidRPr="0074383D">
        <w:rPr>
          <w:rFonts w:ascii="Times New Roman" w:hAnsi="Times New Roman" w:cs="Times New Roman"/>
          <w:color w:val="20231E"/>
          <w:sz w:val="24"/>
          <w:szCs w:val="24"/>
        </w:rPr>
        <w:t xml:space="preserve"> m), § 83 ods. 4 písm. b) alebo </w:t>
      </w:r>
      <w:r w:rsidRPr="0074383D">
        <w:rPr>
          <w:rFonts w:ascii="Times New Roman" w:hAnsi="Times New Roman" w:cs="Times New Roman"/>
          <w:color w:val="20231E"/>
          <w:sz w:val="24"/>
          <w:szCs w:val="24"/>
        </w:rPr>
        <w:t>§ 83 ods. 5 písm. a) a</w:t>
      </w:r>
      <w:r w:rsidR="005E5146" w:rsidRPr="0074383D">
        <w:rPr>
          <w:rFonts w:ascii="Times New Roman" w:hAnsi="Times New Roman" w:cs="Times New Roman"/>
          <w:color w:val="20231E"/>
          <w:sz w:val="24"/>
          <w:szCs w:val="24"/>
        </w:rPr>
        <w:t xml:space="preserve"> personálny rozkaz o prepustení </w:t>
      </w:r>
      <w:r w:rsidRPr="0074383D">
        <w:rPr>
          <w:rFonts w:ascii="Times New Roman" w:hAnsi="Times New Roman" w:cs="Times New Roman"/>
          <w:color w:val="20231E"/>
          <w:sz w:val="24"/>
          <w:szCs w:val="24"/>
        </w:rPr>
        <w:t xml:space="preserve">bol profesionálnemu vojakovi </w:t>
      </w:r>
      <w:r w:rsidR="005E5146" w:rsidRPr="0074383D">
        <w:rPr>
          <w:rFonts w:ascii="Times New Roman" w:hAnsi="Times New Roman" w:cs="Times New Roman"/>
          <w:color w:val="20231E"/>
          <w:sz w:val="24"/>
          <w:szCs w:val="24"/>
        </w:rPr>
        <w:t xml:space="preserve">doručený, lehoty na prepustenie </w:t>
      </w:r>
      <w:r w:rsidRPr="0074383D">
        <w:rPr>
          <w:rFonts w:ascii="Times New Roman" w:hAnsi="Times New Roman" w:cs="Times New Roman"/>
          <w:color w:val="20231E"/>
          <w:sz w:val="24"/>
          <w:szCs w:val="24"/>
        </w:rPr>
        <w:t>neplynú.</w:t>
      </w:r>
    </w:p>
    <w:p w:rsidR="005E5146" w:rsidRPr="0074383D" w:rsidRDefault="005E5146" w:rsidP="005E5146">
      <w:pPr>
        <w:autoSpaceDE w:val="0"/>
        <w:autoSpaceDN w:val="0"/>
        <w:adjustRightInd w:val="0"/>
        <w:spacing w:after="0" w:line="240" w:lineRule="auto"/>
        <w:ind w:firstLine="708"/>
        <w:jc w:val="both"/>
        <w:rPr>
          <w:rFonts w:ascii="Times New Roman" w:hAnsi="Times New Roman" w:cs="Times New Roman"/>
          <w:color w:val="20231E"/>
          <w:sz w:val="24"/>
          <w:szCs w:val="24"/>
        </w:rPr>
      </w:pPr>
    </w:p>
    <w:p w:rsidR="001A4498" w:rsidRPr="0074383D" w:rsidRDefault="001A4498" w:rsidP="005E5146">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 95</w:t>
      </w:r>
    </w:p>
    <w:p w:rsidR="001A4498" w:rsidRPr="0074383D" w:rsidRDefault="001A4498" w:rsidP="005E5146">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Prerušenie konania o</w:t>
      </w:r>
      <w:r w:rsidR="005E5146" w:rsidRPr="0074383D">
        <w:rPr>
          <w:rFonts w:ascii="Times New Roman" w:hAnsi="Times New Roman" w:cs="Times New Roman"/>
          <w:b/>
          <w:color w:val="20231E"/>
          <w:sz w:val="24"/>
          <w:szCs w:val="24"/>
        </w:rPr>
        <w:t> </w:t>
      </w:r>
      <w:r w:rsidRPr="0074383D">
        <w:rPr>
          <w:rFonts w:ascii="Times New Roman" w:hAnsi="Times New Roman" w:cs="Times New Roman"/>
          <w:b/>
          <w:color w:val="20231E"/>
          <w:sz w:val="24"/>
          <w:szCs w:val="24"/>
        </w:rPr>
        <w:t>prepustení</w:t>
      </w:r>
    </w:p>
    <w:p w:rsidR="005E5146" w:rsidRPr="0074383D" w:rsidRDefault="005E5146" w:rsidP="005E5146">
      <w:pPr>
        <w:autoSpaceDE w:val="0"/>
        <w:autoSpaceDN w:val="0"/>
        <w:adjustRightInd w:val="0"/>
        <w:spacing w:after="0" w:line="240" w:lineRule="auto"/>
        <w:jc w:val="center"/>
        <w:rPr>
          <w:rFonts w:ascii="Times New Roman" w:hAnsi="Times New Roman" w:cs="Times New Roman"/>
          <w:color w:val="20231E"/>
          <w:sz w:val="24"/>
          <w:szCs w:val="24"/>
        </w:rPr>
      </w:pPr>
    </w:p>
    <w:p w:rsidR="001A4498" w:rsidRPr="0074383D" w:rsidRDefault="001A4498" w:rsidP="005E5146">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(1) Služobný úrad preruší konanie o prepustení profesionálneho</w:t>
      </w:r>
      <w:r w:rsidR="005E5146"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vojaka</w:t>
      </w:r>
    </w:p>
    <w:p w:rsidR="005E5146" w:rsidRPr="0074383D" w:rsidRDefault="001A4498" w:rsidP="00074E27">
      <w:pPr>
        <w:pStyle w:val="Odsekzoznamu"/>
        <w:numPr>
          <w:ilvl w:val="0"/>
          <w:numId w:val="114"/>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z dôvodov podľa § 83 ods. 1 písm. a), c), d), f) až n),</w:t>
      </w:r>
      <w:r w:rsidR="005E5146"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 83 ods. 4 písm. b) a d) a § 83 ods. 5 písm. b) až g)</w:t>
      </w:r>
      <w:r w:rsidR="005E5146"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v čase, keď bezprostredne hrozí, že bude alebo už</w:t>
      </w:r>
      <w:r w:rsidR="005E5146"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bola vyhlásená krízová situácia,</w:t>
      </w:r>
    </w:p>
    <w:p w:rsidR="005E5146" w:rsidRPr="0074383D" w:rsidRDefault="001A4498" w:rsidP="00074E27">
      <w:pPr>
        <w:pStyle w:val="Odsekzoznamu"/>
        <w:numPr>
          <w:ilvl w:val="0"/>
          <w:numId w:val="114"/>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z dôvodov podľa § 83 ods. 1 písm. l) a ods. 5 písm. a),</w:t>
      </w:r>
      <w:r w:rsidR="005E5146"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ak je profesionálny vojak vyslaný na plnenie úloh</w:t>
      </w:r>
      <w:r w:rsidR="005E5146"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mimo územia Slovenskej republiky podľa § 77 ods. 1</w:t>
      </w:r>
      <w:r w:rsidR="005E5146"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alebo ak plní úlohy v mieste podľa § 78,</w:t>
      </w:r>
    </w:p>
    <w:p w:rsidR="001A4498" w:rsidRPr="0074383D" w:rsidRDefault="001A4498" w:rsidP="00074E27">
      <w:pPr>
        <w:pStyle w:val="Odsekzoznamu"/>
        <w:numPr>
          <w:ilvl w:val="0"/>
          <w:numId w:val="114"/>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v prípade, ak bol veliteľ alebo garant vojenskej odbornosti</w:t>
      </w:r>
      <w:r w:rsidR="005E5146"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vyzvaný, aby v určenej lehote oznámil skutočnosti,</w:t>
      </w:r>
      <w:r w:rsidR="005E5146"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ktoré majú význam pre konanie o prepustení,</w:t>
      </w:r>
      <w:r w:rsidR="005E5146"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alebo ak bol profesionálny vojak vyzvaný, aby</w:t>
      </w:r>
      <w:r w:rsidR="005E5146"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v určenej lehote odstránil nedostatky žiadosti o</w:t>
      </w:r>
      <w:r w:rsidR="005E5146" w:rsidRPr="0074383D">
        <w:rPr>
          <w:rFonts w:ascii="Times New Roman" w:hAnsi="Times New Roman" w:cs="Times New Roman"/>
          <w:color w:val="20231E"/>
          <w:sz w:val="24"/>
          <w:szCs w:val="24"/>
        </w:rPr>
        <w:t> </w:t>
      </w:r>
      <w:r w:rsidRPr="0074383D">
        <w:rPr>
          <w:rFonts w:ascii="Times New Roman" w:hAnsi="Times New Roman" w:cs="Times New Roman"/>
          <w:color w:val="20231E"/>
          <w:sz w:val="24"/>
          <w:szCs w:val="24"/>
        </w:rPr>
        <w:t>prepustenie</w:t>
      </w:r>
      <w:r w:rsidR="005E5146"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alebo odvolania proti personálnemu rozkazu</w:t>
      </w:r>
      <w:r w:rsidR="005E5146"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o prepustení.</w:t>
      </w:r>
    </w:p>
    <w:p w:rsidR="001A4498" w:rsidRPr="0074383D" w:rsidRDefault="001A4498" w:rsidP="005E5146">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(2) Služobný úrad môže prerušiť konanie o</w:t>
      </w:r>
      <w:r w:rsidR="005E5146" w:rsidRPr="0074383D">
        <w:rPr>
          <w:rFonts w:ascii="Times New Roman" w:hAnsi="Times New Roman" w:cs="Times New Roman"/>
          <w:color w:val="20231E"/>
          <w:sz w:val="24"/>
          <w:szCs w:val="24"/>
        </w:rPr>
        <w:t> </w:t>
      </w:r>
      <w:r w:rsidRPr="0074383D">
        <w:rPr>
          <w:rFonts w:ascii="Times New Roman" w:hAnsi="Times New Roman" w:cs="Times New Roman"/>
          <w:color w:val="20231E"/>
          <w:sz w:val="24"/>
          <w:szCs w:val="24"/>
        </w:rPr>
        <w:t>prepustení</w:t>
      </w:r>
      <w:r w:rsidR="005E5146"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profesionálneho vojaka najdlhšie na dobu</w:t>
      </w:r>
    </w:p>
    <w:p w:rsidR="005E5146" w:rsidRPr="0074383D" w:rsidRDefault="001A4498" w:rsidP="00074E27">
      <w:pPr>
        <w:pStyle w:val="Odsekzoznamu"/>
        <w:numPr>
          <w:ilvl w:val="0"/>
          <w:numId w:val="115"/>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12 mesiacov, ak má byť profesionálny vojak prepustený</w:t>
      </w:r>
      <w:r w:rsidR="005E5146"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z dôvodov podľa § 83 ods. 1 písm. l) a ods. 5</w:t>
      </w:r>
      <w:r w:rsidR="005E5146"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písm. a) a profesionálny vojak je ustanovený do</w:t>
      </w:r>
      <w:r w:rsidR="005E5146"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funkcie podľa § 65,</w:t>
      </w:r>
    </w:p>
    <w:p w:rsidR="005E5146" w:rsidRPr="0074383D" w:rsidRDefault="001A4498" w:rsidP="00074E27">
      <w:pPr>
        <w:pStyle w:val="Odsekzoznamu"/>
        <w:numPr>
          <w:ilvl w:val="0"/>
          <w:numId w:val="115"/>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10 dní, ak o to z dôležitých dôvodov profesionálny vojak</w:t>
      </w:r>
      <w:r w:rsidR="005E5146"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požiada.</w:t>
      </w:r>
    </w:p>
    <w:p w:rsidR="001A4498" w:rsidRPr="0074383D" w:rsidRDefault="001A4498" w:rsidP="005E5146">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(3) Prerušenie konania podľa odsekov 1 a 2 služobný</w:t>
      </w:r>
      <w:r w:rsidR="005E5146"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úrad písomne oznámi profesionálnemu vojakovi.</w:t>
      </w:r>
    </w:p>
    <w:p w:rsidR="001A4498" w:rsidRPr="0074383D" w:rsidRDefault="001A4498" w:rsidP="005E5146">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(4) Služobný úrad v konaní o prepustení profesionálneho</w:t>
      </w:r>
      <w:r w:rsidR="005E5146"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vojaka pokračuje, ak</w:t>
      </w:r>
    </w:p>
    <w:p w:rsidR="005E5146" w:rsidRPr="0074383D" w:rsidRDefault="001A4498" w:rsidP="00074E27">
      <w:pPr>
        <w:pStyle w:val="Odsekzoznamu"/>
        <w:numPr>
          <w:ilvl w:val="0"/>
          <w:numId w:val="116"/>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pominuli prekážky, pre ktoré sa konanie o</w:t>
      </w:r>
      <w:r w:rsidR="005E5146" w:rsidRPr="0074383D">
        <w:rPr>
          <w:rFonts w:ascii="Times New Roman" w:hAnsi="Times New Roman" w:cs="Times New Roman"/>
          <w:color w:val="20231E"/>
          <w:sz w:val="24"/>
          <w:szCs w:val="24"/>
        </w:rPr>
        <w:t> </w:t>
      </w:r>
      <w:r w:rsidRPr="0074383D">
        <w:rPr>
          <w:rFonts w:ascii="Times New Roman" w:hAnsi="Times New Roman" w:cs="Times New Roman"/>
          <w:color w:val="20231E"/>
          <w:sz w:val="24"/>
          <w:szCs w:val="24"/>
        </w:rPr>
        <w:t>prepustení</w:t>
      </w:r>
      <w:r w:rsidR="005E5146"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prerušilo, a to z vlastného podnetu alebo na podnet</w:t>
      </w:r>
      <w:r w:rsidR="005E5146"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profesionálneho vojaka,</w:t>
      </w:r>
    </w:p>
    <w:p w:rsidR="001A4498" w:rsidRPr="0074383D" w:rsidRDefault="001A4498" w:rsidP="00074E27">
      <w:pPr>
        <w:pStyle w:val="Odsekzoznamu"/>
        <w:numPr>
          <w:ilvl w:val="0"/>
          <w:numId w:val="116"/>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uplynula lehota podľa odseku 2.</w:t>
      </w:r>
    </w:p>
    <w:p w:rsidR="001A4498" w:rsidRPr="0074383D" w:rsidRDefault="001A4498" w:rsidP="00394450">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(5) Ak je konanie o prepustení prerušené, lehoty podľa</w:t>
      </w:r>
      <w:r w:rsidR="00394450"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tohto zákona neplynú.</w:t>
      </w:r>
    </w:p>
    <w:p w:rsidR="00394450" w:rsidRPr="0074383D" w:rsidRDefault="00394450" w:rsidP="00394450">
      <w:pPr>
        <w:autoSpaceDE w:val="0"/>
        <w:autoSpaceDN w:val="0"/>
        <w:adjustRightInd w:val="0"/>
        <w:spacing w:after="0" w:line="240" w:lineRule="auto"/>
        <w:ind w:firstLine="708"/>
        <w:jc w:val="both"/>
        <w:rPr>
          <w:rFonts w:ascii="Times New Roman" w:hAnsi="Times New Roman" w:cs="Times New Roman"/>
          <w:color w:val="20231E"/>
          <w:sz w:val="24"/>
          <w:szCs w:val="24"/>
        </w:rPr>
      </w:pPr>
    </w:p>
    <w:p w:rsidR="001A4498" w:rsidRPr="0074383D" w:rsidRDefault="001A4498" w:rsidP="00394450">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Odvolacie konanie pri prepustení</w:t>
      </w:r>
    </w:p>
    <w:p w:rsidR="003E5AD9" w:rsidRPr="0074383D" w:rsidRDefault="003E5AD9" w:rsidP="00394450">
      <w:pPr>
        <w:autoSpaceDE w:val="0"/>
        <w:autoSpaceDN w:val="0"/>
        <w:adjustRightInd w:val="0"/>
        <w:spacing w:after="0" w:line="240" w:lineRule="auto"/>
        <w:jc w:val="center"/>
        <w:rPr>
          <w:rFonts w:ascii="Times New Roman" w:hAnsi="Times New Roman" w:cs="Times New Roman"/>
          <w:b/>
          <w:color w:val="20231E"/>
          <w:sz w:val="24"/>
          <w:szCs w:val="24"/>
        </w:rPr>
      </w:pPr>
    </w:p>
    <w:p w:rsidR="001A4498" w:rsidRPr="0074383D" w:rsidRDefault="001A4498" w:rsidP="00394450">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 96</w:t>
      </w:r>
    </w:p>
    <w:p w:rsidR="00394450" w:rsidRPr="0074383D" w:rsidRDefault="00394450" w:rsidP="00394450">
      <w:pPr>
        <w:autoSpaceDE w:val="0"/>
        <w:autoSpaceDN w:val="0"/>
        <w:adjustRightInd w:val="0"/>
        <w:spacing w:after="0" w:line="240" w:lineRule="auto"/>
        <w:jc w:val="center"/>
        <w:rPr>
          <w:rFonts w:ascii="Times New Roman" w:hAnsi="Times New Roman" w:cs="Times New Roman"/>
          <w:color w:val="20231E"/>
          <w:sz w:val="24"/>
          <w:szCs w:val="24"/>
        </w:rPr>
      </w:pPr>
    </w:p>
    <w:p w:rsidR="001A4498" w:rsidRPr="0074383D" w:rsidRDefault="001A4498" w:rsidP="00394450">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(1) Proti personálnemu rozkazu o prepustení sa môže</w:t>
      </w:r>
      <w:r w:rsidR="00394450"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profesionálny vojak písomne odvolať v lehote do 15</w:t>
      </w:r>
      <w:r w:rsidR="00394450" w:rsidRPr="0074383D">
        <w:rPr>
          <w:rFonts w:ascii="Times New Roman" w:hAnsi="Times New Roman" w:cs="Times New Roman"/>
          <w:color w:val="20231E"/>
          <w:sz w:val="24"/>
          <w:szCs w:val="24"/>
        </w:rPr>
        <w:t xml:space="preserve"> dní </w:t>
      </w:r>
      <w:r w:rsidRPr="0074383D">
        <w:rPr>
          <w:rFonts w:ascii="Times New Roman" w:hAnsi="Times New Roman" w:cs="Times New Roman"/>
          <w:color w:val="20231E"/>
          <w:sz w:val="24"/>
          <w:szCs w:val="24"/>
        </w:rPr>
        <w:t>odo dňa doručenia personálneho rozkazu o prepustení.</w:t>
      </w:r>
    </w:p>
    <w:p w:rsidR="001A4498" w:rsidRPr="0074383D" w:rsidRDefault="001A4498" w:rsidP="00394450">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(2) Odvolanie sa podáva služobnému úradu, ktorý</w:t>
      </w:r>
      <w:r w:rsidR="00394450"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personálny rozkaz o prepustení vydal.</w:t>
      </w:r>
    </w:p>
    <w:p w:rsidR="00C15286" w:rsidRPr="0074383D" w:rsidRDefault="001A4498" w:rsidP="00394450">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(3) Ak personálny rozkaz o prepustení vydal vedúci</w:t>
      </w:r>
      <w:r w:rsidR="00394450"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služobného úradu ministerstva,</w:t>
      </w:r>
      <w:r w:rsidRPr="0074383D">
        <w:rPr>
          <w:rFonts w:ascii="Times New Roman" w:hAnsi="Times New Roman" w:cs="Times New Roman"/>
          <w:color w:val="20231E"/>
          <w:sz w:val="24"/>
          <w:szCs w:val="24"/>
          <w:vertAlign w:val="superscript"/>
        </w:rPr>
        <w:t>7</w:t>
      </w:r>
      <w:r w:rsidR="00394450" w:rsidRPr="0074383D">
        <w:rPr>
          <w:rFonts w:ascii="Times New Roman" w:hAnsi="Times New Roman" w:cs="Times New Roman"/>
          <w:color w:val="20231E"/>
          <w:sz w:val="24"/>
          <w:szCs w:val="24"/>
        </w:rPr>
        <w:t xml:space="preserve">) náčelník </w:t>
      </w:r>
      <w:r w:rsidR="00C15286" w:rsidRPr="0074383D">
        <w:rPr>
          <w:rFonts w:ascii="Times New Roman" w:hAnsi="Times New Roman" w:cs="Times New Roman"/>
          <w:color w:val="20231E"/>
          <w:sz w:val="24"/>
          <w:szCs w:val="24"/>
        </w:rPr>
        <w:t xml:space="preserve"> </w:t>
      </w:r>
      <w:r w:rsidR="00394450" w:rsidRPr="0074383D">
        <w:rPr>
          <w:rFonts w:ascii="Times New Roman" w:hAnsi="Times New Roman" w:cs="Times New Roman"/>
          <w:color w:val="20231E"/>
          <w:sz w:val="24"/>
          <w:szCs w:val="24"/>
        </w:rPr>
        <w:t xml:space="preserve">generálneho </w:t>
      </w:r>
      <w:r w:rsidR="00C15286"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 xml:space="preserve">štábu, </w:t>
      </w:r>
      <w:r w:rsidR="00C15286"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náčelník</w:t>
      </w:r>
      <w:r w:rsidR="00C15286"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 xml:space="preserve"> v</w:t>
      </w:r>
      <w:r w:rsidR="00394450" w:rsidRPr="0074383D">
        <w:rPr>
          <w:rFonts w:ascii="Times New Roman" w:hAnsi="Times New Roman" w:cs="Times New Roman"/>
          <w:color w:val="20231E"/>
          <w:sz w:val="24"/>
          <w:szCs w:val="24"/>
        </w:rPr>
        <w:t>ojenskej</w:t>
      </w:r>
      <w:r w:rsidR="00C15286" w:rsidRPr="0074383D">
        <w:rPr>
          <w:rFonts w:ascii="Times New Roman" w:hAnsi="Times New Roman" w:cs="Times New Roman"/>
          <w:color w:val="20231E"/>
          <w:sz w:val="24"/>
          <w:szCs w:val="24"/>
        </w:rPr>
        <w:t xml:space="preserve"> </w:t>
      </w:r>
      <w:r w:rsidR="00394450" w:rsidRPr="0074383D">
        <w:rPr>
          <w:rFonts w:ascii="Times New Roman" w:hAnsi="Times New Roman" w:cs="Times New Roman"/>
          <w:color w:val="20231E"/>
          <w:sz w:val="24"/>
          <w:szCs w:val="24"/>
        </w:rPr>
        <w:t xml:space="preserve"> kancelárie</w:t>
      </w:r>
      <w:r w:rsidR="00C15286" w:rsidRPr="0074383D">
        <w:rPr>
          <w:rFonts w:ascii="Times New Roman" w:hAnsi="Times New Roman" w:cs="Times New Roman"/>
          <w:color w:val="20231E"/>
          <w:sz w:val="24"/>
          <w:szCs w:val="24"/>
        </w:rPr>
        <w:t xml:space="preserve"> </w:t>
      </w:r>
      <w:r w:rsidR="00394450" w:rsidRPr="0074383D">
        <w:rPr>
          <w:rFonts w:ascii="Times New Roman" w:hAnsi="Times New Roman" w:cs="Times New Roman"/>
          <w:color w:val="20231E"/>
          <w:sz w:val="24"/>
          <w:szCs w:val="24"/>
        </w:rPr>
        <w:t xml:space="preserve"> prezidenta, </w:t>
      </w:r>
      <w:r w:rsidRPr="0074383D">
        <w:rPr>
          <w:rFonts w:ascii="Times New Roman" w:hAnsi="Times New Roman" w:cs="Times New Roman"/>
          <w:color w:val="20231E"/>
          <w:sz w:val="24"/>
          <w:szCs w:val="24"/>
        </w:rPr>
        <w:t xml:space="preserve">riaditeľ Vojenského </w:t>
      </w:r>
    </w:p>
    <w:p w:rsidR="00C15286" w:rsidRPr="0074383D" w:rsidRDefault="00C15286" w:rsidP="00C15286">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__________________</w:t>
      </w:r>
    </w:p>
    <w:p w:rsidR="00C15286" w:rsidRPr="0074383D" w:rsidRDefault="00C15286" w:rsidP="00C15286">
      <w:pPr>
        <w:autoSpaceDE w:val="0"/>
        <w:autoSpaceDN w:val="0"/>
        <w:adjustRightInd w:val="0"/>
        <w:spacing w:after="0" w:line="240" w:lineRule="auto"/>
        <w:ind w:left="284" w:hanging="284"/>
        <w:jc w:val="both"/>
        <w:rPr>
          <w:rFonts w:ascii="Times New Roman" w:hAnsi="Times New Roman" w:cs="Times New Roman"/>
          <w:color w:val="20231E"/>
          <w:sz w:val="20"/>
          <w:szCs w:val="20"/>
        </w:rPr>
      </w:pPr>
      <w:r w:rsidRPr="0074383D">
        <w:rPr>
          <w:rFonts w:ascii="Times New Roman" w:hAnsi="Times New Roman" w:cs="Times New Roman"/>
          <w:color w:val="20231E"/>
          <w:sz w:val="20"/>
          <w:szCs w:val="20"/>
          <w:vertAlign w:val="superscript"/>
        </w:rPr>
        <w:t>67</w:t>
      </w:r>
      <w:r w:rsidRPr="0074383D">
        <w:rPr>
          <w:rFonts w:ascii="Times New Roman" w:hAnsi="Times New Roman" w:cs="Times New Roman"/>
          <w:color w:val="20231E"/>
          <w:sz w:val="20"/>
          <w:szCs w:val="20"/>
        </w:rPr>
        <w:t xml:space="preserve">) </w:t>
      </w:r>
      <w:r w:rsidRPr="0074383D">
        <w:rPr>
          <w:rFonts w:ascii="Times New Roman" w:hAnsi="Times New Roman" w:cs="Times New Roman"/>
          <w:color w:val="20231E"/>
          <w:sz w:val="20"/>
          <w:szCs w:val="20"/>
        </w:rPr>
        <w:tab/>
        <w:t>Čl. 1 ods. 4 ústavného zákona č. 227/2002 Z. z. o bezpečnosti štátu v čase vojny, vojnového stavu, výnimočného stavu a núdzového stavu.</w:t>
      </w:r>
    </w:p>
    <w:p w:rsidR="00C15286" w:rsidRPr="0074383D" w:rsidRDefault="00C15286" w:rsidP="00394450">
      <w:pPr>
        <w:autoSpaceDE w:val="0"/>
        <w:autoSpaceDN w:val="0"/>
        <w:adjustRightInd w:val="0"/>
        <w:spacing w:after="0" w:line="240" w:lineRule="auto"/>
        <w:ind w:firstLine="708"/>
        <w:jc w:val="both"/>
        <w:rPr>
          <w:rFonts w:ascii="Times New Roman" w:hAnsi="Times New Roman" w:cs="Times New Roman"/>
          <w:color w:val="20231E"/>
          <w:sz w:val="24"/>
          <w:szCs w:val="24"/>
        </w:rPr>
      </w:pPr>
    </w:p>
    <w:p w:rsidR="001A4498" w:rsidRPr="0074383D" w:rsidRDefault="001A4498" w:rsidP="00C15286">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lastRenderedPageBreak/>
        <w:t>sp</w:t>
      </w:r>
      <w:r w:rsidR="00394450" w:rsidRPr="0074383D">
        <w:rPr>
          <w:rFonts w:ascii="Times New Roman" w:hAnsi="Times New Roman" w:cs="Times New Roman"/>
          <w:color w:val="20231E"/>
          <w:sz w:val="24"/>
          <w:szCs w:val="24"/>
        </w:rPr>
        <w:t xml:space="preserve">ravodajstva, riaditeľ Vojenskej </w:t>
      </w:r>
      <w:r w:rsidRPr="0074383D">
        <w:rPr>
          <w:rFonts w:ascii="Times New Roman" w:hAnsi="Times New Roman" w:cs="Times New Roman"/>
          <w:color w:val="20231E"/>
          <w:sz w:val="24"/>
          <w:szCs w:val="24"/>
        </w:rPr>
        <w:t>polície alebo rektor voj</w:t>
      </w:r>
      <w:r w:rsidR="00394450" w:rsidRPr="0074383D">
        <w:rPr>
          <w:rFonts w:ascii="Times New Roman" w:hAnsi="Times New Roman" w:cs="Times New Roman"/>
          <w:color w:val="20231E"/>
          <w:sz w:val="24"/>
          <w:szCs w:val="24"/>
        </w:rPr>
        <w:t xml:space="preserve">enskej vysokej školy, odvolacím </w:t>
      </w:r>
      <w:r w:rsidRPr="0074383D">
        <w:rPr>
          <w:rFonts w:ascii="Times New Roman" w:hAnsi="Times New Roman" w:cs="Times New Roman"/>
          <w:color w:val="20231E"/>
          <w:sz w:val="24"/>
          <w:szCs w:val="24"/>
        </w:rPr>
        <w:t>orgánom proti tomuto pe</w:t>
      </w:r>
      <w:r w:rsidR="00394450" w:rsidRPr="0074383D">
        <w:rPr>
          <w:rFonts w:ascii="Times New Roman" w:hAnsi="Times New Roman" w:cs="Times New Roman"/>
          <w:color w:val="20231E"/>
          <w:sz w:val="24"/>
          <w:szCs w:val="24"/>
        </w:rPr>
        <w:t xml:space="preserve">rsonálnemu rozkazu je minister. </w:t>
      </w:r>
      <w:r w:rsidRPr="0074383D">
        <w:rPr>
          <w:rFonts w:ascii="Times New Roman" w:hAnsi="Times New Roman" w:cs="Times New Roman"/>
          <w:color w:val="20231E"/>
          <w:sz w:val="24"/>
          <w:szCs w:val="24"/>
        </w:rPr>
        <w:t>V ostatných prípadoch odvolania proti personálnem</w:t>
      </w:r>
      <w:r w:rsidR="00394450" w:rsidRPr="0074383D">
        <w:rPr>
          <w:rFonts w:ascii="Times New Roman" w:hAnsi="Times New Roman" w:cs="Times New Roman"/>
          <w:color w:val="20231E"/>
          <w:sz w:val="24"/>
          <w:szCs w:val="24"/>
        </w:rPr>
        <w:t xml:space="preserve">u </w:t>
      </w:r>
      <w:r w:rsidRPr="0074383D">
        <w:rPr>
          <w:rFonts w:ascii="Times New Roman" w:hAnsi="Times New Roman" w:cs="Times New Roman"/>
          <w:color w:val="20231E"/>
          <w:sz w:val="24"/>
          <w:szCs w:val="24"/>
        </w:rPr>
        <w:t>rozkazu o prepusten</w:t>
      </w:r>
      <w:r w:rsidR="00394450" w:rsidRPr="0074383D">
        <w:rPr>
          <w:rFonts w:ascii="Times New Roman" w:hAnsi="Times New Roman" w:cs="Times New Roman"/>
          <w:color w:val="20231E"/>
          <w:sz w:val="24"/>
          <w:szCs w:val="24"/>
        </w:rPr>
        <w:t xml:space="preserve">í je odvolacím orgánom náčelník </w:t>
      </w:r>
      <w:r w:rsidRPr="0074383D">
        <w:rPr>
          <w:rFonts w:ascii="Times New Roman" w:hAnsi="Times New Roman" w:cs="Times New Roman"/>
          <w:color w:val="20231E"/>
          <w:sz w:val="24"/>
          <w:szCs w:val="24"/>
        </w:rPr>
        <w:t>generálneho štábu.</w:t>
      </w:r>
    </w:p>
    <w:p w:rsidR="001A4498" w:rsidRPr="0074383D" w:rsidRDefault="00C15286" w:rsidP="00394450">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 xml:space="preserve"> </w:t>
      </w:r>
      <w:r w:rsidR="001A4498" w:rsidRPr="0074383D">
        <w:rPr>
          <w:rFonts w:ascii="Times New Roman" w:hAnsi="Times New Roman" w:cs="Times New Roman"/>
          <w:color w:val="20231E"/>
          <w:sz w:val="24"/>
          <w:szCs w:val="24"/>
        </w:rPr>
        <w:t>(4) Ak personálny rozkaz o prepustení vydal minister,</w:t>
      </w:r>
      <w:r w:rsidR="00394450" w:rsidRPr="0074383D">
        <w:rPr>
          <w:rFonts w:ascii="Times New Roman" w:hAnsi="Times New Roman" w:cs="Times New Roman"/>
          <w:color w:val="20231E"/>
          <w:sz w:val="24"/>
          <w:szCs w:val="24"/>
        </w:rPr>
        <w:t xml:space="preserve"> </w:t>
      </w:r>
      <w:r w:rsidR="001A4498" w:rsidRPr="0074383D">
        <w:rPr>
          <w:rFonts w:ascii="Times New Roman" w:hAnsi="Times New Roman" w:cs="Times New Roman"/>
          <w:color w:val="20231E"/>
          <w:sz w:val="24"/>
          <w:szCs w:val="24"/>
        </w:rPr>
        <w:t>o odvolaní rozho</w:t>
      </w:r>
      <w:r w:rsidR="00394450" w:rsidRPr="0074383D">
        <w:rPr>
          <w:rFonts w:ascii="Times New Roman" w:hAnsi="Times New Roman" w:cs="Times New Roman"/>
          <w:color w:val="20231E"/>
          <w:sz w:val="24"/>
          <w:szCs w:val="24"/>
        </w:rPr>
        <w:t xml:space="preserve">duje minister na základe návrhu </w:t>
      </w:r>
      <w:r w:rsidR="001A4498" w:rsidRPr="0074383D">
        <w:rPr>
          <w:rFonts w:ascii="Times New Roman" w:hAnsi="Times New Roman" w:cs="Times New Roman"/>
          <w:color w:val="20231E"/>
          <w:sz w:val="24"/>
          <w:szCs w:val="24"/>
        </w:rPr>
        <w:t>ním ustanovenej osobitnej ko</w:t>
      </w:r>
      <w:r w:rsidR="00394450" w:rsidRPr="0074383D">
        <w:rPr>
          <w:rFonts w:ascii="Times New Roman" w:hAnsi="Times New Roman" w:cs="Times New Roman"/>
          <w:color w:val="20231E"/>
          <w:sz w:val="24"/>
          <w:szCs w:val="24"/>
        </w:rPr>
        <w:t xml:space="preserve">misie. Proti tomuto rozhodnutiu </w:t>
      </w:r>
      <w:r w:rsidR="001A4498" w:rsidRPr="0074383D">
        <w:rPr>
          <w:rFonts w:ascii="Times New Roman" w:hAnsi="Times New Roman" w:cs="Times New Roman"/>
          <w:color w:val="20231E"/>
          <w:sz w:val="24"/>
          <w:szCs w:val="24"/>
        </w:rPr>
        <w:t>sa nemožno odvolať.</w:t>
      </w:r>
    </w:p>
    <w:p w:rsidR="00394450" w:rsidRPr="0074383D" w:rsidRDefault="00394450" w:rsidP="00394450">
      <w:pPr>
        <w:autoSpaceDE w:val="0"/>
        <w:autoSpaceDN w:val="0"/>
        <w:adjustRightInd w:val="0"/>
        <w:spacing w:after="0" w:line="240" w:lineRule="auto"/>
        <w:ind w:firstLine="708"/>
        <w:jc w:val="both"/>
        <w:rPr>
          <w:rFonts w:ascii="Times New Roman" w:hAnsi="Times New Roman" w:cs="Times New Roman"/>
          <w:color w:val="20231E"/>
          <w:sz w:val="24"/>
          <w:szCs w:val="24"/>
        </w:rPr>
      </w:pPr>
    </w:p>
    <w:p w:rsidR="001A4498" w:rsidRPr="0074383D" w:rsidRDefault="001A4498" w:rsidP="00394450">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 97</w:t>
      </w:r>
    </w:p>
    <w:p w:rsidR="00394450" w:rsidRPr="0074383D" w:rsidRDefault="00394450" w:rsidP="00394450">
      <w:pPr>
        <w:autoSpaceDE w:val="0"/>
        <w:autoSpaceDN w:val="0"/>
        <w:adjustRightInd w:val="0"/>
        <w:spacing w:after="0" w:line="240" w:lineRule="auto"/>
        <w:jc w:val="center"/>
        <w:rPr>
          <w:rFonts w:ascii="Times New Roman" w:hAnsi="Times New Roman" w:cs="Times New Roman"/>
          <w:color w:val="20231E"/>
          <w:sz w:val="24"/>
          <w:szCs w:val="24"/>
        </w:rPr>
      </w:pPr>
    </w:p>
    <w:p w:rsidR="001A4498" w:rsidRPr="0074383D" w:rsidRDefault="001A4498" w:rsidP="00F62597">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(1) Ak profesionálny vojak v dôsledku nesprávneho</w:t>
      </w:r>
      <w:r w:rsidR="00394450"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poučenia alebo preto</w:t>
      </w:r>
      <w:r w:rsidR="00394450" w:rsidRPr="0074383D">
        <w:rPr>
          <w:rFonts w:ascii="Times New Roman" w:hAnsi="Times New Roman" w:cs="Times New Roman"/>
          <w:color w:val="20231E"/>
          <w:sz w:val="24"/>
          <w:szCs w:val="24"/>
        </w:rPr>
        <w:t xml:space="preserve">, že nebol poučený vôbec, podal </w:t>
      </w:r>
      <w:r w:rsidRPr="0074383D">
        <w:rPr>
          <w:rFonts w:ascii="Times New Roman" w:hAnsi="Times New Roman" w:cs="Times New Roman"/>
          <w:color w:val="20231E"/>
          <w:sz w:val="24"/>
          <w:szCs w:val="24"/>
        </w:rPr>
        <w:t>odvolanie proti perso</w:t>
      </w:r>
      <w:r w:rsidR="00394450" w:rsidRPr="0074383D">
        <w:rPr>
          <w:rFonts w:ascii="Times New Roman" w:hAnsi="Times New Roman" w:cs="Times New Roman"/>
          <w:color w:val="20231E"/>
          <w:sz w:val="24"/>
          <w:szCs w:val="24"/>
        </w:rPr>
        <w:t xml:space="preserve">nálnemu rozkazu o prepustení po </w:t>
      </w:r>
      <w:r w:rsidRPr="0074383D">
        <w:rPr>
          <w:rFonts w:ascii="Times New Roman" w:hAnsi="Times New Roman" w:cs="Times New Roman"/>
          <w:color w:val="20231E"/>
          <w:sz w:val="24"/>
          <w:szCs w:val="24"/>
        </w:rPr>
        <w:t>uplynutí lehoty ustanovenej tý</w:t>
      </w:r>
      <w:r w:rsidR="00394450" w:rsidRPr="0074383D">
        <w:rPr>
          <w:rFonts w:ascii="Times New Roman" w:hAnsi="Times New Roman" w:cs="Times New Roman"/>
          <w:color w:val="20231E"/>
          <w:sz w:val="24"/>
          <w:szCs w:val="24"/>
        </w:rPr>
        <w:t xml:space="preserve">mto zákonom alebo nepríslušnému </w:t>
      </w:r>
      <w:r w:rsidRPr="0074383D">
        <w:rPr>
          <w:rFonts w:ascii="Times New Roman" w:hAnsi="Times New Roman" w:cs="Times New Roman"/>
          <w:color w:val="20231E"/>
          <w:sz w:val="24"/>
          <w:szCs w:val="24"/>
        </w:rPr>
        <w:t>orgánu, predpokladá sa, že ho podal včas</w:t>
      </w:r>
      <w:r w:rsidR="00F62597"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 xml:space="preserve">a príslušnému orgánu, ak </w:t>
      </w:r>
      <w:r w:rsidR="00394450" w:rsidRPr="0074383D">
        <w:rPr>
          <w:rFonts w:ascii="Times New Roman" w:hAnsi="Times New Roman" w:cs="Times New Roman"/>
          <w:color w:val="20231E"/>
          <w:sz w:val="24"/>
          <w:szCs w:val="24"/>
        </w:rPr>
        <w:t xml:space="preserve">tak urobil najneskôr do jedného </w:t>
      </w:r>
      <w:r w:rsidRPr="0074383D">
        <w:rPr>
          <w:rFonts w:ascii="Times New Roman" w:hAnsi="Times New Roman" w:cs="Times New Roman"/>
          <w:color w:val="20231E"/>
          <w:sz w:val="24"/>
          <w:szCs w:val="24"/>
        </w:rPr>
        <w:t>mesiaca odo dň</w:t>
      </w:r>
      <w:r w:rsidR="00394450" w:rsidRPr="0074383D">
        <w:rPr>
          <w:rFonts w:ascii="Times New Roman" w:hAnsi="Times New Roman" w:cs="Times New Roman"/>
          <w:color w:val="20231E"/>
          <w:sz w:val="24"/>
          <w:szCs w:val="24"/>
        </w:rPr>
        <w:t xml:space="preserve">a, keď mu bol personálny rozkaz </w:t>
      </w:r>
      <w:r w:rsidRPr="0074383D">
        <w:rPr>
          <w:rFonts w:ascii="Times New Roman" w:hAnsi="Times New Roman" w:cs="Times New Roman"/>
          <w:color w:val="20231E"/>
          <w:sz w:val="24"/>
          <w:szCs w:val="24"/>
        </w:rPr>
        <w:t>o prepustení doručený.</w:t>
      </w:r>
    </w:p>
    <w:p w:rsidR="001A4498" w:rsidRPr="0074383D" w:rsidRDefault="001A4498" w:rsidP="00394450">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(2) Vedúci služobného úradu, ktorý personálny rozkaz</w:t>
      </w:r>
      <w:r w:rsidR="00394450"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o prepustení vydal,</w:t>
      </w:r>
      <w:r w:rsidR="00394450" w:rsidRPr="0074383D">
        <w:rPr>
          <w:rFonts w:ascii="Times New Roman" w:hAnsi="Times New Roman" w:cs="Times New Roman"/>
          <w:color w:val="20231E"/>
          <w:sz w:val="24"/>
          <w:szCs w:val="24"/>
        </w:rPr>
        <w:t xml:space="preserve"> môže odpustiť zmeškanie lehoty </w:t>
      </w:r>
      <w:r w:rsidRPr="0074383D">
        <w:rPr>
          <w:rFonts w:ascii="Times New Roman" w:hAnsi="Times New Roman" w:cs="Times New Roman"/>
          <w:color w:val="20231E"/>
          <w:sz w:val="24"/>
          <w:szCs w:val="24"/>
        </w:rPr>
        <w:t>na podanie odvolania,</w:t>
      </w:r>
      <w:r w:rsidR="00394450" w:rsidRPr="0074383D">
        <w:rPr>
          <w:rFonts w:ascii="Times New Roman" w:hAnsi="Times New Roman" w:cs="Times New Roman"/>
          <w:color w:val="20231E"/>
          <w:sz w:val="24"/>
          <w:szCs w:val="24"/>
        </w:rPr>
        <w:t xml:space="preserve"> ak k zmeškaniu lehoty došlo </w:t>
      </w:r>
      <w:r w:rsidRPr="0074383D">
        <w:rPr>
          <w:rFonts w:ascii="Times New Roman" w:hAnsi="Times New Roman" w:cs="Times New Roman"/>
          <w:color w:val="20231E"/>
          <w:sz w:val="24"/>
          <w:szCs w:val="24"/>
        </w:rPr>
        <w:t>zo závažných dôvodov a p</w:t>
      </w:r>
      <w:r w:rsidR="00394450" w:rsidRPr="0074383D">
        <w:rPr>
          <w:rFonts w:ascii="Times New Roman" w:hAnsi="Times New Roman" w:cs="Times New Roman"/>
          <w:color w:val="20231E"/>
          <w:sz w:val="24"/>
          <w:szCs w:val="24"/>
        </w:rPr>
        <w:t xml:space="preserve">rofesionálny vojak o to požiada </w:t>
      </w:r>
      <w:r w:rsidRPr="0074383D">
        <w:rPr>
          <w:rFonts w:ascii="Times New Roman" w:hAnsi="Times New Roman" w:cs="Times New Roman"/>
          <w:color w:val="20231E"/>
          <w:sz w:val="24"/>
          <w:szCs w:val="24"/>
        </w:rPr>
        <w:t>do 15 dní odo dňa, keď pominul dôvod zmeškania,</w:t>
      </w:r>
    </w:p>
    <w:p w:rsidR="001A4498"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a zároveň podá odvol</w:t>
      </w:r>
      <w:r w:rsidR="00394450" w:rsidRPr="0074383D">
        <w:rPr>
          <w:rFonts w:ascii="Times New Roman" w:hAnsi="Times New Roman" w:cs="Times New Roman"/>
          <w:color w:val="20231E"/>
          <w:sz w:val="24"/>
          <w:szCs w:val="24"/>
        </w:rPr>
        <w:t xml:space="preserve">anie proti personálnemu rozkazu </w:t>
      </w:r>
      <w:r w:rsidRPr="0074383D">
        <w:rPr>
          <w:rFonts w:ascii="Times New Roman" w:hAnsi="Times New Roman" w:cs="Times New Roman"/>
          <w:color w:val="20231E"/>
          <w:sz w:val="24"/>
          <w:szCs w:val="24"/>
        </w:rPr>
        <w:t>o prepustení.</w:t>
      </w:r>
    </w:p>
    <w:p w:rsidR="001A4498" w:rsidRPr="0074383D" w:rsidRDefault="001A4498" w:rsidP="00394450">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(3) Podanie odvolania proti personálnemu rozkazu</w:t>
      </w:r>
      <w:r w:rsidR="00394450"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 xml:space="preserve">o prepustení má </w:t>
      </w:r>
      <w:r w:rsidR="00394450" w:rsidRPr="0074383D">
        <w:rPr>
          <w:rFonts w:ascii="Times New Roman" w:hAnsi="Times New Roman" w:cs="Times New Roman"/>
          <w:color w:val="20231E"/>
          <w:sz w:val="24"/>
          <w:szCs w:val="24"/>
        </w:rPr>
        <w:t xml:space="preserve">odkladný účinok okrem skončenia </w:t>
      </w:r>
      <w:r w:rsidRPr="0074383D">
        <w:rPr>
          <w:rFonts w:ascii="Times New Roman" w:hAnsi="Times New Roman" w:cs="Times New Roman"/>
          <w:color w:val="20231E"/>
          <w:sz w:val="24"/>
          <w:szCs w:val="24"/>
        </w:rPr>
        <w:t>služobného pom</w:t>
      </w:r>
      <w:r w:rsidR="00394450" w:rsidRPr="0074383D">
        <w:rPr>
          <w:rFonts w:ascii="Times New Roman" w:hAnsi="Times New Roman" w:cs="Times New Roman"/>
          <w:color w:val="20231E"/>
          <w:sz w:val="24"/>
          <w:szCs w:val="24"/>
        </w:rPr>
        <w:t xml:space="preserve">eru z dôvodov podľa § 83 ods. 1 </w:t>
      </w:r>
      <w:r w:rsidRPr="0074383D">
        <w:rPr>
          <w:rFonts w:ascii="Times New Roman" w:hAnsi="Times New Roman" w:cs="Times New Roman"/>
          <w:color w:val="20231E"/>
          <w:sz w:val="24"/>
          <w:szCs w:val="24"/>
        </w:rPr>
        <w:t xml:space="preserve">písm. b) až f), k), l), n) </w:t>
      </w:r>
      <w:r w:rsidR="00394450" w:rsidRPr="0074383D">
        <w:rPr>
          <w:rFonts w:ascii="Times New Roman" w:hAnsi="Times New Roman" w:cs="Times New Roman"/>
          <w:color w:val="20231E"/>
          <w:sz w:val="24"/>
          <w:szCs w:val="24"/>
        </w:rPr>
        <w:t xml:space="preserve">až q), § 83 ods. 2, § 83 ods. 4 </w:t>
      </w:r>
      <w:r w:rsidRPr="0074383D">
        <w:rPr>
          <w:rFonts w:ascii="Times New Roman" w:hAnsi="Times New Roman" w:cs="Times New Roman"/>
          <w:color w:val="20231E"/>
          <w:sz w:val="24"/>
          <w:szCs w:val="24"/>
        </w:rPr>
        <w:t>písm. c), § 83 ods. 5, § 83 ods. 6 alebo § 84.</w:t>
      </w:r>
    </w:p>
    <w:p w:rsidR="001A4498" w:rsidRPr="0074383D" w:rsidRDefault="001A4498" w:rsidP="00394450">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(4) Profesionálny vojak</w:t>
      </w:r>
      <w:r w:rsidR="00394450"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môže písomne vziať odvolanie</w:t>
      </w:r>
      <w:r w:rsidR="00394450"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späť, kým sa o ňom ner</w:t>
      </w:r>
      <w:r w:rsidR="00394450" w:rsidRPr="0074383D">
        <w:rPr>
          <w:rFonts w:ascii="Times New Roman" w:hAnsi="Times New Roman" w:cs="Times New Roman"/>
          <w:color w:val="20231E"/>
          <w:sz w:val="24"/>
          <w:szCs w:val="24"/>
        </w:rPr>
        <w:t xml:space="preserve">ozhodlo. Ak profesionálny vojak </w:t>
      </w:r>
      <w:r w:rsidRPr="0074383D">
        <w:rPr>
          <w:rFonts w:ascii="Times New Roman" w:hAnsi="Times New Roman" w:cs="Times New Roman"/>
          <w:color w:val="20231E"/>
          <w:sz w:val="24"/>
          <w:szCs w:val="24"/>
        </w:rPr>
        <w:t>vzal odvolanie proti pe</w:t>
      </w:r>
      <w:r w:rsidR="00394450" w:rsidRPr="0074383D">
        <w:rPr>
          <w:rFonts w:ascii="Times New Roman" w:hAnsi="Times New Roman" w:cs="Times New Roman"/>
          <w:color w:val="20231E"/>
          <w:sz w:val="24"/>
          <w:szCs w:val="24"/>
        </w:rPr>
        <w:t xml:space="preserve">rsonálnemu rozkazu o prepustení </w:t>
      </w:r>
      <w:r w:rsidRPr="0074383D">
        <w:rPr>
          <w:rFonts w:ascii="Times New Roman" w:hAnsi="Times New Roman" w:cs="Times New Roman"/>
          <w:color w:val="20231E"/>
          <w:sz w:val="24"/>
          <w:szCs w:val="24"/>
        </w:rPr>
        <w:t>späť, nemôže sa znova odvolať.</w:t>
      </w:r>
    </w:p>
    <w:p w:rsidR="00394450" w:rsidRPr="0074383D" w:rsidRDefault="00394450" w:rsidP="00394450">
      <w:pPr>
        <w:autoSpaceDE w:val="0"/>
        <w:autoSpaceDN w:val="0"/>
        <w:adjustRightInd w:val="0"/>
        <w:spacing w:after="0" w:line="240" w:lineRule="auto"/>
        <w:ind w:firstLine="708"/>
        <w:jc w:val="both"/>
        <w:rPr>
          <w:rFonts w:ascii="Times New Roman" w:hAnsi="Times New Roman" w:cs="Times New Roman"/>
          <w:color w:val="20231E"/>
          <w:sz w:val="24"/>
          <w:szCs w:val="24"/>
        </w:rPr>
      </w:pPr>
    </w:p>
    <w:p w:rsidR="001A4498" w:rsidRPr="0074383D" w:rsidRDefault="001A4498" w:rsidP="00394450">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 98</w:t>
      </w:r>
    </w:p>
    <w:p w:rsidR="001A4498" w:rsidRPr="0074383D" w:rsidRDefault="001A4498" w:rsidP="00394450">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Zastavenie konania o</w:t>
      </w:r>
      <w:r w:rsidR="00394450" w:rsidRPr="0074383D">
        <w:rPr>
          <w:rFonts w:ascii="Times New Roman" w:hAnsi="Times New Roman" w:cs="Times New Roman"/>
          <w:b/>
          <w:color w:val="20231E"/>
          <w:sz w:val="24"/>
          <w:szCs w:val="24"/>
        </w:rPr>
        <w:t> </w:t>
      </w:r>
      <w:r w:rsidRPr="0074383D">
        <w:rPr>
          <w:rFonts w:ascii="Times New Roman" w:hAnsi="Times New Roman" w:cs="Times New Roman"/>
          <w:b/>
          <w:color w:val="20231E"/>
          <w:sz w:val="24"/>
          <w:szCs w:val="24"/>
        </w:rPr>
        <w:t>prepustení</w:t>
      </w:r>
    </w:p>
    <w:p w:rsidR="00394450" w:rsidRPr="0074383D" w:rsidRDefault="00394450" w:rsidP="00394450">
      <w:pPr>
        <w:autoSpaceDE w:val="0"/>
        <w:autoSpaceDN w:val="0"/>
        <w:adjustRightInd w:val="0"/>
        <w:spacing w:after="0" w:line="240" w:lineRule="auto"/>
        <w:jc w:val="center"/>
        <w:rPr>
          <w:rFonts w:ascii="Times New Roman" w:hAnsi="Times New Roman" w:cs="Times New Roman"/>
          <w:color w:val="20231E"/>
          <w:sz w:val="24"/>
          <w:szCs w:val="24"/>
        </w:rPr>
      </w:pPr>
    </w:p>
    <w:p w:rsidR="001A4498" w:rsidRPr="0074383D" w:rsidRDefault="001A4498" w:rsidP="00394450">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(1) Služobný úrad v konaní o prepustení profesionálneho</w:t>
      </w:r>
      <w:r w:rsidR="00394450"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vojaka nepokračuje a konanie zastav</w:t>
      </w:r>
      <w:r w:rsidR="00394450" w:rsidRPr="0074383D">
        <w:rPr>
          <w:rFonts w:ascii="Times New Roman" w:hAnsi="Times New Roman" w:cs="Times New Roman"/>
          <w:color w:val="20231E"/>
          <w:sz w:val="24"/>
          <w:szCs w:val="24"/>
        </w:rPr>
        <w:t xml:space="preserve">í z dôvodu, </w:t>
      </w:r>
      <w:r w:rsidRPr="0074383D">
        <w:rPr>
          <w:rFonts w:ascii="Times New Roman" w:hAnsi="Times New Roman" w:cs="Times New Roman"/>
          <w:color w:val="20231E"/>
          <w:sz w:val="24"/>
          <w:szCs w:val="24"/>
        </w:rPr>
        <w:t>že</w:t>
      </w:r>
    </w:p>
    <w:p w:rsidR="00394450" w:rsidRPr="0074383D" w:rsidRDefault="001A4498" w:rsidP="00074E27">
      <w:pPr>
        <w:pStyle w:val="Odsekzoznamu"/>
        <w:numPr>
          <w:ilvl w:val="0"/>
          <w:numId w:val="117"/>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odpadol dôvod konania začatého na návrh veliteľa</w:t>
      </w:r>
      <w:r w:rsidR="00394450"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alebo podnet služobného úradu,</w:t>
      </w:r>
    </w:p>
    <w:p w:rsidR="00394450" w:rsidRPr="0074383D" w:rsidRDefault="001A4498" w:rsidP="00074E27">
      <w:pPr>
        <w:pStyle w:val="Odsekzoznamu"/>
        <w:numPr>
          <w:ilvl w:val="0"/>
          <w:numId w:val="117"/>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 xml:space="preserve">súhlasí so </w:t>
      </w:r>
      <w:proofErr w:type="spellStart"/>
      <w:r w:rsidRPr="0074383D">
        <w:rPr>
          <w:rFonts w:ascii="Times New Roman" w:hAnsi="Times New Roman" w:cs="Times New Roman"/>
          <w:color w:val="20231E"/>
          <w:sz w:val="24"/>
          <w:szCs w:val="24"/>
        </w:rPr>
        <w:t>späťvzatím</w:t>
      </w:r>
      <w:proofErr w:type="spellEnd"/>
      <w:r w:rsidRPr="0074383D">
        <w:rPr>
          <w:rFonts w:ascii="Times New Roman" w:hAnsi="Times New Roman" w:cs="Times New Roman"/>
          <w:color w:val="20231E"/>
          <w:sz w:val="24"/>
          <w:szCs w:val="24"/>
        </w:rPr>
        <w:t xml:space="preserve"> žiadosti profesionálneho vojaka</w:t>
      </w:r>
      <w:r w:rsidR="00394450"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o prepustenie,</w:t>
      </w:r>
    </w:p>
    <w:p w:rsidR="00394450" w:rsidRPr="0074383D" w:rsidRDefault="001A4498" w:rsidP="00074E27">
      <w:pPr>
        <w:pStyle w:val="Odsekzoznamu"/>
        <w:numPr>
          <w:ilvl w:val="0"/>
          <w:numId w:val="117"/>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profesionálny vojak vzal späť odvolanie,</w:t>
      </w:r>
    </w:p>
    <w:p w:rsidR="00394450" w:rsidRPr="0074383D" w:rsidRDefault="001A4498" w:rsidP="00074E27">
      <w:pPr>
        <w:pStyle w:val="Odsekzoznamu"/>
        <w:numPr>
          <w:ilvl w:val="0"/>
          <w:numId w:val="117"/>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služobný pomer zanikol podľa § 85,</w:t>
      </w:r>
    </w:p>
    <w:p w:rsidR="00394450" w:rsidRPr="0074383D" w:rsidRDefault="001A4498" w:rsidP="00074E27">
      <w:pPr>
        <w:pStyle w:val="Odsekzoznamu"/>
        <w:numPr>
          <w:ilvl w:val="0"/>
          <w:numId w:val="117"/>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profesionálny vojak na výzvu služobného úradu alebo</w:t>
      </w:r>
      <w:r w:rsidR="00394450"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odvolacieho orgánu v určenej lehote neodstránil</w:t>
      </w:r>
      <w:r w:rsidR="00394450"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nedostatky svojej žiadosti o prepustenie alebo odvolania</w:t>
      </w:r>
      <w:r w:rsidR="00394450"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a bol o</w:t>
      </w:r>
      <w:r w:rsidR="00394450"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možnosti zastavenia konania poučený,</w:t>
      </w:r>
    </w:p>
    <w:p w:rsidR="001A4498" w:rsidRPr="0074383D" w:rsidRDefault="001A4498" w:rsidP="00074E27">
      <w:pPr>
        <w:pStyle w:val="Odsekzoznamu"/>
        <w:numPr>
          <w:ilvl w:val="0"/>
          <w:numId w:val="117"/>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v tej istej veci sa právoplatne rozhodlo a</w:t>
      </w:r>
      <w:r w:rsidR="00394450" w:rsidRPr="0074383D">
        <w:rPr>
          <w:rFonts w:ascii="Times New Roman" w:hAnsi="Times New Roman" w:cs="Times New Roman"/>
          <w:color w:val="20231E"/>
          <w:sz w:val="24"/>
          <w:szCs w:val="24"/>
        </w:rPr>
        <w:t> </w:t>
      </w:r>
      <w:r w:rsidRPr="0074383D">
        <w:rPr>
          <w:rFonts w:ascii="Times New Roman" w:hAnsi="Times New Roman" w:cs="Times New Roman"/>
          <w:color w:val="20231E"/>
          <w:sz w:val="24"/>
          <w:szCs w:val="24"/>
        </w:rPr>
        <w:t>skutkový</w:t>
      </w:r>
      <w:r w:rsidR="00394450"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stav sa podstatne nezmenil.</w:t>
      </w:r>
    </w:p>
    <w:p w:rsidR="001A4498" w:rsidRPr="0074383D" w:rsidRDefault="001A4498" w:rsidP="00394450">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(2) Služobný úrad konanie o prepustení podľa § 83</w:t>
      </w:r>
      <w:r w:rsidR="00394450"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 xml:space="preserve">ods. 1 písm. a), g) až j), l) </w:t>
      </w:r>
      <w:r w:rsidR="00394450" w:rsidRPr="0074383D">
        <w:rPr>
          <w:rFonts w:ascii="Times New Roman" w:hAnsi="Times New Roman" w:cs="Times New Roman"/>
          <w:color w:val="20231E"/>
          <w:sz w:val="24"/>
          <w:szCs w:val="24"/>
        </w:rPr>
        <w:t xml:space="preserve">a m) alebo § 83 ods. 5 písm. a) </w:t>
      </w:r>
      <w:r w:rsidRPr="0074383D">
        <w:rPr>
          <w:rFonts w:ascii="Times New Roman" w:hAnsi="Times New Roman" w:cs="Times New Roman"/>
          <w:color w:val="20231E"/>
          <w:sz w:val="24"/>
          <w:szCs w:val="24"/>
        </w:rPr>
        <w:t xml:space="preserve">zastaví, ak nastali dôvody </w:t>
      </w:r>
      <w:r w:rsidR="00394450" w:rsidRPr="0074383D">
        <w:rPr>
          <w:rFonts w:ascii="Times New Roman" w:hAnsi="Times New Roman" w:cs="Times New Roman"/>
          <w:color w:val="20231E"/>
          <w:sz w:val="24"/>
          <w:szCs w:val="24"/>
        </w:rPr>
        <w:t xml:space="preserve">na začatie konania o prepustení </w:t>
      </w:r>
      <w:r w:rsidRPr="0074383D">
        <w:rPr>
          <w:rFonts w:ascii="Times New Roman" w:hAnsi="Times New Roman" w:cs="Times New Roman"/>
          <w:color w:val="20231E"/>
          <w:sz w:val="24"/>
          <w:szCs w:val="24"/>
        </w:rPr>
        <w:t xml:space="preserve">podľa § 83 ods. 1 písm. </w:t>
      </w:r>
      <w:r w:rsidR="00394450" w:rsidRPr="0074383D">
        <w:rPr>
          <w:rFonts w:ascii="Times New Roman" w:hAnsi="Times New Roman" w:cs="Times New Roman"/>
          <w:color w:val="20231E"/>
          <w:sz w:val="24"/>
          <w:szCs w:val="24"/>
        </w:rPr>
        <w:t xml:space="preserve">b) až f), k), n), o) a q), § 83 </w:t>
      </w:r>
      <w:r w:rsidRPr="0074383D">
        <w:rPr>
          <w:rFonts w:ascii="Times New Roman" w:hAnsi="Times New Roman" w:cs="Times New Roman"/>
          <w:color w:val="20231E"/>
          <w:sz w:val="24"/>
          <w:szCs w:val="24"/>
        </w:rPr>
        <w:t>ods. 5 písm. b) až g) alebo § 84.</w:t>
      </w:r>
    </w:p>
    <w:p w:rsidR="001A4498" w:rsidRPr="0074383D" w:rsidRDefault="001A4498" w:rsidP="00394450">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(3) O zastavení konania o prepustení podľa odseku 1</w:t>
      </w:r>
      <w:r w:rsidR="00394450"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písm. a) až d) služobn</w:t>
      </w:r>
      <w:r w:rsidR="00394450" w:rsidRPr="0074383D">
        <w:rPr>
          <w:rFonts w:ascii="Times New Roman" w:hAnsi="Times New Roman" w:cs="Times New Roman"/>
          <w:color w:val="20231E"/>
          <w:sz w:val="24"/>
          <w:szCs w:val="24"/>
        </w:rPr>
        <w:t xml:space="preserve">ý úrad oboznámi profesionálneho </w:t>
      </w:r>
      <w:r w:rsidRPr="0074383D">
        <w:rPr>
          <w:rFonts w:ascii="Times New Roman" w:hAnsi="Times New Roman" w:cs="Times New Roman"/>
          <w:color w:val="20231E"/>
          <w:sz w:val="24"/>
          <w:szCs w:val="24"/>
        </w:rPr>
        <w:t>vojaka a veliteľa profesionálne</w:t>
      </w:r>
      <w:r w:rsidR="00394450" w:rsidRPr="0074383D">
        <w:rPr>
          <w:rFonts w:ascii="Times New Roman" w:hAnsi="Times New Roman" w:cs="Times New Roman"/>
          <w:color w:val="20231E"/>
          <w:sz w:val="24"/>
          <w:szCs w:val="24"/>
        </w:rPr>
        <w:t xml:space="preserve">ho vojaka, o ktorého prepustení </w:t>
      </w:r>
      <w:r w:rsidRPr="0074383D">
        <w:rPr>
          <w:rFonts w:ascii="Times New Roman" w:hAnsi="Times New Roman" w:cs="Times New Roman"/>
          <w:color w:val="20231E"/>
          <w:sz w:val="24"/>
          <w:szCs w:val="24"/>
        </w:rPr>
        <w:t>sa koná.</w:t>
      </w:r>
    </w:p>
    <w:p w:rsidR="001A4498" w:rsidRPr="0074383D" w:rsidRDefault="001A4498" w:rsidP="00394450">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(4) Konanie o prepustení podľa odseku 1 písm. e) a f)</w:t>
      </w:r>
      <w:r w:rsidR="00394450"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a odseku 2 služobný úra</w:t>
      </w:r>
      <w:r w:rsidR="00394450" w:rsidRPr="0074383D">
        <w:rPr>
          <w:rFonts w:ascii="Times New Roman" w:hAnsi="Times New Roman" w:cs="Times New Roman"/>
          <w:color w:val="20231E"/>
          <w:sz w:val="24"/>
          <w:szCs w:val="24"/>
        </w:rPr>
        <w:t xml:space="preserve">d zastaví personálnym rozkazom, </w:t>
      </w:r>
      <w:r w:rsidRPr="0074383D">
        <w:rPr>
          <w:rFonts w:ascii="Times New Roman" w:hAnsi="Times New Roman" w:cs="Times New Roman"/>
          <w:color w:val="20231E"/>
          <w:sz w:val="24"/>
          <w:szCs w:val="24"/>
        </w:rPr>
        <w:t>proti ktorému možno podať odvolani</w:t>
      </w:r>
      <w:r w:rsidR="00394450" w:rsidRPr="0074383D">
        <w:rPr>
          <w:rFonts w:ascii="Times New Roman" w:hAnsi="Times New Roman" w:cs="Times New Roman"/>
          <w:color w:val="20231E"/>
          <w:sz w:val="24"/>
          <w:szCs w:val="24"/>
        </w:rPr>
        <w:t xml:space="preserve">e; na odvolanie </w:t>
      </w:r>
      <w:r w:rsidRPr="0074383D">
        <w:rPr>
          <w:rFonts w:ascii="Times New Roman" w:hAnsi="Times New Roman" w:cs="Times New Roman"/>
          <w:color w:val="20231E"/>
          <w:sz w:val="24"/>
          <w:szCs w:val="24"/>
        </w:rPr>
        <w:t>sa primerane vzťahujú § 96 a 97.</w:t>
      </w:r>
    </w:p>
    <w:p w:rsidR="00394450" w:rsidRPr="0074383D" w:rsidRDefault="00394450" w:rsidP="00394450">
      <w:pPr>
        <w:autoSpaceDE w:val="0"/>
        <w:autoSpaceDN w:val="0"/>
        <w:adjustRightInd w:val="0"/>
        <w:spacing w:after="0" w:line="240" w:lineRule="auto"/>
        <w:ind w:firstLine="708"/>
        <w:jc w:val="both"/>
        <w:rPr>
          <w:rFonts w:ascii="Times New Roman" w:hAnsi="Times New Roman" w:cs="Times New Roman"/>
          <w:color w:val="20231E"/>
          <w:sz w:val="24"/>
          <w:szCs w:val="24"/>
        </w:rPr>
      </w:pPr>
    </w:p>
    <w:p w:rsidR="00C15286" w:rsidRPr="0074383D" w:rsidRDefault="00C15286" w:rsidP="00394450">
      <w:pPr>
        <w:autoSpaceDE w:val="0"/>
        <w:autoSpaceDN w:val="0"/>
        <w:adjustRightInd w:val="0"/>
        <w:spacing w:after="0" w:line="240" w:lineRule="auto"/>
        <w:jc w:val="center"/>
        <w:rPr>
          <w:rFonts w:ascii="Times New Roman" w:hAnsi="Times New Roman" w:cs="Times New Roman"/>
          <w:b/>
          <w:color w:val="20231E"/>
          <w:sz w:val="24"/>
          <w:szCs w:val="24"/>
        </w:rPr>
      </w:pPr>
    </w:p>
    <w:p w:rsidR="00C15286" w:rsidRPr="0074383D" w:rsidRDefault="00C15286" w:rsidP="00394450">
      <w:pPr>
        <w:autoSpaceDE w:val="0"/>
        <w:autoSpaceDN w:val="0"/>
        <w:adjustRightInd w:val="0"/>
        <w:spacing w:after="0" w:line="240" w:lineRule="auto"/>
        <w:jc w:val="center"/>
        <w:rPr>
          <w:rFonts w:ascii="Times New Roman" w:hAnsi="Times New Roman" w:cs="Times New Roman"/>
          <w:b/>
          <w:color w:val="20231E"/>
          <w:sz w:val="24"/>
          <w:szCs w:val="24"/>
        </w:rPr>
      </w:pPr>
    </w:p>
    <w:p w:rsidR="001A4498" w:rsidRPr="0074383D" w:rsidRDefault="001A4498" w:rsidP="00394450">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lastRenderedPageBreak/>
        <w:t>§ 99</w:t>
      </w:r>
    </w:p>
    <w:p w:rsidR="00394450" w:rsidRPr="0074383D" w:rsidRDefault="00394450" w:rsidP="00074E27">
      <w:pPr>
        <w:autoSpaceDE w:val="0"/>
        <w:autoSpaceDN w:val="0"/>
        <w:adjustRightInd w:val="0"/>
        <w:spacing w:after="0" w:line="240" w:lineRule="auto"/>
        <w:jc w:val="both"/>
        <w:rPr>
          <w:rFonts w:ascii="Times New Roman" w:hAnsi="Times New Roman" w:cs="Times New Roman"/>
          <w:color w:val="20231E"/>
          <w:sz w:val="24"/>
          <w:szCs w:val="24"/>
        </w:rPr>
      </w:pPr>
    </w:p>
    <w:p w:rsidR="001A4498" w:rsidRPr="0074383D" w:rsidRDefault="001A4498" w:rsidP="00394450">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Po skončení štátnej služby profesionálneho vojaka</w:t>
      </w:r>
      <w:r w:rsidR="00394450"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môže služobný úrad k</w:t>
      </w:r>
      <w:r w:rsidR="00394450" w:rsidRPr="0074383D">
        <w:rPr>
          <w:rFonts w:ascii="Times New Roman" w:hAnsi="Times New Roman" w:cs="Times New Roman"/>
          <w:color w:val="20231E"/>
          <w:sz w:val="24"/>
          <w:szCs w:val="24"/>
        </w:rPr>
        <w:t xml:space="preserve">onať len vo veciach súvisiacich </w:t>
      </w:r>
      <w:r w:rsidRPr="0074383D">
        <w:rPr>
          <w:rFonts w:ascii="Times New Roman" w:hAnsi="Times New Roman" w:cs="Times New Roman"/>
          <w:color w:val="20231E"/>
          <w:sz w:val="24"/>
          <w:szCs w:val="24"/>
        </w:rPr>
        <w:t>so skončením štátnej služby profesionálneho vojaka.</w:t>
      </w:r>
    </w:p>
    <w:p w:rsidR="00394450" w:rsidRPr="0074383D" w:rsidRDefault="00394450" w:rsidP="00074E27">
      <w:pPr>
        <w:autoSpaceDE w:val="0"/>
        <w:autoSpaceDN w:val="0"/>
        <w:adjustRightInd w:val="0"/>
        <w:spacing w:after="0" w:line="240" w:lineRule="auto"/>
        <w:jc w:val="both"/>
        <w:rPr>
          <w:rFonts w:ascii="Times New Roman" w:hAnsi="Times New Roman" w:cs="Times New Roman"/>
          <w:b/>
          <w:bCs/>
          <w:color w:val="20231E"/>
          <w:sz w:val="24"/>
          <w:szCs w:val="24"/>
        </w:rPr>
      </w:pPr>
    </w:p>
    <w:p w:rsidR="001A4498" w:rsidRPr="0074383D" w:rsidRDefault="001A4498" w:rsidP="00394450">
      <w:pPr>
        <w:autoSpaceDE w:val="0"/>
        <w:autoSpaceDN w:val="0"/>
        <w:adjustRightInd w:val="0"/>
        <w:spacing w:after="0" w:line="240" w:lineRule="auto"/>
        <w:jc w:val="center"/>
        <w:rPr>
          <w:rFonts w:ascii="Times New Roman" w:hAnsi="Times New Roman" w:cs="Times New Roman"/>
          <w:b/>
          <w:bCs/>
          <w:color w:val="20231E"/>
          <w:sz w:val="24"/>
          <w:szCs w:val="24"/>
        </w:rPr>
      </w:pPr>
      <w:r w:rsidRPr="0074383D">
        <w:rPr>
          <w:rFonts w:ascii="Times New Roman" w:hAnsi="Times New Roman" w:cs="Times New Roman"/>
          <w:b/>
          <w:bCs/>
          <w:color w:val="20231E"/>
          <w:sz w:val="24"/>
          <w:szCs w:val="24"/>
        </w:rPr>
        <w:t>Tretí diel</w:t>
      </w:r>
    </w:p>
    <w:p w:rsidR="001A4498" w:rsidRPr="0074383D" w:rsidRDefault="001A4498" w:rsidP="00394450">
      <w:pPr>
        <w:autoSpaceDE w:val="0"/>
        <w:autoSpaceDN w:val="0"/>
        <w:adjustRightInd w:val="0"/>
        <w:spacing w:after="0" w:line="240" w:lineRule="auto"/>
        <w:jc w:val="center"/>
        <w:rPr>
          <w:rFonts w:ascii="Times New Roman" w:hAnsi="Times New Roman" w:cs="Times New Roman"/>
          <w:b/>
          <w:bCs/>
          <w:color w:val="20231E"/>
          <w:sz w:val="24"/>
          <w:szCs w:val="24"/>
        </w:rPr>
      </w:pPr>
      <w:r w:rsidRPr="0074383D">
        <w:rPr>
          <w:rFonts w:ascii="Times New Roman" w:hAnsi="Times New Roman" w:cs="Times New Roman"/>
          <w:b/>
          <w:bCs/>
          <w:color w:val="20231E"/>
          <w:sz w:val="24"/>
          <w:szCs w:val="24"/>
        </w:rPr>
        <w:t>Prieskumné konanie</w:t>
      </w:r>
    </w:p>
    <w:p w:rsidR="00394450" w:rsidRPr="0074383D" w:rsidRDefault="00394450" w:rsidP="00394450">
      <w:pPr>
        <w:autoSpaceDE w:val="0"/>
        <w:autoSpaceDN w:val="0"/>
        <w:adjustRightInd w:val="0"/>
        <w:spacing w:after="0" w:line="240" w:lineRule="auto"/>
        <w:jc w:val="center"/>
        <w:rPr>
          <w:rFonts w:ascii="Times New Roman" w:hAnsi="Times New Roman" w:cs="Times New Roman"/>
          <w:b/>
          <w:bCs/>
          <w:color w:val="20231E"/>
          <w:sz w:val="24"/>
          <w:szCs w:val="24"/>
        </w:rPr>
      </w:pPr>
    </w:p>
    <w:p w:rsidR="001A4498" w:rsidRPr="0074383D" w:rsidRDefault="001A4498" w:rsidP="00394450">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 100</w:t>
      </w:r>
    </w:p>
    <w:p w:rsidR="00394450" w:rsidRPr="0074383D" w:rsidRDefault="00394450" w:rsidP="00074E27">
      <w:pPr>
        <w:autoSpaceDE w:val="0"/>
        <w:autoSpaceDN w:val="0"/>
        <w:adjustRightInd w:val="0"/>
        <w:spacing w:after="0" w:line="240" w:lineRule="auto"/>
        <w:jc w:val="both"/>
        <w:rPr>
          <w:rFonts w:ascii="Times New Roman" w:hAnsi="Times New Roman" w:cs="Times New Roman"/>
          <w:color w:val="20231E"/>
          <w:sz w:val="24"/>
          <w:szCs w:val="24"/>
        </w:rPr>
      </w:pPr>
    </w:p>
    <w:p w:rsidR="001A4498" w:rsidRPr="0074383D" w:rsidRDefault="001A4498" w:rsidP="00394450">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(1) Prieskumné konanie je zamerané na posúdenie</w:t>
      </w:r>
      <w:r w:rsidR="00394450"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zdravotného stavu pro</w:t>
      </w:r>
      <w:r w:rsidR="00394450" w:rsidRPr="0074383D">
        <w:rPr>
          <w:rFonts w:ascii="Times New Roman" w:hAnsi="Times New Roman" w:cs="Times New Roman"/>
          <w:color w:val="20231E"/>
          <w:sz w:val="24"/>
          <w:szCs w:val="24"/>
        </w:rPr>
        <w:t xml:space="preserve">fesionálneho vojaka, pri ktorom </w:t>
      </w:r>
      <w:r w:rsidRPr="0074383D">
        <w:rPr>
          <w:rFonts w:ascii="Times New Roman" w:hAnsi="Times New Roman" w:cs="Times New Roman"/>
          <w:color w:val="20231E"/>
          <w:sz w:val="24"/>
          <w:szCs w:val="24"/>
        </w:rPr>
        <w:t>sa určuje zdravotná spô</w:t>
      </w:r>
      <w:r w:rsidR="00394450" w:rsidRPr="0074383D">
        <w:rPr>
          <w:rFonts w:ascii="Times New Roman" w:hAnsi="Times New Roman" w:cs="Times New Roman"/>
          <w:color w:val="20231E"/>
          <w:sz w:val="24"/>
          <w:szCs w:val="24"/>
        </w:rPr>
        <w:t xml:space="preserve">sobilosť na ďalší výkon štátnej </w:t>
      </w:r>
      <w:r w:rsidRPr="0074383D">
        <w:rPr>
          <w:rFonts w:ascii="Times New Roman" w:hAnsi="Times New Roman" w:cs="Times New Roman"/>
          <w:color w:val="20231E"/>
          <w:sz w:val="24"/>
          <w:szCs w:val="24"/>
        </w:rPr>
        <w:t xml:space="preserve">služby. Zdravotná spôsobilosť </w:t>
      </w:r>
      <w:r w:rsidR="00394450" w:rsidRPr="0074383D">
        <w:rPr>
          <w:rFonts w:ascii="Times New Roman" w:hAnsi="Times New Roman" w:cs="Times New Roman"/>
          <w:color w:val="20231E"/>
          <w:sz w:val="24"/>
          <w:szCs w:val="24"/>
        </w:rPr>
        <w:t xml:space="preserve">sa zisťuje na základe lekárskej </w:t>
      </w:r>
      <w:r w:rsidRPr="0074383D">
        <w:rPr>
          <w:rFonts w:ascii="Times New Roman" w:hAnsi="Times New Roman" w:cs="Times New Roman"/>
          <w:color w:val="20231E"/>
          <w:sz w:val="24"/>
          <w:szCs w:val="24"/>
        </w:rPr>
        <w:t>prehliadky, ktorú možno doplniť odborným vyšetrením.</w:t>
      </w:r>
    </w:p>
    <w:p w:rsidR="001A4498" w:rsidRPr="0074383D" w:rsidRDefault="001A4498" w:rsidP="00394450">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(2) Prieskumné konanie sa vykoná na návrh veliteľa,</w:t>
      </w:r>
      <w:r w:rsidR="00394450"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 xml:space="preserve">ošetrujúceho lekára alebo </w:t>
      </w:r>
      <w:r w:rsidR="00394450" w:rsidRPr="0074383D">
        <w:rPr>
          <w:rFonts w:ascii="Times New Roman" w:hAnsi="Times New Roman" w:cs="Times New Roman"/>
          <w:color w:val="20231E"/>
          <w:sz w:val="24"/>
          <w:szCs w:val="24"/>
        </w:rPr>
        <w:t xml:space="preserve">iného lekára určeného služobným </w:t>
      </w:r>
      <w:r w:rsidRPr="0074383D">
        <w:rPr>
          <w:rFonts w:ascii="Times New Roman" w:hAnsi="Times New Roman" w:cs="Times New Roman"/>
          <w:color w:val="20231E"/>
          <w:sz w:val="24"/>
          <w:szCs w:val="24"/>
        </w:rPr>
        <w:t>úradom, ak</w:t>
      </w:r>
    </w:p>
    <w:p w:rsidR="00394450" w:rsidRPr="0074383D" w:rsidRDefault="001A4498" w:rsidP="00074E27">
      <w:pPr>
        <w:pStyle w:val="Odsekzoznamu"/>
        <w:numPr>
          <w:ilvl w:val="0"/>
          <w:numId w:val="118"/>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dočasná neschopnosť pre chorobu alebo úraz u</w:t>
      </w:r>
      <w:r w:rsidR="00394450" w:rsidRPr="0074383D">
        <w:rPr>
          <w:rFonts w:ascii="Times New Roman" w:hAnsi="Times New Roman" w:cs="Times New Roman"/>
          <w:color w:val="20231E"/>
          <w:sz w:val="24"/>
          <w:szCs w:val="24"/>
        </w:rPr>
        <w:t> </w:t>
      </w:r>
      <w:r w:rsidRPr="0074383D">
        <w:rPr>
          <w:rFonts w:ascii="Times New Roman" w:hAnsi="Times New Roman" w:cs="Times New Roman"/>
          <w:color w:val="20231E"/>
          <w:sz w:val="24"/>
          <w:szCs w:val="24"/>
        </w:rPr>
        <w:t>profesionálneho</w:t>
      </w:r>
      <w:r w:rsidR="00394450"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vojaka v priebehu kalendárneho roka</w:t>
      </w:r>
      <w:r w:rsidR="00394450"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presiahne v úhrne šesť mesiacov alebo</w:t>
      </w:r>
    </w:p>
    <w:p w:rsidR="001A4498" w:rsidRPr="0074383D" w:rsidRDefault="001A4498" w:rsidP="00074E27">
      <w:pPr>
        <w:pStyle w:val="Odsekzoznamu"/>
        <w:numPr>
          <w:ilvl w:val="0"/>
          <w:numId w:val="118"/>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dočasná neschopnosť pre chorobu alebo úraz profesionálneho</w:t>
      </w:r>
      <w:r w:rsidR="00394450"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vojaka trvá nepretržite šesť mesiacov.</w:t>
      </w:r>
    </w:p>
    <w:p w:rsidR="001A4498" w:rsidRPr="0074383D" w:rsidRDefault="001A4498" w:rsidP="00394450">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(3) Prieskumné konanie možno vykonať aj v</w:t>
      </w:r>
      <w:r w:rsidR="00394450" w:rsidRPr="0074383D">
        <w:rPr>
          <w:rFonts w:ascii="Times New Roman" w:hAnsi="Times New Roman" w:cs="Times New Roman"/>
          <w:color w:val="20231E"/>
          <w:sz w:val="24"/>
          <w:szCs w:val="24"/>
        </w:rPr>
        <w:t> </w:t>
      </w:r>
      <w:r w:rsidRPr="0074383D">
        <w:rPr>
          <w:rFonts w:ascii="Times New Roman" w:hAnsi="Times New Roman" w:cs="Times New Roman"/>
          <w:color w:val="20231E"/>
          <w:sz w:val="24"/>
          <w:szCs w:val="24"/>
        </w:rPr>
        <w:t>iných</w:t>
      </w:r>
      <w:r w:rsidR="00394450"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 xml:space="preserve">odôvodnených prípadoch </w:t>
      </w:r>
      <w:r w:rsidR="00394450" w:rsidRPr="0074383D">
        <w:rPr>
          <w:rFonts w:ascii="Times New Roman" w:hAnsi="Times New Roman" w:cs="Times New Roman"/>
          <w:color w:val="20231E"/>
          <w:sz w:val="24"/>
          <w:szCs w:val="24"/>
        </w:rPr>
        <w:t xml:space="preserve">na návrh veliteľa, ošetrujúceho </w:t>
      </w:r>
      <w:r w:rsidRPr="0074383D">
        <w:rPr>
          <w:rFonts w:ascii="Times New Roman" w:hAnsi="Times New Roman" w:cs="Times New Roman"/>
          <w:color w:val="20231E"/>
          <w:sz w:val="24"/>
          <w:szCs w:val="24"/>
        </w:rPr>
        <w:t>lekára, iného lekára určeného služobným úradom</w:t>
      </w:r>
      <w:r w:rsidR="00394450"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alebo na žiadosť profesionálneho vojaka.</w:t>
      </w:r>
    </w:p>
    <w:p w:rsidR="00394450" w:rsidRPr="0074383D" w:rsidRDefault="00394450" w:rsidP="00394450">
      <w:pPr>
        <w:autoSpaceDE w:val="0"/>
        <w:autoSpaceDN w:val="0"/>
        <w:adjustRightInd w:val="0"/>
        <w:spacing w:after="0" w:line="240" w:lineRule="auto"/>
        <w:ind w:firstLine="708"/>
        <w:jc w:val="both"/>
        <w:rPr>
          <w:rFonts w:ascii="Times New Roman" w:hAnsi="Times New Roman" w:cs="Times New Roman"/>
          <w:color w:val="20231E"/>
          <w:sz w:val="24"/>
          <w:szCs w:val="24"/>
        </w:rPr>
      </w:pPr>
    </w:p>
    <w:p w:rsidR="001A4498" w:rsidRPr="0074383D" w:rsidRDefault="001A4498" w:rsidP="00394450">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 101</w:t>
      </w:r>
    </w:p>
    <w:p w:rsidR="00394450" w:rsidRPr="0074383D" w:rsidRDefault="00394450" w:rsidP="00074E27">
      <w:pPr>
        <w:autoSpaceDE w:val="0"/>
        <w:autoSpaceDN w:val="0"/>
        <w:adjustRightInd w:val="0"/>
        <w:spacing w:after="0" w:line="240" w:lineRule="auto"/>
        <w:jc w:val="both"/>
        <w:rPr>
          <w:rFonts w:ascii="Times New Roman" w:hAnsi="Times New Roman" w:cs="Times New Roman"/>
          <w:color w:val="20231E"/>
          <w:sz w:val="24"/>
          <w:szCs w:val="24"/>
        </w:rPr>
      </w:pPr>
    </w:p>
    <w:p w:rsidR="001A4498" w:rsidRPr="0074383D" w:rsidRDefault="001A4498" w:rsidP="00394450">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(1) Prieskumné konanie vykonáva v prvom stupni</w:t>
      </w:r>
      <w:r w:rsidR="00394450"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prieskumná kom</w:t>
      </w:r>
      <w:r w:rsidR="00394450" w:rsidRPr="0074383D">
        <w:rPr>
          <w:rFonts w:ascii="Times New Roman" w:hAnsi="Times New Roman" w:cs="Times New Roman"/>
          <w:color w:val="20231E"/>
          <w:sz w:val="24"/>
          <w:szCs w:val="24"/>
        </w:rPr>
        <w:t xml:space="preserve">isia zriadená hlavným služobným </w:t>
      </w:r>
      <w:r w:rsidRPr="0074383D">
        <w:rPr>
          <w:rFonts w:ascii="Times New Roman" w:hAnsi="Times New Roman" w:cs="Times New Roman"/>
          <w:color w:val="20231E"/>
          <w:sz w:val="24"/>
          <w:szCs w:val="24"/>
        </w:rPr>
        <w:t>úradom, ktorá na základe</w:t>
      </w:r>
      <w:r w:rsidR="00394450" w:rsidRPr="0074383D">
        <w:rPr>
          <w:rFonts w:ascii="Times New Roman" w:hAnsi="Times New Roman" w:cs="Times New Roman"/>
          <w:color w:val="20231E"/>
          <w:sz w:val="24"/>
          <w:szCs w:val="24"/>
        </w:rPr>
        <w:t xml:space="preserve"> výsledkov lekárskej prehliadky </w:t>
      </w:r>
      <w:r w:rsidRPr="0074383D">
        <w:rPr>
          <w:rFonts w:ascii="Times New Roman" w:hAnsi="Times New Roman" w:cs="Times New Roman"/>
          <w:color w:val="20231E"/>
          <w:sz w:val="24"/>
          <w:szCs w:val="24"/>
        </w:rPr>
        <w:t xml:space="preserve">profesionálneho </w:t>
      </w:r>
      <w:r w:rsidR="00394450" w:rsidRPr="0074383D">
        <w:rPr>
          <w:rFonts w:ascii="Times New Roman" w:hAnsi="Times New Roman" w:cs="Times New Roman"/>
          <w:color w:val="20231E"/>
          <w:sz w:val="24"/>
          <w:szCs w:val="24"/>
        </w:rPr>
        <w:t xml:space="preserve">vojaka vydá písomné rozhodnutie </w:t>
      </w:r>
      <w:r w:rsidRPr="0074383D">
        <w:rPr>
          <w:rFonts w:ascii="Times New Roman" w:hAnsi="Times New Roman" w:cs="Times New Roman"/>
          <w:color w:val="20231E"/>
          <w:sz w:val="24"/>
          <w:szCs w:val="24"/>
        </w:rPr>
        <w:t>o</w:t>
      </w:r>
    </w:p>
    <w:p w:rsidR="00394450" w:rsidRPr="0074383D" w:rsidRDefault="001A4498" w:rsidP="00074E27">
      <w:pPr>
        <w:pStyle w:val="Odsekzoznamu"/>
        <w:numPr>
          <w:ilvl w:val="0"/>
          <w:numId w:val="119"/>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spôsobilosti vykonávať štátnu službu s</w:t>
      </w:r>
      <w:r w:rsidR="00394450" w:rsidRPr="0074383D">
        <w:rPr>
          <w:rFonts w:ascii="Times New Roman" w:hAnsi="Times New Roman" w:cs="Times New Roman"/>
          <w:color w:val="20231E"/>
          <w:sz w:val="24"/>
          <w:szCs w:val="24"/>
        </w:rPr>
        <w:t> </w:t>
      </w:r>
      <w:r w:rsidRPr="0074383D">
        <w:rPr>
          <w:rFonts w:ascii="Times New Roman" w:hAnsi="Times New Roman" w:cs="Times New Roman"/>
          <w:color w:val="20231E"/>
          <w:sz w:val="24"/>
          <w:szCs w:val="24"/>
        </w:rPr>
        <w:t>výrokom</w:t>
      </w:r>
      <w:r w:rsidR="00394450"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„Spôsobilý vykonávať štátnu službu“,</w:t>
      </w:r>
    </w:p>
    <w:p w:rsidR="00394450" w:rsidRPr="0074383D" w:rsidRDefault="001A4498" w:rsidP="00074E27">
      <w:pPr>
        <w:pStyle w:val="Odsekzoznamu"/>
        <w:numPr>
          <w:ilvl w:val="0"/>
          <w:numId w:val="119"/>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dočasnej nespôsobilosti vykonávať štátnu službu</w:t>
      </w:r>
      <w:r w:rsidR="00394450"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s výrokom „Dočasne nespôsobilý vykonávať štátnu</w:t>
      </w:r>
      <w:r w:rsidR="00394450"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službu“,</w:t>
      </w:r>
    </w:p>
    <w:p w:rsidR="00394450" w:rsidRPr="0074383D" w:rsidRDefault="001A4498" w:rsidP="00074E27">
      <w:pPr>
        <w:pStyle w:val="Odsekzoznamu"/>
        <w:numPr>
          <w:ilvl w:val="0"/>
          <w:numId w:val="119"/>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trvalej nespôsobilosti vykonávať štátnu službu s</w:t>
      </w:r>
      <w:r w:rsidR="00394450" w:rsidRPr="0074383D">
        <w:rPr>
          <w:rFonts w:ascii="Times New Roman" w:hAnsi="Times New Roman" w:cs="Times New Roman"/>
          <w:color w:val="20231E"/>
          <w:sz w:val="24"/>
          <w:szCs w:val="24"/>
        </w:rPr>
        <w:t> </w:t>
      </w:r>
      <w:r w:rsidRPr="0074383D">
        <w:rPr>
          <w:rFonts w:ascii="Times New Roman" w:hAnsi="Times New Roman" w:cs="Times New Roman"/>
          <w:color w:val="20231E"/>
          <w:sz w:val="24"/>
          <w:szCs w:val="24"/>
        </w:rPr>
        <w:t>výrokom</w:t>
      </w:r>
      <w:r w:rsidR="00394450"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„Nespôsobilý vykonávať štátnu službu“ alebo</w:t>
      </w:r>
    </w:p>
    <w:p w:rsidR="001A4498" w:rsidRPr="0074383D" w:rsidRDefault="001A4498" w:rsidP="00074E27">
      <w:pPr>
        <w:pStyle w:val="Odsekzoznamu"/>
        <w:numPr>
          <w:ilvl w:val="0"/>
          <w:numId w:val="119"/>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trvalej nespôsobilosti vykonávať funkciu, do ktorej</w:t>
      </w:r>
      <w:r w:rsidR="00394450"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je ustanovený, s výrokom „Nespôsobilý vykonávať</w:t>
      </w:r>
      <w:r w:rsidR="00394450"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funkciu“.</w:t>
      </w:r>
    </w:p>
    <w:p w:rsidR="001A4498" w:rsidRPr="0074383D" w:rsidRDefault="001A4498" w:rsidP="00394450">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(2) Ak prieskumná komisia vydá písomné rozhodnutie</w:t>
      </w:r>
      <w:r w:rsidR="00394450"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o dočasnej nespôs</w:t>
      </w:r>
      <w:r w:rsidR="00394450" w:rsidRPr="0074383D">
        <w:rPr>
          <w:rFonts w:ascii="Times New Roman" w:hAnsi="Times New Roman" w:cs="Times New Roman"/>
          <w:color w:val="20231E"/>
          <w:sz w:val="24"/>
          <w:szCs w:val="24"/>
        </w:rPr>
        <w:t xml:space="preserve">obilosti profesionálneho vojaka </w:t>
      </w:r>
      <w:r w:rsidRPr="0074383D">
        <w:rPr>
          <w:rFonts w:ascii="Times New Roman" w:hAnsi="Times New Roman" w:cs="Times New Roman"/>
          <w:color w:val="20231E"/>
          <w:sz w:val="24"/>
          <w:szCs w:val="24"/>
        </w:rPr>
        <w:t>vykonávať štátnu slu</w:t>
      </w:r>
      <w:r w:rsidR="00394450" w:rsidRPr="0074383D">
        <w:rPr>
          <w:rFonts w:ascii="Times New Roman" w:hAnsi="Times New Roman" w:cs="Times New Roman"/>
          <w:color w:val="20231E"/>
          <w:sz w:val="24"/>
          <w:szCs w:val="24"/>
        </w:rPr>
        <w:t xml:space="preserve">žbu, nové prieskumné konanie sa </w:t>
      </w:r>
      <w:r w:rsidRPr="0074383D">
        <w:rPr>
          <w:rFonts w:ascii="Times New Roman" w:hAnsi="Times New Roman" w:cs="Times New Roman"/>
          <w:color w:val="20231E"/>
          <w:sz w:val="24"/>
          <w:szCs w:val="24"/>
        </w:rPr>
        <w:t>uskutoční tak,</w:t>
      </w:r>
      <w:r w:rsidR="00394450" w:rsidRPr="0074383D">
        <w:rPr>
          <w:rFonts w:ascii="Times New Roman" w:hAnsi="Times New Roman" w:cs="Times New Roman"/>
          <w:color w:val="20231E"/>
          <w:sz w:val="24"/>
          <w:szCs w:val="24"/>
        </w:rPr>
        <w:t xml:space="preserve"> aby nebola prekročená podporná </w:t>
      </w:r>
      <w:r w:rsidRPr="0074383D">
        <w:rPr>
          <w:rFonts w:ascii="Times New Roman" w:hAnsi="Times New Roman" w:cs="Times New Roman"/>
          <w:color w:val="20231E"/>
          <w:sz w:val="24"/>
          <w:szCs w:val="24"/>
        </w:rPr>
        <w:t>doba.</w:t>
      </w:r>
      <w:r w:rsidRPr="0074383D">
        <w:rPr>
          <w:rFonts w:ascii="Times New Roman" w:hAnsi="Times New Roman" w:cs="Times New Roman"/>
          <w:color w:val="20231E"/>
          <w:sz w:val="24"/>
          <w:szCs w:val="24"/>
          <w:vertAlign w:val="superscript"/>
        </w:rPr>
        <w:t>65</w:t>
      </w:r>
      <w:r w:rsidRPr="0074383D">
        <w:rPr>
          <w:rFonts w:ascii="Times New Roman" w:hAnsi="Times New Roman" w:cs="Times New Roman"/>
          <w:color w:val="20231E"/>
          <w:sz w:val="24"/>
          <w:szCs w:val="24"/>
        </w:rPr>
        <w:t>)</w:t>
      </w:r>
    </w:p>
    <w:p w:rsidR="001A4498" w:rsidRPr="0074383D" w:rsidRDefault="001A4498" w:rsidP="00394450">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(3) Ak prieskumná komisia vydá písomné rozhodnutie</w:t>
      </w:r>
      <w:r w:rsidR="00394450"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o trvalej nespôsobilosti p</w:t>
      </w:r>
      <w:r w:rsidR="00394450" w:rsidRPr="0074383D">
        <w:rPr>
          <w:rFonts w:ascii="Times New Roman" w:hAnsi="Times New Roman" w:cs="Times New Roman"/>
          <w:color w:val="20231E"/>
          <w:sz w:val="24"/>
          <w:szCs w:val="24"/>
        </w:rPr>
        <w:t xml:space="preserve">rofesionálneho vojaka vykonávať </w:t>
      </w:r>
      <w:r w:rsidRPr="0074383D">
        <w:rPr>
          <w:rFonts w:ascii="Times New Roman" w:hAnsi="Times New Roman" w:cs="Times New Roman"/>
          <w:color w:val="20231E"/>
          <w:sz w:val="24"/>
          <w:szCs w:val="24"/>
        </w:rPr>
        <w:t>funkciu, do kto</w:t>
      </w:r>
      <w:r w:rsidR="00394450" w:rsidRPr="0074383D">
        <w:rPr>
          <w:rFonts w:ascii="Times New Roman" w:hAnsi="Times New Roman" w:cs="Times New Roman"/>
          <w:color w:val="20231E"/>
          <w:sz w:val="24"/>
          <w:szCs w:val="24"/>
        </w:rPr>
        <w:t xml:space="preserve">rej je ustanovený, súčasne určí </w:t>
      </w:r>
      <w:r w:rsidRPr="0074383D">
        <w:rPr>
          <w:rFonts w:ascii="Times New Roman" w:hAnsi="Times New Roman" w:cs="Times New Roman"/>
          <w:color w:val="20231E"/>
          <w:sz w:val="24"/>
          <w:szCs w:val="24"/>
        </w:rPr>
        <w:t>okruh činností, ktoré sú z h</w:t>
      </w:r>
      <w:r w:rsidR="00394450" w:rsidRPr="0074383D">
        <w:rPr>
          <w:rFonts w:ascii="Times New Roman" w:hAnsi="Times New Roman" w:cs="Times New Roman"/>
          <w:color w:val="20231E"/>
          <w:sz w:val="24"/>
          <w:szCs w:val="24"/>
        </w:rPr>
        <w:t xml:space="preserve">ľadiska zdravotnej spôsobilosti </w:t>
      </w:r>
      <w:r w:rsidRPr="0074383D">
        <w:rPr>
          <w:rFonts w:ascii="Times New Roman" w:hAnsi="Times New Roman" w:cs="Times New Roman"/>
          <w:color w:val="20231E"/>
          <w:sz w:val="24"/>
          <w:szCs w:val="24"/>
        </w:rPr>
        <w:t>pre profesionálneho vojaka nevhodné.</w:t>
      </w:r>
    </w:p>
    <w:p w:rsidR="001A4498" w:rsidRPr="0074383D" w:rsidRDefault="001A4498" w:rsidP="00394450">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(4) O odvolaní profesionálneho vojaka proti rozhodnutiu</w:t>
      </w:r>
      <w:r w:rsidR="00394450"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prieskumnej ko</w:t>
      </w:r>
      <w:r w:rsidR="00394450" w:rsidRPr="0074383D">
        <w:rPr>
          <w:rFonts w:ascii="Times New Roman" w:hAnsi="Times New Roman" w:cs="Times New Roman"/>
          <w:color w:val="20231E"/>
          <w:sz w:val="24"/>
          <w:szCs w:val="24"/>
        </w:rPr>
        <w:t xml:space="preserve">misie rozhoduje v druhom stupni </w:t>
      </w:r>
      <w:r w:rsidRPr="0074383D">
        <w:rPr>
          <w:rFonts w:ascii="Times New Roman" w:hAnsi="Times New Roman" w:cs="Times New Roman"/>
          <w:color w:val="20231E"/>
          <w:sz w:val="24"/>
          <w:szCs w:val="24"/>
        </w:rPr>
        <w:t>ústredná vojenská lekárska komisia zriadená hlavným</w:t>
      </w:r>
    </w:p>
    <w:p w:rsidR="001A4498"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služobným úradom.</w:t>
      </w:r>
    </w:p>
    <w:p w:rsidR="001A4498" w:rsidRPr="0074383D" w:rsidRDefault="001A4498" w:rsidP="00394450">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(5) Zloženie, územnú pôsobnosť a rokovací poriadok</w:t>
      </w:r>
      <w:r w:rsidR="00394450"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ústrednej vojenskej l</w:t>
      </w:r>
      <w:r w:rsidR="00394450" w:rsidRPr="0074383D">
        <w:rPr>
          <w:rFonts w:ascii="Times New Roman" w:hAnsi="Times New Roman" w:cs="Times New Roman"/>
          <w:color w:val="20231E"/>
          <w:sz w:val="24"/>
          <w:szCs w:val="24"/>
        </w:rPr>
        <w:t xml:space="preserve">ekárskej komisie a prieskumných </w:t>
      </w:r>
      <w:r w:rsidRPr="0074383D">
        <w:rPr>
          <w:rFonts w:ascii="Times New Roman" w:hAnsi="Times New Roman" w:cs="Times New Roman"/>
          <w:color w:val="20231E"/>
          <w:sz w:val="24"/>
          <w:szCs w:val="24"/>
        </w:rPr>
        <w:t>komisií ustanoví služobný predpis.</w:t>
      </w:r>
    </w:p>
    <w:p w:rsidR="001A4498" w:rsidRPr="0074383D" w:rsidRDefault="001A4498" w:rsidP="00394450">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(6) Posudzovanie zdravotnej spôsobilosti profesionálneho</w:t>
      </w:r>
      <w:r w:rsidR="00394450"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vojaka na výko</w:t>
      </w:r>
      <w:r w:rsidR="00394450" w:rsidRPr="0074383D">
        <w:rPr>
          <w:rFonts w:ascii="Times New Roman" w:hAnsi="Times New Roman" w:cs="Times New Roman"/>
          <w:color w:val="20231E"/>
          <w:sz w:val="24"/>
          <w:szCs w:val="24"/>
        </w:rPr>
        <w:t xml:space="preserve">n štátnej služby alebo na výkon </w:t>
      </w:r>
      <w:r w:rsidRPr="0074383D">
        <w:rPr>
          <w:rFonts w:ascii="Times New Roman" w:hAnsi="Times New Roman" w:cs="Times New Roman"/>
          <w:color w:val="20231E"/>
          <w:sz w:val="24"/>
          <w:szCs w:val="24"/>
        </w:rPr>
        <w:t>funkcie ustanoví vš</w:t>
      </w:r>
      <w:r w:rsidR="00394450" w:rsidRPr="0074383D">
        <w:rPr>
          <w:rFonts w:ascii="Times New Roman" w:hAnsi="Times New Roman" w:cs="Times New Roman"/>
          <w:color w:val="20231E"/>
          <w:sz w:val="24"/>
          <w:szCs w:val="24"/>
        </w:rPr>
        <w:t xml:space="preserve">eobecne záväzný právny predpis, </w:t>
      </w:r>
      <w:r w:rsidRPr="0074383D">
        <w:rPr>
          <w:rFonts w:ascii="Times New Roman" w:hAnsi="Times New Roman" w:cs="Times New Roman"/>
          <w:color w:val="20231E"/>
          <w:sz w:val="24"/>
          <w:szCs w:val="24"/>
        </w:rPr>
        <w:t>ktorý vydá ministerstvo.</w:t>
      </w:r>
    </w:p>
    <w:p w:rsidR="001A4498" w:rsidRPr="0074383D" w:rsidRDefault="001A4498" w:rsidP="00394450">
      <w:pPr>
        <w:autoSpaceDE w:val="0"/>
        <w:autoSpaceDN w:val="0"/>
        <w:adjustRightInd w:val="0"/>
        <w:spacing w:after="0" w:line="240" w:lineRule="auto"/>
        <w:jc w:val="center"/>
        <w:rPr>
          <w:rFonts w:ascii="Times New Roman" w:hAnsi="Times New Roman" w:cs="Times New Roman"/>
          <w:b/>
          <w:bCs/>
          <w:color w:val="20231E"/>
          <w:sz w:val="24"/>
          <w:szCs w:val="24"/>
        </w:rPr>
      </w:pPr>
      <w:r w:rsidRPr="0074383D">
        <w:rPr>
          <w:rFonts w:ascii="Times New Roman" w:hAnsi="Times New Roman" w:cs="Times New Roman"/>
          <w:b/>
          <w:bCs/>
          <w:color w:val="20231E"/>
          <w:sz w:val="24"/>
          <w:szCs w:val="24"/>
        </w:rPr>
        <w:lastRenderedPageBreak/>
        <w:t>ŠTVRTÁ ČASŤ</w:t>
      </w:r>
    </w:p>
    <w:p w:rsidR="001A4498" w:rsidRPr="0074383D" w:rsidRDefault="001A4498" w:rsidP="00394450">
      <w:pPr>
        <w:autoSpaceDE w:val="0"/>
        <w:autoSpaceDN w:val="0"/>
        <w:adjustRightInd w:val="0"/>
        <w:spacing w:after="0" w:line="240" w:lineRule="auto"/>
        <w:jc w:val="center"/>
        <w:rPr>
          <w:rFonts w:ascii="Times New Roman" w:hAnsi="Times New Roman" w:cs="Times New Roman"/>
          <w:b/>
          <w:bCs/>
          <w:color w:val="20231E"/>
          <w:sz w:val="24"/>
          <w:szCs w:val="24"/>
        </w:rPr>
      </w:pPr>
      <w:r w:rsidRPr="0074383D">
        <w:rPr>
          <w:rFonts w:ascii="Times New Roman" w:hAnsi="Times New Roman" w:cs="Times New Roman"/>
          <w:b/>
          <w:bCs/>
          <w:color w:val="20231E"/>
          <w:sz w:val="24"/>
          <w:szCs w:val="24"/>
        </w:rPr>
        <w:t>PODMIENKY VYKONÁVANIA ŠTÁTNEJ SLUŽBY</w:t>
      </w:r>
    </w:p>
    <w:p w:rsidR="00394450" w:rsidRPr="0074383D" w:rsidRDefault="00394450" w:rsidP="00394450">
      <w:pPr>
        <w:autoSpaceDE w:val="0"/>
        <w:autoSpaceDN w:val="0"/>
        <w:adjustRightInd w:val="0"/>
        <w:spacing w:after="0" w:line="240" w:lineRule="auto"/>
        <w:jc w:val="center"/>
        <w:rPr>
          <w:rFonts w:ascii="Times New Roman" w:hAnsi="Times New Roman" w:cs="Times New Roman"/>
          <w:b/>
          <w:bCs/>
          <w:color w:val="20231E"/>
          <w:sz w:val="24"/>
          <w:szCs w:val="24"/>
        </w:rPr>
      </w:pPr>
    </w:p>
    <w:p w:rsidR="001A4498" w:rsidRPr="0074383D" w:rsidRDefault="001A4498" w:rsidP="00394450">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PRVÁ HLAVA</w:t>
      </w:r>
    </w:p>
    <w:p w:rsidR="001A4498" w:rsidRPr="0074383D" w:rsidRDefault="001A4498" w:rsidP="00394450">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SLUŽOBNÝ ČAS A SLUŽOBNÁ POHOTOVOSŤ</w:t>
      </w:r>
    </w:p>
    <w:p w:rsidR="00394450" w:rsidRPr="0074383D" w:rsidRDefault="00394450" w:rsidP="00394450">
      <w:pPr>
        <w:autoSpaceDE w:val="0"/>
        <w:autoSpaceDN w:val="0"/>
        <w:adjustRightInd w:val="0"/>
        <w:spacing w:after="0" w:line="240" w:lineRule="auto"/>
        <w:jc w:val="center"/>
        <w:rPr>
          <w:rFonts w:ascii="Times New Roman" w:hAnsi="Times New Roman" w:cs="Times New Roman"/>
          <w:color w:val="20231E"/>
          <w:sz w:val="24"/>
          <w:szCs w:val="24"/>
        </w:rPr>
      </w:pPr>
    </w:p>
    <w:p w:rsidR="001A4498" w:rsidRPr="0074383D" w:rsidRDefault="001A4498" w:rsidP="00394450">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 102</w:t>
      </w:r>
    </w:p>
    <w:p w:rsidR="001A4498" w:rsidRPr="0074383D" w:rsidRDefault="001A4498" w:rsidP="00394450">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Služobný čas</w:t>
      </w:r>
    </w:p>
    <w:p w:rsidR="00394450" w:rsidRPr="0074383D" w:rsidRDefault="00394450" w:rsidP="00394450">
      <w:pPr>
        <w:autoSpaceDE w:val="0"/>
        <w:autoSpaceDN w:val="0"/>
        <w:adjustRightInd w:val="0"/>
        <w:spacing w:after="0" w:line="240" w:lineRule="auto"/>
        <w:jc w:val="center"/>
        <w:rPr>
          <w:rFonts w:ascii="Times New Roman" w:hAnsi="Times New Roman" w:cs="Times New Roman"/>
          <w:color w:val="20231E"/>
          <w:sz w:val="24"/>
          <w:szCs w:val="24"/>
        </w:rPr>
      </w:pPr>
    </w:p>
    <w:p w:rsidR="001A4498" w:rsidRPr="0074383D" w:rsidRDefault="001A4498" w:rsidP="00394450">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(1) Služobný čas je časový úsek, v ktorom je profesionálny</w:t>
      </w:r>
      <w:r w:rsidR="00394450"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vojak k dispoz</w:t>
      </w:r>
      <w:r w:rsidR="00394450" w:rsidRPr="0074383D">
        <w:rPr>
          <w:rFonts w:ascii="Times New Roman" w:hAnsi="Times New Roman" w:cs="Times New Roman"/>
          <w:color w:val="20231E"/>
          <w:sz w:val="24"/>
          <w:szCs w:val="24"/>
        </w:rPr>
        <w:t xml:space="preserve">ícii služobnému úradu, vykonáva </w:t>
      </w:r>
      <w:r w:rsidRPr="0074383D">
        <w:rPr>
          <w:rFonts w:ascii="Times New Roman" w:hAnsi="Times New Roman" w:cs="Times New Roman"/>
          <w:color w:val="20231E"/>
          <w:sz w:val="24"/>
          <w:szCs w:val="24"/>
        </w:rPr>
        <w:t>štátnu službu a plní služobné povinnosti vyplývajúce z</w:t>
      </w:r>
    </w:p>
    <w:p w:rsidR="00394450" w:rsidRPr="0074383D" w:rsidRDefault="001A4498" w:rsidP="00074E27">
      <w:pPr>
        <w:pStyle w:val="Odsekzoznamu"/>
        <w:numPr>
          <w:ilvl w:val="0"/>
          <w:numId w:val="120"/>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funkcie, do ktorej je ustanovený alebo vymenovaný,</w:t>
      </w:r>
      <w:r w:rsidR="00394450"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alebo</w:t>
      </w:r>
    </w:p>
    <w:p w:rsidR="001A4498" w:rsidRPr="0074383D" w:rsidRDefault="001A4498" w:rsidP="00074E27">
      <w:pPr>
        <w:pStyle w:val="Odsekzoznamu"/>
        <w:numPr>
          <w:ilvl w:val="0"/>
          <w:numId w:val="120"/>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vojenského rozkazu, alebo nariadenia veliteľa.</w:t>
      </w:r>
    </w:p>
    <w:p w:rsidR="001A4498" w:rsidRPr="0074383D" w:rsidRDefault="001A4498" w:rsidP="00394450">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(2) Dĺžka služobného času v týždni je 40 hodín, ak</w:t>
      </w:r>
      <w:r w:rsidR="00394450"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tento zákon v § 106 neustanovuje inak.</w:t>
      </w:r>
    </w:p>
    <w:p w:rsidR="00394450" w:rsidRPr="0074383D" w:rsidRDefault="00394450" w:rsidP="00394450">
      <w:pPr>
        <w:autoSpaceDE w:val="0"/>
        <w:autoSpaceDN w:val="0"/>
        <w:adjustRightInd w:val="0"/>
        <w:spacing w:after="0" w:line="240" w:lineRule="auto"/>
        <w:ind w:firstLine="708"/>
        <w:jc w:val="both"/>
        <w:rPr>
          <w:rFonts w:ascii="Times New Roman" w:hAnsi="Times New Roman" w:cs="Times New Roman"/>
          <w:color w:val="20231E"/>
          <w:sz w:val="24"/>
          <w:szCs w:val="24"/>
        </w:rPr>
      </w:pPr>
    </w:p>
    <w:p w:rsidR="001A4498" w:rsidRPr="0074383D" w:rsidRDefault="001A4498" w:rsidP="00394450">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 103</w:t>
      </w:r>
    </w:p>
    <w:p w:rsidR="001A4498" w:rsidRPr="0074383D" w:rsidRDefault="001A4498" w:rsidP="00394450">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Rozvrhnutie služobného času</w:t>
      </w:r>
    </w:p>
    <w:p w:rsidR="00394450" w:rsidRPr="0074383D" w:rsidRDefault="00394450" w:rsidP="00394450">
      <w:pPr>
        <w:autoSpaceDE w:val="0"/>
        <w:autoSpaceDN w:val="0"/>
        <w:adjustRightInd w:val="0"/>
        <w:spacing w:after="0" w:line="240" w:lineRule="auto"/>
        <w:jc w:val="center"/>
        <w:rPr>
          <w:rFonts w:ascii="Times New Roman" w:hAnsi="Times New Roman" w:cs="Times New Roman"/>
          <w:color w:val="20231E"/>
          <w:sz w:val="24"/>
          <w:szCs w:val="24"/>
        </w:rPr>
      </w:pPr>
    </w:p>
    <w:p w:rsidR="001A4498" w:rsidRPr="0074383D" w:rsidRDefault="001A4498" w:rsidP="00394450">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(1) Služobný čas sa rozvrhuje spravidla na päť služobných</w:t>
      </w:r>
      <w:r w:rsidR="00394450"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dní v týždn</w:t>
      </w:r>
      <w:r w:rsidR="00394450" w:rsidRPr="0074383D">
        <w:rPr>
          <w:rFonts w:ascii="Times New Roman" w:hAnsi="Times New Roman" w:cs="Times New Roman"/>
          <w:color w:val="20231E"/>
          <w:sz w:val="24"/>
          <w:szCs w:val="24"/>
        </w:rPr>
        <w:t xml:space="preserve">i. O rozvrhnutí služobného času </w:t>
      </w:r>
      <w:r w:rsidRPr="0074383D">
        <w:rPr>
          <w:rFonts w:ascii="Times New Roman" w:hAnsi="Times New Roman" w:cs="Times New Roman"/>
          <w:color w:val="20231E"/>
          <w:sz w:val="24"/>
          <w:szCs w:val="24"/>
        </w:rPr>
        <w:t xml:space="preserve">rozhoduje veliteľ, ktorý určí </w:t>
      </w:r>
      <w:r w:rsidR="00394450" w:rsidRPr="0074383D">
        <w:rPr>
          <w:rFonts w:ascii="Times New Roman" w:hAnsi="Times New Roman" w:cs="Times New Roman"/>
          <w:color w:val="20231E"/>
          <w:sz w:val="24"/>
          <w:szCs w:val="24"/>
        </w:rPr>
        <w:t xml:space="preserve">aj začiatok a koniec služobného </w:t>
      </w:r>
      <w:r w:rsidRPr="0074383D">
        <w:rPr>
          <w:rFonts w:ascii="Times New Roman" w:hAnsi="Times New Roman" w:cs="Times New Roman"/>
          <w:color w:val="20231E"/>
          <w:sz w:val="24"/>
          <w:szCs w:val="24"/>
        </w:rPr>
        <w:t>času v jednotlivých služobných dňoch.</w:t>
      </w:r>
    </w:p>
    <w:p w:rsidR="001A4498" w:rsidRPr="0074383D" w:rsidRDefault="001A4498" w:rsidP="00394450">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(2) Ak to povaha štátnej služby vyžaduje, veliteľ môže</w:t>
      </w:r>
      <w:r w:rsidR="00394450"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služobný čas rozvrhnú</w:t>
      </w:r>
      <w:r w:rsidR="00394450" w:rsidRPr="0074383D">
        <w:rPr>
          <w:rFonts w:ascii="Times New Roman" w:hAnsi="Times New Roman" w:cs="Times New Roman"/>
          <w:color w:val="20231E"/>
          <w:sz w:val="24"/>
          <w:szCs w:val="24"/>
        </w:rPr>
        <w:t xml:space="preserve">ť aj nerovnomerne na jednotlivé </w:t>
      </w:r>
      <w:r w:rsidRPr="0074383D">
        <w:rPr>
          <w:rFonts w:ascii="Times New Roman" w:hAnsi="Times New Roman" w:cs="Times New Roman"/>
          <w:color w:val="20231E"/>
          <w:sz w:val="24"/>
          <w:szCs w:val="24"/>
        </w:rPr>
        <w:t>týždne, pričom priemer</w:t>
      </w:r>
      <w:r w:rsidR="00394450" w:rsidRPr="0074383D">
        <w:rPr>
          <w:rFonts w:ascii="Times New Roman" w:hAnsi="Times New Roman" w:cs="Times New Roman"/>
          <w:color w:val="20231E"/>
          <w:sz w:val="24"/>
          <w:szCs w:val="24"/>
        </w:rPr>
        <w:t xml:space="preserve">ný týždenný služobný čas nesmie </w:t>
      </w:r>
      <w:r w:rsidRPr="0074383D">
        <w:rPr>
          <w:rFonts w:ascii="Times New Roman" w:hAnsi="Times New Roman" w:cs="Times New Roman"/>
          <w:color w:val="20231E"/>
          <w:sz w:val="24"/>
          <w:szCs w:val="24"/>
        </w:rPr>
        <w:t>v období najv</w:t>
      </w:r>
      <w:r w:rsidR="00394450" w:rsidRPr="0074383D">
        <w:rPr>
          <w:rFonts w:ascii="Times New Roman" w:hAnsi="Times New Roman" w:cs="Times New Roman"/>
          <w:color w:val="20231E"/>
          <w:sz w:val="24"/>
          <w:szCs w:val="24"/>
        </w:rPr>
        <w:t xml:space="preserve">iac štyroch mesiacov presiahnuť </w:t>
      </w:r>
      <w:r w:rsidRPr="0074383D">
        <w:rPr>
          <w:rFonts w:ascii="Times New Roman" w:hAnsi="Times New Roman" w:cs="Times New Roman"/>
          <w:color w:val="20231E"/>
          <w:sz w:val="24"/>
          <w:szCs w:val="24"/>
        </w:rPr>
        <w:t>ustanovený týždenný služobný čas. N</w:t>
      </w:r>
      <w:r w:rsidR="00394450" w:rsidRPr="0074383D">
        <w:rPr>
          <w:rFonts w:ascii="Times New Roman" w:hAnsi="Times New Roman" w:cs="Times New Roman"/>
          <w:color w:val="20231E"/>
          <w:sz w:val="24"/>
          <w:szCs w:val="24"/>
        </w:rPr>
        <w:t xml:space="preserve">erovnomerne rozvrhnutý </w:t>
      </w:r>
      <w:r w:rsidRPr="0074383D">
        <w:rPr>
          <w:rFonts w:ascii="Times New Roman" w:hAnsi="Times New Roman" w:cs="Times New Roman"/>
          <w:color w:val="20231E"/>
          <w:sz w:val="24"/>
          <w:szCs w:val="24"/>
        </w:rPr>
        <w:t>služobný čas</w:t>
      </w:r>
      <w:r w:rsidR="00394450" w:rsidRPr="0074383D">
        <w:rPr>
          <w:rFonts w:ascii="Times New Roman" w:hAnsi="Times New Roman" w:cs="Times New Roman"/>
          <w:color w:val="20231E"/>
          <w:sz w:val="24"/>
          <w:szCs w:val="24"/>
        </w:rPr>
        <w:t xml:space="preserve"> sa určuje spravidla na obdobie </w:t>
      </w:r>
      <w:r w:rsidRPr="0074383D">
        <w:rPr>
          <w:rFonts w:ascii="Times New Roman" w:hAnsi="Times New Roman" w:cs="Times New Roman"/>
          <w:color w:val="20231E"/>
          <w:sz w:val="24"/>
          <w:szCs w:val="24"/>
        </w:rPr>
        <w:t>jedného mesiaca. S ner</w:t>
      </w:r>
      <w:r w:rsidR="00394450" w:rsidRPr="0074383D">
        <w:rPr>
          <w:rFonts w:ascii="Times New Roman" w:hAnsi="Times New Roman" w:cs="Times New Roman"/>
          <w:color w:val="20231E"/>
          <w:sz w:val="24"/>
          <w:szCs w:val="24"/>
        </w:rPr>
        <w:t xml:space="preserve">ovnomerne rozvrhnutým služobným </w:t>
      </w:r>
      <w:r w:rsidRPr="0074383D">
        <w:rPr>
          <w:rFonts w:ascii="Times New Roman" w:hAnsi="Times New Roman" w:cs="Times New Roman"/>
          <w:color w:val="20231E"/>
          <w:sz w:val="24"/>
          <w:szCs w:val="24"/>
        </w:rPr>
        <w:t>časom musí byť</w:t>
      </w:r>
      <w:r w:rsidR="00394450" w:rsidRPr="0074383D">
        <w:rPr>
          <w:rFonts w:ascii="Times New Roman" w:hAnsi="Times New Roman" w:cs="Times New Roman"/>
          <w:color w:val="20231E"/>
          <w:sz w:val="24"/>
          <w:szCs w:val="24"/>
        </w:rPr>
        <w:t xml:space="preserve"> profesionálny vojak oboznámený </w:t>
      </w:r>
      <w:r w:rsidRPr="0074383D">
        <w:rPr>
          <w:rFonts w:ascii="Times New Roman" w:hAnsi="Times New Roman" w:cs="Times New Roman"/>
          <w:color w:val="20231E"/>
          <w:sz w:val="24"/>
          <w:szCs w:val="24"/>
        </w:rPr>
        <w:t xml:space="preserve">najneskôr tri </w:t>
      </w:r>
      <w:r w:rsidR="00394450" w:rsidRPr="0074383D">
        <w:rPr>
          <w:rFonts w:ascii="Times New Roman" w:hAnsi="Times New Roman" w:cs="Times New Roman"/>
          <w:color w:val="20231E"/>
          <w:sz w:val="24"/>
          <w:szCs w:val="24"/>
        </w:rPr>
        <w:t xml:space="preserve">dni pred začiatkom kalendárneho </w:t>
      </w:r>
      <w:r w:rsidRPr="0074383D">
        <w:rPr>
          <w:rFonts w:ascii="Times New Roman" w:hAnsi="Times New Roman" w:cs="Times New Roman"/>
          <w:color w:val="20231E"/>
          <w:sz w:val="24"/>
          <w:szCs w:val="24"/>
        </w:rPr>
        <w:t>mesiaca. Vo výnimočných prípadoch môže veli</w:t>
      </w:r>
      <w:r w:rsidR="00394450" w:rsidRPr="0074383D">
        <w:rPr>
          <w:rFonts w:ascii="Times New Roman" w:hAnsi="Times New Roman" w:cs="Times New Roman"/>
          <w:color w:val="20231E"/>
          <w:sz w:val="24"/>
          <w:szCs w:val="24"/>
        </w:rPr>
        <w:t xml:space="preserve">teľ určiť </w:t>
      </w:r>
      <w:r w:rsidRPr="0074383D">
        <w:rPr>
          <w:rFonts w:ascii="Times New Roman" w:hAnsi="Times New Roman" w:cs="Times New Roman"/>
          <w:color w:val="20231E"/>
          <w:sz w:val="24"/>
          <w:szCs w:val="24"/>
        </w:rPr>
        <w:t>profesionálnemu vojak</w:t>
      </w:r>
      <w:r w:rsidR="00394450" w:rsidRPr="0074383D">
        <w:rPr>
          <w:rFonts w:ascii="Times New Roman" w:hAnsi="Times New Roman" w:cs="Times New Roman"/>
          <w:color w:val="20231E"/>
          <w:sz w:val="24"/>
          <w:szCs w:val="24"/>
        </w:rPr>
        <w:t xml:space="preserve">ovi začiatok služobného času aj </w:t>
      </w:r>
      <w:r w:rsidRPr="0074383D">
        <w:rPr>
          <w:rFonts w:ascii="Times New Roman" w:hAnsi="Times New Roman" w:cs="Times New Roman"/>
          <w:color w:val="20231E"/>
          <w:sz w:val="24"/>
          <w:szCs w:val="24"/>
        </w:rPr>
        <w:t>v čase kratšom ako tri dni.</w:t>
      </w:r>
    </w:p>
    <w:p w:rsidR="001A4498" w:rsidRPr="0074383D" w:rsidRDefault="001A4498" w:rsidP="00394450">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(3) Ak to povaha štátnej služby umožňuje, môže</w:t>
      </w:r>
      <w:r w:rsidR="00394450"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v služobnom úrade podľa</w:t>
      </w:r>
      <w:r w:rsidR="00394450" w:rsidRPr="0074383D">
        <w:rPr>
          <w:rFonts w:ascii="Times New Roman" w:hAnsi="Times New Roman" w:cs="Times New Roman"/>
          <w:color w:val="20231E"/>
          <w:sz w:val="24"/>
          <w:szCs w:val="24"/>
        </w:rPr>
        <w:t xml:space="preserve"> § 6 ods. 1 písm. d) veliteľ so </w:t>
      </w:r>
      <w:r w:rsidRPr="0074383D">
        <w:rPr>
          <w:rFonts w:ascii="Times New Roman" w:hAnsi="Times New Roman" w:cs="Times New Roman"/>
          <w:color w:val="20231E"/>
          <w:sz w:val="24"/>
          <w:szCs w:val="24"/>
        </w:rPr>
        <w:t>súhlasom profesionálneh</w:t>
      </w:r>
      <w:r w:rsidR="00394450" w:rsidRPr="0074383D">
        <w:rPr>
          <w:rFonts w:ascii="Times New Roman" w:hAnsi="Times New Roman" w:cs="Times New Roman"/>
          <w:color w:val="20231E"/>
          <w:sz w:val="24"/>
          <w:szCs w:val="24"/>
        </w:rPr>
        <w:t xml:space="preserve">o vojaka vyčleneného na plnenie </w:t>
      </w:r>
      <w:r w:rsidRPr="0074383D">
        <w:rPr>
          <w:rFonts w:ascii="Times New Roman" w:hAnsi="Times New Roman" w:cs="Times New Roman"/>
          <w:color w:val="20231E"/>
          <w:sz w:val="24"/>
          <w:szCs w:val="24"/>
        </w:rPr>
        <w:t>úloh Vojenské</w:t>
      </w:r>
      <w:r w:rsidR="00394450" w:rsidRPr="0074383D">
        <w:rPr>
          <w:rFonts w:ascii="Times New Roman" w:hAnsi="Times New Roman" w:cs="Times New Roman"/>
          <w:color w:val="20231E"/>
          <w:sz w:val="24"/>
          <w:szCs w:val="24"/>
        </w:rPr>
        <w:t xml:space="preserve">ho spravodajstva zaviesť pružný </w:t>
      </w:r>
      <w:r w:rsidRPr="0074383D">
        <w:rPr>
          <w:rFonts w:ascii="Times New Roman" w:hAnsi="Times New Roman" w:cs="Times New Roman"/>
          <w:color w:val="20231E"/>
          <w:sz w:val="24"/>
          <w:szCs w:val="24"/>
        </w:rPr>
        <w:t>služobný čas. Pružný služ</w:t>
      </w:r>
      <w:r w:rsidR="00394450" w:rsidRPr="0074383D">
        <w:rPr>
          <w:rFonts w:ascii="Times New Roman" w:hAnsi="Times New Roman" w:cs="Times New Roman"/>
          <w:color w:val="20231E"/>
          <w:sz w:val="24"/>
          <w:szCs w:val="24"/>
        </w:rPr>
        <w:t xml:space="preserve">obný čas je spôsob rovnomerného </w:t>
      </w:r>
      <w:r w:rsidRPr="0074383D">
        <w:rPr>
          <w:rFonts w:ascii="Times New Roman" w:hAnsi="Times New Roman" w:cs="Times New Roman"/>
          <w:color w:val="20231E"/>
          <w:sz w:val="24"/>
          <w:szCs w:val="24"/>
        </w:rPr>
        <w:t>alebo nerovn</w:t>
      </w:r>
      <w:r w:rsidR="00394450" w:rsidRPr="0074383D">
        <w:rPr>
          <w:rFonts w:ascii="Times New Roman" w:hAnsi="Times New Roman" w:cs="Times New Roman"/>
          <w:color w:val="20231E"/>
          <w:sz w:val="24"/>
          <w:szCs w:val="24"/>
        </w:rPr>
        <w:t xml:space="preserve">omerného rozvrhnutia služobného </w:t>
      </w:r>
      <w:r w:rsidRPr="0074383D">
        <w:rPr>
          <w:rFonts w:ascii="Times New Roman" w:hAnsi="Times New Roman" w:cs="Times New Roman"/>
          <w:color w:val="20231E"/>
          <w:sz w:val="24"/>
          <w:szCs w:val="24"/>
        </w:rPr>
        <w:t>času.</w:t>
      </w:r>
    </w:p>
    <w:p w:rsidR="001A4498" w:rsidRPr="0074383D" w:rsidRDefault="001A4498" w:rsidP="00394450">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(4) Dĺžka služobného času v priebehu 24 hodín nesmie</w:t>
      </w:r>
      <w:r w:rsidR="00394450"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presiahnuť 13 hodín.</w:t>
      </w:r>
    </w:p>
    <w:p w:rsidR="001A4498" w:rsidRPr="0074383D" w:rsidRDefault="001A4498" w:rsidP="00394450">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(5) Veliteľ je povinný rozvrhnúť služobný čas tak, aby</w:t>
      </w:r>
      <w:r w:rsidR="00394450"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profesionálny vojak m</w:t>
      </w:r>
      <w:r w:rsidR="00394450" w:rsidRPr="0074383D">
        <w:rPr>
          <w:rFonts w:ascii="Times New Roman" w:hAnsi="Times New Roman" w:cs="Times New Roman"/>
          <w:color w:val="20231E"/>
          <w:sz w:val="24"/>
          <w:szCs w:val="24"/>
        </w:rPr>
        <w:t xml:space="preserve">al medzi koncom služobného času </w:t>
      </w:r>
      <w:r w:rsidRPr="0074383D">
        <w:rPr>
          <w:rFonts w:ascii="Times New Roman" w:hAnsi="Times New Roman" w:cs="Times New Roman"/>
          <w:color w:val="20231E"/>
          <w:sz w:val="24"/>
          <w:szCs w:val="24"/>
        </w:rPr>
        <w:t>a začiatkom nasledujúceho s</w:t>
      </w:r>
      <w:r w:rsidR="00394450" w:rsidRPr="0074383D">
        <w:rPr>
          <w:rFonts w:ascii="Times New Roman" w:hAnsi="Times New Roman" w:cs="Times New Roman"/>
          <w:color w:val="20231E"/>
          <w:sz w:val="24"/>
          <w:szCs w:val="24"/>
        </w:rPr>
        <w:t xml:space="preserve">lužobného času minimálny </w:t>
      </w:r>
      <w:r w:rsidRPr="0074383D">
        <w:rPr>
          <w:rFonts w:ascii="Times New Roman" w:hAnsi="Times New Roman" w:cs="Times New Roman"/>
          <w:color w:val="20231E"/>
          <w:sz w:val="24"/>
          <w:szCs w:val="24"/>
        </w:rPr>
        <w:t>odpočinok v trvan</w:t>
      </w:r>
      <w:r w:rsidR="00394450" w:rsidRPr="0074383D">
        <w:rPr>
          <w:rFonts w:ascii="Times New Roman" w:hAnsi="Times New Roman" w:cs="Times New Roman"/>
          <w:color w:val="20231E"/>
          <w:sz w:val="24"/>
          <w:szCs w:val="24"/>
        </w:rPr>
        <w:t xml:space="preserve">í 8 po sebe nasledujúcich hodín </w:t>
      </w:r>
      <w:r w:rsidRPr="0074383D">
        <w:rPr>
          <w:rFonts w:ascii="Times New Roman" w:hAnsi="Times New Roman" w:cs="Times New Roman"/>
          <w:color w:val="20231E"/>
          <w:sz w:val="24"/>
          <w:szCs w:val="24"/>
        </w:rPr>
        <w:t>v priebehu 24 hodín.</w:t>
      </w:r>
    </w:p>
    <w:p w:rsidR="001A4498" w:rsidRPr="0074383D" w:rsidRDefault="001A4498" w:rsidP="00394450">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(6) Ustanovenie odseku 4 sa nevzťahuje na profesionálnych</w:t>
      </w:r>
      <w:r w:rsidR="00394450"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vojakov pri plnení šp</w:t>
      </w:r>
      <w:r w:rsidR="00394450" w:rsidRPr="0074383D">
        <w:rPr>
          <w:rFonts w:ascii="Times New Roman" w:hAnsi="Times New Roman" w:cs="Times New Roman"/>
          <w:color w:val="20231E"/>
          <w:sz w:val="24"/>
          <w:szCs w:val="24"/>
        </w:rPr>
        <w:t xml:space="preserve">ecifických činností. Špecifické </w:t>
      </w:r>
      <w:r w:rsidRPr="0074383D">
        <w:rPr>
          <w:rFonts w:ascii="Times New Roman" w:hAnsi="Times New Roman" w:cs="Times New Roman"/>
          <w:color w:val="20231E"/>
          <w:sz w:val="24"/>
          <w:szCs w:val="24"/>
        </w:rPr>
        <w:t>činnosti a dĺžku služobného času pri plnení špecifických</w:t>
      </w:r>
    </w:p>
    <w:p w:rsidR="001A4498"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činností ustanoví služobný predpis.</w:t>
      </w:r>
    </w:p>
    <w:p w:rsidR="00394450" w:rsidRPr="0074383D" w:rsidRDefault="00394450" w:rsidP="00074E27">
      <w:pPr>
        <w:autoSpaceDE w:val="0"/>
        <w:autoSpaceDN w:val="0"/>
        <w:adjustRightInd w:val="0"/>
        <w:spacing w:after="0" w:line="240" w:lineRule="auto"/>
        <w:jc w:val="both"/>
        <w:rPr>
          <w:rFonts w:ascii="Times New Roman" w:hAnsi="Times New Roman" w:cs="Times New Roman"/>
          <w:color w:val="20231E"/>
          <w:sz w:val="24"/>
          <w:szCs w:val="24"/>
        </w:rPr>
      </w:pPr>
    </w:p>
    <w:p w:rsidR="001A4498" w:rsidRPr="0074383D" w:rsidRDefault="001A4498" w:rsidP="00394450">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 104</w:t>
      </w:r>
    </w:p>
    <w:p w:rsidR="001A4498" w:rsidRPr="0074383D" w:rsidRDefault="001A4498" w:rsidP="00394450">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Plnenie služobných povinností</w:t>
      </w:r>
      <w:r w:rsidR="000D0DBF" w:rsidRPr="0074383D">
        <w:rPr>
          <w:rFonts w:ascii="Times New Roman" w:hAnsi="Times New Roman" w:cs="Times New Roman"/>
          <w:b/>
          <w:color w:val="20231E"/>
          <w:sz w:val="24"/>
          <w:szCs w:val="24"/>
        </w:rPr>
        <w:t xml:space="preserve"> </w:t>
      </w:r>
      <w:r w:rsidRPr="0074383D">
        <w:rPr>
          <w:rFonts w:ascii="Times New Roman" w:hAnsi="Times New Roman" w:cs="Times New Roman"/>
          <w:b/>
          <w:color w:val="20231E"/>
          <w:sz w:val="24"/>
          <w:szCs w:val="24"/>
        </w:rPr>
        <w:t>nad určený služobný čas</w:t>
      </w:r>
    </w:p>
    <w:p w:rsidR="00394450" w:rsidRPr="0074383D" w:rsidRDefault="00394450" w:rsidP="00394450">
      <w:pPr>
        <w:autoSpaceDE w:val="0"/>
        <w:autoSpaceDN w:val="0"/>
        <w:adjustRightInd w:val="0"/>
        <w:spacing w:after="0" w:line="240" w:lineRule="auto"/>
        <w:jc w:val="center"/>
        <w:rPr>
          <w:rFonts w:ascii="Times New Roman" w:hAnsi="Times New Roman" w:cs="Times New Roman"/>
          <w:color w:val="20231E"/>
          <w:sz w:val="24"/>
          <w:szCs w:val="24"/>
        </w:rPr>
      </w:pPr>
    </w:p>
    <w:p w:rsidR="001A4498" w:rsidRPr="0074383D" w:rsidRDefault="001A4498" w:rsidP="00394450">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(1) Profesionálny vojak je povinný plniť služobné povinnosti</w:t>
      </w:r>
      <w:r w:rsidR="00394450"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 xml:space="preserve">nad určený </w:t>
      </w:r>
      <w:r w:rsidR="00394450" w:rsidRPr="0074383D">
        <w:rPr>
          <w:rFonts w:ascii="Times New Roman" w:hAnsi="Times New Roman" w:cs="Times New Roman"/>
          <w:color w:val="20231E"/>
          <w:sz w:val="24"/>
          <w:szCs w:val="24"/>
        </w:rPr>
        <w:t xml:space="preserve">služobný čas (ďalej len „štátna </w:t>
      </w:r>
      <w:r w:rsidRPr="0074383D">
        <w:rPr>
          <w:rFonts w:ascii="Times New Roman" w:hAnsi="Times New Roman" w:cs="Times New Roman"/>
          <w:color w:val="20231E"/>
          <w:sz w:val="24"/>
          <w:szCs w:val="24"/>
        </w:rPr>
        <w:t xml:space="preserve">služba nadčas“), ak služobné povinnosti z dôvodu </w:t>
      </w:r>
      <w:r w:rsidR="00394450" w:rsidRPr="0074383D">
        <w:rPr>
          <w:rFonts w:ascii="Times New Roman" w:hAnsi="Times New Roman" w:cs="Times New Roman"/>
          <w:color w:val="20231E"/>
          <w:sz w:val="24"/>
          <w:szCs w:val="24"/>
        </w:rPr>
        <w:t xml:space="preserve">ich </w:t>
      </w:r>
      <w:r w:rsidRPr="0074383D">
        <w:rPr>
          <w:rFonts w:ascii="Times New Roman" w:hAnsi="Times New Roman" w:cs="Times New Roman"/>
          <w:color w:val="20231E"/>
          <w:sz w:val="24"/>
          <w:szCs w:val="24"/>
        </w:rPr>
        <w:t>rozsahu alebo neodkladnos</w:t>
      </w:r>
      <w:r w:rsidR="00394450" w:rsidRPr="0074383D">
        <w:rPr>
          <w:rFonts w:ascii="Times New Roman" w:hAnsi="Times New Roman" w:cs="Times New Roman"/>
          <w:color w:val="20231E"/>
          <w:sz w:val="24"/>
          <w:szCs w:val="24"/>
        </w:rPr>
        <w:t xml:space="preserve">ti nemožno zabezpečiť v určenom </w:t>
      </w:r>
      <w:r w:rsidRPr="0074383D">
        <w:rPr>
          <w:rFonts w:ascii="Times New Roman" w:hAnsi="Times New Roman" w:cs="Times New Roman"/>
          <w:color w:val="20231E"/>
          <w:sz w:val="24"/>
          <w:szCs w:val="24"/>
        </w:rPr>
        <w:t>služobnom čase. Štátnu službu nadčas vykonáva</w:t>
      </w:r>
    </w:p>
    <w:p w:rsidR="001A4498"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profesionálny vojak</w:t>
      </w:r>
      <w:r w:rsidR="00394450" w:rsidRPr="0074383D">
        <w:rPr>
          <w:rFonts w:ascii="Times New Roman" w:hAnsi="Times New Roman" w:cs="Times New Roman"/>
          <w:color w:val="20231E"/>
          <w:sz w:val="24"/>
          <w:szCs w:val="24"/>
        </w:rPr>
        <w:t xml:space="preserve"> na základe vojenského rozkazu, </w:t>
      </w:r>
      <w:r w:rsidRPr="0074383D">
        <w:rPr>
          <w:rFonts w:ascii="Times New Roman" w:hAnsi="Times New Roman" w:cs="Times New Roman"/>
          <w:color w:val="20231E"/>
          <w:sz w:val="24"/>
          <w:szCs w:val="24"/>
        </w:rPr>
        <w:t>nariadenia alebo so súhlasom veliteľa.</w:t>
      </w:r>
    </w:p>
    <w:p w:rsidR="001A4498" w:rsidRPr="0074383D" w:rsidRDefault="001A4498" w:rsidP="00394450">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lastRenderedPageBreak/>
        <w:t>(2) Štátnou službou nadčas na účely tohto zákona je</w:t>
      </w:r>
      <w:r w:rsidR="00394450"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aj čas, ktorý počas sl</w:t>
      </w:r>
      <w:r w:rsidR="00394450" w:rsidRPr="0074383D">
        <w:rPr>
          <w:rFonts w:ascii="Times New Roman" w:hAnsi="Times New Roman" w:cs="Times New Roman"/>
          <w:color w:val="20231E"/>
          <w:sz w:val="24"/>
          <w:szCs w:val="24"/>
        </w:rPr>
        <w:t xml:space="preserve">užobnej cesty alebo zahraničnej </w:t>
      </w:r>
      <w:r w:rsidRPr="0074383D">
        <w:rPr>
          <w:rFonts w:ascii="Times New Roman" w:hAnsi="Times New Roman" w:cs="Times New Roman"/>
          <w:color w:val="20231E"/>
          <w:sz w:val="24"/>
          <w:szCs w:val="24"/>
        </w:rPr>
        <w:t>služobnej cesty pripadol</w:t>
      </w:r>
      <w:r w:rsidR="00394450" w:rsidRPr="0074383D">
        <w:rPr>
          <w:rFonts w:ascii="Times New Roman" w:hAnsi="Times New Roman" w:cs="Times New Roman"/>
          <w:color w:val="20231E"/>
          <w:sz w:val="24"/>
          <w:szCs w:val="24"/>
        </w:rPr>
        <w:t xml:space="preserve"> na sobotu alebo deň pracovného </w:t>
      </w:r>
      <w:r w:rsidRPr="0074383D">
        <w:rPr>
          <w:rFonts w:ascii="Times New Roman" w:hAnsi="Times New Roman" w:cs="Times New Roman"/>
          <w:color w:val="20231E"/>
          <w:sz w:val="24"/>
          <w:szCs w:val="24"/>
        </w:rPr>
        <w:t>pokoja</w:t>
      </w:r>
      <w:r w:rsidRPr="0074383D">
        <w:rPr>
          <w:rFonts w:ascii="Times New Roman" w:hAnsi="Times New Roman" w:cs="Times New Roman"/>
          <w:color w:val="20231E"/>
          <w:sz w:val="24"/>
          <w:szCs w:val="24"/>
          <w:vertAlign w:val="superscript"/>
        </w:rPr>
        <w:t>47</w:t>
      </w:r>
      <w:r w:rsidRPr="0074383D">
        <w:rPr>
          <w:rFonts w:ascii="Times New Roman" w:hAnsi="Times New Roman" w:cs="Times New Roman"/>
          <w:color w:val="20231E"/>
          <w:sz w:val="24"/>
          <w:szCs w:val="24"/>
        </w:rPr>
        <w:t>) na prepra</w:t>
      </w:r>
      <w:r w:rsidR="00394450" w:rsidRPr="0074383D">
        <w:rPr>
          <w:rFonts w:ascii="Times New Roman" w:hAnsi="Times New Roman" w:cs="Times New Roman"/>
          <w:color w:val="20231E"/>
          <w:sz w:val="24"/>
          <w:szCs w:val="24"/>
        </w:rPr>
        <w:t xml:space="preserve">vu do miesta plnenia služobných </w:t>
      </w:r>
      <w:r w:rsidRPr="0074383D">
        <w:rPr>
          <w:rFonts w:ascii="Times New Roman" w:hAnsi="Times New Roman" w:cs="Times New Roman"/>
          <w:color w:val="20231E"/>
          <w:sz w:val="24"/>
          <w:szCs w:val="24"/>
        </w:rPr>
        <w:t>povinností a pri návrate z miesta plnenia služobných</w:t>
      </w:r>
    </w:p>
    <w:p w:rsidR="001A4498"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povinností.</w:t>
      </w:r>
    </w:p>
    <w:p w:rsidR="001A4498" w:rsidRPr="0074383D" w:rsidRDefault="001A4498" w:rsidP="00394450">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(3) Pri vykonávaní štátnej služby nadčas možno nepretržitý</w:t>
      </w:r>
      <w:r w:rsidR="00394450"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odpočin</w:t>
      </w:r>
      <w:r w:rsidR="00394450" w:rsidRPr="0074383D">
        <w:rPr>
          <w:rFonts w:ascii="Times New Roman" w:hAnsi="Times New Roman" w:cs="Times New Roman"/>
          <w:color w:val="20231E"/>
          <w:sz w:val="24"/>
          <w:szCs w:val="24"/>
        </w:rPr>
        <w:t xml:space="preserve">ok medzi koncom služobného času </w:t>
      </w:r>
      <w:r w:rsidRPr="0074383D">
        <w:rPr>
          <w:rFonts w:ascii="Times New Roman" w:hAnsi="Times New Roman" w:cs="Times New Roman"/>
          <w:color w:val="20231E"/>
          <w:sz w:val="24"/>
          <w:szCs w:val="24"/>
        </w:rPr>
        <w:t>a začiatkom nasledujú</w:t>
      </w:r>
      <w:r w:rsidR="00394450" w:rsidRPr="0074383D">
        <w:rPr>
          <w:rFonts w:ascii="Times New Roman" w:hAnsi="Times New Roman" w:cs="Times New Roman"/>
          <w:color w:val="20231E"/>
          <w:sz w:val="24"/>
          <w:szCs w:val="24"/>
        </w:rPr>
        <w:t xml:space="preserve">ceho služobného času skrátiť až </w:t>
      </w:r>
      <w:r w:rsidRPr="0074383D">
        <w:rPr>
          <w:rFonts w:ascii="Times New Roman" w:hAnsi="Times New Roman" w:cs="Times New Roman"/>
          <w:color w:val="20231E"/>
          <w:sz w:val="24"/>
          <w:szCs w:val="24"/>
        </w:rPr>
        <w:t>na 6 hodín; nepretrži</w:t>
      </w:r>
      <w:r w:rsidR="00394450" w:rsidRPr="0074383D">
        <w:rPr>
          <w:rFonts w:ascii="Times New Roman" w:hAnsi="Times New Roman" w:cs="Times New Roman"/>
          <w:color w:val="20231E"/>
          <w:sz w:val="24"/>
          <w:szCs w:val="24"/>
        </w:rPr>
        <w:t xml:space="preserve">tý odpočinok v týždni však musí </w:t>
      </w:r>
      <w:r w:rsidRPr="0074383D">
        <w:rPr>
          <w:rFonts w:ascii="Times New Roman" w:hAnsi="Times New Roman" w:cs="Times New Roman"/>
          <w:color w:val="20231E"/>
          <w:sz w:val="24"/>
          <w:szCs w:val="24"/>
        </w:rPr>
        <w:t>byť najmenej 24 hodín.</w:t>
      </w:r>
    </w:p>
    <w:p w:rsidR="001A4498" w:rsidRPr="0074383D" w:rsidRDefault="001A4498" w:rsidP="00394450">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(4) Za štátnu službu nadčas, ktorá presiahne päť hodín</w:t>
      </w:r>
      <w:r w:rsidR="00394450"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v týždni, patrí pr</w:t>
      </w:r>
      <w:r w:rsidR="00394450" w:rsidRPr="0074383D">
        <w:rPr>
          <w:rFonts w:ascii="Times New Roman" w:hAnsi="Times New Roman" w:cs="Times New Roman"/>
          <w:color w:val="20231E"/>
          <w:sz w:val="24"/>
          <w:szCs w:val="24"/>
        </w:rPr>
        <w:t xml:space="preserve">ofesionálnemu vojakovi náhradné </w:t>
      </w:r>
      <w:r w:rsidRPr="0074383D">
        <w:rPr>
          <w:rFonts w:ascii="Times New Roman" w:hAnsi="Times New Roman" w:cs="Times New Roman"/>
          <w:color w:val="20231E"/>
          <w:sz w:val="24"/>
          <w:szCs w:val="24"/>
        </w:rPr>
        <w:t xml:space="preserve">voľno. Veliteľ je povinný </w:t>
      </w:r>
      <w:r w:rsidR="00394450" w:rsidRPr="0074383D">
        <w:rPr>
          <w:rFonts w:ascii="Times New Roman" w:hAnsi="Times New Roman" w:cs="Times New Roman"/>
          <w:color w:val="20231E"/>
          <w:sz w:val="24"/>
          <w:szCs w:val="24"/>
        </w:rPr>
        <w:t xml:space="preserve">udeliť profesionálnemu vojakovi </w:t>
      </w:r>
      <w:r w:rsidRPr="0074383D">
        <w:rPr>
          <w:rFonts w:ascii="Times New Roman" w:hAnsi="Times New Roman" w:cs="Times New Roman"/>
          <w:color w:val="20231E"/>
          <w:sz w:val="24"/>
          <w:szCs w:val="24"/>
        </w:rPr>
        <w:t xml:space="preserve">náhradné voľno </w:t>
      </w:r>
      <w:r w:rsidR="00394450" w:rsidRPr="0074383D">
        <w:rPr>
          <w:rFonts w:ascii="Times New Roman" w:hAnsi="Times New Roman" w:cs="Times New Roman"/>
          <w:color w:val="20231E"/>
          <w:sz w:val="24"/>
          <w:szCs w:val="24"/>
        </w:rPr>
        <w:t xml:space="preserve">tak, aby ho profesionálny vojak </w:t>
      </w:r>
      <w:r w:rsidRPr="0074383D">
        <w:rPr>
          <w:rFonts w:ascii="Times New Roman" w:hAnsi="Times New Roman" w:cs="Times New Roman"/>
          <w:color w:val="20231E"/>
          <w:sz w:val="24"/>
          <w:szCs w:val="24"/>
        </w:rPr>
        <w:t xml:space="preserve">vyčerpal najneskôr do </w:t>
      </w:r>
      <w:r w:rsidR="00394450" w:rsidRPr="0074383D">
        <w:rPr>
          <w:rFonts w:ascii="Times New Roman" w:hAnsi="Times New Roman" w:cs="Times New Roman"/>
          <w:color w:val="20231E"/>
          <w:sz w:val="24"/>
          <w:szCs w:val="24"/>
        </w:rPr>
        <w:t xml:space="preserve">šiestich mesiacov nasledujúcich </w:t>
      </w:r>
      <w:r w:rsidRPr="0074383D">
        <w:rPr>
          <w:rFonts w:ascii="Times New Roman" w:hAnsi="Times New Roman" w:cs="Times New Roman"/>
          <w:color w:val="20231E"/>
          <w:sz w:val="24"/>
          <w:szCs w:val="24"/>
        </w:rPr>
        <w:t>po mesiaci, v ktorom bola štátna služba nadčas vykonaná.</w:t>
      </w:r>
    </w:p>
    <w:p w:rsidR="001A4498" w:rsidRPr="0074383D" w:rsidRDefault="001A4498" w:rsidP="00394450">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(5) Ak profesionálnemu vojakovi nebolo udelené náhradné</w:t>
      </w:r>
      <w:r w:rsidR="00394450"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voľno pod</w:t>
      </w:r>
      <w:r w:rsidR="00394450" w:rsidRPr="0074383D">
        <w:rPr>
          <w:rFonts w:ascii="Times New Roman" w:hAnsi="Times New Roman" w:cs="Times New Roman"/>
          <w:color w:val="20231E"/>
          <w:sz w:val="24"/>
          <w:szCs w:val="24"/>
        </w:rPr>
        <w:t xml:space="preserve">ľa odseku 4, postupuje sa podľa </w:t>
      </w:r>
      <w:r w:rsidRPr="0074383D">
        <w:rPr>
          <w:rFonts w:ascii="Times New Roman" w:hAnsi="Times New Roman" w:cs="Times New Roman"/>
          <w:color w:val="20231E"/>
          <w:sz w:val="24"/>
          <w:szCs w:val="24"/>
        </w:rPr>
        <w:t>§ 177.</w:t>
      </w:r>
    </w:p>
    <w:p w:rsidR="00394450" w:rsidRPr="0074383D" w:rsidRDefault="00394450" w:rsidP="00074E27">
      <w:pPr>
        <w:autoSpaceDE w:val="0"/>
        <w:autoSpaceDN w:val="0"/>
        <w:adjustRightInd w:val="0"/>
        <w:spacing w:after="0" w:line="240" w:lineRule="auto"/>
        <w:jc w:val="both"/>
        <w:rPr>
          <w:rFonts w:ascii="Times New Roman" w:hAnsi="Times New Roman" w:cs="Times New Roman"/>
          <w:color w:val="20231E"/>
          <w:sz w:val="24"/>
          <w:szCs w:val="24"/>
        </w:rPr>
      </w:pPr>
    </w:p>
    <w:p w:rsidR="001A4498" w:rsidRPr="0074383D" w:rsidRDefault="001A4498" w:rsidP="00394450">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 105</w:t>
      </w:r>
    </w:p>
    <w:p w:rsidR="001A4498" w:rsidRPr="0074383D" w:rsidRDefault="001A4498" w:rsidP="00394450">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Služobná pohotovosť</w:t>
      </w:r>
    </w:p>
    <w:p w:rsidR="00394450" w:rsidRPr="0074383D" w:rsidRDefault="00394450" w:rsidP="00394450">
      <w:pPr>
        <w:autoSpaceDE w:val="0"/>
        <w:autoSpaceDN w:val="0"/>
        <w:adjustRightInd w:val="0"/>
        <w:spacing w:after="0" w:line="240" w:lineRule="auto"/>
        <w:jc w:val="center"/>
        <w:rPr>
          <w:rFonts w:ascii="Times New Roman" w:hAnsi="Times New Roman" w:cs="Times New Roman"/>
          <w:color w:val="20231E"/>
          <w:sz w:val="24"/>
          <w:szCs w:val="24"/>
        </w:rPr>
      </w:pPr>
    </w:p>
    <w:p w:rsidR="001A4498" w:rsidRPr="0074383D" w:rsidRDefault="001A4498" w:rsidP="00394450">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(1) Veliteľ môže profesionálnemu vojakovi písomne</w:t>
      </w:r>
      <w:r w:rsidR="00394450"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nariadiť služobnú pohotovosť</w:t>
      </w:r>
      <w:r w:rsidR="00394450" w:rsidRPr="0074383D">
        <w:rPr>
          <w:rFonts w:ascii="Times New Roman" w:hAnsi="Times New Roman" w:cs="Times New Roman"/>
          <w:color w:val="20231E"/>
          <w:sz w:val="24"/>
          <w:szCs w:val="24"/>
        </w:rPr>
        <w:t xml:space="preserve">, počas ktorej je profesionálny </w:t>
      </w:r>
      <w:r w:rsidRPr="0074383D">
        <w:rPr>
          <w:rFonts w:ascii="Times New Roman" w:hAnsi="Times New Roman" w:cs="Times New Roman"/>
          <w:color w:val="20231E"/>
          <w:sz w:val="24"/>
          <w:szCs w:val="24"/>
        </w:rPr>
        <w:t>vojak pripravený plni</w:t>
      </w:r>
      <w:r w:rsidR="00394450" w:rsidRPr="0074383D">
        <w:rPr>
          <w:rFonts w:ascii="Times New Roman" w:hAnsi="Times New Roman" w:cs="Times New Roman"/>
          <w:color w:val="20231E"/>
          <w:sz w:val="24"/>
          <w:szCs w:val="24"/>
        </w:rPr>
        <w:t xml:space="preserve">ť služobné povinnosti. Služobná </w:t>
      </w:r>
      <w:r w:rsidRPr="0074383D">
        <w:rPr>
          <w:rFonts w:ascii="Times New Roman" w:hAnsi="Times New Roman" w:cs="Times New Roman"/>
          <w:color w:val="20231E"/>
          <w:sz w:val="24"/>
          <w:szCs w:val="24"/>
        </w:rPr>
        <w:t>pohotovosť sa n</w:t>
      </w:r>
      <w:r w:rsidR="00394450" w:rsidRPr="0074383D">
        <w:rPr>
          <w:rFonts w:ascii="Times New Roman" w:hAnsi="Times New Roman" w:cs="Times New Roman"/>
          <w:color w:val="20231E"/>
          <w:sz w:val="24"/>
          <w:szCs w:val="24"/>
        </w:rPr>
        <w:t xml:space="preserve">ariaďuje nad rámec rozvrhnutého </w:t>
      </w:r>
      <w:r w:rsidRPr="0074383D">
        <w:rPr>
          <w:rFonts w:ascii="Times New Roman" w:hAnsi="Times New Roman" w:cs="Times New Roman"/>
          <w:color w:val="20231E"/>
          <w:sz w:val="24"/>
          <w:szCs w:val="24"/>
        </w:rPr>
        <w:t>služobného času a profesionálny vojak sa počas nej</w:t>
      </w:r>
    </w:p>
    <w:p w:rsidR="001A4498"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zdržiava po určený čas</w:t>
      </w:r>
    </w:p>
    <w:p w:rsidR="00394450" w:rsidRPr="0074383D" w:rsidRDefault="001A4498" w:rsidP="00074E27">
      <w:pPr>
        <w:pStyle w:val="Odsekzoznamu"/>
        <w:numPr>
          <w:ilvl w:val="0"/>
          <w:numId w:val="121"/>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v mieste výkonu štátnej služby alebo</w:t>
      </w:r>
    </w:p>
    <w:p w:rsidR="001A4498" w:rsidRPr="0074383D" w:rsidRDefault="001A4498" w:rsidP="00074E27">
      <w:pPr>
        <w:pStyle w:val="Odsekzoznamu"/>
        <w:numPr>
          <w:ilvl w:val="0"/>
          <w:numId w:val="121"/>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na inom dohodnutom mieste.</w:t>
      </w:r>
    </w:p>
    <w:p w:rsidR="001A4498" w:rsidRPr="0074383D" w:rsidRDefault="001A4498" w:rsidP="00394450">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(2) Služobnú pohotovosť podľa odseku 1 písm. a)</w:t>
      </w:r>
      <w:r w:rsidR="00394450"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možno nariadiť najvia</w:t>
      </w:r>
      <w:r w:rsidR="00394450" w:rsidRPr="0074383D">
        <w:rPr>
          <w:rFonts w:ascii="Times New Roman" w:hAnsi="Times New Roman" w:cs="Times New Roman"/>
          <w:color w:val="20231E"/>
          <w:sz w:val="24"/>
          <w:szCs w:val="24"/>
        </w:rPr>
        <w:t xml:space="preserve">c na 15 hodín v týždni alebo na </w:t>
      </w:r>
      <w:r w:rsidRPr="0074383D">
        <w:rPr>
          <w:rFonts w:ascii="Times New Roman" w:hAnsi="Times New Roman" w:cs="Times New Roman"/>
          <w:color w:val="20231E"/>
          <w:sz w:val="24"/>
          <w:szCs w:val="24"/>
        </w:rPr>
        <w:t>50 hodín v mesiaci a naj</w:t>
      </w:r>
      <w:r w:rsidR="00394450" w:rsidRPr="0074383D">
        <w:rPr>
          <w:rFonts w:ascii="Times New Roman" w:hAnsi="Times New Roman" w:cs="Times New Roman"/>
          <w:color w:val="20231E"/>
          <w:sz w:val="24"/>
          <w:szCs w:val="24"/>
        </w:rPr>
        <w:t xml:space="preserve">viac na 250 hodín v kalendárnom </w:t>
      </w:r>
      <w:r w:rsidRPr="0074383D">
        <w:rPr>
          <w:rFonts w:ascii="Times New Roman" w:hAnsi="Times New Roman" w:cs="Times New Roman"/>
          <w:color w:val="20231E"/>
          <w:sz w:val="24"/>
          <w:szCs w:val="24"/>
        </w:rPr>
        <w:t>roku.</w:t>
      </w:r>
    </w:p>
    <w:p w:rsidR="001A4498" w:rsidRPr="0074383D" w:rsidRDefault="001A4498" w:rsidP="00394450">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(3) Služobnú pohotovosť podľa odseku 1 písm. b)</w:t>
      </w:r>
      <w:r w:rsidR="00394450"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 xml:space="preserve">možno nariadiť najviac </w:t>
      </w:r>
      <w:r w:rsidR="00394450" w:rsidRPr="0074383D">
        <w:rPr>
          <w:rFonts w:ascii="Times New Roman" w:hAnsi="Times New Roman" w:cs="Times New Roman"/>
          <w:color w:val="20231E"/>
          <w:sz w:val="24"/>
          <w:szCs w:val="24"/>
        </w:rPr>
        <w:t xml:space="preserve">na 7 po sebe nasledujúcich dní, </w:t>
      </w:r>
      <w:r w:rsidRPr="0074383D">
        <w:rPr>
          <w:rFonts w:ascii="Times New Roman" w:hAnsi="Times New Roman" w:cs="Times New Roman"/>
          <w:color w:val="20231E"/>
          <w:sz w:val="24"/>
          <w:szCs w:val="24"/>
        </w:rPr>
        <w:t>pričom služobná pohoto</w:t>
      </w:r>
      <w:r w:rsidR="00394450" w:rsidRPr="0074383D">
        <w:rPr>
          <w:rFonts w:ascii="Times New Roman" w:hAnsi="Times New Roman" w:cs="Times New Roman"/>
          <w:color w:val="20231E"/>
          <w:sz w:val="24"/>
          <w:szCs w:val="24"/>
        </w:rPr>
        <w:t xml:space="preserve">vosť môže byť v mesiaci najviac </w:t>
      </w:r>
      <w:r w:rsidRPr="0074383D">
        <w:rPr>
          <w:rFonts w:ascii="Times New Roman" w:hAnsi="Times New Roman" w:cs="Times New Roman"/>
          <w:color w:val="20231E"/>
          <w:sz w:val="24"/>
          <w:szCs w:val="24"/>
        </w:rPr>
        <w:t>14 dní.</w:t>
      </w:r>
    </w:p>
    <w:p w:rsidR="001A4498" w:rsidRPr="0074383D" w:rsidRDefault="001A4498" w:rsidP="00394450">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(4) Služobná pohotovosť presahujúca rozsah uvedený</w:t>
      </w:r>
      <w:r w:rsidR="00394450"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v odsekoch 2 a 3 je pr</w:t>
      </w:r>
      <w:r w:rsidR="00394450" w:rsidRPr="0074383D">
        <w:rPr>
          <w:rFonts w:ascii="Times New Roman" w:hAnsi="Times New Roman" w:cs="Times New Roman"/>
          <w:color w:val="20231E"/>
          <w:sz w:val="24"/>
          <w:szCs w:val="24"/>
        </w:rPr>
        <w:t xml:space="preserve">ípustná len na základe písomnej </w:t>
      </w:r>
      <w:r w:rsidRPr="0074383D">
        <w:rPr>
          <w:rFonts w:ascii="Times New Roman" w:hAnsi="Times New Roman" w:cs="Times New Roman"/>
          <w:color w:val="20231E"/>
          <w:sz w:val="24"/>
          <w:szCs w:val="24"/>
        </w:rPr>
        <w:t>dohody s profesionálnym vojakom.</w:t>
      </w:r>
    </w:p>
    <w:p w:rsidR="001A4498" w:rsidRPr="0074383D" w:rsidRDefault="001A4498" w:rsidP="00394450">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(5) Pri nariadení služobnej pohotovosti podľa odseku</w:t>
      </w:r>
      <w:r w:rsidR="00394450"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1 písm. a) musí byť vymedzený priestor na odpočinok.</w:t>
      </w:r>
    </w:p>
    <w:p w:rsidR="00394450" w:rsidRPr="0074383D" w:rsidRDefault="00394450" w:rsidP="00394450">
      <w:pPr>
        <w:autoSpaceDE w:val="0"/>
        <w:autoSpaceDN w:val="0"/>
        <w:adjustRightInd w:val="0"/>
        <w:spacing w:after="0" w:line="240" w:lineRule="auto"/>
        <w:ind w:firstLine="708"/>
        <w:jc w:val="both"/>
        <w:rPr>
          <w:rFonts w:ascii="Times New Roman" w:hAnsi="Times New Roman" w:cs="Times New Roman"/>
          <w:color w:val="20231E"/>
          <w:sz w:val="24"/>
          <w:szCs w:val="24"/>
        </w:rPr>
      </w:pPr>
    </w:p>
    <w:p w:rsidR="001A4498" w:rsidRPr="0074383D" w:rsidRDefault="001A4498" w:rsidP="00394450">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 106</w:t>
      </w:r>
    </w:p>
    <w:p w:rsidR="00394450" w:rsidRPr="0074383D" w:rsidRDefault="00394450" w:rsidP="00074E27">
      <w:pPr>
        <w:autoSpaceDE w:val="0"/>
        <w:autoSpaceDN w:val="0"/>
        <w:adjustRightInd w:val="0"/>
        <w:spacing w:after="0" w:line="240" w:lineRule="auto"/>
        <w:jc w:val="both"/>
        <w:rPr>
          <w:rFonts w:ascii="Times New Roman" w:hAnsi="Times New Roman" w:cs="Times New Roman"/>
          <w:color w:val="20231E"/>
          <w:sz w:val="24"/>
          <w:szCs w:val="24"/>
        </w:rPr>
      </w:pPr>
    </w:p>
    <w:p w:rsidR="001A4498" w:rsidRPr="0074383D" w:rsidRDefault="001A4498" w:rsidP="00394450">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(1) Ustanovenia § 103 až 105 sa na profesionálneho</w:t>
      </w:r>
      <w:r w:rsidR="00394450"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vojaka nevzťahujú počas</w:t>
      </w:r>
    </w:p>
    <w:p w:rsidR="00394450" w:rsidRPr="0074383D" w:rsidRDefault="001A4498" w:rsidP="00074E27">
      <w:pPr>
        <w:pStyle w:val="Odsekzoznamu"/>
        <w:numPr>
          <w:ilvl w:val="0"/>
          <w:numId w:val="122"/>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plnenia úloh pohotovosti a bojovej pohotovosti vrátane</w:t>
      </w:r>
      <w:r w:rsidR="00394450"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prípravy a nácviku pohotovosti a bojovej pohotovosti,</w:t>
      </w:r>
    </w:p>
    <w:p w:rsidR="00394450" w:rsidRPr="0074383D" w:rsidRDefault="001A4498" w:rsidP="00074E27">
      <w:pPr>
        <w:pStyle w:val="Odsekzoznamu"/>
        <w:numPr>
          <w:ilvl w:val="0"/>
          <w:numId w:val="122"/>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vojenského cvičenia,</w:t>
      </w:r>
    </w:p>
    <w:p w:rsidR="00394450" w:rsidRPr="0074383D" w:rsidRDefault="001A4498" w:rsidP="00074E27">
      <w:pPr>
        <w:pStyle w:val="Odsekzoznamu"/>
        <w:numPr>
          <w:ilvl w:val="0"/>
          <w:numId w:val="122"/>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vykonávania záchranných prác pri mimoriadnej</w:t>
      </w:r>
      <w:r w:rsidR="00394450"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udalosti,</w:t>
      </w:r>
      <w:r w:rsidRPr="0074383D">
        <w:rPr>
          <w:rFonts w:ascii="Times New Roman" w:hAnsi="Times New Roman" w:cs="Times New Roman"/>
          <w:color w:val="20231E"/>
          <w:sz w:val="24"/>
          <w:szCs w:val="24"/>
          <w:vertAlign w:val="superscript"/>
        </w:rPr>
        <w:t>68</w:t>
      </w:r>
      <w:r w:rsidRPr="0074383D">
        <w:rPr>
          <w:rFonts w:ascii="Times New Roman" w:hAnsi="Times New Roman" w:cs="Times New Roman"/>
          <w:color w:val="20231E"/>
          <w:sz w:val="24"/>
          <w:szCs w:val="24"/>
        </w:rPr>
        <w:t>) alebo keď bezprostredne hrozí, že vznikne</w:t>
      </w:r>
      <w:r w:rsidR="00394450"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alebo už vznikla krízová situácia alebo počas poskytovania</w:t>
      </w:r>
      <w:r w:rsidR="00394450"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odbornej, zdravotnej, technickej a</w:t>
      </w:r>
      <w:r w:rsidR="00394450" w:rsidRPr="0074383D">
        <w:rPr>
          <w:rFonts w:ascii="Times New Roman" w:hAnsi="Times New Roman" w:cs="Times New Roman"/>
          <w:color w:val="20231E"/>
          <w:sz w:val="24"/>
          <w:szCs w:val="24"/>
        </w:rPr>
        <w:t> </w:t>
      </w:r>
      <w:r w:rsidRPr="0074383D">
        <w:rPr>
          <w:rFonts w:ascii="Times New Roman" w:hAnsi="Times New Roman" w:cs="Times New Roman"/>
          <w:color w:val="20231E"/>
          <w:sz w:val="24"/>
          <w:szCs w:val="24"/>
        </w:rPr>
        <w:t>ďalšej</w:t>
      </w:r>
      <w:r w:rsidR="00394450"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potrebnej pomoci v tiesni,</w:t>
      </w:r>
      <w:r w:rsidRPr="0074383D">
        <w:rPr>
          <w:rFonts w:ascii="Times New Roman" w:hAnsi="Times New Roman" w:cs="Times New Roman"/>
          <w:color w:val="20231E"/>
          <w:sz w:val="24"/>
          <w:szCs w:val="24"/>
          <w:vertAlign w:val="superscript"/>
        </w:rPr>
        <w:t>69</w:t>
      </w:r>
      <w:r w:rsidRPr="0074383D">
        <w:rPr>
          <w:rFonts w:ascii="Times New Roman" w:hAnsi="Times New Roman" w:cs="Times New Roman"/>
          <w:color w:val="20231E"/>
          <w:sz w:val="24"/>
          <w:szCs w:val="24"/>
        </w:rPr>
        <w:t>)</w:t>
      </w:r>
    </w:p>
    <w:p w:rsidR="00394450" w:rsidRPr="0074383D" w:rsidRDefault="001A4498" w:rsidP="00074E27">
      <w:pPr>
        <w:pStyle w:val="Odsekzoznamu"/>
        <w:numPr>
          <w:ilvl w:val="0"/>
          <w:numId w:val="122"/>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plnenia úloh pri ochrane štátnej hranice a</w:t>
      </w:r>
      <w:r w:rsidR="00394450" w:rsidRPr="0074383D">
        <w:rPr>
          <w:rFonts w:ascii="Times New Roman" w:hAnsi="Times New Roman" w:cs="Times New Roman"/>
          <w:color w:val="20231E"/>
          <w:sz w:val="24"/>
          <w:szCs w:val="24"/>
        </w:rPr>
        <w:t> </w:t>
      </w:r>
      <w:r w:rsidRPr="0074383D">
        <w:rPr>
          <w:rFonts w:ascii="Times New Roman" w:hAnsi="Times New Roman" w:cs="Times New Roman"/>
          <w:color w:val="20231E"/>
          <w:sz w:val="24"/>
          <w:szCs w:val="24"/>
        </w:rPr>
        <w:t>stráženého</w:t>
      </w:r>
      <w:r w:rsidR="00394450"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objektu, pri ochrane verejného poriadku alebo</w:t>
      </w:r>
      <w:r w:rsidR="00394450"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v boji proti terorizmu a organizovanému zločinu podľa</w:t>
      </w:r>
      <w:r w:rsidR="00394450"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rozhodnutia vlády,</w:t>
      </w:r>
      <w:r w:rsidRPr="0074383D">
        <w:rPr>
          <w:rFonts w:ascii="Times New Roman" w:hAnsi="Times New Roman" w:cs="Times New Roman"/>
          <w:color w:val="20231E"/>
          <w:sz w:val="24"/>
          <w:szCs w:val="24"/>
          <w:vertAlign w:val="superscript"/>
        </w:rPr>
        <w:t>70</w:t>
      </w:r>
      <w:r w:rsidRPr="0074383D">
        <w:rPr>
          <w:rFonts w:ascii="Times New Roman" w:hAnsi="Times New Roman" w:cs="Times New Roman"/>
          <w:color w:val="20231E"/>
          <w:sz w:val="24"/>
          <w:szCs w:val="24"/>
        </w:rPr>
        <w:t>)</w:t>
      </w:r>
    </w:p>
    <w:p w:rsidR="0081725F" w:rsidRPr="0074383D" w:rsidRDefault="0081725F" w:rsidP="0081725F">
      <w:pPr>
        <w:autoSpaceDE w:val="0"/>
        <w:autoSpaceDN w:val="0"/>
        <w:adjustRightInd w:val="0"/>
        <w:spacing w:after="0" w:line="240" w:lineRule="auto"/>
        <w:jc w:val="both"/>
        <w:rPr>
          <w:rFonts w:ascii="Times New Roman" w:hAnsi="Times New Roman" w:cs="Times New Roman"/>
          <w:color w:val="20231E"/>
          <w:sz w:val="24"/>
          <w:szCs w:val="24"/>
        </w:rPr>
      </w:pPr>
    </w:p>
    <w:p w:rsidR="00C87CE4" w:rsidRPr="0074383D" w:rsidRDefault="00C87CE4" w:rsidP="0081725F">
      <w:pPr>
        <w:autoSpaceDE w:val="0"/>
        <w:autoSpaceDN w:val="0"/>
        <w:adjustRightInd w:val="0"/>
        <w:spacing w:after="0" w:line="240" w:lineRule="auto"/>
        <w:jc w:val="both"/>
        <w:rPr>
          <w:rFonts w:ascii="Times New Roman" w:hAnsi="Times New Roman" w:cs="Times New Roman"/>
          <w:color w:val="20231E"/>
          <w:sz w:val="24"/>
          <w:szCs w:val="24"/>
        </w:rPr>
      </w:pPr>
    </w:p>
    <w:p w:rsidR="0081725F" w:rsidRPr="0074383D" w:rsidRDefault="0081725F" w:rsidP="0081725F">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______________</w:t>
      </w:r>
    </w:p>
    <w:p w:rsidR="0081725F" w:rsidRPr="0074383D" w:rsidRDefault="0081725F" w:rsidP="0081725F">
      <w:pPr>
        <w:autoSpaceDE w:val="0"/>
        <w:autoSpaceDN w:val="0"/>
        <w:adjustRightInd w:val="0"/>
        <w:spacing w:after="0" w:line="240" w:lineRule="auto"/>
        <w:ind w:left="284" w:hanging="284"/>
        <w:jc w:val="both"/>
        <w:rPr>
          <w:rFonts w:ascii="Times New Roman" w:hAnsi="Times New Roman" w:cs="Times New Roman"/>
          <w:color w:val="20231E"/>
          <w:sz w:val="20"/>
          <w:szCs w:val="20"/>
        </w:rPr>
      </w:pPr>
      <w:r w:rsidRPr="0074383D">
        <w:rPr>
          <w:rFonts w:ascii="Times New Roman" w:hAnsi="Times New Roman" w:cs="Times New Roman"/>
          <w:color w:val="20231E"/>
          <w:sz w:val="20"/>
          <w:szCs w:val="20"/>
          <w:vertAlign w:val="superscript"/>
        </w:rPr>
        <w:t>68</w:t>
      </w:r>
      <w:r w:rsidRPr="0074383D">
        <w:rPr>
          <w:rFonts w:ascii="Times New Roman" w:hAnsi="Times New Roman" w:cs="Times New Roman"/>
          <w:color w:val="20231E"/>
          <w:sz w:val="20"/>
          <w:szCs w:val="20"/>
        </w:rPr>
        <w:t xml:space="preserve">) </w:t>
      </w:r>
      <w:r w:rsidRPr="0074383D">
        <w:rPr>
          <w:rFonts w:ascii="Times New Roman" w:hAnsi="Times New Roman" w:cs="Times New Roman"/>
          <w:color w:val="20231E"/>
          <w:sz w:val="20"/>
          <w:szCs w:val="20"/>
        </w:rPr>
        <w:tab/>
        <w:t>§ 3 ods. 2 zákona Národnej rady Slovenskej republiky č. 42/1994 Z. z. o civilnej ochrane obyvateľstva v znení neskorších predpisov.</w:t>
      </w:r>
    </w:p>
    <w:p w:rsidR="0081725F" w:rsidRPr="0074383D" w:rsidRDefault="0081725F" w:rsidP="0081725F">
      <w:pPr>
        <w:autoSpaceDE w:val="0"/>
        <w:autoSpaceDN w:val="0"/>
        <w:adjustRightInd w:val="0"/>
        <w:spacing w:after="0" w:line="240" w:lineRule="auto"/>
        <w:ind w:left="284" w:hanging="284"/>
        <w:jc w:val="both"/>
        <w:rPr>
          <w:rFonts w:ascii="Times New Roman" w:hAnsi="Times New Roman" w:cs="Times New Roman"/>
          <w:color w:val="20231E"/>
          <w:sz w:val="20"/>
          <w:szCs w:val="20"/>
        </w:rPr>
      </w:pPr>
      <w:r w:rsidRPr="0074383D">
        <w:rPr>
          <w:rFonts w:ascii="Times New Roman" w:hAnsi="Times New Roman" w:cs="Times New Roman"/>
          <w:color w:val="20231E"/>
          <w:sz w:val="20"/>
          <w:szCs w:val="20"/>
          <w:vertAlign w:val="superscript"/>
        </w:rPr>
        <w:t>69</w:t>
      </w:r>
      <w:r w:rsidRPr="0074383D">
        <w:rPr>
          <w:rFonts w:ascii="Times New Roman" w:hAnsi="Times New Roman" w:cs="Times New Roman"/>
          <w:color w:val="20231E"/>
          <w:sz w:val="20"/>
          <w:szCs w:val="20"/>
        </w:rPr>
        <w:t xml:space="preserve">) </w:t>
      </w:r>
      <w:r w:rsidRPr="0074383D">
        <w:rPr>
          <w:rFonts w:ascii="Times New Roman" w:hAnsi="Times New Roman" w:cs="Times New Roman"/>
          <w:color w:val="20231E"/>
          <w:sz w:val="20"/>
          <w:szCs w:val="20"/>
        </w:rPr>
        <w:tab/>
        <w:t>§ 2 ods. 2 písm. a) a § 9 ods. 2 písm. a) zákona č. 129/2002 Z. z. o integrovanom záchrannom systéme v znení zákona č. 10/2006 Z. z.</w:t>
      </w:r>
    </w:p>
    <w:p w:rsidR="0081725F" w:rsidRPr="0074383D" w:rsidRDefault="0081725F" w:rsidP="0081725F">
      <w:pPr>
        <w:autoSpaceDE w:val="0"/>
        <w:autoSpaceDN w:val="0"/>
        <w:adjustRightInd w:val="0"/>
        <w:spacing w:after="0" w:line="240" w:lineRule="auto"/>
        <w:ind w:left="284" w:hanging="284"/>
        <w:jc w:val="both"/>
        <w:rPr>
          <w:rFonts w:ascii="Times New Roman" w:hAnsi="Times New Roman" w:cs="Times New Roman"/>
          <w:color w:val="20231E"/>
          <w:sz w:val="20"/>
          <w:szCs w:val="20"/>
        </w:rPr>
      </w:pPr>
      <w:r w:rsidRPr="0074383D">
        <w:rPr>
          <w:rFonts w:ascii="Times New Roman" w:hAnsi="Times New Roman" w:cs="Times New Roman"/>
          <w:color w:val="20231E"/>
          <w:sz w:val="20"/>
          <w:szCs w:val="20"/>
          <w:vertAlign w:val="superscript"/>
        </w:rPr>
        <w:t>70</w:t>
      </w:r>
      <w:r w:rsidRPr="0074383D">
        <w:rPr>
          <w:rFonts w:ascii="Times New Roman" w:hAnsi="Times New Roman" w:cs="Times New Roman"/>
          <w:color w:val="20231E"/>
          <w:sz w:val="20"/>
          <w:szCs w:val="20"/>
        </w:rPr>
        <w:t xml:space="preserve">) </w:t>
      </w:r>
      <w:r w:rsidRPr="0074383D">
        <w:rPr>
          <w:rFonts w:ascii="Times New Roman" w:hAnsi="Times New Roman" w:cs="Times New Roman"/>
          <w:color w:val="20231E"/>
          <w:sz w:val="20"/>
          <w:szCs w:val="20"/>
        </w:rPr>
        <w:tab/>
        <w:t>§ 70 zákona Národnej rady Slovenskej republiky č. 171/1993 Z. z. v znení neskorších predpisov.</w:t>
      </w:r>
    </w:p>
    <w:p w:rsidR="00394450" w:rsidRPr="0074383D" w:rsidRDefault="001A4498" w:rsidP="00074E27">
      <w:pPr>
        <w:pStyle w:val="Odsekzoznamu"/>
        <w:numPr>
          <w:ilvl w:val="0"/>
          <w:numId w:val="122"/>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lastRenderedPageBreak/>
        <w:t>odstraňovania následkov mimoriadnej udalosti</w:t>
      </w:r>
      <w:r w:rsidR="00394450"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vzniknutej v pôsobnosti ministerstva, ktoré nariadil</w:t>
      </w:r>
      <w:r w:rsidR="00394450"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minister, alebo v ozbrojených silách, ktoré nariadil</w:t>
      </w:r>
      <w:r w:rsidR="00394450"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náčelník generálneho štábu,</w:t>
      </w:r>
    </w:p>
    <w:p w:rsidR="00394450" w:rsidRPr="0074383D" w:rsidRDefault="001A4498" w:rsidP="00074E27">
      <w:pPr>
        <w:pStyle w:val="Odsekzoznamu"/>
        <w:numPr>
          <w:ilvl w:val="0"/>
          <w:numId w:val="122"/>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plnenia úloh prípravnej štátnej služby,</w:t>
      </w:r>
    </w:p>
    <w:p w:rsidR="00394450" w:rsidRPr="0074383D" w:rsidRDefault="001A4498" w:rsidP="00074E27">
      <w:pPr>
        <w:pStyle w:val="Odsekzoznamu"/>
        <w:numPr>
          <w:ilvl w:val="0"/>
          <w:numId w:val="122"/>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výcviku pred vyslaním a počas vyslania na plnenie</w:t>
      </w:r>
      <w:r w:rsidR="00394450"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úloh mimo územia Slovenskej republiky podľa § 77</w:t>
      </w:r>
      <w:r w:rsidR="00394450"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ods. 1 písm. a) a c) a ods. 2 a počas plnenia úloh</w:t>
      </w:r>
      <w:r w:rsidR="00394450"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v mieste podľa § 78, ktoré je ohrozené alebo postihnuté</w:t>
      </w:r>
      <w:r w:rsidR="00394450"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ozbrojeným konfliktom,</w:t>
      </w:r>
    </w:p>
    <w:p w:rsidR="00394450" w:rsidRPr="0074383D" w:rsidRDefault="001A4498" w:rsidP="00074E27">
      <w:pPr>
        <w:pStyle w:val="Odsekzoznamu"/>
        <w:numPr>
          <w:ilvl w:val="0"/>
          <w:numId w:val="122"/>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prípravy na vyslanie na plnenie úloh mimo územia</w:t>
      </w:r>
      <w:r w:rsidR="00394450"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Slovenskej republiky podľa § 77 ods. 1 písm. b),</w:t>
      </w:r>
    </w:p>
    <w:p w:rsidR="00394450" w:rsidRPr="0074383D" w:rsidRDefault="001A4498" w:rsidP="00074E27">
      <w:pPr>
        <w:pStyle w:val="Odsekzoznamu"/>
        <w:numPr>
          <w:ilvl w:val="0"/>
          <w:numId w:val="122"/>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získavania kvalifikačných predpokladov a</w:t>
      </w:r>
      <w:r w:rsidR="00394450" w:rsidRPr="0074383D">
        <w:rPr>
          <w:rFonts w:ascii="Times New Roman" w:hAnsi="Times New Roman" w:cs="Times New Roman"/>
          <w:color w:val="20231E"/>
          <w:sz w:val="24"/>
          <w:szCs w:val="24"/>
        </w:rPr>
        <w:t> </w:t>
      </w:r>
      <w:r w:rsidRPr="0074383D">
        <w:rPr>
          <w:rFonts w:ascii="Times New Roman" w:hAnsi="Times New Roman" w:cs="Times New Roman"/>
          <w:color w:val="20231E"/>
          <w:sz w:val="24"/>
          <w:szCs w:val="24"/>
        </w:rPr>
        <w:t>požiadaviek</w:t>
      </w:r>
      <w:r w:rsidR="00394450"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na výkon štátnej služby,</w:t>
      </w:r>
    </w:p>
    <w:p w:rsidR="001A4498" w:rsidRPr="0074383D" w:rsidRDefault="001A4498" w:rsidP="00074E27">
      <w:pPr>
        <w:pStyle w:val="Odsekzoznamu"/>
        <w:numPr>
          <w:ilvl w:val="0"/>
          <w:numId w:val="122"/>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služobnej cesty podľa § 113 ods. 4.</w:t>
      </w:r>
    </w:p>
    <w:p w:rsidR="001A4498" w:rsidRPr="0074383D" w:rsidRDefault="001A4498" w:rsidP="00394450">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(2) Vojenským cvičením podľa odseku 1 písm. b) sa</w:t>
      </w:r>
      <w:r w:rsidR="00394450"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rozumie</w:t>
      </w:r>
    </w:p>
    <w:p w:rsidR="00402B56" w:rsidRPr="0074383D" w:rsidRDefault="001A4498" w:rsidP="00074E27">
      <w:pPr>
        <w:pStyle w:val="Odsekzoznamu"/>
        <w:numPr>
          <w:ilvl w:val="0"/>
          <w:numId w:val="123"/>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intenzívny vojenský výcvik, v ktorom nepretržitý</w:t>
      </w:r>
      <w:r w:rsidR="00402B56"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sled výcvikových a zabezpečovacích činností trvá</w:t>
      </w:r>
      <w:r w:rsidR="00402B56"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najviac 48 hodín,</w:t>
      </w:r>
    </w:p>
    <w:p w:rsidR="001A4498" w:rsidRPr="0074383D" w:rsidRDefault="001A4498" w:rsidP="00074E27">
      <w:pPr>
        <w:pStyle w:val="Odsekzoznamu"/>
        <w:numPr>
          <w:ilvl w:val="0"/>
          <w:numId w:val="123"/>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nepretržitý vojenský výcvik, v ktorom nepretržitý</w:t>
      </w:r>
      <w:r w:rsidR="00402B56"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sled výcvikových a zabezpečovacích činností trvá</w:t>
      </w:r>
      <w:r w:rsidR="00402B56"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viac ako 48 hodín.</w:t>
      </w:r>
    </w:p>
    <w:p w:rsidR="001A4498" w:rsidRPr="0074383D" w:rsidRDefault="001A4498" w:rsidP="00402B56">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(3) Za mimoriadnu udalosť podľa odseku 1 písm. e)</w:t>
      </w:r>
      <w:r w:rsidR="00402B56"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sa považujú najmä</w:t>
      </w:r>
    </w:p>
    <w:p w:rsidR="00402B56" w:rsidRPr="0074383D" w:rsidRDefault="001A4498" w:rsidP="00074E27">
      <w:pPr>
        <w:pStyle w:val="Odsekzoznamu"/>
        <w:numPr>
          <w:ilvl w:val="0"/>
          <w:numId w:val="124"/>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trestné činy proti republike,</w:t>
      </w:r>
    </w:p>
    <w:p w:rsidR="00402B56" w:rsidRPr="0074383D" w:rsidRDefault="001A4498" w:rsidP="00074E27">
      <w:pPr>
        <w:pStyle w:val="Odsekzoznamu"/>
        <w:numPr>
          <w:ilvl w:val="0"/>
          <w:numId w:val="124"/>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trestné činy násilia voči nadriadenému,</w:t>
      </w:r>
    </w:p>
    <w:p w:rsidR="00402B56" w:rsidRPr="0074383D" w:rsidRDefault="001A4498" w:rsidP="00074E27">
      <w:pPr>
        <w:pStyle w:val="Odsekzoznamu"/>
        <w:numPr>
          <w:ilvl w:val="0"/>
          <w:numId w:val="124"/>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násilné útoky proti vojenským objektom a</w:t>
      </w:r>
      <w:r w:rsidR="00402B56" w:rsidRPr="0074383D">
        <w:rPr>
          <w:rFonts w:ascii="Times New Roman" w:hAnsi="Times New Roman" w:cs="Times New Roman"/>
          <w:color w:val="20231E"/>
          <w:sz w:val="24"/>
          <w:szCs w:val="24"/>
        </w:rPr>
        <w:t> </w:t>
      </w:r>
      <w:r w:rsidRPr="0074383D">
        <w:rPr>
          <w:rFonts w:ascii="Times New Roman" w:hAnsi="Times New Roman" w:cs="Times New Roman"/>
          <w:color w:val="20231E"/>
          <w:sz w:val="24"/>
          <w:szCs w:val="24"/>
        </w:rPr>
        <w:t>zariadeniam</w:t>
      </w:r>
      <w:r w:rsidR="00402B56"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a napadnutie vojenských stráží,</w:t>
      </w:r>
    </w:p>
    <w:p w:rsidR="00402B56" w:rsidRPr="0074383D" w:rsidRDefault="001A4498" w:rsidP="00074E27">
      <w:pPr>
        <w:pStyle w:val="Odsekzoznamu"/>
        <w:numPr>
          <w:ilvl w:val="0"/>
          <w:numId w:val="124"/>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prípady porušovania povinností pri obrane vzdušného</w:t>
      </w:r>
      <w:r w:rsidR="00402B56"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priestoru Slovenskej republiky,</w:t>
      </w:r>
    </w:p>
    <w:p w:rsidR="00402B56" w:rsidRPr="0074383D" w:rsidRDefault="001A4498" w:rsidP="00074E27">
      <w:pPr>
        <w:pStyle w:val="Odsekzoznamu"/>
        <w:numPr>
          <w:ilvl w:val="0"/>
          <w:numId w:val="124"/>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havárie vojenskej leteckej, automobilovej a</w:t>
      </w:r>
      <w:r w:rsidR="00402B56" w:rsidRPr="0074383D">
        <w:rPr>
          <w:rFonts w:ascii="Times New Roman" w:hAnsi="Times New Roman" w:cs="Times New Roman"/>
          <w:color w:val="20231E"/>
          <w:sz w:val="24"/>
          <w:szCs w:val="24"/>
        </w:rPr>
        <w:t> </w:t>
      </w:r>
      <w:r w:rsidRPr="0074383D">
        <w:rPr>
          <w:rFonts w:ascii="Times New Roman" w:hAnsi="Times New Roman" w:cs="Times New Roman"/>
          <w:color w:val="20231E"/>
          <w:sz w:val="24"/>
          <w:szCs w:val="24"/>
        </w:rPr>
        <w:t>raketovej</w:t>
      </w:r>
      <w:r w:rsidR="00402B56"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techniky, pri ktorých dôjde k zničeniu techniky alebo</w:t>
      </w:r>
      <w:r w:rsidR="00402B56"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v dôsledku vážneho poškodenia k ich vyradeniu</w:t>
      </w:r>
      <w:r w:rsidR="00402B56"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z prevádzky,</w:t>
      </w:r>
    </w:p>
    <w:p w:rsidR="00402B56" w:rsidRPr="0074383D" w:rsidRDefault="001A4498" w:rsidP="00074E27">
      <w:pPr>
        <w:pStyle w:val="Odsekzoznamu"/>
        <w:numPr>
          <w:ilvl w:val="0"/>
          <w:numId w:val="124"/>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prípady nedovoleného ozbrojovania a</w:t>
      </w:r>
      <w:r w:rsidR="00402B56" w:rsidRPr="0074383D">
        <w:rPr>
          <w:rFonts w:ascii="Times New Roman" w:hAnsi="Times New Roman" w:cs="Times New Roman"/>
          <w:color w:val="20231E"/>
          <w:sz w:val="24"/>
          <w:szCs w:val="24"/>
        </w:rPr>
        <w:t> </w:t>
      </w:r>
      <w:r w:rsidRPr="0074383D">
        <w:rPr>
          <w:rFonts w:ascii="Times New Roman" w:hAnsi="Times New Roman" w:cs="Times New Roman"/>
          <w:color w:val="20231E"/>
          <w:sz w:val="24"/>
          <w:szCs w:val="24"/>
        </w:rPr>
        <w:t>obchodovania</w:t>
      </w:r>
      <w:r w:rsidR="00402B56"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s vojenskými zbraňami, straty a krádeže vojenských</w:t>
      </w:r>
      <w:r w:rsidR="00402B56"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zbraní, munície, výbušnín, rádioaktívnych látok</w:t>
      </w:r>
      <w:r w:rsidR="00402B56"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a látok špeciálnej chémie, jedov a bojovej techniky,</w:t>
      </w:r>
    </w:p>
    <w:p w:rsidR="00402B56" w:rsidRPr="0074383D" w:rsidRDefault="001A4498" w:rsidP="00074E27">
      <w:pPr>
        <w:pStyle w:val="Odsekzoznamu"/>
        <w:numPr>
          <w:ilvl w:val="0"/>
          <w:numId w:val="124"/>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porušovanie práv a chránených záujmov profesionálnych</w:t>
      </w:r>
      <w:r w:rsidR="00402B56"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vojakov,</w:t>
      </w:r>
    </w:p>
    <w:p w:rsidR="00402B56" w:rsidRPr="0074383D" w:rsidRDefault="001A4498" w:rsidP="00074E27">
      <w:pPr>
        <w:pStyle w:val="Odsekzoznamu"/>
        <w:numPr>
          <w:ilvl w:val="0"/>
          <w:numId w:val="124"/>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trestné činy, ktoré boli spáchané profesionálnymi</w:t>
      </w:r>
      <w:r w:rsidR="00402B56"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vojakmi v služobnom čase alebo vo vojenských útvaroch</w:t>
      </w:r>
      <w:r w:rsidR="00402B56"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a zariadeniach, pri ktorých došlo k</w:t>
      </w:r>
      <w:r w:rsidR="00402B56" w:rsidRPr="0074383D">
        <w:rPr>
          <w:rFonts w:ascii="Times New Roman" w:hAnsi="Times New Roman" w:cs="Times New Roman"/>
          <w:color w:val="20231E"/>
          <w:sz w:val="24"/>
          <w:szCs w:val="24"/>
        </w:rPr>
        <w:t> </w:t>
      </w:r>
      <w:r w:rsidRPr="0074383D">
        <w:rPr>
          <w:rFonts w:ascii="Times New Roman" w:hAnsi="Times New Roman" w:cs="Times New Roman"/>
          <w:color w:val="20231E"/>
          <w:sz w:val="24"/>
          <w:szCs w:val="24"/>
        </w:rPr>
        <w:t>usmrteniu</w:t>
      </w:r>
      <w:r w:rsidR="00402B56"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osôb alebo ťažkej ujme na zdraví, alebo k škode veľkého</w:t>
      </w:r>
      <w:r w:rsidR="00402B56"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rozsahu na vojenskej technike a inom majetku</w:t>
      </w:r>
      <w:r w:rsidR="00402B56"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v pôsobnosti ministerstva,</w:t>
      </w:r>
    </w:p>
    <w:p w:rsidR="00402B56" w:rsidRPr="0074383D" w:rsidRDefault="001A4498" w:rsidP="00074E27">
      <w:pPr>
        <w:pStyle w:val="Odsekzoznamu"/>
        <w:numPr>
          <w:ilvl w:val="0"/>
          <w:numId w:val="124"/>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zbehnutie profesionálneho vojaka od vojenského</w:t>
      </w:r>
      <w:r w:rsidR="00402B56"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útvaru alebo zariadenia s vojenskou zbraňou, vojenským</w:t>
      </w:r>
      <w:r w:rsidR="00402B56"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zbraňovým systémom, strelivom a výbušninami,</w:t>
      </w:r>
    </w:p>
    <w:p w:rsidR="00402B56" w:rsidRPr="0074383D" w:rsidRDefault="001A4498" w:rsidP="00074E27">
      <w:pPr>
        <w:pStyle w:val="Odsekzoznamu"/>
        <w:numPr>
          <w:ilvl w:val="0"/>
          <w:numId w:val="124"/>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samovraždy a samovražedné pokusy profesionálnych</w:t>
      </w:r>
      <w:r w:rsidR="00402B56"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vojakov v služobnom čase alebo vo vojenských</w:t>
      </w:r>
      <w:r w:rsidR="00402B56"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útvaroch a zariadeniach,</w:t>
      </w:r>
    </w:p>
    <w:p w:rsidR="00402B56" w:rsidRPr="0074383D" w:rsidRDefault="001A4498" w:rsidP="00CC47FE">
      <w:pPr>
        <w:pStyle w:val="Odsekzoznamu"/>
        <w:numPr>
          <w:ilvl w:val="0"/>
          <w:numId w:val="124"/>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nehody a poškodenia vojenskej výzbroje a</w:t>
      </w:r>
      <w:r w:rsidR="00402B56" w:rsidRPr="0074383D">
        <w:rPr>
          <w:rFonts w:ascii="Times New Roman" w:hAnsi="Times New Roman" w:cs="Times New Roman"/>
          <w:color w:val="20231E"/>
          <w:sz w:val="24"/>
          <w:szCs w:val="24"/>
        </w:rPr>
        <w:t> </w:t>
      </w:r>
      <w:r w:rsidRPr="0074383D">
        <w:rPr>
          <w:rFonts w:ascii="Times New Roman" w:hAnsi="Times New Roman" w:cs="Times New Roman"/>
          <w:color w:val="20231E"/>
          <w:sz w:val="24"/>
          <w:szCs w:val="24"/>
        </w:rPr>
        <w:t>ostatnej</w:t>
      </w:r>
      <w:r w:rsidR="00402B56"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vojenskej techniky, ktoré boli zavinené vojenskou</w:t>
      </w:r>
      <w:r w:rsidR="00402B56"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obsluhou alebo vojenským vodičom, alebo keď sú</w:t>
      </w:r>
      <w:r w:rsidR="00402B56"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 xml:space="preserve">tieto osoby spolupáchateľmi, </w:t>
      </w:r>
    </w:p>
    <w:p w:rsidR="00402B56" w:rsidRPr="0074383D" w:rsidRDefault="00402B56" w:rsidP="00402B56">
      <w:pPr>
        <w:pStyle w:val="Odsekzoznamu"/>
        <w:autoSpaceDE w:val="0"/>
        <w:autoSpaceDN w:val="0"/>
        <w:adjustRightInd w:val="0"/>
        <w:spacing w:after="0" w:line="240" w:lineRule="auto"/>
        <w:ind w:left="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pri ktorých došlo k usmrteniu osôb alebo k ťažkej ujme na zdraví, alebo k škode veľkého rozsahu na vojenskej technike a inom majetku v pôsobnosti ministerstva,</w:t>
      </w:r>
    </w:p>
    <w:p w:rsidR="00402B56" w:rsidRPr="0074383D" w:rsidRDefault="001A4498" w:rsidP="00074E27">
      <w:pPr>
        <w:pStyle w:val="Odsekzoznamu"/>
        <w:numPr>
          <w:ilvl w:val="0"/>
          <w:numId w:val="124"/>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požiare, ropné havárie a škody preukázateľne zavinené</w:t>
      </w:r>
      <w:r w:rsidR="00402B56"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porušením služobných povinností profesionálnymi</w:t>
      </w:r>
      <w:r w:rsidR="00402B56"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vojakmi alebo civilným personálom ozbrojených</w:t>
      </w:r>
      <w:r w:rsidR="00402B56"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síl, ak vznikne značná škoda na majetku štátu</w:t>
      </w:r>
      <w:r w:rsidR="00402B56"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v pôsobnosti ministerstva,</w:t>
      </w:r>
    </w:p>
    <w:p w:rsidR="00402B56" w:rsidRPr="0074383D" w:rsidRDefault="001A4498" w:rsidP="00074E27">
      <w:pPr>
        <w:pStyle w:val="Odsekzoznamu"/>
        <w:numPr>
          <w:ilvl w:val="0"/>
          <w:numId w:val="124"/>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prípady usmrtenia, ťažkej ujmy na zdraví jednej osoby</w:t>
      </w:r>
      <w:r w:rsidR="00402B56"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alebo viacerých osôb, ku ktorým došlo počas plnenia</w:t>
      </w:r>
      <w:r w:rsidR="00402B56"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služobných povinností profesionálnymi vojakmi,</w:t>
      </w:r>
    </w:p>
    <w:p w:rsidR="001A4498" w:rsidRPr="0074383D" w:rsidRDefault="001A4498" w:rsidP="00074E27">
      <w:pPr>
        <w:pStyle w:val="Odsekzoznamu"/>
        <w:numPr>
          <w:ilvl w:val="0"/>
          <w:numId w:val="124"/>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úmrtie alebo ťažká ujma na zdraví profesionálneho</w:t>
      </w:r>
      <w:r w:rsidR="00402B56"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vojaka počas vyslania mimo územia Slovenskej republiky.</w:t>
      </w:r>
    </w:p>
    <w:p w:rsidR="001A4498" w:rsidRPr="0074383D" w:rsidRDefault="001A4498" w:rsidP="00402B56">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(4) Profesionálny vojak pri plnení úloh podľa odseku</w:t>
      </w:r>
      <w:r w:rsidR="00402B56"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1 má nárok na o</w:t>
      </w:r>
      <w:r w:rsidR="00402B56" w:rsidRPr="0074383D">
        <w:rPr>
          <w:rFonts w:ascii="Times New Roman" w:hAnsi="Times New Roman" w:cs="Times New Roman"/>
          <w:color w:val="20231E"/>
          <w:sz w:val="24"/>
          <w:szCs w:val="24"/>
        </w:rPr>
        <w:t xml:space="preserve">dpočinok v trvaní najmenej 6 po </w:t>
      </w:r>
      <w:r w:rsidRPr="0074383D">
        <w:rPr>
          <w:rFonts w:ascii="Times New Roman" w:hAnsi="Times New Roman" w:cs="Times New Roman"/>
          <w:color w:val="20231E"/>
          <w:sz w:val="24"/>
          <w:szCs w:val="24"/>
        </w:rPr>
        <w:t>sebe nasledujúcich hodín v priebehu 24 hodín.</w:t>
      </w:r>
    </w:p>
    <w:p w:rsidR="001A4498" w:rsidRPr="0074383D" w:rsidRDefault="001A4498" w:rsidP="00402B56">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(5) Odpočinok podľa odseku 4 možno u</w:t>
      </w:r>
      <w:r w:rsidR="00402B56" w:rsidRPr="0074383D">
        <w:rPr>
          <w:rFonts w:ascii="Times New Roman" w:hAnsi="Times New Roman" w:cs="Times New Roman"/>
          <w:color w:val="20231E"/>
          <w:sz w:val="24"/>
          <w:szCs w:val="24"/>
        </w:rPr>
        <w:t> </w:t>
      </w:r>
      <w:r w:rsidRPr="0074383D">
        <w:rPr>
          <w:rFonts w:ascii="Times New Roman" w:hAnsi="Times New Roman" w:cs="Times New Roman"/>
          <w:color w:val="20231E"/>
          <w:sz w:val="24"/>
          <w:szCs w:val="24"/>
        </w:rPr>
        <w:t>profesionálneho</w:t>
      </w:r>
      <w:r w:rsidR="00402B56"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vojaka plniaceho ú</w:t>
      </w:r>
      <w:r w:rsidR="00402B56" w:rsidRPr="0074383D">
        <w:rPr>
          <w:rFonts w:ascii="Times New Roman" w:hAnsi="Times New Roman" w:cs="Times New Roman"/>
          <w:color w:val="20231E"/>
          <w:sz w:val="24"/>
          <w:szCs w:val="24"/>
        </w:rPr>
        <w:t xml:space="preserve">lohy podľa odseku 1 písm. a) až </w:t>
      </w:r>
      <w:r w:rsidRPr="0074383D">
        <w:rPr>
          <w:rFonts w:ascii="Times New Roman" w:hAnsi="Times New Roman" w:cs="Times New Roman"/>
          <w:color w:val="20231E"/>
          <w:sz w:val="24"/>
          <w:szCs w:val="24"/>
        </w:rPr>
        <w:t>h) v priebehu 24 hodín rozdeliť na dve časti.</w:t>
      </w:r>
    </w:p>
    <w:p w:rsidR="001A4498" w:rsidRPr="0074383D" w:rsidRDefault="001A4498" w:rsidP="00402B56">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lastRenderedPageBreak/>
        <w:t>(6) Ak charakter plnených úloh neumožňuje poskytnúť</w:t>
      </w:r>
      <w:r w:rsidR="00402B56"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profesionálnemu voj</w:t>
      </w:r>
      <w:r w:rsidR="00402B56" w:rsidRPr="0074383D">
        <w:rPr>
          <w:rFonts w:ascii="Times New Roman" w:hAnsi="Times New Roman" w:cs="Times New Roman"/>
          <w:color w:val="20231E"/>
          <w:sz w:val="24"/>
          <w:szCs w:val="24"/>
        </w:rPr>
        <w:t xml:space="preserve">akovi odpočinok, za čas plnenia </w:t>
      </w:r>
      <w:r w:rsidRPr="0074383D">
        <w:rPr>
          <w:rFonts w:ascii="Times New Roman" w:hAnsi="Times New Roman" w:cs="Times New Roman"/>
          <w:color w:val="20231E"/>
          <w:sz w:val="24"/>
          <w:szCs w:val="24"/>
        </w:rPr>
        <w:t xml:space="preserve">úloh sa poskytne </w:t>
      </w:r>
      <w:r w:rsidR="00402B56" w:rsidRPr="0074383D">
        <w:rPr>
          <w:rFonts w:ascii="Times New Roman" w:hAnsi="Times New Roman" w:cs="Times New Roman"/>
          <w:color w:val="20231E"/>
          <w:sz w:val="24"/>
          <w:szCs w:val="24"/>
        </w:rPr>
        <w:t xml:space="preserve">rovnocenný nepretržitý náhradný </w:t>
      </w:r>
      <w:r w:rsidRPr="0074383D">
        <w:rPr>
          <w:rFonts w:ascii="Times New Roman" w:hAnsi="Times New Roman" w:cs="Times New Roman"/>
          <w:color w:val="20231E"/>
          <w:sz w:val="24"/>
          <w:szCs w:val="24"/>
        </w:rPr>
        <w:t>odpočinok v najbližšom možnom termíne.</w:t>
      </w:r>
    </w:p>
    <w:p w:rsidR="001A4498" w:rsidRPr="0074383D" w:rsidRDefault="001A4498" w:rsidP="00402B56">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(7) Podrobnosti o vyhlásení mimoriadnej udalosti</w:t>
      </w:r>
      <w:r w:rsidR="00402B56"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podľa odseku 3 ustanoví služobný predpis.</w:t>
      </w:r>
    </w:p>
    <w:p w:rsidR="00402B56" w:rsidRPr="0074383D" w:rsidRDefault="00402B56" w:rsidP="00402B56">
      <w:pPr>
        <w:autoSpaceDE w:val="0"/>
        <w:autoSpaceDN w:val="0"/>
        <w:adjustRightInd w:val="0"/>
        <w:spacing w:after="0" w:line="240" w:lineRule="auto"/>
        <w:ind w:firstLine="708"/>
        <w:jc w:val="both"/>
        <w:rPr>
          <w:rFonts w:ascii="Times New Roman" w:hAnsi="Times New Roman" w:cs="Times New Roman"/>
          <w:color w:val="20231E"/>
          <w:sz w:val="24"/>
          <w:szCs w:val="24"/>
        </w:rPr>
      </w:pPr>
    </w:p>
    <w:p w:rsidR="001A4498" w:rsidRPr="0074383D" w:rsidRDefault="001A4498" w:rsidP="00402B56">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DRUHÁ HLAVA</w:t>
      </w:r>
    </w:p>
    <w:p w:rsidR="001A4498" w:rsidRPr="0074383D" w:rsidRDefault="001A4498" w:rsidP="00402B56">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DOVOLENKA</w:t>
      </w:r>
    </w:p>
    <w:p w:rsidR="00402B56" w:rsidRPr="0074383D" w:rsidRDefault="00402B56" w:rsidP="00074E27">
      <w:pPr>
        <w:autoSpaceDE w:val="0"/>
        <w:autoSpaceDN w:val="0"/>
        <w:adjustRightInd w:val="0"/>
        <w:spacing w:after="0" w:line="240" w:lineRule="auto"/>
        <w:jc w:val="both"/>
        <w:rPr>
          <w:rFonts w:ascii="Times New Roman" w:hAnsi="Times New Roman" w:cs="Times New Roman"/>
          <w:color w:val="20231E"/>
          <w:sz w:val="24"/>
          <w:szCs w:val="24"/>
        </w:rPr>
      </w:pPr>
    </w:p>
    <w:p w:rsidR="001A4498" w:rsidRPr="0074383D" w:rsidRDefault="001A4498" w:rsidP="00402B56">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 107</w:t>
      </w:r>
    </w:p>
    <w:p w:rsidR="001A4498" w:rsidRPr="0074383D" w:rsidRDefault="001A4498" w:rsidP="00402B56">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Základná výmera dovolenky</w:t>
      </w:r>
    </w:p>
    <w:p w:rsidR="00402B56" w:rsidRPr="0074383D" w:rsidRDefault="00402B56" w:rsidP="00402B56">
      <w:pPr>
        <w:autoSpaceDE w:val="0"/>
        <w:autoSpaceDN w:val="0"/>
        <w:adjustRightInd w:val="0"/>
        <w:spacing w:after="0" w:line="240" w:lineRule="auto"/>
        <w:jc w:val="center"/>
        <w:rPr>
          <w:rFonts w:ascii="Times New Roman" w:hAnsi="Times New Roman" w:cs="Times New Roman"/>
          <w:b/>
          <w:color w:val="20231E"/>
          <w:sz w:val="24"/>
          <w:szCs w:val="24"/>
        </w:rPr>
      </w:pPr>
    </w:p>
    <w:p w:rsidR="001A4498" w:rsidRPr="0074383D" w:rsidRDefault="001A4498" w:rsidP="00402B56">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(1) Základná výmera dovolenky je šesť týždňov v</w:t>
      </w:r>
      <w:r w:rsidR="00402B56" w:rsidRPr="0074383D">
        <w:rPr>
          <w:rFonts w:ascii="Times New Roman" w:hAnsi="Times New Roman" w:cs="Times New Roman"/>
          <w:color w:val="20231E"/>
          <w:sz w:val="24"/>
          <w:szCs w:val="24"/>
        </w:rPr>
        <w:t> </w:t>
      </w:r>
      <w:r w:rsidRPr="0074383D">
        <w:rPr>
          <w:rFonts w:ascii="Times New Roman" w:hAnsi="Times New Roman" w:cs="Times New Roman"/>
          <w:color w:val="20231E"/>
          <w:sz w:val="24"/>
          <w:szCs w:val="24"/>
        </w:rPr>
        <w:t>kalendárnom</w:t>
      </w:r>
      <w:r w:rsidR="00402B56"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roku.</w:t>
      </w:r>
    </w:p>
    <w:p w:rsidR="001A4498" w:rsidRPr="0074383D" w:rsidRDefault="001A4498" w:rsidP="00402B56">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(2) Týždňom dovolenky je sedem po sebe nasledujúcich</w:t>
      </w:r>
      <w:r w:rsidR="00402B56"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dní.</w:t>
      </w:r>
    </w:p>
    <w:p w:rsidR="00402B56" w:rsidRPr="0074383D" w:rsidRDefault="001A4498" w:rsidP="00402B56">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(3) Profesionálnemu vojakovi v stálej štátnej službe</w:t>
      </w:r>
      <w:r w:rsidR="00402B56"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sa základná výmera do</w:t>
      </w:r>
      <w:r w:rsidR="00402B56" w:rsidRPr="0074383D">
        <w:rPr>
          <w:rFonts w:ascii="Times New Roman" w:hAnsi="Times New Roman" w:cs="Times New Roman"/>
          <w:color w:val="20231E"/>
          <w:sz w:val="24"/>
          <w:szCs w:val="24"/>
        </w:rPr>
        <w:t>volenky zvyšuje o jeden týždeň.</w:t>
      </w:r>
    </w:p>
    <w:p w:rsidR="001A4498" w:rsidRPr="0074383D" w:rsidRDefault="001A4498" w:rsidP="00402B56">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(4) Ak dovolenku čerpá pro</w:t>
      </w:r>
      <w:r w:rsidR="00402B56" w:rsidRPr="0074383D">
        <w:rPr>
          <w:rFonts w:ascii="Times New Roman" w:hAnsi="Times New Roman" w:cs="Times New Roman"/>
          <w:color w:val="20231E"/>
          <w:sz w:val="24"/>
          <w:szCs w:val="24"/>
        </w:rPr>
        <w:t xml:space="preserve">fesionálny vojak s nerovnomerne </w:t>
      </w:r>
      <w:r w:rsidRPr="0074383D">
        <w:rPr>
          <w:rFonts w:ascii="Times New Roman" w:hAnsi="Times New Roman" w:cs="Times New Roman"/>
          <w:color w:val="20231E"/>
          <w:sz w:val="24"/>
          <w:szCs w:val="24"/>
        </w:rPr>
        <w:t>rozvrhnu</w:t>
      </w:r>
      <w:r w:rsidR="00402B56" w:rsidRPr="0074383D">
        <w:rPr>
          <w:rFonts w:ascii="Times New Roman" w:hAnsi="Times New Roman" w:cs="Times New Roman"/>
          <w:color w:val="20231E"/>
          <w:sz w:val="24"/>
          <w:szCs w:val="24"/>
        </w:rPr>
        <w:t xml:space="preserve">tým služobným časom podľa § 103 </w:t>
      </w:r>
      <w:r w:rsidRPr="0074383D">
        <w:rPr>
          <w:rFonts w:ascii="Times New Roman" w:hAnsi="Times New Roman" w:cs="Times New Roman"/>
          <w:color w:val="20231E"/>
          <w:sz w:val="24"/>
          <w:szCs w:val="24"/>
        </w:rPr>
        <w:t xml:space="preserve">ods. 2, patrí mu toľko </w:t>
      </w:r>
      <w:r w:rsidR="00402B56" w:rsidRPr="0074383D">
        <w:rPr>
          <w:rFonts w:ascii="Times New Roman" w:hAnsi="Times New Roman" w:cs="Times New Roman"/>
          <w:color w:val="20231E"/>
          <w:sz w:val="24"/>
          <w:szCs w:val="24"/>
        </w:rPr>
        <w:t xml:space="preserve">služobných dní dovolenky, koľko </w:t>
      </w:r>
      <w:r w:rsidRPr="0074383D">
        <w:rPr>
          <w:rFonts w:ascii="Times New Roman" w:hAnsi="Times New Roman" w:cs="Times New Roman"/>
          <w:color w:val="20231E"/>
          <w:sz w:val="24"/>
          <w:szCs w:val="24"/>
        </w:rPr>
        <w:t>ich na jeho dovolenku pripadá v celoročnom priemere.</w:t>
      </w:r>
    </w:p>
    <w:p w:rsidR="001A4498" w:rsidRPr="0074383D" w:rsidRDefault="001A4498" w:rsidP="00402B56">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(5) Ak profesionálnemu vojakovi s rovnomerne rozvrhnutým</w:t>
      </w:r>
      <w:r w:rsidR="00402B56"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služobným</w:t>
      </w:r>
      <w:r w:rsidR="00402B56" w:rsidRPr="0074383D">
        <w:rPr>
          <w:rFonts w:ascii="Times New Roman" w:hAnsi="Times New Roman" w:cs="Times New Roman"/>
          <w:color w:val="20231E"/>
          <w:sz w:val="24"/>
          <w:szCs w:val="24"/>
        </w:rPr>
        <w:t xml:space="preserve"> časom počas dovolenky pripadne </w:t>
      </w:r>
      <w:r w:rsidRPr="0074383D">
        <w:rPr>
          <w:rFonts w:ascii="Times New Roman" w:hAnsi="Times New Roman" w:cs="Times New Roman"/>
          <w:color w:val="20231E"/>
          <w:sz w:val="24"/>
          <w:szCs w:val="24"/>
        </w:rPr>
        <w:t>štátny sviatok alebo sviatok</w:t>
      </w:r>
      <w:r w:rsidR="00402B56" w:rsidRPr="0074383D">
        <w:rPr>
          <w:rFonts w:ascii="Times New Roman" w:hAnsi="Times New Roman" w:cs="Times New Roman"/>
          <w:color w:val="20231E"/>
          <w:sz w:val="24"/>
          <w:szCs w:val="24"/>
        </w:rPr>
        <w:t xml:space="preserve"> na deň, ktorý je inak obvyklým </w:t>
      </w:r>
      <w:r w:rsidRPr="0074383D">
        <w:rPr>
          <w:rFonts w:ascii="Times New Roman" w:hAnsi="Times New Roman" w:cs="Times New Roman"/>
          <w:color w:val="20231E"/>
          <w:sz w:val="24"/>
          <w:szCs w:val="24"/>
        </w:rPr>
        <w:t>dňom štátnej sl</w:t>
      </w:r>
      <w:r w:rsidR="00402B56" w:rsidRPr="0074383D">
        <w:rPr>
          <w:rFonts w:ascii="Times New Roman" w:hAnsi="Times New Roman" w:cs="Times New Roman"/>
          <w:color w:val="20231E"/>
          <w:sz w:val="24"/>
          <w:szCs w:val="24"/>
        </w:rPr>
        <w:t xml:space="preserve">užby, nezapočítava sa tento deň </w:t>
      </w:r>
      <w:r w:rsidRPr="0074383D">
        <w:rPr>
          <w:rFonts w:ascii="Times New Roman" w:hAnsi="Times New Roman" w:cs="Times New Roman"/>
          <w:color w:val="20231E"/>
          <w:sz w:val="24"/>
          <w:szCs w:val="24"/>
        </w:rPr>
        <w:t>do času dovolenky. Ak štátny sviatok alebo sviatok pripadne</w:t>
      </w:r>
    </w:p>
    <w:p w:rsidR="001A4498"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 xml:space="preserve">na deň, ktorý </w:t>
      </w:r>
      <w:r w:rsidR="00402B56" w:rsidRPr="0074383D">
        <w:rPr>
          <w:rFonts w:ascii="Times New Roman" w:hAnsi="Times New Roman" w:cs="Times New Roman"/>
          <w:color w:val="20231E"/>
          <w:sz w:val="24"/>
          <w:szCs w:val="24"/>
        </w:rPr>
        <w:t xml:space="preserve">nie je obvyklým služobným dňom, </w:t>
      </w:r>
      <w:r w:rsidRPr="0074383D">
        <w:rPr>
          <w:rFonts w:ascii="Times New Roman" w:hAnsi="Times New Roman" w:cs="Times New Roman"/>
          <w:color w:val="20231E"/>
          <w:sz w:val="24"/>
          <w:szCs w:val="24"/>
        </w:rPr>
        <w:t>započítava sa tento deň do času dovolenky.</w:t>
      </w:r>
    </w:p>
    <w:p w:rsidR="001A4498" w:rsidRPr="0074383D" w:rsidRDefault="001A4498" w:rsidP="00402B56">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(6) Profesionálnemu vojakovi s nerovnomerne rozvrhnutým</w:t>
      </w:r>
      <w:r w:rsidR="00402B56"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služobným čas</w:t>
      </w:r>
      <w:r w:rsidR="00402B56" w:rsidRPr="0074383D">
        <w:rPr>
          <w:rFonts w:ascii="Times New Roman" w:hAnsi="Times New Roman" w:cs="Times New Roman"/>
          <w:color w:val="20231E"/>
          <w:sz w:val="24"/>
          <w:szCs w:val="24"/>
        </w:rPr>
        <w:t xml:space="preserve">om podľa § 103 ods. 2 sa štátny </w:t>
      </w:r>
      <w:r w:rsidRPr="0074383D">
        <w:rPr>
          <w:rFonts w:ascii="Times New Roman" w:hAnsi="Times New Roman" w:cs="Times New Roman"/>
          <w:color w:val="20231E"/>
          <w:sz w:val="24"/>
          <w:szCs w:val="24"/>
        </w:rPr>
        <w:t>sviatok alebo sviatok poč</w:t>
      </w:r>
      <w:r w:rsidR="00402B56" w:rsidRPr="0074383D">
        <w:rPr>
          <w:rFonts w:ascii="Times New Roman" w:hAnsi="Times New Roman" w:cs="Times New Roman"/>
          <w:color w:val="20231E"/>
          <w:sz w:val="24"/>
          <w:szCs w:val="24"/>
        </w:rPr>
        <w:t xml:space="preserve">as dovolenky započítava do </w:t>
      </w:r>
      <w:r w:rsidRPr="0074383D">
        <w:rPr>
          <w:rFonts w:ascii="Times New Roman" w:hAnsi="Times New Roman" w:cs="Times New Roman"/>
          <w:color w:val="20231E"/>
          <w:sz w:val="24"/>
          <w:szCs w:val="24"/>
        </w:rPr>
        <w:t>času dovolenky.</w:t>
      </w:r>
    </w:p>
    <w:p w:rsidR="001A4498" w:rsidRPr="0074383D" w:rsidRDefault="001A4498" w:rsidP="00402B56">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(7) Ak dovolenku čerpá profesionálny vojak s</w:t>
      </w:r>
      <w:r w:rsidR="00402B56" w:rsidRPr="0074383D">
        <w:rPr>
          <w:rFonts w:ascii="Times New Roman" w:hAnsi="Times New Roman" w:cs="Times New Roman"/>
          <w:color w:val="20231E"/>
          <w:sz w:val="24"/>
          <w:szCs w:val="24"/>
        </w:rPr>
        <w:t> </w:t>
      </w:r>
      <w:r w:rsidRPr="0074383D">
        <w:rPr>
          <w:rFonts w:ascii="Times New Roman" w:hAnsi="Times New Roman" w:cs="Times New Roman"/>
          <w:color w:val="20231E"/>
          <w:sz w:val="24"/>
          <w:szCs w:val="24"/>
        </w:rPr>
        <w:t>pružným</w:t>
      </w:r>
      <w:r w:rsidR="00402B56"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služobným časo</w:t>
      </w:r>
      <w:r w:rsidR="00402B56" w:rsidRPr="0074383D">
        <w:rPr>
          <w:rFonts w:ascii="Times New Roman" w:hAnsi="Times New Roman" w:cs="Times New Roman"/>
          <w:color w:val="20231E"/>
          <w:sz w:val="24"/>
          <w:szCs w:val="24"/>
        </w:rPr>
        <w:t xml:space="preserve">m, považuje sa za deň dovolenky </w:t>
      </w:r>
      <w:r w:rsidRPr="0074383D">
        <w:rPr>
          <w:rFonts w:ascii="Times New Roman" w:hAnsi="Times New Roman" w:cs="Times New Roman"/>
          <w:color w:val="20231E"/>
          <w:sz w:val="24"/>
          <w:szCs w:val="24"/>
        </w:rPr>
        <w:t>čas zodpovedajúci p</w:t>
      </w:r>
      <w:r w:rsidR="00402B56" w:rsidRPr="0074383D">
        <w:rPr>
          <w:rFonts w:ascii="Times New Roman" w:hAnsi="Times New Roman" w:cs="Times New Roman"/>
          <w:color w:val="20231E"/>
          <w:sz w:val="24"/>
          <w:szCs w:val="24"/>
        </w:rPr>
        <w:t xml:space="preserve">riemernej dĺžke služobného času </w:t>
      </w:r>
      <w:r w:rsidRPr="0074383D">
        <w:rPr>
          <w:rFonts w:ascii="Times New Roman" w:hAnsi="Times New Roman" w:cs="Times New Roman"/>
          <w:color w:val="20231E"/>
          <w:sz w:val="24"/>
          <w:szCs w:val="24"/>
        </w:rPr>
        <w:t>pripadajúceho na jeden de</w:t>
      </w:r>
      <w:r w:rsidR="00402B56" w:rsidRPr="0074383D">
        <w:rPr>
          <w:rFonts w:ascii="Times New Roman" w:hAnsi="Times New Roman" w:cs="Times New Roman"/>
          <w:color w:val="20231E"/>
          <w:sz w:val="24"/>
          <w:szCs w:val="24"/>
        </w:rPr>
        <w:t xml:space="preserve">ň, ktorý vyplýva z ustanoveného </w:t>
      </w:r>
      <w:r w:rsidRPr="0074383D">
        <w:rPr>
          <w:rFonts w:ascii="Times New Roman" w:hAnsi="Times New Roman" w:cs="Times New Roman"/>
          <w:color w:val="20231E"/>
          <w:sz w:val="24"/>
          <w:szCs w:val="24"/>
        </w:rPr>
        <w:t>týždenného služobné</w:t>
      </w:r>
      <w:r w:rsidR="00402B56" w:rsidRPr="0074383D">
        <w:rPr>
          <w:rFonts w:ascii="Times New Roman" w:hAnsi="Times New Roman" w:cs="Times New Roman"/>
          <w:color w:val="20231E"/>
          <w:sz w:val="24"/>
          <w:szCs w:val="24"/>
        </w:rPr>
        <w:t xml:space="preserve">ho času profesionálneho vojaka, </w:t>
      </w:r>
      <w:r w:rsidRPr="0074383D">
        <w:rPr>
          <w:rFonts w:ascii="Times New Roman" w:hAnsi="Times New Roman" w:cs="Times New Roman"/>
          <w:color w:val="20231E"/>
          <w:sz w:val="24"/>
          <w:szCs w:val="24"/>
        </w:rPr>
        <w:t>pričom sa profe</w:t>
      </w:r>
      <w:r w:rsidR="00402B56" w:rsidRPr="0074383D">
        <w:rPr>
          <w:rFonts w:ascii="Times New Roman" w:hAnsi="Times New Roman" w:cs="Times New Roman"/>
          <w:color w:val="20231E"/>
          <w:sz w:val="24"/>
          <w:szCs w:val="24"/>
        </w:rPr>
        <w:t xml:space="preserve">sionálny vojak posudzuje, akoby </w:t>
      </w:r>
      <w:r w:rsidRPr="0074383D">
        <w:rPr>
          <w:rFonts w:ascii="Times New Roman" w:hAnsi="Times New Roman" w:cs="Times New Roman"/>
          <w:color w:val="20231E"/>
          <w:sz w:val="24"/>
          <w:szCs w:val="24"/>
        </w:rPr>
        <w:t>štátnu službu vykonával päť dní v týždni.</w:t>
      </w:r>
    </w:p>
    <w:p w:rsidR="00402B56" w:rsidRPr="0074383D" w:rsidRDefault="00402B56" w:rsidP="00074E27">
      <w:pPr>
        <w:autoSpaceDE w:val="0"/>
        <w:autoSpaceDN w:val="0"/>
        <w:adjustRightInd w:val="0"/>
        <w:spacing w:after="0" w:line="240" w:lineRule="auto"/>
        <w:jc w:val="both"/>
        <w:rPr>
          <w:rFonts w:ascii="Times New Roman" w:hAnsi="Times New Roman" w:cs="Times New Roman"/>
          <w:color w:val="20231E"/>
          <w:sz w:val="24"/>
          <w:szCs w:val="24"/>
        </w:rPr>
      </w:pPr>
    </w:p>
    <w:p w:rsidR="001A4498" w:rsidRPr="0074383D" w:rsidRDefault="001A4498" w:rsidP="00402B56">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 108</w:t>
      </w:r>
    </w:p>
    <w:p w:rsidR="001A4498" w:rsidRPr="0074383D" w:rsidRDefault="001A4498" w:rsidP="00402B56">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Vznik nároku na dovolenku</w:t>
      </w:r>
    </w:p>
    <w:p w:rsidR="00402B56" w:rsidRPr="0074383D" w:rsidRDefault="00402B56" w:rsidP="00074E27">
      <w:pPr>
        <w:autoSpaceDE w:val="0"/>
        <w:autoSpaceDN w:val="0"/>
        <w:adjustRightInd w:val="0"/>
        <w:spacing w:after="0" w:line="240" w:lineRule="auto"/>
        <w:jc w:val="both"/>
        <w:rPr>
          <w:rFonts w:ascii="Times New Roman" w:hAnsi="Times New Roman" w:cs="Times New Roman"/>
          <w:color w:val="20231E"/>
          <w:sz w:val="24"/>
          <w:szCs w:val="24"/>
        </w:rPr>
      </w:pPr>
    </w:p>
    <w:p w:rsidR="001A4498" w:rsidRPr="0074383D" w:rsidRDefault="001A4498" w:rsidP="00402B56">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(1) Profesionálny vojak má nárok na dovolenku za</w:t>
      </w:r>
      <w:r w:rsidR="00402B56"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kalendárny rok, ak počas celého kalendárn</w:t>
      </w:r>
      <w:r w:rsidR="00402B56" w:rsidRPr="0074383D">
        <w:rPr>
          <w:rFonts w:ascii="Times New Roman" w:hAnsi="Times New Roman" w:cs="Times New Roman"/>
          <w:color w:val="20231E"/>
          <w:sz w:val="24"/>
          <w:szCs w:val="24"/>
        </w:rPr>
        <w:t xml:space="preserve">eho roka vykonával </w:t>
      </w:r>
      <w:r w:rsidRPr="0074383D">
        <w:rPr>
          <w:rFonts w:ascii="Times New Roman" w:hAnsi="Times New Roman" w:cs="Times New Roman"/>
          <w:color w:val="20231E"/>
          <w:sz w:val="24"/>
          <w:szCs w:val="24"/>
        </w:rPr>
        <w:t>štátnu službu; a</w:t>
      </w:r>
      <w:r w:rsidR="00402B56" w:rsidRPr="0074383D">
        <w:rPr>
          <w:rFonts w:ascii="Times New Roman" w:hAnsi="Times New Roman" w:cs="Times New Roman"/>
          <w:color w:val="20231E"/>
          <w:sz w:val="24"/>
          <w:szCs w:val="24"/>
        </w:rPr>
        <w:t xml:space="preserve">k profesionálny vojak vykonával </w:t>
      </w:r>
      <w:r w:rsidRPr="0074383D">
        <w:rPr>
          <w:rFonts w:ascii="Times New Roman" w:hAnsi="Times New Roman" w:cs="Times New Roman"/>
          <w:color w:val="20231E"/>
          <w:sz w:val="24"/>
          <w:szCs w:val="24"/>
        </w:rPr>
        <w:t>štátnu službu len č</w:t>
      </w:r>
      <w:r w:rsidR="00402B56" w:rsidRPr="0074383D">
        <w:rPr>
          <w:rFonts w:ascii="Times New Roman" w:hAnsi="Times New Roman" w:cs="Times New Roman"/>
          <w:color w:val="20231E"/>
          <w:sz w:val="24"/>
          <w:szCs w:val="24"/>
        </w:rPr>
        <w:t xml:space="preserve">asť kalendárneho roka, patrí mu </w:t>
      </w:r>
      <w:r w:rsidRPr="0074383D">
        <w:rPr>
          <w:rFonts w:ascii="Times New Roman" w:hAnsi="Times New Roman" w:cs="Times New Roman"/>
          <w:color w:val="20231E"/>
          <w:sz w:val="24"/>
          <w:szCs w:val="24"/>
        </w:rPr>
        <w:t>pomerná časť dovolenky.</w:t>
      </w:r>
    </w:p>
    <w:p w:rsidR="001A4498" w:rsidRPr="0074383D" w:rsidRDefault="001A4498" w:rsidP="00402B56">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(2) Pomerná časť dovolenky sa určí tak, že za každý</w:t>
      </w:r>
      <w:r w:rsidR="00402B56"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celý kalendárny mesiac výko</w:t>
      </w:r>
      <w:r w:rsidR="00402B56" w:rsidRPr="0074383D">
        <w:rPr>
          <w:rFonts w:ascii="Times New Roman" w:hAnsi="Times New Roman" w:cs="Times New Roman"/>
          <w:color w:val="20231E"/>
          <w:sz w:val="24"/>
          <w:szCs w:val="24"/>
        </w:rPr>
        <w:t xml:space="preserve">nu štátnej služby v kalendárnom </w:t>
      </w:r>
      <w:r w:rsidRPr="0074383D">
        <w:rPr>
          <w:rFonts w:ascii="Times New Roman" w:hAnsi="Times New Roman" w:cs="Times New Roman"/>
          <w:color w:val="20231E"/>
          <w:sz w:val="24"/>
          <w:szCs w:val="24"/>
        </w:rPr>
        <w:t>roku patrí</w:t>
      </w:r>
      <w:r w:rsidR="00402B56" w:rsidRPr="0074383D">
        <w:rPr>
          <w:rFonts w:ascii="Times New Roman" w:hAnsi="Times New Roman" w:cs="Times New Roman"/>
          <w:color w:val="20231E"/>
          <w:sz w:val="24"/>
          <w:szCs w:val="24"/>
        </w:rPr>
        <w:t xml:space="preserve"> profesionálnemu vojakovi jedna </w:t>
      </w:r>
      <w:r w:rsidRPr="0074383D">
        <w:rPr>
          <w:rFonts w:ascii="Times New Roman" w:hAnsi="Times New Roman" w:cs="Times New Roman"/>
          <w:color w:val="20231E"/>
          <w:sz w:val="24"/>
          <w:szCs w:val="24"/>
        </w:rPr>
        <w:t>dvanástina dovolenky.</w:t>
      </w:r>
    </w:p>
    <w:p w:rsidR="001A4498" w:rsidRPr="0074383D" w:rsidRDefault="001A4498" w:rsidP="00402B56">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(3) Profesionálnemu vojakovi vyslanému na plnenie</w:t>
      </w:r>
      <w:r w:rsidR="00402B56"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úloh mimo územia Sloven</w:t>
      </w:r>
      <w:r w:rsidR="00402B56" w:rsidRPr="0074383D">
        <w:rPr>
          <w:rFonts w:ascii="Times New Roman" w:hAnsi="Times New Roman" w:cs="Times New Roman"/>
          <w:color w:val="20231E"/>
          <w:sz w:val="24"/>
          <w:szCs w:val="24"/>
        </w:rPr>
        <w:t xml:space="preserve">skej republiky podľa § 77 patrí </w:t>
      </w:r>
      <w:r w:rsidRPr="0074383D">
        <w:rPr>
          <w:rFonts w:ascii="Times New Roman" w:hAnsi="Times New Roman" w:cs="Times New Roman"/>
          <w:color w:val="20231E"/>
          <w:sz w:val="24"/>
          <w:szCs w:val="24"/>
        </w:rPr>
        <w:t>dovolenka len v rozsahu podľa tohto zákona.</w:t>
      </w:r>
    </w:p>
    <w:p w:rsidR="00402B56" w:rsidRPr="0074383D" w:rsidRDefault="00402B56" w:rsidP="00402B56">
      <w:pPr>
        <w:autoSpaceDE w:val="0"/>
        <w:autoSpaceDN w:val="0"/>
        <w:adjustRightInd w:val="0"/>
        <w:spacing w:after="0" w:line="240" w:lineRule="auto"/>
        <w:jc w:val="center"/>
        <w:rPr>
          <w:rFonts w:ascii="Times New Roman" w:hAnsi="Times New Roman" w:cs="Times New Roman"/>
          <w:color w:val="20231E"/>
          <w:sz w:val="24"/>
          <w:szCs w:val="24"/>
        </w:rPr>
      </w:pPr>
    </w:p>
    <w:p w:rsidR="001A4498" w:rsidRPr="0074383D" w:rsidRDefault="001A4498" w:rsidP="00402B56">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 109</w:t>
      </w:r>
    </w:p>
    <w:p w:rsidR="001A4498" w:rsidRPr="0074383D" w:rsidRDefault="001A4498" w:rsidP="00402B56">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Nástup a čerpanie dovolenky</w:t>
      </w:r>
    </w:p>
    <w:p w:rsidR="00402B56" w:rsidRPr="0074383D" w:rsidRDefault="00402B56" w:rsidP="00402B56">
      <w:pPr>
        <w:autoSpaceDE w:val="0"/>
        <w:autoSpaceDN w:val="0"/>
        <w:adjustRightInd w:val="0"/>
        <w:spacing w:after="0" w:line="240" w:lineRule="auto"/>
        <w:jc w:val="center"/>
        <w:rPr>
          <w:rFonts w:ascii="Times New Roman" w:hAnsi="Times New Roman" w:cs="Times New Roman"/>
          <w:color w:val="20231E"/>
          <w:sz w:val="24"/>
          <w:szCs w:val="24"/>
        </w:rPr>
      </w:pPr>
    </w:p>
    <w:p w:rsidR="001A4498" w:rsidRPr="0074383D" w:rsidRDefault="001A4498" w:rsidP="00402B56">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(1) V záujme organizovaného čerpania dovoleniek</w:t>
      </w:r>
      <w:r w:rsidR="00402B56"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profesionálnych vojakov</w:t>
      </w:r>
      <w:r w:rsidR="00402B56" w:rsidRPr="0074383D">
        <w:rPr>
          <w:rFonts w:ascii="Times New Roman" w:hAnsi="Times New Roman" w:cs="Times New Roman"/>
          <w:color w:val="20231E"/>
          <w:sz w:val="24"/>
          <w:szCs w:val="24"/>
        </w:rPr>
        <w:t xml:space="preserve"> veliteľ spracúva plán čerpania </w:t>
      </w:r>
      <w:r w:rsidRPr="0074383D">
        <w:rPr>
          <w:rFonts w:ascii="Times New Roman" w:hAnsi="Times New Roman" w:cs="Times New Roman"/>
          <w:color w:val="20231E"/>
          <w:sz w:val="24"/>
          <w:szCs w:val="24"/>
        </w:rPr>
        <w:t>dovolenky na rok s prih</w:t>
      </w:r>
      <w:r w:rsidR="00402B56" w:rsidRPr="0074383D">
        <w:rPr>
          <w:rFonts w:ascii="Times New Roman" w:hAnsi="Times New Roman" w:cs="Times New Roman"/>
          <w:color w:val="20231E"/>
          <w:sz w:val="24"/>
          <w:szCs w:val="24"/>
        </w:rPr>
        <w:t xml:space="preserve">liadnutím na potreby služobného </w:t>
      </w:r>
      <w:r w:rsidRPr="0074383D">
        <w:rPr>
          <w:rFonts w:ascii="Times New Roman" w:hAnsi="Times New Roman" w:cs="Times New Roman"/>
          <w:color w:val="20231E"/>
          <w:sz w:val="24"/>
          <w:szCs w:val="24"/>
        </w:rPr>
        <w:t>úradu a oprávnené</w:t>
      </w:r>
      <w:r w:rsidR="00402B56" w:rsidRPr="0074383D">
        <w:rPr>
          <w:rFonts w:ascii="Times New Roman" w:hAnsi="Times New Roman" w:cs="Times New Roman"/>
          <w:color w:val="20231E"/>
          <w:sz w:val="24"/>
          <w:szCs w:val="24"/>
        </w:rPr>
        <w:t xml:space="preserve"> záujmy profesionálneho vojaka. </w:t>
      </w:r>
      <w:r w:rsidRPr="0074383D">
        <w:rPr>
          <w:rFonts w:ascii="Times New Roman" w:hAnsi="Times New Roman" w:cs="Times New Roman"/>
          <w:color w:val="20231E"/>
          <w:sz w:val="24"/>
          <w:szCs w:val="24"/>
        </w:rPr>
        <w:t xml:space="preserve">Čerpanie dovolenky </w:t>
      </w:r>
      <w:r w:rsidR="00402B56" w:rsidRPr="0074383D">
        <w:rPr>
          <w:rFonts w:ascii="Times New Roman" w:hAnsi="Times New Roman" w:cs="Times New Roman"/>
          <w:color w:val="20231E"/>
          <w:sz w:val="24"/>
          <w:szCs w:val="24"/>
        </w:rPr>
        <w:t xml:space="preserve">profesionálnemu vojakovi určuje </w:t>
      </w:r>
      <w:r w:rsidRPr="0074383D">
        <w:rPr>
          <w:rFonts w:ascii="Times New Roman" w:hAnsi="Times New Roman" w:cs="Times New Roman"/>
          <w:color w:val="20231E"/>
          <w:sz w:val="24"/>
          <w:szCs w:val="24"/>
        </w:rPr>
        <w:t>veliteľ spravidla po častiach, pričom jedna časť</w:t>
      </w:r>
      <w:r w:rsidR="00402B56" w:rsidRPr="0074383D">
        <w:rPr>
          <w:rFonts w:ascii="Times New Roman" w:hAnsi="Times New Roman" w:cs="Times New Roman"/>
          <w:color w:val="20231E"/>
          <w:sz w:val="24"/>
          <w:szCs w:val="24"/>
        </w:rPr>
        <w:t xml:space="preserve"> musí trvať </w:t>
      </w:r>
      <w:r w:rsidRPr="0074383D">
        <w:rPr>
          <w:rFonts w:ascii="Times New Roman" w:hAnsi="Times New Roman" w:cs="Times New Roman"/>
          <w:color w:val="20231E"/>
          <w:sz w:val="24"/>
          <w:szCs w:val="24"/>
        </w:rPr>
        <w:t>najmenej dva týždne.</w:t>
      </w:r>
    </w:p>
    <w:p w:rsidR="001A4498" w:rsidRPr="0074383D" w:rsidRDefault="001A4498" w:rsidP="00402B56">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(2) Dovolenku možno profesionálnemu vojakovi určiť</w:t>
      </w:r>
      <w:r w:rsidR="00402B56"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aj pred splnení</w:t>
      </w:r>
      <w:r w:rsidR="00402B56" w:rsidRPr="0074383D">
        <w:rPr>
          <w:rFonts w:ascii="Times New Roman" w:hAnsi="Times New Roman" w:cs="Times New Roman"/>
          <w:color w:val="20231E"/>
          <w:sz w:val="24"/>
          <w:szCs w:val="24"/>
        </w:rPr>
        <w:t xml:space="preserve">m podmienky ustanovenej v § 108 </w:t>
      </w:r>
      <w:r w:rsidRPr="0074383D">
        <w:rPr>
          <w:rFonts w:ascii="Times New Roman" w:hAnsi="Times New Roman" w:cs="Times New Roman"/>
          <w:color w:val="20231E"/>
          <w:sz w:val="24"/>
          <w:szCs w:val="24"/>
        </w:rPr>
        <w:t>ods. 1. Ak profesioná</w:t>
      </w:r>
      <w:r w:rsidR="00402B56" w:rsidRPr="0074383D">
        <w:rPr>
          <w:rFonts w:ascii="Times New Roman" w:hAnsi="Times New Roman" w:cs="Times New Roman"/>
          <w:color w:val="20231E"/>
          <w:sz w:val="24"/>
          <w:szCs w:val="24"/>
        </w:rPr>
        <w:t xml:space="preserve">lny vojak do konca kalendárneho </w:t>
      </w:r>
      <w:r w:rsidRPr="0074383D">
        <w:rPr>
          <w:rFonts w:ascii="Times New Roman" w:hAnsi="Times New Roman" w:cs="Times New Roman"/>
          <w:color w:val="20231E"/>
          <w:sz w:val="24"/>
          <w:szCs w:val="24"/>
        </w:rPr>
        <w:t xml:space="preserve">roka alebo do </w:t>
      </w:r>
      <w:r w:rsidRPr="0074383D">
        <w:rPr>
          <w:rFonts w:ascii="Times New Roman" w:hAnsi="Times New Roman" w:cs="Times New Roman"/>
          <w:color w:val="20231E"/>
          <w:sz w:val="24"/>
          <w:szCs w:val="24"/>
        </w:rPr>
        <w:lastRenderedPageBreak/>
        <w:t>skončeni</w:t>
      </w:r>
      <w:r w:rsidR="00402B56" w:rsidRPr="0074383D">
        <w:rPr>
          <w:rFonts w:ascii="Times New Roman" w:hAnsi="Times New Roman" w:cs="Times New Roman"/>
          <w:color w:val="20231E"/>
          <w:sz w:val="24"/>
          <w:szCs w:val="24"/>
        </w:rPr>
        <w:t xml:space="preserve">a štátnej služby túto podmienku </w:t>
      </w:r>
      <w:r w:rsidRPr="0074383D">
        <w:rPr>
          <w:rFonts w:ascii="Times New Roman" w:hAnsi="Times New Roman" w:cs="Times New Roman"/>
          <w:color w:val="20231E"/>
          <w:sz w:val="24"/>
          <w:szCs w:val="24"/>
        </w:rPr>
        <w:t>nesplní, je povinný vrát</w:t>
      </w:r>
      <w:r w:rsidR="00402B56" w:rsidRPr="0074383D">
        <w:rPr>
          <w:rFonts w:ascii="Times New Roman" w:hAnsi="Times New Roman" w:cs="Times New Roman"/>
          <w:color w:val="20231E"/>
          <w:sz w:val="24"/>
          <w:szCs w:val="24"/>
        </w:rPr>
        <w:t xml:space="preserve">iť plat, ktorý mu bol vyplatený </w:t>
      </w:r>
      <w:r w:rsidRPr="0074383D">
        <w:rPr>
          <w:rFonts w:ascii="Times New Roman" w:hAnsi="Times New Roman" w:cs="Times New Roman"/>
          <w:color w:val="20231E"/>
          <w:sz w:val="24"/>
          <w:szCs w:val="24"/>
        </w:rPr>
        <w:t>za časť dovolenky, na ktorú mu nevznikol nárok.</w:t>
      </w:r>
    </w:p>
    <w:p w:rsidR="001A4498" w:rsidRPr="0074383D" w:rsidRDefault="001A4498" w:rsidP="00402B56">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(3) Nástup na dovolenku sa určí tak, aby ju profesionálny</w:t>
      </w:r>
      <w:r w:rsidR="00402B56"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 xml:space="preserve">vojak mohol vyčerpať </w:t>
      </w:r>
      <w:r w:rsidR="00402B56" w:rsidRPr="0074383D">
        <w:rPr>
          <w:rFonts w:ascii="Times New Roman" w:hAnsi="Times New Roman" w:cs="Times New Roman"/>
          <w:color w:val="20231E"/>
          <w:sz w:val="24"/>
          <w:szCs w:val="24"/>
        </w:rPr>
        <w:t xml:space="preserve">spravidla do konca kalendárneho </w:t>
      </w:r>
      <w:r w:rsidRPr="0074383D">
        <w:rPr>
          <w:rFonts w:ascii="Times New Roman" w:hAnsi="Times New Roman" w:cs="Times New Roman"/>
          <w:color w:val="20231E"/>
          <w:sz w:val="24"/>
          <w:szCs w:val="24"/>
        </w:rPr>
        <w:t>roka; ak ju nemoho</w:t>
      </w:r>
      <w:r w:rsidR="00402B56" w:rsidRPr="0074383D">
        <w:rPr>
          <w:rFonts w:ascii="Times New Roman" w:hAnsi="Times New Roman" w:cs="Times New Roman"/>
          <w:color w:val="20231E"/>
          <w:sz w:val="24"/>
          <w:szCs w:val="24"/>
        </w:rPr>
        <w:t xml:space="preserve">l vyčerpať, veliteľ určí nástup </w:t>
      </w:r>
      <w:r w:rsidRPr="0074383D">
        <w:rPr>
          <w:rFonts w:ascii="Times New Roman" w:hAnsi="Times New Roman" w:cs="Times New Roman"/>
          <w:color w:val="20231E"/>
          <w:sz w:val="24"/>
          <w:szCs w:val="24"/>
        </w:rPr>
        <w:t xml:space="preserve">dovolenky tak, aby </w:t>
      </w:r>
      <w:r w:rsidR="00402B56" w:rsidRPr="0074383D">
        <w:rPr>
          <w:rFonts w:ascii="Times New Roman" w:hAnsi="Times New Roman" w:cs="Times New Roman"/>
          <w:color w:val="20231E"/>
          <w:sz w:val="24"/>
          <w:szCs w:val="24"/>
        </w:rPr>
        <w:t xml:space="preserve">ju profesionálny vojak vyčerpal </w:t>
      </w:r>
      <w:r w:rsidRPr="0074383D">
        <w:rPr>
          <w:rFonts w:ascii="Times New Roman" w:hAnsi="Times New Roman" w:cs="Times New Roman"/>
          <w:color w:val="20231E"/>
          <w:sz w:val="24"/>
          <w:szCs w:val="24"/>
        </w:rPr>
        <w:t>najneskôr do konca nasledujúceho kalendárneho</w:t>
      </w:r>
    </w:p>
    <w:p w:rsidR="001A4498"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roka.</w:t>
      </w:r>
    </w:p>
    <w:p w:rsidR="001A4498" w:rsidRPr="0074383D" w:rsidRDefault="001A4498" w:rsidP="00402B56">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(4) Deň nástupu na dovolenku sa profesionálnemu</w:t>
      </w:r>
      <w:r w:rsidR="00402B56"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vojakovi oznámi najmene</w:t>
      </w:r>
      <w:r w:rsidR="00402B56" w:rsidRPr="0074383D">
        <w:rPr>
          <w:rFonts w:ascii="Times New Roman" w:hAnsi="Times New Roman" w:cs="Times New Roman"/>
          <w:color w:val="20231E"/>
          <w:sz w:val="24"/>
          <w:szCs w:val="24"/>
        </w:rPr>
        <w:t xml:space="preserve">j sedem dní vopred; túto lehotu </w:t>
      </w:r>
      <w:r w:rsidRPr="0074383D">
        <w:rPr>
          <w:rFonts w:ascii="Times New Roman" w:hAnsi="Times New Roman" w:cs="Times New Roman"/>
          <w:color w:val="20231E"/>
          <w:sz w:val="24"/>
          <w:szCs w:val="24"/>
        </w:rPr>
        <w:t>možno so súhlasom profesionálneho vojaka skrátiť.</w:t>
      </w:r>
    </w:p>
    <w:p w:rsidR="001A4498" w:rsidRPr="0074383D" w:rsidRDefault="001A4498" w:rsidP="00402B56">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(5) Veliteľ nemôže určiť profesionálnemu vojakovi</w:t>
      </w:r>
      <w:r w:rsidR="00402B56"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čerpanie dovolenky v č</w:t>
      </w:r>
      <w:r w:rsidR="00402B56" w:rsidRPr="0074383D">
        <w:rPr>
          <w:rFonts w:ascii="Times New Roman" w:hAnsi="Times New Roman" w:cs="Times New Roman"/>
          <w:color w:val="20231E"/>
          <w:sz w:val="24"/>
          <w:szCs w:val="24"/>
        </w:rPr>
        <w:t xml:space="preserve">ase, keď je profesionálny vojak </w:t>
      </w:r>
      <w:r w:rsidRPr="0074383D">
        <w:rPr>
          <w:rFonts w:ascii="Times New Roman" w:hAnsi="Times New Roman" w:cs="Times New Roman"/>
          <w:color w:val="20231E"/>
          <w:sz w:val="24"/>
          <w:szCs w:val="24"/>
        </w:rPr>
        <w:t>uznaný za dočasn</w:t>
      </w:r>
      <w:r w:rsidR="00402B56" w:rsidRPr="0074383D">
        <w:rPr>
          <w:rFonts w:ascii="Times New Roman" w:hAnsi="Times New Roman" w:cs="Times New Roman"/>
          <w:color w:val="20231E"/>
          <w:sz w:val="24"/>
          <w:szCs w:val="24"/>
        </w:rPr>
        <w:t xml:space="preserve">e neschopného pre chorobu alebo </w:t>
      </w:r>
      <w:r w:rsidRPr="0074383D">
        <w:rPr>
          <w:rFonts w:ascii="Times New Roman" w:hAnsi="Times New Roman" w:cs="Times New Roman"/>
          <w:color w:val="20231E"/>
          <w:sz w:val="24"/>
          <w:szCs w:val="24"/>
        </w:rPr>
        <w:t>úraz, v čase materskej do</w:t>
      </w:r>
      <w:r w:rsidR="00402B56" w:rsidRPr="0074383D">
        <w:rPr>
          <w:rFonts w:ascii="Times New Roman" w:hAnsi="Times New Roman" w:cs="Times New Roman"/>
          <w:color w:val="20231E"/>
          <w:sz w:val="24"/>
          <w:szCs w:val="24"/>
        </w:rPr>
        <w:t xml:space="preserve">volenky, rodičovskej dovolenky, </w:t>
      </w:r>
      <w:r w:rsidRPr="0074383D">
        <w:rPr>
          <w:rFonts w:ascii="Times New Roman" w:hAnsi="Times New Roman" w:cs="Times New Roman"/>
          <w:color w:val="20231E"/>
          <w:sz w:val="24"/>
          <w:szCs w:val="24"/>
        </w:rPr>
        <w:t>alebo keď profesion</w:t>
      </w:r>
      <w:r w:rsidR="00402B56" w:rsidRPr="0074383D">
        <w:rPr>
          <w:rFonts w:ascii="Times New Roman" w:hAnsi="Times New Roman" w:cs="Times New Roman"/>
          <w:color w:val="20231E"/>
          <w:sz w:val="24"/>
          <w:szCs w:val="24"/>
        </w:rPr>
        <w:t xml:space="preserve">álny vojak čerpá služobné voľno </w:t>
      </w:r>
      <w:r w:rsidRPr="0074383D">
        <w:rPr>
          <w:rFonts w:ascii="Times New Roman" w:hAnsi="Times New Roman" w:cs="Times New Roman"/>
          <w:color w:val="20231E"/>
          <w:sz w:val="24"/>
          <w:szCs w:val="24"/>
        </w:rPr>
        <w:t>alebo náhradné voľno.</w:t>
      </w:r>
    </w:p>
    <w:p w:rsidR="001A4498" w:rsidRPr="0074383D" w:rsidRDefault="001A4498" w:rsidP="00402B56">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(6) Ak profesionálny vojak nemôže vyčerpať dovolenku</w:t>
      </w:r>
      <w:r w:rsidR="00402B56"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 xml:space="preserve">v lehote podľa odseku 3 pre </w:t>
      </w:r>
      <w:r w:rsidR="00402B56" w:rsidRPr="0074383D">
        <w:rPr>
          <w:rFonts w:ascii="Times New Roman" w:hAnsi="Times New Roman" w:cs="Times New Roman"/>
          <w:color w:val="20231E"/>
          <w:sz w:val="24"/>
          <w:szCs w:val="24"/>
        </w:rPr>
        <w:t xml:space="preserve">čerpanie rodičovskej dovolenky, </w:t>
      </w:r>
      <w:r w:rsidRPr="0074383D">
        <w:rPr>
          <w:rFonts w:ascii="Times New Roman" w:hAnsi="Times New Roman" w:cs="Times New Roman"/>
          <w:color w:val="20231E"/>
          <w:sz w:val="24"/>
          <w:szCs w:val="24"/>
        </w:rPr>
        <w:t>veliteľ mu určí</w:t>
      </w:r>
      <w:r w:rsidR="00402B56" w:rsidRPr="0074383D">
        <w:rPr>
          <w:rFonts w:ascii="Times New Roman" w:hAnsi="Times New Roman" w:cs="Times New Roman"/>
          <w:color w:val="20231E"/>
          <w:sz w:val="24"/>
          <w:szCs w:val="24"/>
        </w:rPr>
        <w:t xml:space="preserve"> čerpanie dovolenky tak, aby ju </w:t>
      </w:r>
      <w:r w:rsidRPr="0074383D">
        <w:rPr>
          <w:rFonts w:ascii="Times New Roman" w:hAnsi="Times New Roman" w:cs="Times New Roman"/>
          <w:color w:val="20231E"/>
          <w:sz w:val="24"/>
          <w:szCs w:val="24"/>
        </w:rPr>
        <w:t>vyčerpal do šiestich m</w:t>
      </w:r>
      <w:r w:rsidR="00402B56" w:rsidRPr="0074383D">
        <w:rPr>
          <w:rFonts w:ascii="Times New Roman" w:hAnsi="Times New Roman" w:cs="Times New Roman"/>
          <w:color w:val="20231E"/>
          <w:sz w:val="24"/>
          <w:szCs w:val="24"/>
        </w:rPr>
        <w:t xml:space="preserve">esiacov po skončení rodičovskej </w:t>
      </w:r>
      <w:r w:rsidRPr="0074383D">
        <w:rPr>
          <w:rFonts w:ascii="Times New Roman" w:hAnsi="Times New Roman" w:cs="Times New Roman"/>
          <w:color w:val="20231E"/>
          <w:sz w:val="24"/>
          <w:szCs w:val="24"/>
        </w:rPr>
        <w:t>dovolenky.</w:t>
      </w:r>
    </w:p>
    <w:p w:rsidR="001A4498" w:rsidRPr="0074383D" w:rsidRDefault="001A4498" w:rsidP="00402B56">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(7) Ak profesionálny vojak nemôže vyčerpať dovolenku</w:t>
      </w:r>
      <w:r w:rsidR="00402B56"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v lehote podľa odseku</w:t>
      </w:r>
      <w:r w:rsidR="00402B56" w:rsidRPr="0074383D">
        <w:rPr>
          <w:rFonts w:ascii="Times New Roman" w:hAnsi="Times New Roman" w:cs="Times New Roman"/>
          <w:color w:val="20231E"/>
          <w:sz w:val="24"/>
          <w:szCs w:val="24"/>
        </w:rPr>
        <w:t xml:space="preserve"> 3 z dôvodu vyslania na plnenie </w:t>
      </w:r>
      <w:r w:rsidRPr="0074383D">
        <w:rPr>
          <w:rFonts w:ascii="Times New Roman" w:hAnsi="Times New Roman" w:cs="Times New Roman"/>
          <w:color w:val="20231E"/>
          <w:sz w:val="24"/>
          <w:szCs w:val="24"/>
        </w:rPr>
        <w:t xml:space="preserve">úloh mimo územia </w:t>
      </w:r>
      <w:r w:rsidR="00402B56" w:rsidRPr="0074383D">
        <w:rPr>
          <w:rFonts w:ascii="Times New Roman" w:hAnsi="Times New Roman" w:cs="Times New Roman"/>
          <w:color w:val="20231E"/>
          <w:sz w:val="24"/>
          <w:szCs w:val="24"/>
        </w:rPr>
        <w:t xml:space="preserve">Slovenskej republiky podľa § 77 </w:t>
      </w:r>
      <w:r w:rsidRPr="0074383D">
        <w:rPr>
          <w:rFonts w:ascii="Times New Roman" w:hAnsi="Times New Roman" w:cs="Times New Roman"/>
          <w:color w:val="20231E"/>
          <w:sz w:val="24"/>
          <w:szCs w:val="24"/>
        </w:rPr>
        <w:t>alebo plnenia úloh v mie</w:t>
      </w:r>
      <w:r w:rsidR="00402B56" w:rsidRPr="0074383D">
        <w:rPr>
          <w:rFonts w:ascii="Times New Roman" w:hAnsi="Times New Roman" w:cs="Times New Roman"/>
          <w:color w:val="20231E"/>
          <w:sz w:val="24"/>
          <w:szCs w:val="24"/>
        </w:rPr>
        <w:t xml:space="preserve">ste podľa § 78, veliteľ mu určí </w:t>
      </w:r>
      <w:r w:rsidRPr="0074383D">
        <w:rPr>
          <w:rFonts w:ascii="Times New Roman" w:hAnsi="Times New Roman" w:cs="Times New Roman"/>
          <w:color w:val="20231E"/>
          <w:sz w:val="24"/>
          <w:szCs w:val="24"/>
        </w:rPr>
        <w:t>čerpanie dovolenky tak, aby j</w:t>
      </w:r>
      <w:r w:rsidR="00402B56" w:rsidRPr="0074383D">
        <w:rPr>
          <w:rFonts w:ascii="Times New Roman" w:hAnsi="Times New Roman" w:cs="Times New Roman"/>
          <w:color w:val="20231E"/>
          <w:sz w:val="24"/>
          <w:szCs w:val="24"/>
        </w:rPr>
        <w:t xml:space="preserve">u vyčerpal do šiestich mesiacov </w:t>
      </w:r>
      <w:r w:rsidRPr="0074383D">
        <w:rPr>
          <w:rFonts w:ascii="Times New Roman" w:hAnsi="Times New Roman" w:cs="Times New Roman"/>
          <w:color w:val="20231E"/>
          <w:sz w:val="24"/>
          <w:szCs w:val="24"/>
        </w:rPr>
        <w:t>po skončení vy</w:t>
      </w:r>
      <w:r w:rsidR="00402B56" w:rsidRPr="0074383D">
        <w:rPr>
          <w:rFonts w:ascii="Times New Roman" w:hAnsi="Times New Roman" w:cs="Times New Roman"/>
          <w:color w:val="20231E"/>
          <w:sz w:val="24"/>
          <w:szCs w:val="24"/>
        </w:rPr>
        <w:t xml:space="preserve">slania podľa § 77 alebo plnenia </w:t>
      </w:r>
      <w:r w:rsidRPr="0074383D">
        <w:rPr>
          <w:rFonts w:ascii="Times New Roman" w:hAnsi="Times New Roman" w:cs="Times New Roman"/>
          <w:color w:val="20231E"/>
          <w:sz w:val="24"/>
          <w:szCs w:val="24"/>
        </w:rPr>
        <w:t>úloh v mieste podľa § 78.</w:t>
      </w:r>
    </w:p>
    <w:p w:rsidR="001A4498" w:rsidRPr="0074383D" w:rsidRDefault="001A4498" w:rsidP="00402B56">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(8) Ak to vyžaduje dôležitý záujem štátnej služby,</w:t>
      </w:r>
      <w:r w:rsidR="00402B56"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môže veliteľ zmeniť p</w:t>
      </w:r>
      <w:r w:rsidR="00402B56" w:rsidRPr="0074383D">
        <w:rPr>
          <w:rFonts w:ascii="Times New Roman" w:hAnsi="Times New Roman" w:cs="Times New Roman"/>
          <w:color w:val="20231E"/>
          <w:sz w:val="24"/>
          <w:szCs w:val="24"/>
        </w:rPr>
        <w:t xml:space="preserve">rofesionálnemu vojakovi pôvodne </w:t>
      </w:r>
      <w:r w:rsidRPr="0074383D">
        <w:rPr>
          <w:rFonts w:ascii="Times New Roman" w:hAnsi="Times New Roman" w:cs="Times New Roman"/>
          <w:color w:val="20231E"/>
          <w:sz w:val="24"/>
          <w:szCs w:val="24"/>
        </w:rPr>
        <w:t>určený nástup na dovolenk</w:t>
      </w:r>
      <w:r w:rsidR="00402B56" w:rsidRPr="0074383D">
        <w:rPr>
          <w:rFonts w:ascii="Times New Roman" w:hAnsi="Times New Roman" w:cs="Times New Roman"/>
          <w:color w:val="20231E"/>
          <w:sz w:val="24"/>
          <w:szCs w:val="24"/>
        </w:rPr>
        <w:t xml:space="preserve">u alebo ho odvolať z dovolenky; </w:t>
      </w:r>
      <w:r w:rsidRPr="0074383D">
        <w:rPr>
          <w:rFonts w:ascii="Times New Roman" w:hAnsi="Times New Roman" w:cs="Times New Roman"/>
          <w:color w:val="20231E"/>
          <w:sz w:val="24"/>
          <w:szCs w:val="24"/>
        </w:rPr>
        <w:t>profesionálny v</w:t>
      </w:r>
      <w:r w:rsidR="00402B56" w:rsidRPr="0074383D">
        <w:rPr>
          <w:rFonts w:ascii="Times New Roman" w:hAnsi="Times New Roman" w:cs="Times New Roman"/>
          <w:color w:val="20231E"/>
          <w:sz w:val="24"/>
          <w:szCs w:val="24"/>
        </w:rPr>
        <w:t xml:space="preserve">ojak má nárok na náhradu účelne </w:t>
      </w:r>
      <w:r w:rsidRPr="0074383D">
        <w:rPr>
          <w:rFonts w:ascii="Times New Roman" w:hAnsi="Times New Roman" w:cs="Times New Roman"/>
          <w:color w:val="20231E"/>
          <w:sz w:val="24"/>
          <w:szCs w:val="24"/>
        </w:rPr>
        <w:t>vynaložených nákladov, ktoré mu tý</w:t>
      </w:r>
      <w:r w:rsidR="00402B56" w:rsidRPr="0074383D">
        <w:rPr>
          <w:rFonts w:ascii="Times New Roman" w:hAnsi="Times New Roman" w:cs="Times New Roman"/>
          <w:color w:val="20231E"/>
          <w:sz w:val="24"/>
          <w:szCs w:val="24"/>
        </w:rPr>
        <w:t xml:space="preserve">m bez jeho zavinenia </w:t>
      </w:r>
      <w:r w:rsidRPr="0074383D">
        <w:rPr>
          <w:rFonts w:ascii="Times New Roman" w:hAnsi="Times New Roman" w:cs="Times New Roman"/>
          <w:color w:val="20231E"/>
          <w:sz w:val="24"/>
          <w:szCs w:val="24"/>
        </w:rPr>
        <w:t>vznikli.</w:t>
      </w:r>
    </w:p>
    <w:p w:rsidR="00402B56" w:rsidRPr="0074383D" w:rsidRDefault="00402B56" w:rsidP="00074E27">
      <w:pPr>
        <w:autoSpaceDE w:val="0"/>
        <w:autoSpaceDN w:val="0"/>
        <w:adjustRightInd w:val="0"/>
        <w:spacing w:after="0" w:line="240" w:lineRule="auto"/>
        <w:jc w:val="both"/>
        <w:rPr>
          <w:rFonts w:ascii="Times New Roman" w:hAnsi="Times New Roman" w:cs="Times New Roman"/>
          <w:color w:val="20231E"/>
          <w:sz w:val="24"/>
          <w:szCs w:val="24"/>
        </w:rPr>
      </w:pPr>
    </w:p>
    <w:p w:rsidR="001A4498" w:rsidRPr="0074383D" w:rsidRDefault="001A4498" w:rsidP="00402B56">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 110</w:t>
      </w:r>
    </w:p>
    <w:p w:rsidR="001A4498" w:rsidRPr="0074383D" w:rsidRDefault="001A4498" w:rsidP="00402B56">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Prerušenie dovolenky</w:t>
      </w:r>
    </w:p>
    <w:p w:rsidR="00402B56" w:rsidRPr="0074383D" w:rsidRDefault="00402B56" w:rsidP="00402B56">
      <w:pPr>
        <w:autoSpaceDE w:val="0"/>
        <w:autoSpaceDN w:val="0"/>
        <w:adjustRightInd w:val="0"/>
        <w:spacing w:after="0" w:line="240" w:lineRule="auto"/>
        <w:jc w:val="center"/>
        <w:rPr>
          <w:rFonts w:ascii="Times New Roman" w:hAnsi="Times New Roman" w:cs="Times New Roman"/>
          <w:color w:val="20231E"/>
          <w:sz w:val="24"/>
          <w:szCs w:val="24"/>
        </w:rPr>
      </w:pPr>
    </w:p>
    <w:p w:rsidR="001A4498" w:rsidRPr="0074383D" w:rsidRDefault="001A4498" w:rsidP="00402B56">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Dovolenka sa preruší, ak je profesionálny vojak</w:t>
      </w:r>
      <w:r w:rsidR="00402B56"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v čase čerpania dovolenk</w:t>
      </w:r>
      <w:r w:rsidR="00402B56" w:rsidRPr="0074383D">
        <w:rPr>
          <w:rFonts w:ascii="Times New Roman" w:hAnsi="Times New Roman" w:cs="Times New Roman"/>
          <w:color w:val="20231E"/>
          <w:sz w:val="24"/>
          <w:szCs w:val="24"/>
        </w:rPr>
        <w:t xml:space="preserve">y uznaný za dočasne neschopného </w:t>
      </w:r>
      <w:r w:rsidRPr="0074383D">
        <w:rPr>
          <w:rFonts w:ascii="Times New Roman" w:hAnsi="Times New Roman" w:cs="Times New Roman"/>
          <w:color w:val="20231E"/>
          <w:sz w:val="24"/>
          <w:szCs w:val="24"/>
        </w:rPr>
        <w:t>pre chorobu ale</w:t>
      </w:r>
      <w:r w:rsidR="00402B56" w:rsidRPr="0074383D">
        <w:rPr>
          <w:rFonts w:ascii="Times New Roman" w:hAnsi="Times New Roman" w:cs="Times New Roman"/>
          <w:color w:val="20231E"/>
          <w:sz w:val="24"/>
          <w:szCs w:val="24"/>
        </w:rPr>
        <w:t xml:space="preserve">bo úraz alebo ak sa mu poskytne </w:t>
      </w:r>
      <w:r w:rsidRPr="0074383D">
        <w:rPr>
          <w:rFonts w:ascii="Times New Roman" w:hAnsi="Times New Roman" w:cs="Times New Roman"/>
          <w:color w:val="20231E"/>
          <w:sz w:val="24"/>
          <w:szCs w:val="24"/>
        </w:rPr>
        <w:t>služobné voľno. Dovolenka sa prerušuje aj dočasn</w:t>
      </w:r>
      <w:r w:rsidR="00402B56" w:rsidRPr="0074383D">
        <w:rPr>
          <w:rFonts w:ascii="Times New Roman" w:hAnsi="Times New Roman" w:cs="Times New Roman"/>
          <w:color w:val="20231E"/>
          <w:sz w:val="24"/>
          <w:szCs w:val="24"/>
        </w:rPr>
        <w:t xml:space="preserve">ým </w:t>
      </w:r>
      <w:r w:rsidRPr="0074383D">
        <w:rPr>
          <w:rFonts w:ascii="Times New Roman" w:hAnsi="Times New Roman" w:cs="Times New Roman"/>
          <w:color w:val="20231E"/>
          <w:sz w:val="24"/>
          <w:szCs w:val="24"/>
        </w:rPr>
        <w:t>pozbavením výkonu štátne</w:t>
      </w:r>
      <w:r w:rsidR="00402B56" w:rsidRPr="0074383D">
        <w:rPr>
          <w:rFonts w:ascii="Times New Roman" w:hAnsi="Times New Roman" w:cs="Times New Roman"/>
          <w:color w:val="20231E"/>
          <w:sz w:val="24"/>
          <w:szCs w:val="24"/>
        </w:rPr>
        <w:t xml:space="preserve">j služby a nástupom na materskú </w:t>
      </w:r>
      <w:r w:rsidRPr="0074383D">
        <w:rPr>
          <w:rFonts w:ascii="Times New Roman" w:hAnsi="Times New Roman" w:cs="Times New Roman"/>
          <w:color w:val="20231E"/>
          <w:sz w:val="24"/>
          <w:szCs w:val="24"/>
        </w:rPr>
        <w:t>dovolenku alebo rodičovskú dovolenku.</w:t>
      </w:r>
    </w:p>
    <w:p w:rsidR="00402B56" w:rsidRPr="0074383D" w:rsidRDefault="00402B56" w:rsidP="00402B56">
      <w:pPr>
        <w:autoSpaceDE w:val="0"/>
        <w:autoSpaceDN w:val="0"/>
        <w:adjustRightInd w:val="0"/>
        <w:spacing w:after="0" w:line="240" w:lineRule="auto"/>
        <w:ind w:firstLine="708"/>
        <w:jc w:val="both"/>
        <w:rPr>
          <w:rFonts w:ascii="Times New Roman" w:hAnsi="Times New Roman" w:cs="Times New Roman"/>
          <w:color w:val="20231E"/>
          <w:sz w:val="24"/>
          <w:szCs w:val="24"/>
        </w:rPr>
      </w:pPr>
    </w:p>
    <w:p w:rsidR="001A4498" w:rsidRPr="0074383D" w:rsidRDefault="001A4498" w:rsidP="00402B56">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 111</w:t>
      </w:r>
    </w:p>
    <w:p w:rsidR="001A4498" w:rsidRPr="0074383D" w:rsidRDefault="001A4498" w:rsidP="00402B56">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Krátenie dovolenky</w:t>
      </w:r>
    </w:p>
    <w:p w:rsidR="00402B56" w:rsidRPr="0074383D" w:rsidRDefault="00402B56" w:rsidP="00402B56">
      <w:pPr>
        <w:autoSpaceDE w:val="0"/>
        <w:autoSpaceDN w:val="0"/>
        <w:adjustRightInd w:val="0"/>
        <w:spacing w:after="0" w:line="240" w:lineRule="auto"/>
        <w:jc w:val="center"/>
        <w:rPr>
          <w:rFonts w:ascii="Times New Roman" w:hAnsi="Times New Roman" w:cs="Times New Roman"/>
          <w:color w:val="20231E"/>
          <w:sz w:val="24"/>
          <w:szCs w:val="24"/>
        </w:rPr>
      </w:pPr>
    </w:p>
    <w:p w:rsidR="001A4498" w:rsidRPr="0074383D" w:rsidRDefault="001A4498" w:rsidP="00402B56">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(1) Profesionálnemu vojakovi sa kráti dovolenka za</w:t>
      </w:r>
      <w:r w:rsidR="00402B56"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prvých 120 dní jeho</w:t>
      </w:r>
      <w:r w:rsidR="00402B56" w:rsidRPr="0074383D">
        <w:rPr>
          <w:rFonts w:ascii="Times New Roman" w:hAnsi="Times New Roman" w:cs="Times New Roman"/>
          <w:color w:val="20231E"/>
          <w:sz w:val="24"/>
          <w:szCs w:val="24"/>
        </w:rPr>
        <w:t xml:space="preserve"> neprítomnosti v štátnej službe </w:t>
      </w:r>
      <w:r w:rsidRPr="0074383D">
        <w:rPr>
          <w:rFonts w:ascii="Times New Roman" w:hAnsi="Times New Roman" w:cs="Times New Roman"/>
          <w:color w:val="20231E"/>
          <w:sz w:val="24"/>
          <w:szCs w:val="24"/>
        </w:rPr>
        <w:t xml:space="preserve">o jednu dvanástinu a za každých </w:t>
      </w:r>
      <w:r w:rsidR="00402B56" w:rsidRPr="0074383D">
        <w:rPr>
          <w:rFonts w:ascii="Times New Roman" w:hAnsi="Times New Roman" w:cs="Times New Roman"/>
          <w:color w:val="20231E"/>
          <w:sz w:val="24"/>
          <w:szCs w:val="24"/>
        </w:rPr>
        <w:t xml:space="preserve">ďalších 30 dní o jednu </w:t>
      </w:r>
      <w:r w:rsidRPr="0074383D">
        <w:rPr>
          <w:rFonts w:ascii="Times New Roman" w:hAnsi="Times New Roman" w:cs="Times New Roman"/>
          <w:color w:val="20231E"/>
          <w:sz w:val="24"/>
          <w:szCs w:val="24"/>
        </w:rPr>
        <w:t>dvanástinu z dôvodu</w:t>
      </w:r>
    </w:p>
    <w:p w:rsidR="00402B56" w:rsidRPr="0074383D" w:rsidRDefault="001A4498" w:rsidP="006143D7">
      <w:pPr>
        <w:pStyle w:val="Odsekzoznamu"/>
        <w:numPr>
          <w:ilvl w:val="0"/>
          <w:numId w:val="125"/>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dočasnej neschopnosti pre chorobu alebo úraz,</w:t>
      </w:r>
    </w:p>
    <w:p w:rsidR="00402B56" w:rsidRPr="0074383D" w:rsidRDefault="001A4498" w:rsidP="006143D7">
      <w:pPr>
        <w:pStyle w:val="Odsekzoznamu"/>
        <w:numPr>
          <w:ilvl w:val="0"/>
          <w:numId w:val="125"/>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čerpania služobného voľna bez nároku na služobný</w:t>
      </w:r>
      <w:r w:rsidR="00402B56"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plat,</w:t>
      </w:r>
    </w:p>
    <w:p w:rsidR="001A4498" w:rsidRPr="0074383D" w:rsidRDefault="001A4498" w:rsidP="006143D7">
      <w:pPr>
        <w:pStyle w:val="Odsekzoznamu"/>
        <w:numPr>
          <w:ilvl w:val="0"/>
          <w:numId w:val="125"/>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čerpania rodičovskej dovolenky, počas ktorej</w:t>
      </w:r>
      <w:r w:rsidR="00402B56"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má nárok</w:t>
      </w:r>
      <w:r w:rsidR="00402B56"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na rodičovský príspevok podľa osobitného predpisu.</w:t>
      </w:r>
      <w:r w:rsidRPr="0074383D">
        <w:rPr>
          <w:rFonts w:ascii="Times New Roman" w:hAnsi="Times New Roman" w:cs="Times New Roman"/>
          <w:color w:val="20231E"/>
          <w:sz w:val="24"/>
          <w:szCs w:val="24"/>
          <w:vertAlign w:val="superscript"/>
        </w:rPr>
        <w:t>71</w:t>
      </w:r>
      <w:r w:rsidRPr="0074383D">
        <w:rPr>
          <w:rFonts w:ascii="Times New Roman" w:hAnsi="Times New Roman" w:cs="Times New Roman"/>
          <w:color w:val="20231E"/>
          <w:sz w:val="24"/>
          <w:szCs w:val="24"/>
        </w:rPr>
        <w:t>)</w:t>
      </w:r>
    </w:p>
    <w:p w:rsidR="001A4498" w:rsidRPr="0074383D" w:rsidRDefault="001A4498" w:rsidP="00402B56">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(2) Profesionálnemu vojakovi sa kráti dovolenka za</w:t>
      </w:r>
      <w:r w:rsidR="00402B56"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každých 30 dní jeho</w:t>
      </w:r>
      <w:r w:rsidR="00402B56" w:rsidRPr="0074383D">
        <w:rPr>
          <w:rFonts w:ascii="Times New Roman" w:hAnsi="Times New Roman" w:cs="Times New Roman"/>
          <w:color w:val="20231E"/>
          <w:sz w:val="24"/>
          <w:szCs w:val="24"/>
        </w:rPr>
        <w:t xml:space="preserve"> neprítomnosti v štátnej službe </w:t>
      </w:r>
      <w:r w:rsidRPr="0074383D">
        <w:rPr>
          <w:rFonts w:ascii="Times New Roman" w:hAnsi="Times New Roman" w:cs="Times New Roman"/>
          <w:color w:val="20231E"/>
          <w:sz w:val="24"/>
          <w:szCs w:val="24"/>
        </w:rPr>
        <w:t>o jednu dvanástinu z dôvodu</w:t>
      </w:r>
    </w:p>
    <w:p w:rsidR="00402B56" w:rsidRPr="0074383D" w:rsidRDefault="001A4498" w:rsidP="006143D7">
      <w:pPr>
        <w:pStyle w:val="Odsekzoznamu"/>
        <w:numPr>
          <w:ilvl w:val="0"/>
          <w:numId w:val="126"/>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dočasného pozbavenia výkonu štátnej služby, ak sa</w:t>
      </w:r>
      <w:r w:rsidR="00402B56"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dočasné pozbavenie nezrušilo,</w:t>
      </w:r>
    </w:p>
    <w:p w:rsidR="00402B56" w:rsidRPr="0074383D" w:rsidRDefault="001A4498" w:rsidP="006143D7">
      <w:pPr>
        <w:pStyle w:val="Odsekzoznamu"/>
        <w:numPr>
          <w:ilvl w:val="0"/>
          <w:numId w:val="126"/>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výkonu väzby alebo</w:t>
      </w:r>
    </w:p>
    <w:p w:rsidR="00FA1CA4" w:rsidRPr="0074383D" w:rsidRDefault="00FA1CA4" w:rsidP="00FA1CA4">
      <w:pPr>
        <w:pStyle w:val="Odsekzoznamu"/>
        <w:numPr>
          <w:ilvl w:val="0"/>
          <w:numId w:val="126"/>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zaradenia do neplatenej zálohy podľa § 74 ods. 1 písm. b) a c) a ods. 2.</w:t>
      </w:r>
    </w:p>
    <w:p w:rsidR="000D0DBF" w:rsidRPr="0074383D" w:rsidRDefault="000D0DBF" w:rsidP="00FA1CA4">
      <w:pPr>
        <w:pStyle w:val="Odsekzoznamu"/>
        <w:tabs>
          <w:tab w:val="left" w:pos="735"/>
        </w:tabs>
        <w:autoSpaceDE w:val="0"/>
        <w:autoSpaceDN w:val="0"/>
        <w:adjustRightInd w:val="0"/>
        <w:spacing w:after="0" w:line="240" w:lineRule="auto"/>
        <w:ind w:left="284"/>
        <w:jc w:val="both"/>
        <w:rPr>
          <w:rFonts w:ascii="Times New Roman" w:hAnsi="Times New Roman" w:cs="Times New Roman"/>
          <w:color w:val="20231E"/>
          <w:sz w:val="24"/>
          <w:szCs w:val="24"/>
        </w:rPr>
      </w:pPr>
    </w:p>
    <w:p w:rsidR="00C87CE4" w:rsidRPr="0074383D" w:rsidRDefault="00C87CE4" w:rsidP="000D0DBF">
      <w:pPr>
        <w:pStyle w:val="Odsekzoznamu"/>
        <w:autoSpaceDE w:val="0"/>
        <w:autoSpaceDN w:val="0"/>
        <w:adjustRightInd w:val="0"/>
        <w:spacing w:after="0" w:line="240" w:lineRule="auto"/>
        <w:ind w:left="284"/>
        <w:jc w:val="both"/>
        <w:rPr>
          <w:rFonts w:ascii="Times New Roman" w:hAnsi="Times New Roman" w:cs="Times New Roman"/>
          <w:color w:val="20231E"/>
          <w:sz w:val="24"/>
          <w:szCs w:val="24"/>
        </w:rPr>
      </w:pPr>
    </w:p>
    <w:p w:rsidR="000D0DBF" w:rsidRPr="0074383D" w:rsidRDefault="000D0DBF" w:rsidP="000D0DBF">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__________</w:t>
      </w:r>
    </w:p>
    <w:p w:rsidR="000D0DBF" w:rsidRPr="0074383D" w:rsidRDefault="000D0DBF" w:rsidP="000D0DBF">
      <w:pPr>
        <w:autoSpaceDE w:val="0"/>
        <w:autoSpaceDN w:val="0"/>
        <w:adjustRightInd w:val="0"/>
        <w:spacing w:after="0" w:line="240" w:lineRule="auto"/>
        <w:ind w:left="284" w:hanging="284"/>
        <w:jc w:val="both"/>
        <w:rPr>
          <w:rFonts w:ascii="Times New Roman" w:hAnsi="Times New Roman" w:cs="Times New Roman"/>
          <w:color w:val="20231E"/>
          <w:sz w:val="20"/>
          <w:szCs w:val="20"/>
        </w:rPr>
      </w:pPr>
      <w:r w:rsidRPr="0074383D">
        <w:rPr>
          <w:rFonts w:ascii="Times New Roman" w:hAnsi="Times New Roman" w:cs="Times New Roman"/>
          <w:color w:val="20231E"/>
          <w:sz w:val="20"/>
          <w:szCs w:val="20"/>
          <w:vertAlign w:val="superscript"/>
        </w:rPr>
        <w:t>71</w:t>
      </w:r>
      <w:r w:rsidRPr="0074383D">
        <w:rPr>
          <w:rFonts w:ascii="Times New Roman" w:hAnsi="Times New Roman" w:cs="Times New Roman"/>
          <w:color w:val="20231E"/>
          <w:sz w:val="20"/>
          <w:szCs w:val="20"/>
        </w:rPr>
        <w:t>) § 3 zákona č. 571/2009 Z. z. o rodičovskom príspevku a o zmene a doplnení niektorých zákonov v znení neskorších predpisov.</w:t>
      </w:r>
    </w:p>
    <w:p w:rsidR="001A4498" w:rsidRPr="0074383D" w:rsidRDefault="00FA1CA4" w:rsidP="00402B56">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lastRenderedPageBreak/>
        <w:t xml:space="preserve"> </w:t>
      </w:r>
      <w:r w:rsidR="001A4498" w:rsidRPr="0074383D">
        <w:rPr>
          <w:rFonts w:ascii="Times New Roman" w:hAnsi="Times New Roman" w:cs="Times New Roman"/>
          <w:color w:val="20231E"/>
          <w:sz w:val="24"/>
          <w:szCs w:val="24"/>
        </w:rPr>
        <w:t>(3) Profesionálnemu vojakovi dovolenka nepatrí, ak</w:t>
      </w:r>
      <w:r w:rsidR="00402B56" w:rsidRPr="0074383D">
        <w:rPr>
          <w:rFonts w:ascii="Times New Roman" w:hAnsi="Times New Roman" w:cs="Times New Roman"/>
          <w:color w:val="20231E"/>
          <w:sz w:val="24"/>
          <w:szCs w:val="24"/>
        </w:rPr>
        <w:t xml:space="preserve"> </w:t>
      </w:r>
      <w:r w:rsidR="001A4498" w:rsidRPr="0074383D">
        <w:rPr>
          <w:rFonts w:ascii="Times New Roman" w:hAnsi="Times New Roman" w:cs="Times New Roman"/>
          <w:color w:val="20231E"/>
          <w:sz w:val="24"/>
          <w:szCs w:val="24"/>
        </w:rPr>
        <w:t>bol celý kalendárny rok neprítomný v štátnej službe.</w:t>
      </w:r>
    </w:p>
    <w:p w:rsidR="001A4498" w:rsidRPr="0074383D" w:rsidRDefault="001A4498" w:rsidP="00402B56">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(4) Neprítomnosť profesionálneho vojaka vo výkone</w:t>
      </w:r>
      <w:r w:rsidR="00402B56"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štátnej služby v príslušnom kalendárnom ro</w:t>
      </w:r>
      <w:r w:rsidR="00402B56" w:rsidRPr="0074383D">
        <w:rPr>
          <w:rFonts w:ascii="Times New Roman" w:hAnsi="Times New Roman" w:cs="Times New Roman"/>
          <w:color w:val="20231E"/>
          <w:sz w:val="24"/>
          <w:szCs w:val="24"/>
        </w:rPr>
        <w:t xml:space="preserve">ku podľa </w:t>
      </w:r>
      <w:r w:rsidRPr="0074383D">
        <w:rPr>
          <w:rFonts w:ascii="Times New Roman" w:hAnsi="Times New Roman" w:cs="Times New Roman"/>
          <w:color w:val="20231E"/>
          <w:sz w:val="24"/>
          <w:szCs w:val="24"/>
        </w:rPr>
        <w:t>odseku 1 alebo odseku 2 sa sčítava.</w:t>
      </w:r>
    </w:p>
    <w:p w:rsidR="001A4498" w:rsidRPr="0074383D" w:rsidRDefault="001A4498" w:rsidP="00402B56">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(5) Dovolenka sa profesionálnemu vojakovi kráti o</w:t>
      </w:r>
      <w:r w:rsidR="00402B56" w:rsidRPr="0074383D">
        <w:rPr>
          <w:rFonts w:ascii="Times New Roman" w:hAnsi="Times New Roman" w:cs="Times New Roman"/>
          <w:color w:val="20231E"/>
          <w:sz w:val="24"/>
          <w:szCs w:val="24"/>
        </w:rPr>
        <w:t> </w:t>
      </w:r>
      <w:r w:rsidRPr="0074383D">
        <w:rPr>
          <w:rFonts w:ascii="Times New Roman" w:hAnsi="Times New Roman" w:cs="Times New Roman"/>
          <w:color w:val="20231E"/>
          <w:sz w:val="24"/>
          <w:szCs w:val="24"/>
        </w:rPr>
        <w:t>jeden</w:t>
      </w:r>
      <w:r w:rsidR="00402B56"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týždeň, ak mu bola posky</w:t>
      </w:r>
      <w:r w:rsidR="00402B56" w:rsidRPr="0074383D">
        <w:rPr>
          <w:rFonts w:ascii="Times New Roman" w:hAnsi="Times New Roman" w:cs="Times New Roman"/>
          <w:color w:val="20231E"/>
          <w:sz w:val="24"/>
          <w:szCs w:val="24"/>
        </w:rPr>
        <w:t xml:space="preserve">tnutá preventívna rehabilitácia </w:t>
      </w:r>
      <w:r w:rsidRPr="0074383D">
        <w:rPr>
          <w:rFonts w:ascii="Times New Roman" w:hAnsi="Times New Roman" w:cs="Times New Roman"/>
          <w:color w:val="20231E"/>
          <w:sz w:val="24"/>
          <w:szCs w:val="24"/>
        </w:rPr>
        <w:t>podľa § 126 ods. 2</w:t>
      </w:r>
      <w:r w:rsidR="00402B56" w:rsidRPr="0074383D">
        <w:rPr>
          <w:rFonts w:ascii="Times New Roman" w:hAnsi="Times New Roman" w:cs="Times New Roman"/>
          <w:color w:val="20231E"/>
          <w:sz w:val="24"/>
          <w:szCs w:val="24"/>
        </w:rPr>
        <w:t xml:space="preserve"> písm. a) a profesionálny vojak </w:t>
      </w:r>
      <w:r w:rsidRPr="0074383D">
        <w:rPr>
          <w:rFonts w:ascii="Times New Roman" w:hAnsi="Times New Roman" w:cs="Times New Roman"/>
          <w:color w:val="20231E"/>
          <w:sz w:val="24"/>
          <w:szCs w:val="24"/>
        </w:rPr>
        <w:t>ju vykonal. Ak p</w:t>
      </w:r>
      <w:r w:rsidR="00402B56" w:rsidRPr="0074383D">
        <w:rPr>
          <w:rFonts w:ascii="Times New Roman" w:hAnsi="Times New Roman" w:cs="Times New Roman"/>
          <w:color w:val="20231E"/>
          <w:sz w:val="24"/>
          <w:szCs w:val="24"/>
        </w:rPr>
        <w:t xml:space="preserve">rofesionálny vojak zo závažných </w:t>
      </w:r>
      <w:r w:rsidRPr="0074383D">
        <w:rPr>
          <w:rFonts w:ascii="Times New Roman" w:hAnsi="Times New Roman" w:cs="Times New Roman"/>
          <w:color w:val="20231E"/>
          <w:sz w:val="24"/>
          <w:szCs w:val="24"/>
        </w:rPr>
        <w:t>osobných, rodinných aleb</w:t>
      </w:r>
      <w:r w:rsidR="00402B56" w:rsidRPr="0074383D">
        <w:rPr>
          <w:rFonts w:ascii="Times New Roman" w:hAnsi="Times New Roman" w:cs="Times New Roman"/>
          <w:color w:val="20231E"/>
          <w:sz w:val="24"/>
          <w:szCs w:val="24"/>
        </w:rPr>
        <w:t xml:space="preserve">o zdravotných dôvodov nevykonal </w:t>
      </w:r>
      <w:r w:rsidRPr="0074383D">
        <w:rPr>
          <w:rFonts w:ascii="Times New Roman" w:hAnsi="Times New Roman" w:cs="Times New Roman"/>
          <w:color w:val="20231E"/>
          <w:sz w:val="24"/>
          <w:szCs w:val="24"/>
        </w:rPr>
        <w:t>preventívnu rehabilit</w:t>
      </w:r>
      <w:r w:rsidR="00402B56" w:rsidRPr="0074383D">
        <w:rPr>
          <w:rFonts w:ascii="Times New Roman" w:hAnsi="Times New Roman" w:cs="Times New Roman"/>
          <w:color w:val="20231E"/>
          <w:sz w:val="24"/>
          <w:szCs w:val="24"/>
        </w:rPr>
        <w:t xml:space="preserve">áciu v plnom rozsahu, dovolenka </w:t>
      </w:r>
      <w:r w:rsidRPr="0074383D">
        <w:rPr>
          <w:rFonts w:ascii="Times New Roman" w:hAnsi="Times New Roman" w:cs="Times New Roman"/>
          <w:color w:val="20231E"/>
          <w:sz w:val="24"/>
          <w:szCs w:val="24"/>
        </w:rPr>
        <w:t xml:space="preserve">sa mu kráti až </w:t>
      </w:r>
      <w:r w:rsidR="00402B56" w:rsidRPr="0074383D">
        <w:rPr>
          <w:rFonts w:ascii="Times New Roman" w:hAnsi="Times New Roman" w:cs="Times New Roman"/>
          <w:color w:val="20231E"/>
          <w:sz w:val="24"/>
          <w:szCs w:val="24"/>
        </w:rPr>
        <w:t xml:space="preserve">po vykonaní 14 dní preventívnej </w:t>
      </w:r>
      <w:r w:rsidRPr="0074383D">
        <w:rPr>
          <w:rFonts w:ascii="Times New Roman" w:hAnsi="Times New Roman" w:cs="Times New Roman"/>
          <w:color w:val="20231E"/>
          <w:sz w:val="24"/>
          <w:szCs w:val="24"/>
        </w:rPr>
        <w:t>rehabilitácie v pome</w:t>
      </w:r>
      <w:r w:rsidR="00402B56" w:rsidRPr="0074383D">
        <w:rPr>
          <w:rFonts w:ascii="Times New Roman" w:hAnsi="Times New Roman" w:cs="Times New Roman"/>
          <w:color w:val="20231E"/>
          <w:sz w:val="24"/>
          <w:szCs w:val="24"/>
        </w:rPr>
        <w:t xml:space="preserve">re jeden deň dovolenky za jeden </w:t>
      </w:r>
      <w:r w:rsidRPr="0074383D">
        <w:rPr>
          <w:rFonts w:ascii="Times New Roman" w:hAnsi="Times New Roman" w:cs="Times New Roman"/>
          <w:color w:val="20231E"/>
          <w:sz w:val="24"/>
          <w:szCs w:val="24"/>
        </w:rPr>
        <w:t>deň preventívnej rehabilitácie, ktorá presiahla 14 dní.</w:t>
      </w:r>
    </w:p>
    <w:p w:rsidR="001A4498" w:rsidRPr="0074383D" w:rsidRDefault="001A4498" w:rsidP="00402B56">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(6) Za jeden deň neospravedlnenej neprítomnosti</w:t>
      </w:r>
      <w:r w:rsidR="00402B56"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profesionálneho vojak</w:t>
      </w:r>
      <w:r w:rsidR="00402B56" w:rsidRPr="0074383D">
        <w:rPr>
          <w:rFonts w:ascii="Times New Roman" w:hAnsi="Times New Roman" w:cs="Times New Roman"/>
          <w:color w:val="20231E"/>
          <w:sz w:val="24"/>
          <w:szCs w:val="24"/>
        </w:rPr>
        <w:t xml:space="preserve">a v štátnej službe sa dovolenka </w:t>
      </w:r>
      <w:r w:rsidRPr="0074383D">
        <w:rPr>
          <w:rFonts w:ascii="Times New Roman" w:hAnsi="Times New Roman" w:cs="Times New Roman"/>
          <w:color w:val="20231E"/>
          <w:sz w:val="24"/>
          <w:szCs w:val="24"/>
        </w:rPr>
        <w:t>kráti o dva dni; neospr</w:t>
      </w:r>
      <w:r w:rsidR="00402B56" w:rsidRPr="0074383D">
        <w:rPr>
          <w:rFonts w:ascii="Times New Roman" w:hAnsi="Times New Roman" w:cs="Times New Roman"/>
          <w:color w:val="20231E"/>
          <w:sz w:val="24"/>
          <w:szCs w:val="24"/>
        </w:rPr>
        <w:t xml:space="preserve">avedlnené neprítomnosti kratšie </w:t>
      </w:r>
      <w:r w:rsidRPr="0074383D">
        <w:rPr>
          <w:rFonts w:ascii="Times New Roman" w:hAnsi="Times New Roman" w:cs="Times New Roman"/>
          <w:color w:val="20231E"/>
          <w:sz w:val="24"/>
          <w:szCs w:val="24"/>
        </w:rPr>
        <w:t>ako jeden služobný deň sa sčítavajú.</w:t>
      </w:r>
    </w:p>
    <w:p w:rsidR="001A4498" w:rsidRPr="0074383D" w:rsidRDefault="001A4498" w:rsidP="00402B56">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(7) Za neospravedlnenú neprítomnosť profesionálneho</w:t>
      </w:r>
      <w:r w:rsidR="00402B56"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vojaka v štátnej službe sa považuje</w:t>
      </w:r>
    </w:p>
    <w:p w:rsidR="005B6860" w:rsidRPr="0074383D" w:rsidRDefault="001A4498" w:rsidP="006143D7">
      <w:pPr>
        <w:pStyle w:val="Odsekzoznamu"/>
        <w:numPr>
          <w:ilvl w:val="0"/>
          <w:numId w:val="127"/>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neprítomnosť profesionálneho vojaka v štátnej službe,</w:t>
      </w:r>
      <w:r w:rsidR="00402B56"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ktorú nemožno ospravedlniť z dôvodov uvedených</w:t>
      </w:r>
      <w:r w:rsidR="00402B56"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v tomto zákone alebo v osobitnom predpise,</w:t>
      </w:r>
      <w:r w:rsidRPr="0074383D">
        <w:rPr>
          <w:rFonts w:ascii="Times New Roman" w:hAnsi="Times New Roman" w:cs="Times New Roman"/>
          <w:color w:val="20231E"/>
          <w:sz w:val="24"/>
          <w:szCs w:val="24"/>
          <w:vertAlign w:val="superscript"/>
        </w:rPr>
        <w:t>72</w:t>
      </w:r>
      <w:r w:rsidRPr="0074383D">
        <w:rPr>
          <w:rFonts w:ascii="Times New Roman" w:hAnsi="Times New Roman" w:cs="Times New Roman"/>
          <w:color w:val="20231E"/>
          <w:sz w:val="24"/>
          <w:szCs w:val="24"/>
        </w:rPr>
        <w:t>)</w:t>
      </w:r>
    </w:p>
    <w:p w:rsidR="001A4498" w:rsidRPr="0074383D" w:rsidRDefault="001A4498" w:rsidP="006143D7">
      <w:pPr>
        <w:pStyle w:val="Odsekzoznamu"/>
        <w:numPr>
          <w:ilvl w:val="0"/>
          <w:numId w:val="127"/>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čas od zistenia výkonu štátnej služby pod vplyvom</w:t>
      </w:r>
      <w:r w:rsidR="005B6860"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omamných látok, psychotropných látok alebo alkoholu</w:t>
      </w:r>
      <w:r w:rsidR="005B6860"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do skončenia obvyklého služobného času.</w:t>
      </w:r>
    </w:p>
    <w:p w:rsidR="001A4498" w:rsidRPr="0074383D" w:rsidRDefault="001A4498" w:rsidP="005B6860">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(8) Ak nastane dôvod na krátenie dovolenky uvedený</w:t>
      </w:r>
      <w:r w:rsidR="005B6860"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v odsekoch 1, 2, 5 alebo v o</w:t>
      </w:r>
      <w:r w:rsidR="005B6860" w:rsidRPr="0074383D">
        <w:rPr>
          <w:rFonts w:ascii="Times New Roman" w:hAnsi="Times New Roman" w:cs="Times New Roman"/>
          <w:color w:val="20231E"/>
          <w:sz w:val="24"/>
          <w:szCs w:val="24"/>
        </w:rPr>
        <w:t xml:space="preserve">dseku 6 po vyčerpaní dovolenky, </w:t>
      </w:r>
      <w:r w:rsidRPr="0074383D">
        <w:rPr>
          <w:rFonts w:ascii="Times New Roman" w:hAnsi="Times New Roman" w:cs="Times New Roman"/>
          <w:color w:val="20231E"/>
          <w:sz w:val="24"/>
          <w:szCs w:val="24"/>
        </w:rPr>
        <w:t>na ktorú profesio</w:t>
      </w:r>
      <w:r w:rsidR="005B6860" w:rsidRPr="0074383D">
        <w:rPr>
          <w:rFonts w:ascii="Times New Roman" w:hAnsi="Times New Roman" w:cs="Times New Roman"/>
          <w:color w:val="20231E"/>
          <w:sz w:val="24"/>
          <w:szCs w:val="24"/>
        </w:rPr>
        <w:t xml:space="preserve">nálnemu vojakovi vznikol nárok, </w:t>
      </w:r>
      <w:r w:rsidRPr="0074383D">
        <w:rPr>
          <w:rFonts w:ascii="Times New Roman" w:hAnsi="Times New Roman" w:cs="Times New Roman"/>
          <w:color w:val="20231E"/>
          <w:sz w:val="24"/>
          <w:szCs w:val="24"/>
        </w:rPr>
        <w:t>je povinný vrátiť plat, k</w:t>
      </w:r>
      <w:r w:rsidR="005B6860" w:rsidRPr="0074383D">
        <w:rPr>
          <w:rFonts w:ascii="Times New Roman" w:hAnsi="Times New Roman" w:cs="Times New Roman"/>
          <w:color w:val="20231E"/>
          <w:sz w:val="24"/>
          <w:szCs w:val="24"/>
        </w:rPr>
        <w:t xml:space="preserve">torý mu bol vyplatený za </w:t>
      </w:r>
      <w:r w:rsidRPr="0074383D">
        <w:rPr>
          <w:rFonts w:ascii="Times New Roman" w:hAnsi="Times New Roman" w:cs="Times New Roman"/>
          <w:color w:val="20231E"/>
          <w:sz w:val="24"/>
          <w:szCs w:val="24"/>
        </w:rPr>
        <w:t>časť dovolenky, na ktorú mu nevznikol nárok.</w:t>
      </w:r>
    </w:p>
    <w:p w:rsidR="005B6860" w:rsidRPr="0074383D" w:rsidRDefault="001A4498" w:rsidP="005B6860">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(9) Dovolenka sa podľa odseku 1 písm. a) nekráti, ak</w:t>
      </w:r>
      <w:r w:rsidR="005B6860"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je profesionálny voja</w:t>
      </w:r>
      <w:r w:rsidR="005B6860" w:rsidRPr="0074383D">
        <w:rPr>
          <w:rFonts w:ascii="Times New Roman" w:hAnsi="Times New Roman" w:cs="Times New Roman"/>
          <w:color w:val="20231E"/>
          <w:sz w:val="24"/>
          <w:szCs w:val="24"/>
        </w:rPr>
        <w:t xml:space="preserve">k uznaný za dočasne neschopného </w:t>
      </w:r>
      <w:r w:rsidRPr="0074383D">
        <w:rPr>
          <w:rFonts w:ascii="Times New Roman" w:hAnsi="Times New Roman" w:cs="Times New Roman"/>
          <w:color w:val="20231E"/>
          <w:sz w:val="24"/>
          <w:szCs w:val="24"/>
        </w:rPr>
        <w:t>pre chorobu alebo úraz</w:t>
      </w:r>
      <w:r w:rsidR="005B6860" w:rsidRPr="0074383D">
        <w:rPr>
          <w:rFonts w:ascii="Times New Roman" w:hAnsi="Times New Roman" w:cs="Times New Roman"/>
          <w:color w:val="20231E"/>
          <w:sz w:val="24"/>
          <w:szCs w:val="24"/>
        </w:rPr>
        <w:t xml:space="preserve"> v priamej súvislosti s výkonom </w:t>
      </w:r>
      <w:r w:rsidRPr="0074383D">
        <w:rPr>
          <w:rFonts w:ascii="Times New Roman" w:hAnsi="Times New Roman" w:cs="Times New Roman"/>
          <w:color w:val="20231E"/>
          <w:sz w:val="24"/>
          <w:szCs w:val="24"/>
        </w:rPr>
        <w:t>štátnej služby alebo choro</w:t>
      </w:r>
      <w:r w:rsidR="005B6860" w:rsidRPr="0074383D">
        <w:rPr>
          <w:rFonts w:ascii="Times New Roman" w:hAnsi="Times New Roman" w:cs="Times New Roman"/>
          <w:color w:val="20231E"/>
          <w:sz w:val="24"/>
          <w:szCs w:val="24"/>
        </w:rPr>
        <w:t>by z povolania.</w:t>
      </w:r>
    </w:p>
    <w:p w:rsidR="001A4498" w:rsidRPr="0074383D" w:rsidRDefault="001A4498" w:rsidP="005B6860">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(10) Dovolenka, na</w:t>
      </w:r>
      <w:r w:rsidR="005B6860" w:rsidRPr="0074383D">
        <w:rPr>
          <w:rFonts w:ascii="Times New Roman" w:hAnsi="Times New Roman" w:cs="Times New Roman"/>
          <w:color w:val="20231E"/>
          <w:sz w:val="24"/>
          <w:szCs w:val="24"/>
        </w:rPr>
        <w:t xml:space="preserve"> ktorú profesionálnemu vojakovi </w:t>
      </w:r>
      <w:r w:rsidRPr="0074383D">
        <w:rPr>
          <w:rFonts w:ascii="Times New Roman" w:hAnsi="Times New Roman" w:cs="Times New Roman"/>
          <w:color w:val="20231E"/>
          <w:sz w:val="24"/>
          <w:szCs w:val="24"/>
        </w:rPr>
        <w:t>vznikol nárok v</w:t>
      </w:r>
      <w:r w:rsidR="005B6860" w:rsidRPr="0074383D">
        <w:rPr>
          <w:rFonts w:ascii="Times New Roman" w:hAnsi="Times New Roman" w:cs="Times New Roman"/>
          <w:color w:val="20231E"/>
          <w:sz w:val="24"/>
          <w:szCs w:val="24"/>
        </w:rPr>
        <w:t> </w:t>
      </w:r>
      <w:r w:rsidRPr="0074383D">
        <w:rPr>
          <w:rFonts w:ascii="Times New Roman" w:hAnsi="Times New Roman" w:cs="Times New Roman"/>
          <w:color w:val="20231E"/>
          <w:sz w:val="24"/>
          <w:szCs w:val="24"/>
        </w:rPr>
        <w:t>príslušnom</w:t>
      </w:r>
      <w:r w:rsidR="005B6860" w:rsidRPr="0074383D">
        <w:rPr>
          <w:rFonts w:ascii="Times New Roman" w:hAnsi="Times New Roman" w:cs="Times New Roman"/>
          <w:color w:val="20231E"/>
          <w:sz w:val="24"/>
          <w:szCs w:val="24"/>
        </w:rPr>
        <w:t xml:space="preserve"> kalendárnom roku, sa kráti </w:t>
      </w:r>
      <w:r w:rsidRPr="0074383D">
        <w:rPr>
          <w:rFonts w:ascii="Times New Roman" w:hAnsi="Times New Roman" w:cs="Times New Roman"/>
          <w:color w:val="20231E"/>
          <w:sz w:val="24"/>
          <w:szCs w:val="24"/>
        </w:rPr>
        <w:t>len z dôvodov, ktoré vznikli v tom roku.</w:t>
      </w:r>
    </w:p>
    <w:p w:rsidR="005B6860" w:rsidRPr="0074383D" w:rsidRDefault="005B6860" w:rsidP="005B6860">
      <w:pPr>
        <w:autoSpaceDE w:val="0"/>
        <w:autoSpaceDN w:val="0"/>
        <w:adjustRightInd w:val="0"/>
        <w:spacing w:after="0" w:line="240" w:lineRule="auto"/>
        <w:jc w:val="both"/>
        <w:rPr>
          <w:rFonts w:ascii="Times New Roman" w:hAnsi="Times New Roman" w:cs="Times New Roman"/>
          <w:color w:val="20231E"/>
          <w:sz w:val="24"/>
          <w:szCs w:val="24"/>
        </w:rPr>
      </w:pPr>
    </w:p>
    <w:p w:rsidR="005B6860" w:rsidRPr="0074383D" w:rsidRDefault="005B6860" w:rsidP="005B6860">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 112</w:t>
      </w:r>
    </w:p>
    <w:p w:rsidR="005B6860" w:rsidRPr="0074383D" w:rsidRDefault="005B6860" w:rsidP="005B6860">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Dodatková dovolenka</w:t>
      </w:r>
    </w:p>
    <w:p w:rsidR="005B6860" w:rsidRPr="0074383D" w:rsidRDefault="005B6860" w:rsidP="005B6860">
      <w:pPr>
        <w:autoSpaceDE w:val="0"/>
        <w:autoSpaceDN w:val="0"/>
        <w:adjustRightInd w:val="0"/>
        <w:spacing w:after="0" w:line="240" w:lineRule="auto"/>
        <w:jc w:val="center"/>
        <w:rPr>
          <w:rFonts w:ascii="Times New Roman" w:hAnsi="Times New Roman" w:cs="Times New Roman"/>
          <w:color w:val="20231E"/>
          <w:sz w:val="24"/>
          <w:szCs w:val="24"/>
        </w:rPr>
      </w:pPr>
    </w:p>
    <w:p w:rsidR="005B6860" w:rsidRPr="0074383D" w:rsidRDefault="005B6860" w:rsidP="000D0DBF">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(1) Profesionálny vojak má nárok na dodatkovú dovolenku v dĺžke šiestich služobných dní, ak po celý kalendárny rok vykonával</w:t>
      </w:r>
    </w:p>
    <w:p w:rsidR="005B6860" w:rsidRPr="0074383D" w:rsidRDefault="001A4498" w:rsidP="006143D7">
      <w:pPr>
        <w:pStyle w:val="Odsekzoznamu"/>
        <w:numPr>
          <w:ilvl w:val="0"/>
          <w:numId w:val="128"/>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rizikové práce,</w:t>
      </w:r>
      <w:r w:rsidRPr="0074383D">
        <w:rPr>
          <w:rFonts w:ascii="Times New Roman" w:hAnsi="Times New Roman" w:cs="Times New Roman"/>
          <w:color w:val="20231E"/>
          <w:sz w:val="24"/>
          <w:szCs w:val="24"/>
          <w:vertAlign w:val="superscript"/>
        </w:rPr>
        <w:t>73</w:t>
      </w:r>
      <w:r w:rsidRPr="0074383D">
        <w:rPr>
          <w:rFonts w:ascii="Times New Roman" w:hAnsi="Times New Roman" w:cs="Times New Roman"/>
          <w:color w:val="20231E"/>
          <w:sz w:val="24"/>
          <w:szCs w:val="24"/>
        </w:rPr>
        <w:t>)</w:t>
      </w:r>
    </w:p>
    <w:p w:rsidR="005B6860" w:rsidRPr="0074383D" w:rsidRDefault="001A4498" w:rsidP="006143D7">
      <w:pPr>
        <w:pStyle w:val="Odsekzoznamu"/>
        <w:numPr>
          <w:ilvl w:val="0"/>
          <w:numId w:val="128"/>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činnosti v mimoriadne náročnom prostredí, v</w:t>
      </w:r>
      <w:r w:rsidR="005B6860" w:rsidRPr="0074383D">
        <w:rPr>
          <w:rFonts w:ascii="Times New Roman" w:hAnsi="Times New Roman" w:cs="Times New Roman"/>
          <w:color w:val="20231E"/>
          <w:sz w:val="24"/>
          <w:szCs w:val="24"/>
        </w:rPr>
        <w:t> </w:t>
      </w:r>
      <w:r w:rsidRPr="0074383D">
        <w:rPr>
          <w:rFonts w:ascii="Times New Roman" w:hAnsi="Times New Roman" w:cs="Times New Roman"/>
          <w:color w:val="20231E"/>
          <w:sz w:val="24"/>
          <w:szCs w:val="24"/>
        </w:rPr>
        <w:t>ktorom</w:t>
      </w:r>
      <w:r w:rsidR="005B6860"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by mohlo dôjsť k ohrozeniu života alebo zdravia</w:t>
      </w:r>
      <w:r w:rsidR="005B6860"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alebo</w:t>
      </w:r>
    </w:p>
    <w:p w:rsidR="001A4498" w:rsidRPr="0074383D" w:rsidRDefault="001A4498" w:rsidP="006143D7">
      <w:pPr>
        <w:pStyle w:val="Odsekzoznamu"/>
        <w:numPr>
          <w:ilvl w:val="0"/>
          <w:numId w:val="128"/>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mimoriadne náročnú činnosť, pri ktorej by mohlo</w:t>
      </w:r>
      <w:r w:rsidR="005B6860"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dôjsť k ohrozeniu života alebo zdravia.</w:t>
      </w:r>
    </w:p>
    <w:p w:rsidR="001A4498" w:rsidRPr="0074383D" w:rsidRDefault="001A4498" w:rsidP="005B6860">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(2) Ak profesionálny vojak vykonával činnosti podľa</w:t>
      </w:r>
      <w:r w:rsidR="005B6860"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odseku 1 len časť kalendá</w:t>
      </w:r>
      <w:r w:rsidR="005B6860" w:rsidRPr="0074383D">
        <w:rPr>
          <w:rFonts w:ascii="Times New Roman" w:hAnsi="Times New Roman" w:cs="Times New Roman"/>
          <w:color w:val="20231E"/>
          <w:sz w:val="24"/>
          <w:szCs w:val="24"/>
        </w:rPr>
        <w:t xml:space="preserve">rneho roka, patrí mu za každých </w:t>
      </w:r>
      <w:r w:rsidRPr="0074383D">
        <w:rPr>
          <w:rFonts w:ascii="Times New Roman" w:hAnsi="Times New Roman" w:cs="Times New Roman"/>
          <w:color w:val="20231E"/>
          <w:sz w:val="24"/>
          <w:szCs w:val="24"/>
        </w:rPr>
        <w:t xml:space="preserve">21 dní, v ktorých </w:t>
      </w:r>
      <w:r w:rsidR="005B6860" w:rsidRPr="0074383D">
        <w:rPr>
          <w:rFonts w:ascii="Times New Roman" w:hAnsi="Times New Roman" w:cs="Times New Roman"/>
          <w:color w:val="20231E"/>
          <w:sz w:val="24"/>
          <w:szCs w:val="24"/>
        </w:rPr>
        <w:t xml:space="preserve">tieto činnosti vykonával, jedna </w:t>
      </w:r>
      <w:r w:rsidRPr="0074383D">
        <w:rPr>
          <w:rFonts w:ascii="Times New Roman" w:hAnsi="Times New Roman" w:cs="Times New Roman"/>
          <w:color w:val="20231E"/>
          <w:sz w:val="24"/>
          <w:szCs w:val="24"/>
        </w:rPr>
        <w:t>dvanástina dodatkovej dovolenky.</w:t>
      </w:r>
    </w:p>
    <w:p w:rsidR="001A4498" w:rsidRPr="0074383D" w:rsidRDefault="001A4498" w:rsidP="005B6860">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(3) Dodatková dovolenka sa poskytuje profesionálnemu</w:t>
      </w:r>
      <w:r w:rsidR="005B6860"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vojakovi vcelku;</w:t>
      </w:r>
      <w:r w:rsidR="005B6860" w:rsidRPr="0074383D">
        <w:rPr>
          <w:rFonts w:ascii="Times New Roman" w:hAnsi="Times New Roman" w:cs="Times New Roman"/>
          <w:color w:val="20231E"/>
          <w:sz w:val="24"/>
          <w:szCs w:val="24"/>
        </w:rPr>
        <w:t xml:space="preserve"> veliteľ určí nástup dodatkovej </w:t>
      </w:r>
      <w:r w:rsidRPr="0074383D">
        <w:rPr>
          <w:rFonts w:ascii="Times New Roman" w:hAnsi="Times New Roman" w:cs="Times New Roman"/>
          <w:color w:val="20231E"/>
          <w:sz w:val="24"/>
          <w:szCs w:val="24"/>
        </w:rPr>
        <w:t xml:space="preserve">dovolenky tak, aby </w:t>
      </w:r>
      <w:r w:rsidR="005B6860" w:rsidRPr="0074383D">
        <w:rPr>
          <w:rFonts w:ascii="Times New Roman" w:hAnsi="Times New Roman" w:cs="Times New Roman"/>
          <w:color w:val="20231E"/>
          <w:sz w:val="24"/>
          <w:szCs w:val="24"/>
        </w:rPr>
        <w:t xml:space="preserve">ju profesionálny vojak vyčerpal </w:t>
      </w:r>
      <w:r w:rsidRPr="0074383D">
        <w:rPr>
          <w:rFonts w:ascii="Times New Roman" w:hAnsi="Times New Roman" w:cs="Times New Roman"/>
          <w:color w:val="20231E"/>
          <w:sz w:val="24"/>
          <w:szCs w:val="24"/>
        </w:rPr>
        <w:t>prednostne pred čerpaním dovolenky.</w:t>
      </w:r>
    </w:p>
    <w:p w:rsidR="001A4498" w:rsidRPr="0074383D" w:rsidRDefault="001A4498" w:rsidP="005B6860">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(4) Pri skončení služobného pomeru profesionálny</w:t>
      </w:r>
      <w:r w:rsidR="005B6860"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vojak čerpá dodatkovú dovolenku tak, aby ju vyčer</w:t>
      </w:r>
      <w:r w:rsidR="005B6860" w:rsidRPr="0074383D">
        <w:rPr>
          <w:rFonts w:ascii="Times New Roman" w:hAnsi="Times New Roman" w:cs="Times New Roman"/>
          <w:color w:val="20231E"/>
          <w:sz w:val="24"/>
          <w:szCs w:val="24"/>
        </w:rPr>
        <w:t xml:space="preserve">pal </w:t>
      </w:r>
      <w:r w:rsidRPr="0074383D">
        <w:rPr>
          <w:rFonts w:ascii="Times New Roman" w:hAnsi="Times New Roman" w:cs="Times New Roman"/>
          <w:color w:val="20231E"/>
          <w:sz w:val="24"/>
          <w:szCs w:val="24"/>
        </w:rPr>
        <w:t>do skončenia služobného pomeru.</w:t>
      </w:r>
    </w:p>
    <w:p w:rsidR="0081725F" w:rsidRPr="0074383D" w:rsidRDefault="0081725F" w:rsidP="005B6860">
      <w:pPr>
        <w:autoSpaceDE w:val="0"/>
        <w:autoSpaceDN w:val="0"/>
        <w:adjustRightInd w:val="0"/>
        <w:spacing w:after="0" w:line="240" w:lineRule="auto"/>
        <w:ind w:firstLine="708"/>
        <w:jc w:val="both"/>
        <w:rPr>
          <w:rFonts w:ascii="Times New Roman" w:hAnsi="Times New Roman" w:cs="Times New Roman"/>
          <w:color w:val="20231E"/>
          <w:sz w:val="24"/>
          <w:szCs w:val="24"/>
        </w:rPr>
      </w:pPr>
    </w:p>
    <w:p w:rsidR="00C87CE4" w:rsidRPr="0074383D" w:rsidRDefault="00C87CE4" w:rsidP="005B6860">
      <w:pPr>
        <w:autoSpaceDE w:val="0"/>
        <w:autoSpaceDN w:val="0"/>
        <w:adjustRightInd w:val="0"/>
        <w:spacing w:after="0" w:line="240" w:lineRule="auto"/>
        <w:ind w:firstLine="708"/>
        <w:jc w:val="both"/>
        <w:rPr>
          <w:rFonts w:ascii="Times New Roman" w:hAnsi="Times New Roman" w:cs="Times New Roman"/>
          <w:color w:val="20231E"/>
          <w:sz w:val="24"/>
          <w:szCs w:val="24"/>
        </w:rPr>
      </w:pPr>
    </w:p>
    <w:p w:rsidR="0081725F" w:rsidRPr="0074383D" w:rsidRDefault="0081725F" w:rsidP="0081725F">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___________</w:t>
      </w:r>
    </w:p>
    <w:p w:rsidR="0081725F" w:rsidRPr="0074383D" w:rsidRDefault="0081725F" w:rsidP="0081725F">
      <w:pPr>
        <w:autoSpaceDE w:val="0"/>
        <w:autoSpaceDN w:val="0"/>
        <w:adjustRightInd w:val="0"/>
        <w:spacing w:after="0" w:line="240" w:lineRule="auto"/>
        <w:jc w:val="both"/>
        <w:rPr>
          <w:rFonts w:ascii="Times New Roman" w:hAnsi="Times New Roman" w:cs="Times New Roman"/>
          <w:color w:val="20231E"/>
          <w:sz w:val="20"/>
          <w:szCs w:val="20"/>
        </w:rPr>
      </w:pPr>
      <w:r w:rsidRPr="0074383D">
        <w:rPr>
          <w:rFonts w:ascii="Times New Roman" w:hAnsi="Times New Roman" w:cs="Times New Roman"/>
          <w:color w:val="20231E"/>
          <w:sz w:val="20"/>
          <w:szCs w:val="20"/>
          <w:vertAlign w:val="superscript"/>
        </w:rPr>
        <w:t>72</w:t>
      </w:r>
      <w:r w:rsidRPr="0074383D">
        <w:rPr>
          <w:rFonts w:ascii="Times New Roman" w:hAnsi="Times New Roman" w:cs="Times New Roman"/>
          <w:color w:val="20231E"/>
          <w:sz w:val="20"/>
          <w:szCs w:val="20"/>
        </w:rPr>
        <w:t>) § 141 Zákonníka práce v znení neskorších predpisov.</w:t>
      </w:r>
    </w:p>
    <w:p w:rsidR="0081725F" w:rsidRPr="0074383D" w:rsidRDefault="0081725F" w:rsidP="0081725F">
      <w:pPr>
        <w:autoSpaceDE w:val="0"/>
        <w:autoSpaceDN w:val="0"/>
        <w:adjustRightInd w:val="0"/>
        <w:spacing w:after="0" w:line="240" w:lineRule="auto"/>
        <w:ind w:left="284" w:hanging="284"/>
        <w:jc w:val="both"/>
        <w:rPr>
          <w:rFonts w:ascii="Times New Roman" w:hAnsi="Times New Roman" w:cs="Times New Roman"/>
          <w:color w:val="20231E"/>
          <w:sz w:val="20"/>
          <w:szCs w:val="20"/>
        </w:rPr>
      </w:pPr>
      <w:r w:rsidRPr="0074383D">
        <w:rPr>
          <w:rFonts w:ascii="Times New Roman" w:hAnsi="Times New Roman" w:cs="Times New Roman"/>
          <w:color w:val="20231E"/>
          <w:sz w:val="20"/>
          <w:szCs w:val="20"/>
          <w:vertAlign w:val="superscript"/>
        </w:rPr>
        <w:t>73</w:t>
      </w:r>
      <w:r w:rsidRPr="0074383D">
        <w:rPr>
          <w:rFonts w:ascii="Times New Roman" w:hAnsi="Times New Roman" w:cs="Times New Roman"/>
          <w:color w:val="20231E"/>
          <w:sz w:val="20"/>
          <w:szCs w:val="20"/>
        </w:rPr>
        <w:t>) § 31 ods. 6 zákona č. 355/2007 Z. z. o ochrane, podpore a rozvoji verejného zdravia a o doplnení niektorých zákonov v znení zákona č. 204/2014 Z. z.</w:t>
      </w:r>
    </w:p>
    <w:p w:rsidR="001A4498" w:rsidRPr="0074383D" w:rsidRDefault="001A4498" w:rsidP="005B6860">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lastRenderedPageBreak/>
        <w:t>(5) Činnosti v mimoriadne náročnom prostredí,</w:t>
      </w:r>
      <w:r w:rsidR="005B6860"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 xml:space="preserve">v ktorom by mohlo dôjsť k </w:t>
      </w:r>
      <w:r w:rsidR="005B6860" w:rsidRPr="0074383D">
        <w:rPr>
          <w:rFonts w:ascii="Times New Roman" w:hAnsi="Times New Roman" w:cs="Times New Roman"/>
          <w:color w:val="20231E"/>
          <w:sz w:val="24"/>
          <w:szCs w:val="24"/>
        </w:rPr>
        <w:t xml:space="preserve">ohrozeniu života alebo zdravia, </w:t>
      </w:r>
      <w:r w:rsidRPr="0074383D">
        <w:rPr>
          <w:rFonts w:ascii="Times New Roman" w:hAnsi="Times New Roman" w:cs="Times New Roman"/>
          <w:color w:val="20231E"/>
          <w:sz w:val="24"/>
          <w:szCs w:val="24"/>
        </w:rPr>
        <w:t>a mimoriadne n</w:t>
      </w:r>
      <w:r w:rsidR="005B6860" w:rsidRPr="0074383D">
        <w:rPr>
          <w:rFonts w:ascii="Times New Roman" w:hAnsi="Times New Roman" w:cs="Times New Roman"/>
          <w:color w:val="20231E"/>
          <w:sz w:val="24"/>
          <w:szCs w:val="24"/>
        </w:rPr>
        <w:t xml:space="preserve">áročné činnosti, pri ktorých by </w:t>
      </w:r>
      <w:r w:rsidRPr="0074383D">
        <w:rPr>
          <w:rFonts w:ascii="Times New Roman" w:hAnsi="Times New Roman" w:cs="Times New Roman"/>
          <w:color w:val="20231E"/>
          <w:sz w:val="24"/>
          <w:szCs w:val="24"/>
        </w:rPr>
        <w:t>mohlo dôjsť k ohrozeni</w:t>
      </w:r>
      <w:r w:rsidR="005B6860" w:rsidRPr="0074383D">
        <w:rPr>
          <w:rFonts w:ascii="Times New Roman" w:hAnsi="Times New Roman" w:cs="Times New Roman"/>
          <w:color w:val="20231E"/>
          <w:sz w:val="24"/>
          <w:szCs w:val="24"/>
        </w:rPr>
        <w:t xml:space="preserve">u života alebo zdravia na účely </w:t>
      </w:r>
      <w:r w:rsidRPr="0074383D">
        <w:rPr>
          <w:rFonts w:ascii="Times New Roman" w:hAnsi="Times New Roman" w:cs="Times New Roman"/>
          <w:color w:val="20231E"/>
          <w:sz w:val="24"/>
          <w:szCs w:val="24"/>
        </w:rPr>
        <w:t>nároku na dodatkov</w:t>
      </w:r>
      <w:r w:rsidR="005B6860" w:rsidRPr="0074383D">
        <w:rPr>
          <w:rFonts w:ascii="Times New Roman" w:hAnsi="Times New Roman" w:cs="Times New Roman"/>
          <w:color w:val="20231E"/>
          <w:sz w:val="24"/>
          <w:szCs w:val="24"/>
        </w:rPr>
        <w:t xml:space="preserve">ú dovolenku, ustanoví všeobecne </w:t>
      </w:r>
      <w:r w:rsidRPr="0074383D">
        <w:rPr>
          <w:rFonts w:ascii="Times New Roman" w:hAnsi="Times New Roman" w:cs="Times New Roman"/>
          <w:color w:val="20231E"/>
          <w:sz w:val="24"/>
          <w:szCs w:val="24"/>
        </w:rPr>
        <w:t>záväzný právny predpis, ktorý vydá</w:t>
      </w:r>
      <w:r w:rsidR="005B6860" w:rsidRPr="0074383D">
        <w:rPr>
          <w:rFonts w:ascii="Times New Roman" w:hAnsi="Times New Roman" w:cs="Times New Roman"/>
          <w:color w:val="20231E"/>
          <w:sz w:val="24"/>
          <w:szCs w:val="24"/>
        </w:rPr>
        <w:t xml:space="preserve"> ministerstvo po dohode </w:t>
      </w:r>
      <w:r w:rsidRPr="0074383D">
        <w:rPr>
          <w:rFonts w:ascii="Times New Roman" w:hAnsi="Times New Roman" w:cs="Times New Roman"/>
          <w:color w:val="20231E"/>
          <w:sz w:val="24"/>
          <w:szCs w:val="24"/>
        </w:rPr>
        <w:t>s Ministerstvom zdravotníctva Slovenskej republiky.</w:t>
      </w:r>
    </w:p>
    <w:p w:rsidR="005B6860" w:rsidRPr="0074383D" w:rsidRDefault="001A4498" w:rsidP="00C15286">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(6) Na prerušenie dodatkovej dovolenky sa použije</w:t>
      </w:r>
      <w:r w:rsidR="005B6860" w:rsidRPr="0074383D">
        <w:rPr>
          <w:rFonts w:ascii="Times New Roman" w:hAnsi="Times New Roman" w:cs="Times New Roman"/>
          <w:color w:val="20231E"/>
          <w:sz w:val="24"/>
          <w:szCs w:val="24"/>
        </w:rPr>
        <w:t xml:space="preserve"> </w:t>
      </w:r>
      <w:r w:rsidR="00C15286" w:rsidRPr="0074383D">
        <w:rPr>
          <w:rFonts w:ascii="Times New Roman" w:hAnsi="Times New Roman" w:cs="Times New Roman"/>
          <w:color w:val="20231E"/>
          <w:sz w:val="24"/>
          <w:szCs w:val="24"/>
        </w:rPr>
        <w:t>§ 110.</w:t>
      </w:r>
    </w:p>
    <w:p w:rsidR="00C15286" w:rsidRPr="0074383D" w:rsidRDefault="00C15286" w:rsidP="00C15286">
      <w:pPr>
        <w:autoSpaceDE w:val="0"/>
        <w:autoSpaceDN w:val="0"/>
        <w:adjustRightInd w:val="0"/>
        <w:spacing w:after="0" w:line="240" w:lineRule="auto"/>
        <w:ind w:firstLine="708"/>
        <w:jc w:val="both"/>
        <w:rPr>
          <w:rFonts w:ascii="Times New Roman" w:hAnsi="Times New Roman" w:cs="Times New Roman"/>
          <w:color w:val="20231E"/>
          <w:sz w:val="24"/>
          <w:szCs w:val="24"/>
        </w:rPr>
      </w:pPr>
    </w:p>
    <w:p w:rsidR="00C15286" w:rsidRPr="0074383D" w:rsidRDefault="00C15286" w:rsidP="00C15286">
      <w:pPr>
        <w:autoSpaceDE w:val="0"/>
        <w:autoSpaceDN w:val="0"/>
        <w:adjustRightInd w:val="0"/>
        <w:spacing w:after="0" w:line="240" w:lineRule="auto"/>
        <w:ind w:firstLine="708"/>
        <w:jc w:val="both"/>
        <w:rPr>
          <w:rFonts w:ascii="Times New Roman" w:hAnsi="Times New Roman" w:cs="Times New Roman"/>
          <w:color w:val="20231E"/>
          <w:sz w:val="24"/>
          <w:szCs w:val="24"/>
        </w:rPr>
      </w:pPr>
    </w:p>
    <w:p w:rsidR="001A4498" w:rsidRPr="0074383D" w:rsidRDefault="001A4498" w:rsidP="005B6860">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TRETIA HLAVA</w:t>
      </w:r>
    </w:p>
    <w:p w:rsidR="001A4498" w:rsidRPr="0074383D" w:rsidRDefault="001A4498" w:rsidP="005B6860">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SLUŽOBNÁ CESTA A STÁŽ</w:t>
      </w:r>
    </w:p>
    <w:p w:rsidR="005B6860" w:rsidRPr="0074383D" w:rsidRDefault="005B6860" w:rsidP="00074E27">
      <w:pPr>
        <w:autoSpaceDE w:val="0"/>
        <w:autoSpaceDN w:val="0"/>
        <w:adjustRightInd w:val="0"/>
        <w:spacing w:after="0" w:line="240" w:lineRule="auto"/>
        <w:jc w:val="both"/>
        <w:rPr>
          <w:rFonts w:ascii="Times New Roman" w:hAnsi="Times New Roman" w:cs="Times New Roman"/>
          <w:b/>
          <w:color w:val="20231E"/>
          <w:sz w:val="24"/>
          <w:szCs w:val="24"/>
        </w:rPr>
      </w:pPr>
    </w:p>
    <w:p w:rsidR="001A4498" w:rsidRPr="0074383D" w:rsidRDefault="001A4498" w:rsidP="005B6860">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Služobná cesta</w:t>
      </w:r>
      <w:r w:rsidR="000D0DBF" w:rsidRPr="0074383D">
        <w:rPr>
          <w:rFonts w:ascii="Times New Roman" w:hAnsi="Times New Roman" w:cs="Times New Roman"/>
          <w:b/>
          <w:color w:val="20231E"/>
          <w:sz w:val="24"/>
          <w:szCs w:val="24"/>
        </w:rPr>
        <w:t xml:space="preserve"> </w:t>
      </w:r>
      <w:r w:rsidRPr="0074383D">
        <w:rPr>
          <w:rFonts w:ascii="Times New Roman" w:hAnsi="Times New Roman" w:cs="Times New Roman"/>
          <w:b/>
          <w:color w:val="20231E"/>
          <w:sz w:val="24"/>
          <w:szCs w:val="24"/>
        </w:rPr>
        <w:t>a zahraničná služobná cesta</w:t>
      </w:r>
    </w:p>
    <w:p w:rsidR="005B6860" w:rsidRPr="0074383D" w:rsidRDefault="005B6860" w:rsidP="005B6860">
      <w:pPr>
        <w:autoSpaceDE w:val="0"/>
        <w:autoSpaceDN w:val="0"/>
        <w:adjustRightInd w:val="0"/>
        <w:spacing w:after="0" w:line="240" w:lineRule="auto"/>
        <w:jc w:val="center"/>
        <w:rPr>
          <w:rFonts w:ascii="Times New Roman" w:hAnsi="Times New Roman" w:cs="Times New Roman"/>
          <w:b/>
          <w:color w:val="20231E"/>
          <w:sz w:val="24"/>
          <w:szCs w:val="24"/>
        </w:rPr>
      </w:pPr>
    </w:p>
    <w:p w:rsidR="001A4498" w:rsidRPr="0074383D" w:rsidRDefault="001A4498" w:rsidP="005B6860">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 113</w:t>
      </w:r>
    </w:p>
    <w:p w:rsidR="005B6860" w:rsidRPr="0074383D" w:rsidRDefault="005B6860" w:rsidP="005B6860">
      <w:pPr>
        <w:autoSpaceDE w:val="0"/>
        <w:autoSpaceDN w:val="0"/>
        <w:adjustRightInd w:val="0"/>
        <w:spacing w:after="0" w:line="240" w:lineRule="auto"/>
        <w:jc w:val="center"/>
        <w:rPr>
          <w:rFonts w:ascii="Times New Roman" w:hAnsi="Times New Roman" w:cs="Times New Roman"/>
          <w:color w:val="20231E"/>
          <w:sz w:val="24"/>
          <w:szCs w:val="24"/>
        </w:rPr>
      </w:pPr>
    </w:p>
    <w:p w:rsidR="001A4498" w:rsidRPr="0074383D" w:rsidRDefault="001A4498" w:rsidP="00CC47FE">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(1) Služobná cesta na účely tohto zákona je čas od</w:t>
      </w:r>
      <w:r w:rsidR="00CC47F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nástupu profesion</w:t>
      </w:r>
      <w:r w:rsidR="00CC47FE" w:rsidRPr="0074383D">
        <w:rPr>
          <w:rFonts w:ascii="Times New Roman" w:hAnsi="Times New Roman" w:cs="Times New Roman"/>
          <w:color w:val="20231E"/>
          <w:sz w:val="24"/>
          <w:szCs w:val="24"/>
        </w:rPr>
        <w:t xml:space="preserve">álneho vojaka na cestu na výkon </w:t>
      </w:r>
      <w:r w:rsidRPr="0074383D">
        <w:rPr>
          <w:rFonts w:ascii="Times New Roman" w:hAnsi="Times New Roman" w:cs="Times New Roman"/>
          <w:color w:val="20231E"/>
          <w:sz w:val="24"/>
          <w:szCs w:val="24"/>
        </w:rPr>
        <w:t>štátnej služby do iné</w:t>
      </w:r>
      <w:r w:rsidR="00CC47FE" w:rsidRPr="0074383D">
        <w:rPr>
          <w:rFonts w:ascii="Times New Roman" w:hAnsi="Times New Roman" w:cs="Times New Roman"/>
          <w:color w:val="20231E"/>
          <w:sz w:val="24"/>
          <w:szCs w:val="24"/>
        </w:rPr>
        <w:t xml:space="preserve">ho miesta výkonu štátnej služby </w:t>
      </w:r>
      <w:r w:rsidRPr="0074383D">
        <w:rPr>
          <w:rFonts w:ascii="Times New Roman" w:hAnsi="Times New Roman" w:cs="Times New Roman"/>
          <w:color w:val="20231E"/>
          <w:sz w:val="24"/>
          <w:szCs w:val="24"/>
        </w:rPr>
        <w:t>vrátane výkonu štátnej slu</w:t>
      </w:r>
      <w:r w:rsidR="00CC47FE" w:rsidRPr="0074383D">
        <w:rPr>
          <w:rFonts w:ascii="Times New Roman" w:hAnsi="Times New Roman" w:cs="Times New Roman"/>
          <w:color w:val="20231E"/>
          <w:sz w:val="24"/>
          <w:szCs w:val="24"/>
        </w:rPr>
        <w:t xml:space="preserve">žby v tomto mieste do skončenia </w:t>
      </w:r>
      <w:r w:rsidRPr="0074383D">
        <w:rPr>
          <w:rFonts w:ascii="Times New Roman" w:hAnsi="Times New Roman" w:cs="Times New Roman"/>
          <w:color w:val="20231E"/>
          <w:sz w:val="24"/>
          <w:szCs w:val="24"/>
        </w:rPr>
        <w:t>tejto cesty.</w:t>
      </w:r>
    </w:p>
    <w:p w:rsidR="001A4498" w:rsidRPr="0074383D" w:rsidRDefault="001A4498" w:rsidP="00CC47FE">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(2) Zahraničná služobná cesta na účely tohto zákona</w:t>
      </w:r>
      <w:r w:rsidR="00CC47F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 xml:space="preserve">je čas služobnej cesty podľa </w:t>
      </w:r>
      <w:r w:rsidR="00CC47FE" w:rsidRPr="0074383D">
        <w:rPr>
          <w:rFonts w:ascii="Times New Roman" w:hAnsi="Times New Roman" w:cs="Times New Roman"/>
          <w:color w:val="20231E"/>
          <w:sz w:val="24"/>
          <w:szCs w:val="24"/>
        </w:rPr>
        <w:t xml:space="preserve">odseku 1 mimo územia Slovenskej </w:t>
      </w:r>
      <w:r w:rsidRPr="0074383D">
        <w:rPr>
          <w:rFonts w:ascii="Times New Roman" w:hAnsi="Times New Roman" w:cs="Times New Roman"/>
          <w:color w:val="20231E"/>
          <w:sz w:val="24"/>
          <w:szCs w:val="24"/>
        </w:rPr>
        <w:t>republiky, vrá</w:t>
      </w:r>
      <w:r w:rsidR="00CC47FE" w:rsidRPr="0074383D">
        <w:rPr>
          <w:rFonts w:ascii="Times New Roman" w:hAnsi="Times New Roman" w:cs="Times New Roman"/>
          <w:color w:val="20231E"/>
          <w:sz w:val="24"/>
          <w:szCs w:val="24"/>
        </w:rPr>
        <w:t xml:space="preserve">tane výkonu štátnej služby mimo </w:t>
      </w:r>
      <w:r w:rsidRPr="0074383D">
        <w:rPr>
          <w:rFonts w:ascii="Times New Roman" w:hAnsi="Times New Roman" w:cs="Times New Roman"/>
          <w:color w:val="20231E"/>
          <w:sz w:val="24"/>
          <w:szCs w:val="24"/>
        </w:rPr>
        <w:t>územia Slovenskej republiky, do skončenia tejto cesty.</w:t>
      </w:r>
    </w:p>
    <w:p w:rsidR="001A4498" w:rsidRPr="0074383D" w:rsidRDefault="001A4498" w:rsidP="00CC47FE">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(3) Za výkon štátnej služby v inom mieste výkonu</w:t>
      </w:r>
      <w:r w:rsidR="00CC47F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štátnej služby sa považuj</w:t>
      </w:r>
      <w:r w:rsidR="00CC47FE" w:rsidRPr="0074383D">
        <w:rPr>
          <w:rFonts w:ascii="Times New Roman" w:hAnsi="Times New Roman" w:cs="Times New Roman"/>
          <w:color w:val="20231E"/>
          <w:sz w:val="24"/>
          <w:szCs w:val="24"/>
        </w:rPr>
        <w:t xml:space="preserve">e plnenie služobných povinností </w:t>
      </w:r>
      <w:r w:rsidRPr="0074383D">
        <w:rPr>
          <w:rFonts w:ascii="Times New Roman" w:hAnsi="Times New Roman" w:cs="Times New Roman"/>
          <w:color w:val="20231E"/>
          <w:sz w:val="24"/>
          <w:szCs w:val="24"/>
        </w:rPr>
        <w:t>vyplývajúcich profesionálnemu vojakovi z</w:t>
      </w:r>
    </w:p>
    <w:p w:rsidR="00CC47FE" w:rsidRPr="0074383D" w:rsidRDefault="001A4498" w:rsidP="006143D7">
      <w:pPr>
        <w:pStyle w:val="Odsekzoznamu"/>
        <w:numPr>
          <w:ilvl w:val="0"/>
          <w:numId w:val="129"/>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funkcie, do ktorej je ustanovený alebo vymenovaný,</w:t>
      </w:r>
    </w:p>
    <w:p w:rsidR="00CC47FE" w:rsidRPr="0074383D" w:rsidRDefault="001A4498" w:rsidP="006143D7">
      <w:pPr>
        <w:pStyle w:val="Odsekzoznamu"/>
        <w:numPr>
          <w:ilvl w:val="0"/>
          <w:numId w:val="129"/>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jeho zaradenia do pracovného tímu alebo</w:t>
      </w:r>
    </w:p>
    <w:p w:rsidR="001A4498" w:rsidRPr="0074383D" w:rsidRDefault="001A4498" w:rsidP="006143D7">
      <w:pPr>
        <w:pStyle w:val="Odsekzoznamu"/>
        <w:numPr>
          <w:ilvl w:val="0"/>
          <w:numId w:val="129"/>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písomného rozkazu, alebo nariadenia veliteľa.</w:t>
      </w:r>
    </w:p>
    <w:p w:rsidR="001A4498" w:rsidRPr="0074383D" w:rsidRDefault="001A4498" w:rsidP="00CC47FE">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(4) Za služobnú cestu sa považuje aj vyslanie profesionálneho</w:t>
      </w:r>
      <w:r w:rsidR="00CC47F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vojaka</w:t>
      </w:r>
    </w:p>
    <w:p w:rsidR="001A4498" w:rsidRPr="0074383D" w:rsidRDefault="001A4498" w:rsidP="006143D7">
      <w:pPr>
        <w:pStyle w:val="Odsekzoznamu"/>
        <w:numPr>
          <w:ilvl w:val="0"/>
          <w:numId w:val="130"/>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do zdravotníckeho zariadenia z</w:t>
      </w:r>
      <w:r w:rsidR="00F07655" w:rsidRPr="0074383D">
        <w:rPr>
          <w:rFonts w:ascii="Times New Roman" w:hAnsi="Times New Roman" w:cs="Times New Roman"/>
          <w:color w:val="20231E"/>
          <w:sz w:val="24"/>
          <w:szCs w:val="24"/>
        </w:rPr>
        <w:t> </w:t>
      </w:r>
      <w:r w:rsidRPr="0074383D">
        <w:rPr>
          <w:rFonts w:ascii="Times New Roman" w:hAnsi="Times New Roman" w:cs="Times New Roman"/>
          <w:color w:val="20231E"/>
          <w:sz w:val="24"/>
          <w:szCs w:val="24"/>
        </w:rPr>
        <w:t>dôvodu</w:t>
      </w:r>
    </w:p>
    <w:p w:rsidR="00F07655" w:rsidRPr="0074383D" w:rsidRDefault="00F07655" w:rsidP="006143D7">
      <w:pPr>
        <w:pStyle w:val="Odsekzoznamu"/>
        <w:numPr>
          <w:ilvl w:val="0"/>
          <w:numId w:val="131"/>
        </w:numPr>
        <w:autoSpaceDE w:val="0"/>
        <w:autoSpaceDN w:val="0"/>
        <w:adjustRightInd w:val="0"/>
        <w:spacing w:after="0" w:line="240" w:lineRule="auto"/>
        <w:ind w:left="567" w:hanging="283"/>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poskytnutia špecifickej zdravotnej starostlivosti podľa § 123 ods. 1 písm. a) až d),</w:t>
      </w:r>
    </w:p>
    <w:p w:rsidR="00F07655" w:rsidRPr="0074383D" w:rsidRDefault="00F07655" w:rsidP="006143D7">
      <w:pPr>
        <w:pStyle w:val="Odsekzoznamu"/>
        <w:numPr>
          <w:ilvl w:val="0"/>
          <w:numId w:val="131"/>
        </w:numPr>
        <w:autoSpaceDE w:val="0"/>
        <w:autoSpaceDN w:val="0"/>
        <w:adjustRightInd w:val="0"/>
        <w:spacing w:after="0" w:line="240" w:lineRule="auto"/>
        <w:ind w:left="567" w:hanging="283"/>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prieskumného konania,</w:t>
      </w:r>
    </w:p>
    <w:p w:rsidR="00F07655" w:rsidRPr="0074383D" w:rsidRDefault="00F07655" w:rsidP="006143D7">
      <w:pPr>
        <w:pStyle w:val="Odsekzoznamu"/>
        <w:numPr>
          <w:ilvl w:val="0"/>
          <w:numId w:val="131"/>
        </w:numPr>
        <w:autoSpaceDE w:val="0"/>
        <w:autoSpaceDN w:val="0"/>
        <w:adjustRightInd w:val="0"/>
        <w:spacing w:after="0" w:line="240" w:lineRule="auto"/>
        <w:ind w:left="567" w:hanging="283"/>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zistenia alebo potvrdenia zdravotnej spôsobilosti na výkon štátnej služby alebo funkcie,</w:t>
      </w:r>
    </w:p>
    <w:p w:rsidR="00F07655" w:rsidRPr="0074383D" w:rsidRDefault="00F07655" w:rsidP="006143D7">
      <w:pPr>
        <w:pStyle w:val="Odsekzoznamu"/>
        <w:numPr>
          <w:ilvl w:val="0"/>
          <w:numId w:val="131"/>
        </w:numPr>
        <w:autoSpaceDE w:val="0"/>
        <w:autoSpaceDN w:val="0"/>
        <w:adjustRightInd w:val="0"/>
        <w:spacing w:after="0" w:line="240" w:lineRule="auto"/>
        <w:ind w:left="567" w:hanging="283"/>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zistenia zdravotnej spôsobilosti pred vyslaním na plnenie úloh mimo územia Slovenskej republiky a po jeho skončení,</w:t>
      </w:r>
    </w:p>
    <w:p w:rsidR="00F07655" w:rsidRPr="0074383D" w:rsidRDefault="001A4498" w:rsidP="00F07655">
      <w:pPr>
        <w:pStyle w:val="Odsekzoznamu"/>
        <w:numPr>
          <w:ilvl w:val="0"/>
          <w:numId w:val="130"/>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na rokovanie prieskumnej komisie, ak bol profesionálny</w:t>
      </w:r>
      <w:r w:rsidR="00F07655"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vojak, s ktorým bolo začaté prieskumné konanie,</w:t>
      </w:r>
      <w:r w:rsidR="00F07655"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na toto rokovanie predvolaný,</w:t>
      </w:r>
    </w:p>
    <w:p w:rsidR="00F07655" w:rsidRPr="0074383D" w:rsidRDefault="001A4498" w:rsidP="006143D7">
      <w:pPr>
        <w:pStyle w:val="Odsekzoznamu"/>
        <w:numPr>
          <w:ilvl w:val="0"/>
          <w:numId w:val="130"/>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na preventívnu rehabilitáciu podľa § 126 ods. 2</w:t>
      </w:r>
      <w:r w:rsidR="00F07655"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písm. a) alebo písm. b),</w:t>
      </w:r>
    </w:p>
    <w:p w:rsidR="001A4498" w:rsidRPr="0074383D" w:rsidRDefault="001A4498" w:rsidP="006143D7">
      <w:pPr>
        <w:pStyle w:val="Odsekzoznamu"/>
        <w:numPr>
          <w:ilvl w:val="0"/>
          <w:numId w:val="130"/>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do iného miesta výkonu štátnej služby v</w:t>
      </w:r>
      <w:r w:rsidR="00F07655" w:rsidRPr="0074383D">
        <w:rPr>
          <w:rFonts w:ascii="Times New Roman" w:hAnsi="Times New Roman" w:cs="Times New Roman"/>
          <w:color w:val="20231E"/>
          <w:sz w:val="24"/>
          <w:szCs w:val="24"/>
        </w:rPr>
        <w:t> </w:t>
      </w:r>
      <w:r w:rsidRPr="0074383D">
        <w:rPr>
          <w:rFonts w:ascii="Times New Roman" w:hAnsi="Times New Roman" w:cs="Times New Roman"/>
          <w:color w:val="20231E"/>
          <w:sz w:val="24"/>
          <w:szCs w:val="24"/>
        </w:rPr>
        <w:t>súvislosti</w:t>
      </w:r>
      <w:r w:rsidR="00F07655"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s ustanovením do funkcie.</w:t>
      </w:r>
    </w:p>
    <w:p w:rsidR="001A4498" w:rsidRPr="0074383D" w:rsidRDefault="001A4498" w:rsidP="00F07655">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(5) Profesionálnemu vojakovi za služobnú cestu vykonanú</w:t>
      </w:r>
      <w:r w:rsidR="00F07655"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podľa odseku 4</w:t>
      </w:r>
      <w:r w:rsidR="00F07655" w:rsidRPr="0074383D">
        <w:rPr>
          <w:rFonts w:ascii="Times New Roman" w:hAnsi="Times New Roman" w:cs="Times New Roman"/>
          <w:color w:val="20231E"/>
          <w:sz w:val="24"/>
          <w:szCs w:val="24"/>
        </w:rPr>
        <w:t xml:space="preserve"> patrí len náhrada preukázaných </w:t>
      </w:r>
      <w:r w:rsidRPr="0074383D">
        <w:rPr>
          <w:rFonts w:ascii="Times New Roman" w:hAnsi="Times New Roman" w:cs="Times New Roman"/>
          <w:color w:val="20231E"/>
          <w:sz w:val="24"/>
          <w:szCs w:val="24"/>
        </w:rPr>
        <w:t>cestovných výd</w:t>
      </w:r>
      <w:r w:rsidR="00F07655" w:rsidRPr="0074383D">
        <w:rPr>
          <w:rFonts w:ascii="Times New Roman" w:hAnsi="Times New Roman" w:cs="Times New Roman"/>
          <w:color w:val="20231E"/>
          <w:sz w:val="24"/>
          <w:szCs w:val="24"/>
        </w:rPr>
        <w:t xml:space="preserve">avkov alebo náhrada za použitie </w:t>
      </w:r>
      <w:r w:rsidRPr="0074383D">
        <w:rPr>
          <w:rFonts w:ascii="Times New Roman" w:hAnsi="Times New Roman" w:cs="Times New Roman"/>
          <w:color w:val="20231E"/>
          <w:sz w:val="24"/>
          <w:szCs w:val="24"/>
        </w:rPr>
        <w:t>súkromného cestné</w:t>
      </w:r>
      <w:r w:rsidR="00F07655" w:rsidRPr="0074383D">
        <w:rPr>
          <w:rFonts w:ascii="Times New Roman" w:hAnsi="Times New Roman" w:cs="Times New Roman"/>
          <w:color w:val="20231E"/>
          <w:sz w:val="24"/>
          <w:szCs w:val="24"/>
        </w:rPr>
        <w:t xml:space="preserve">ho motorového vozidla, ak sa na </w:t>
      </w:r>
      <w:r w:rsidRPr="0074383D">
        <w:rPr>
          <w:rFonts w:ascii="Times New Roman" w:hAnsi="Times New Roman" w:cs="Times New Roman"/>
          <w:color w:val="20231E"/>
          <w:sz w:val="24"/>
          <w:szCs w:val="24"/>
        </w:rPr>
        <w:t>jeho použití písomne dohodol s ve</w:t>
      </w:r>
      <w:r w:rsidR="00F07655" w:rsidRPr="0074383D">
        <w:rPr>
          <w:rFonts w:ascii="Times New Roman" w:hAnsi="Times New Roman" w:cs="Times New Roman"/>
          <w:color w:val="20231E"/>
          <w:sz w:val="24"/>
          <w:szCs w:val="24"/>
        </w:rPr>
        <w:t xml:space="preserve">liteľom, a to v sume </w:t>
      </w:r>
      <w:r w:rsidRPr="0074383D">
        <w:rPr>
          <w:rFonts w:ascii="Times New Roman" w:hAnsi="Times New Roman" w:cs="Times New Roman"/>
          <w:color w:val="20231E"/>
          <w:sz w:val="24"/>
          <w:szCs w:val="24"/>
        </w:rPr>
        <w:t>zodpovedajúcej cene ces</w:t>
      </w:r>
      <w:r w:rsidR="00F07655" w:rsidRPr="0074383D">
        <w:rPr>
          <w:rFonts w:ascii="Times New Roman" w:hAnsi="Times New Roman" w:cs="Times New Roman"/>
          <w:color w:val="20231E"/>
          <w:sz w:val="24"/>
          <w:szCs w:val="24"/>
        </w:rPr>
        <w:t xml:space="preserve">tovného lístka verejnej osobnej </w:t>
      </w:r>
      <w:r w:rsidRPr="0074383D">
        <w:rPr>
          <w:rFonts w:ascii="Times New Roman" w:hAnsi="Times New Roman" w:cs="Times New Roman"/>
          <w:color w:val="20231E"/>
          <w:sz w:val="24"/>
          <w:szCs w:val="24"/>
        </w:rPr>
        <w:t xml:space="preserve">dopravy na dráhe alebo </w:t>
      </w:r>
      <w:r w:rsidR="00F07655" w:rsidRPr="0074383D">
        <w:rPr>
          <w:rFonts w:ascii="Times New Roman" w:hAnsi="Times New Roman" w:cs="Times New Roman"/>
          <w:color w:val="20231E"/>
          <w:sz w:val="24"/>
          <w:szCs w:val="24"/>
        </w:rPr>
        <w:t xml:space="preserve">pravidelnej autobusovej dopravy </w:t>
      </w:r>
      <w:r w:rsidRPr="0074383D">
        <w:rPr>
          <w:rFonts w:ascii="Times New Roman" w:hAnsi="Times New Roman" w:cs="Times New Roman"/>
          <w:color w:val="20231E"/>
          <w:sz w:val="24"/>
          <w:szCs w:val="24"/>
        </w:rPr>
        <w:t>za cesty do zdrav</w:t>
      </w:r>
      <w:r w:rsidR="00F07655" w:rsidRPr="0074383D">
        <w:rPr>
          <w:rFonts w:ascii="Times New Roman" w:hAnsi="Times New Roman" w:cs="Times New Roman"/>
          <w:color w:val="20231E"/>
          <w:sz w:val="24"/>
          <w:szCs w:val="24"/>
        </w:rPr>
        <w:t xml:space="preserve">otníckeho zariadenia, kúpeľného </w:t>
      </w:r>
      <w:r w:rsidRPr="0074383D">
        <w:rPr>
          <w:rFonts w:ascii="Times New Roman" w:hAnsi="Times New Roman" w:cs="Times New Roman"/>
          <w:color w:val="20231E"/>
          <w:sz w:val="24"/>
          <w:szCs w:val="24"/>
        </w:rPr>
        <w:t>ústavu na území Slovenskej</w:t>
      </w:r>
      <w:r w:rsidR="00F07655" w:rsidRPr="0074383D">
        <w:rPr>
          <w:rFonts w:ascii="Times New Roman" w:hAnsi="Times New Roman" w:cs="Times New Roman"/>
          <w:color w:val="20231E"/>
          <w:sz w:val="24"/>
          <w:szCs w:val="24"/>
        </w:rPr>
        <w:t xml:space="preserve"> republiky, vojenskej zotavovne </w:t>
      </w:r>
      <w:r w:rsidRPr="0074383D">
        <w:rPr>
          <w:rFonts w:ascii="Times New Roman" w:hAnsi="Times New Roman" w:cs="Times New Roman"/>
          <w:color w:val="20231E"/>
          <w:sz w:val="24"/>
          <w:szCs w:val="24"/>
        </w:rPr>
        <w:t>alebo iného zariadenia v pôsobnosti ministerstva,</w:t>
      </w:r>
    </w:p>
    <w:p w:rsidR="001A4498"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alebo do za</w:t>
      </w:r>
      <w:r w:rsidR="00F07655" w:rsidRPr="0074383D">
        <w:rPr>
          <w:rFonts w:ascii="Times New Roman" w:hAnsi="Times New Roman" w:cs="Times New Roman"/>
          <w:color w:val="20231E"/>
          <w:sz w:val="24"/>
          <w:szCs w:val="24"/>
        </w:rPr>
        <w:t xml:space="preserve">riadenia určeného ministerstvom </w:t>
      </w:r>
      <w:r w:rsidRPr="0074383D">
        <w:rPr>
          <w:rFonts w:ascii="Times New Roman" w:hAnsi="Times New Roman" w:cs="Times New Roman"/>
          <w:color w:val="20231E"/>
          <w:sz w:val="24"/>
          <w:szCs w:val="24"/>
        </w:rPr>
        <w:t>a späť, za cestu do iné</w:t>
      </w:r>
      <w:r w:rsidR="00F07655" w:rsidRPr="0074383D">
        <w:rPr>
          <w:rFonts w:ascii="Times New Roman" w:hAnsi="Times New Roman" w:cs="Times New Roman"/>
          <w:color w:val="20231E"/>
          <w:sz w:val="24"/>
          <w:szCs w:val="24"/>
        </w:rPr>
        <w:t xml:space="preserve">ho miesta výkonu štátnej služby </w:t>
      </w:r>
      <w:r w:rsidRPr="0074383D">
        <w:rPr>
          <w:rFonts w:ascii="Times New Roman" w:hAnsi="Times New Roman" w:cs="Times New Roman"/>
          <w:color w:val="20231E"/>
          <w:sz w:val="24"/>
          <w:szCs w:val="24"/>
        </w:rPr>
        <w:t>v súvislosti s ustanovením do</w:t>
      </w:r>
      <w:r w:rsidR="00F07655" w:rsidRPr="0074383D">
        <w:rPr>
          <w:rFonts w:ascii="Times New Roman" w:hAnsi="Times New Roman" w:cs="Times New Roman"/>
          <w:color w:val="20231E"/>
          <w:sz w:val="24"/>
          <w:szCs w:val="24"/>
        </w:rPr>
        <w:t xml:space="preserve"> funkcie a náhrada preukázaných </w:t>
      </w:r>
      <w:r w:rsidRPr="0074383D">
        <w:rPr>
          <w:rFonts w:ascii="Times New Roman" w:hAnsi="Times New Roman" w:cs="Times New Roman"/>
          <w:color w:val="20231E"/>
          <w:sz w:val="24"/>
          <w:szCs w:val="24"/>
        </w:rPr>
        <w:t>potrebných vedľajších výdavkov.</w:t>
      </w:r>
    </w:p>
    <w:p w:rsidR="00C15286" w:rsidRPr="0074383D" w:rsidRDefault="001A4498" w:rsidP="00F07655">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(6) Služobnou cestou na účely tohto zákona nie je plnenie</w:t>
      </w:r>
      <w:r w:rsidR="00F07655"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úloh pohotovost</w:t>
      </w:r>
      <w:r w:rsidR="00F07655" w:rsidRPr="0074383D">
        <w:rPr>
          <w:rFonts w:ascii="Times New Roman" w:hAnsi="Times New Roman" w:cs="Times New Roman"/>
          <w:color w:val="20231E"/>
          <w:sz w:val="24"/>
          <w:szCs w:val="24"/>
        </w:rPr>
        <w:t xml:space="preserve">i a bojovej pohotovosti vrátane </w:t>
      </w:r>
      <w:r w:rsidRPr="0074383D">
        <w:rPr>
          <w:rFonts w:ascii="Times New Roman" w:hAnsi="Times New Roman" w:cs="Times New Roman"/>
          <w:color w:val="20231E"/>
          <w:sz w:val="24"/>
          <w:szCs w:val="24"/>
        </w:rPr>
        <w:t>prípravy a nácviku poh</w:t>
      </w:r>
      <w:r w:rsidR="00F07655" w:rsidRPr="0074383D">
        <w:rPr>
          <w:rFonts w:ascii="Times New Roman" w:hAnsi="Times New Roman" w:cs="Times New Roman"/>
          <w:color w:val="20231E"/>
          <w:sz w:val="24"/>
          <w:szCs w:val="24"/>
        </w:rPr>
        <w:t xml:space="preserve">otovosti </w:t>
      </w:r>
      <w:r w:rsidR="00C15286" w:rsidRPr="0074383D">
        <w:rPr>
          <w:rFonts w:ascii="Times New Roman" w:hAnsi="Times New Roman" w:cs="Times New Roman"/>
          <w:color w:val="20231E"/>
          <w:sz w:val="24"/>
          <w:szCs w:val="24"/>
        </w:rPr>
        <w:t xml:space="preserve"> </w:t>
      </w:r>
      <w:r w:rsidR="00F07655" w:rsidRPr="0074383D">
        <w:rPr>
          <w:rFonts w:ascii="Times New Roman" w:hAnsi="Times New Roman" w:cs="Times New Roman"/>
          <w:color w:val="20231E"/>
          <w:sz w:val="24"/>
          <w:szCs w:val="24"/>
        </w:rPr>
        <w:t>a</w:t>
      </w:r>
      <w:r w:rsidR="00C15286" w:rsidRPr="0074383D">
        <w:rPr>
          <w:rFonts w:ascii="Times New Roman" w:hAnsi="Times New Roman" w:cs="Times New Roman"/>
          <w:color w:val="20231E"/>
          <w:sz w:val="24"/>
          <w:szCs w:val="24"/>
        </w:rPr>
        <w:t> </w:t>
      </w:r>
      <w:r w:rsidR="00F07655" w:rsidRPr="0074383D">
        <w:rPr>
          <w:rFonts w:ascii="Times New Roman" w:hAnsi="Times New Roman" w:cs="Times New Roman"/>
          <w:color w:val="20231E"/>
          <w:sz w:val="24"/>
          <w:szCs w:val="24"/>
        </w:rPr>
        <w:t>bojovej</w:t>
      </w:r>
      <w:r w:rsidR="00C15286" w:rsidRPr="0074383D">
        <w:rPr>
          <w:rFonts w:ascii="Times New Roman" w:hAnsi="Times New Roman" w:cs="Times New Roman"/>
          <w:color w:val="20231E"/>
          <w:sz w:val="24"/>
          <w:szCs w:val="24"/>
        </w:rPr>
        <w:t xml:space="preserve"> </w:t>
      </w:r>
      <w:r w:rsidR="00F07655" w:rsidRPr="0074383D">
        <w:rPr>
          <w:rFonts w:ascii="Times New Roman" w:hAnsi="Times New Roman" w:cs="Times New Roman"/>
          <w:color w:val="20231E"/>
          <w:sz w:val="24"/>
          <w:szCs w:val="24"/>
        </w:rPr>
        <w:t xml:space="preserve"> pohotovosti, </w:t>
      </w:r>
      <w:r w:rsidRPr="0074383D">
        <w:rPr>
          <w:rFonts w:ascii="Times New Roman" w:hAnsi="Times New Roman" w:cs="Times New Roman"/>
          <w:color w:val="20231E"/>
          <w:sz w:val="24"/>
          <w:szCs w:val="24"/>
        </w:rPr>
        <w:t xml:space="preserve">vojenské </w:t>
      </w:r>
      <w:r w:rsidR="00C15286"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 xml:space="preserve">cvičenie, </w:t>
      </w:r>
    </w:p>
    <w:p w:rsidR="00C15286" w:rsidRPr="0074383D" w:rsidRDefault="00C15286" w:rsidP="00F07655">
      <w:pPr>
        <w:autoSpaceDE w:val="0"/>
        <w:autoSpaceDN w:val="0"/>
        <w:adjustRightInd w:val="0"/>
        <w:spacing w:after="0" w:line="240" w:lineRule="auto"/>
        <w:ind w:firstLine="708"/>
        <w:jc w:val="both"/>
        <w:rPr>
          <w:rFonts w:ascii="Times New Roman" w:hAnsi="Times New Roman" w:cs="Times New Roman"/>
          <w:color w:val="20231E"/>
          <w:sz w:val="24"/>
          <w:szCs w:val="24"/>
        </w:rPr>
      </w:pPr>
    </w:p>
    <w:p w:rsidR="00C15286" w:rsidRPr="0074383D" w:rsidRDefault="00C15286" w:rsidP="00C15286">
      <w:pPr>
        <w:autoSpaceDE w:val="0"/>
        <w:autoSpaceDN w:val="0"/>
        <w:adjustRightInd w:val="0"/>
        <w:spacing w:after="0" w:line="240" w:lineRule="auto"/>
        <w:jc w:val="both"/>
        <w:rPr>
          <w:rFonts w:ascii="Times New Roman" w:hAnsi="Times New Roman" w:cs="Times New Roman"/>
          <w:color w:val="20231E"/>
          <w:sz w:val="24"/>
          <w:szCs w:val="24"/>
        </w:rPr>
      </w:pPr>
    </w:p>
    <w:p w:rsidR="001A4498" w:rsidRPr="0074383D" w:rsidRDefault="001A4498" w:rsidP="00C15286">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lastRenderedPageBreak/>
        <w:t>pln</w:t>
      </w:r>
      <w:r w:rsidR="00F07655" w:rsidRPr="0074383D">
        <w:rPr>
          <w:rFonts w:ascii="Times New Roman" w:hAnsi="Times New Roman" w:cs="Times New Roman"/>
          <w:color w:val="20231E"/>
          <w:sz w:val="24"/>
          <w:szCs w:val="24"/>
        </w:rPr>
        <w:t xml:space="preserve">enie úloh ozbrojených síl podľa </w:t>
      </w:r>
      <w:r w:rsidRPr="0074383D">
        <w:rPr>
          <w:rFonts w:ascii="Times New Roman" w:hAnsi="Times New Roman" w:cs="Times New Roman"/>
          <w:color w:val="20231E"/>
          <w:sz w:val="24"/>
          <w:szCs w:val="24"/>
        </w:rPr>
        <w:t>osobitných predpisov</w:t>
      </w:r>
      <w:r w:rsidRPr="0074383D">
        <w:rPr>
          <w:rFonts w:ascii="Times New Roman" w:hAnsi="Times New Roman" w:cs="Times New Roman"/>
          <w:color w:val="20231E"/>
          <w:sz w:val="24"/>
          <w:szCs w:val="24"/>
          <w:vertAlign w:val="superscript"/>
        </w:rPr>
        <w:t>74</w:t>
      </w:r>
      <w:r w:rsidRPr="0074383D">
        <w:rPr>
          <w:rFonts w:ascii="Times New Roman" w:hAnsi="Times New Roman" w:cs="Times New Roman"/>
          <w:color w:val="20231E"/>
          <w:sz w:val="24"/>
          <w:szCs w:val="24"/>
        </w:rPr>
        <w:t>) a vyslanie profesionálneho vojaka</w:t>
      </w:r>
    </w:p>
    <w:p w:rsidR="001A4498"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na vysokoškolské štúdium podľa § 24.</w:t>
      </w:r>
    </w:p>
    <w:p w:rsidR="000D0DBF" w:rsidRPr="0074383D" w:rsidRDefault="000D0DBF" w:rsidP="00F07655">
      <w:pPr>
        <w:autoSpaceDE w:val="0"/>
        <w:autoSpaceDN w:val="0"/>
        <w:adjustRightInd w:val="0"/>
        <w:spacing w:after="0" w:line="240" w:lineRule="auto"/>
        <w:jc w:val="center"/>
        <w:rPr>
          <w:rFonts w:ascii="Times New Roman" w:hAnsi="Times New Roman" w:cs="Times New Roman"/>
          <w:b/>
          <w:color w:val="20231E"/>
          <w:sz w:val="24"/>
          <w:szCs w:val="24"/>
        </w:rPr>
      </w:pPr>
    </w:p>
    <w:p w:rsidR="001A4498" w:rsidRPr="0074383D" w:rsidRDefault="001A4498" w:rsidP="00F07655">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 114</w:t>
      </w:r>
    </w:p>
    <w:p w:rsidR="00F07655" w:rsidRPr="0074383D" w:rsidRDefault="00F07655" w:rsidP="00074E27">
      <w:pPr>
        <w:autoSpaceDE w:val="0"/>
        <w:autoSpaceDN w:val="0"/>
        <w:adjustRightInd w:val="0"/>
        <w:spacing w:after="0" w:line="240" w:lineRule="auto"/>
        <w:jc w:val="both"/>
        <w:rPr>
          <w:rFonts w:ascii="Times New Roman" w:hAnsi="Times New Roman" w:cs="Times New Roman"/>
          <w:color w:val="20231E"/>
          <w:sz w:val="24"/>
          <w:szCs w:val="24"/>
        </w:rPr>
      </w:pPr>
    </w:p>
    <w:p w:rsidR="001A4498" w:rsidRPr="0074383D" w:rsidRDefault="001A4498" w:rsidP="00F07655">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(1) Profesionálneho vojaka vysiela na služobnú cestu</w:t>
      </w:r>
      <w:r w:rsidR="00F07655"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veliteľ.</w:t>
      </w:r>
    </w:p>
    <w:p w:rsidR="001A4498" w:rsidRPr="0074383D" w:rsidRDefault="001A4498" w:rsidP="00F07655">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(2) Veliteľ určí miesto a čas nástupu profesionálneho</w:t>
      </w:r>
      <w:r w:rsidR="00F07655"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vojaka na služobnú cestu</w:t>
      </w:r>
      <w:r w:rsidR="00F07655" w:rsidRPr="0074383D">
        <w:rPr>
          <w:rFonts w:ascii="Times New Roman" w:hAnsi="Times New Roman" w:cs="Times New Roman"/>
          <w:color w:val="20231E"/>
          <w:sz w:val="24"/>
          <w:szCs w:val="24"/>
        </w:rPr>
        <w:t xml:space="preserve">, miesto výkonu štátnej služby, </w:t>
      </w:r>
      <w:r w:rsidRPr="0074383D">
        <w:rPr>
          <w:rFonts w:ascii="Times New Roman" w:hAnsi="Times New Roman" w:cs="Times New Roman"/>
          <w:color w:val="20231E"/>
          <w:sz w:val="24"/>
          <w:szCs w:val="24"/>
        </w:rPr>
        <w:t>spôsob prepravy, m</w:t>
      </w:r>
      <w:r w:rsidR="00F07655" w:rsidRPr="0074383D">
        <w:rPr>
          <w:rFonts w:ascii="Times New Roman" w:hAnsi="Times New Roman" w:cs="Times New Roman"/>
          <w:color w:val="20231E"/>
          <w:sz w:val="24"/>
          <w:szCs w:val="24"/>
        </w:rPr>
        <w:t xml:space="preserve">iesto a čas skončenia služobnej </w:t>
      </w:r>
      <w:r w:rsidRPr="0074383D">
        <w:rPr>
          <w:rFonts w:ascii="Times New Roman" w:hAnsi="Times New Roman" w:cs="Times New Roman"/>
          <w:color w:val="20231E"/>
          <w:sz w:val="24"/>
          <w:szCs w:val="24"/>
        </w:rPr>
        <w:t>cesty. Veliteľ určí aj ďa</w:t>
      </w:r>
      <w:r w:rsidR="00F07655" w:rsidRPr="0074383D">
        <w:rPr>
          <w:rFonts w:ascii="Times New Roman" w:hAnsi="Times New Roman" w:cs="Times New Roman"/>
          <w:color w:val="20231E"/>
          <w:sz w:val="24"/>
          <w:szCs w:val="24"/>
        </w:rPr>
        <w:t xml:space="preserve">lšie podmienky služobnej cesty, </w:t>
      </w:r>
      <w:r w:rsidRPr="0074383D">
        <w:rPr>
          <w:rFonts w:ascii="Times New Roman" w:hAnsi="Times New Roman" w:cs="Times New Roman"/>
          <w:color w:val="20231E"/>
          <w:sz w:val="24"/>
          <w:szCs w:val="24"/>
        </w:rPr>
        <w:t>pričom prihliada na oprávnené záujmy profesionálneho</w:t>
      </w:r>
    </w:p>
    <w:p w:rsidR="001A4498"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vojaka.</w:t>
      </w:r>
    </w:p>
    <w:p w:rsidR="001A4498" w:rsidRPr="0074383D" w:rsidRDefault="001A4498" w:rsidP="00F07655">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(3) Ak služobná cesta trvá viac ako sedem po sebe nasledujúcich dní a profe</w:t>
      </w:r>
      <w:r w:rsidR="00F07655" w:rsidRPr="0074383D">
        <w:rPr>
          <w:rFonts w:ascii="Times New Roman" w:hAnsi="Times New Roman" w:cs="Times New Roman"/>
          <w:color w:val="20231E"/>
          <w:sz w:val="24"/>
          <w:szCs w:val="24"/>
        </w:rPr>
        <w:t xml:space="preserve">sionálny vojak počas nej neplní </w:t>
      </w:r>
      <w:r w:rsidRPr="0074383D">
        <w:rPr>
          <w:rFonts w:ascii="Times New Roman" w:hAnsi="Times New Roman" w:cs="Times New Roman"/>
          <w:color w:val="20231E"/>
          <w:sz w:val="24"/>
          <w:szCs w:val="24"/>
        </w:rPr>
        <w:t>služobné povinnosti po</w:t>
      </w:r>
      <w:r w:rsidR="00F07655" w:rsidRPr="0074383D">
        <w:rPr>
          <w:rFonts w:ascii="Times New Roman" w:hAnsi="Times New Roman" w:cs="Times New Roman"/>
          <w:color w:val="20231E"/>
          <w:sz w:val="24"/>
          <w:szCs w:val="24"/>
        </w:rPr>
        <w:t xml:space="preserve">dľa § 113 ods. 3 v sobotu alebo </w:t>
      </w:r>
      <w:r w:rsidRPr="0074383D">
        <w:rPr>
          <w:rFonts w:ascii="Times New Roman" w:hAnsi="Times New Roman" w:cs="Times New Roman"/>
          <w:color w:val="20231E"/>
          <w:sz w:val="24"/>
          <w:szCs w:val="24"/>
        </w:rPr>
        <w:t>v dňoch pracovného pokoj</w:t>
      </w:r>
      <w:r w:rsidR="00F07655" w:rsidRPr="0074383D">
        <w:rPr>
          <w:rFonts w:ascii="Times New Roman" w:hAnsi="Times New Roman" w:cs="Times New Roman"/>
          <w:color w:val="20231E"/>
          <w:sz w:val="24"/>
          <w:szCs w:val="24"/>
        </w:rPr>
        <w:t>a,</w:t>
      </w:r>
      <w:r w:rsidR="00F07655" w:rsidRPr="0074383D">
        <w:rPr>
          <w:rFonts w:ascii="Times New Roman" w:hAnsi="Times New Roman" w:cs="Times New Roman"/>
          <w:color w:val="20231E"/>
          <w:sz w:val="24"/>
          <w:szCs w:val="24"/>
          <w:vertAlign w:val="superscript"/>
        </w:rPr>
        <w:t>47</w:t>
      </w:r>
      <w:r w:rsidR="00F07655" w:rsidRPr="0074383D">
        <w:rPr>
          <w:rFonts w:ascii="Times New Roman" w:hAnsi="Times New Roman" w:cs="Times New Roman"/>
          <w:color w:val="20231E"/>
          <w:sz w:val="24"/>
          <w:szCs w:val="24"/>
        </w:rPr>
        <w:t xml:space="preserve">) môže veliteľ na tieto dni </w:t>
      </w:r>
      <w:r w:rsidRPr="0074383D">
        <w:rPr>
          <w:rFonts w:ascii="Times New Roman" w:hAnsi="Times New Roman" w:cs="Times New Roman"/>
          <w:color w:val="20231E"/>
          <w:sz w:val="24"/>
          <w:szCs w:val="24"/>
        </w:rPr>
        <w:t>povoliť profesionálnem</w:t>
      </w:r>
      <w:r w:rsidR="00F07655" w:rsidRPr="0074383D">
        <w:rPr>
          <w:rFonts w:ascii="Times New Roman" w:hAnsi="Times New Roman" w:cs="Times New Roman"/>
          <w:color w:val="20231E"/>
          <w:sz w:val="24"/>
          <w:szCs w:val="24"/>
        </w:rPr>
        <w:t xml:space="preserve">u vojakovi prerušenie služobnej </w:t>
      </w:r>
      <w:r w:rsidRPr="0074383D">
        <w:rPr>
          <w:rFonts w:ascii="Times New Roman" w:hAnsi="Times New Roman" w:cs="Times New Roman"/>
          <w:color w:val="20231E"/>
          <w:sz w:val="24"/>
          <w:szCs w:val="24"/>
        </w:rPr>
        <w:t>cesty.</w:t>
      </w:r>
    </w:p>
    <w:p w:rsidR="001A4498" w:rsidRPr="0074383D" w:rsidRDefault="001A4498" w:rsidP="00F07655">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(4) Profesionálny vojak je povinný nastúpiť na služobnú</w:t>
      </w:r>
      <w:r w:rsidR="00F07655"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cestu aj v sobotu</w:t>
      </w:r>
      <w:r w:rsidR="00F07655" w:rsidRPr="0074383D">
        <w:rPr>
          <w:rFonts w:ascii="Times New Roman" w:hAnsi="Times New Roman" w:cs="Times New Roman"/>
          <w:color w:val="20231E"/>
          <w:sz w:val="24"/>
          <w:szCs w:val="24"/>
        </w:rPr>
        <w:t xml:space="preserve"> alebo v deň pracovného pokoja,</w:t>
      </w:r>
      <w:r w:rsidRPr="0074383D">
        <w:rPr>
          <w:rFonts w:ascii="Times New Roman" w:hAnsi="Times New Roman" w:cs="Times New Roman"/>
          <w:color w:val="20231E"/>
          <w:sz w:val="24"/>
          <w:szCs w:val="24"/>
          <w:vertAlign w:val="superscript"/>
        </w:rPr>
        <w:t>47</w:t>
      </w:r>
      <w:r w:rsidRPr="0074383D">
        <w:rPr>
          <w:rFonts w:ascii="Times New Roman" w:hAnsi="Times New Roman" w:cs="Times New Roman"/>
          <w:color w:val="20231E"/>
          <w:sz w:val="24"/>
          <w:szCs w:val="24"/>
        </w:rPr>
        <w:t>) ak je to potrebné na výkon štátnej služby; osobitn</w:t>
      </w:r>
      <w:r w:rsidR="00F07655" w:rsidRPr="0074383D">
        <w:rPr>
          <w:rFonts w:ascii="Times New Roman" w:hAnsi="Times New Roman" w:cs="Times New Roman"/>
          <w:color w:val="20231E"/>
          <w:sz w:val="24"/>
          <w:szCs w:val="24"/>
        </w:rPr>
        <w:t xml:space="preserve">é </w:t>
      </w:r>
      <w:r w:rsidRPr="0074383D">
        <w:rPr>
          <w:rFonts w:ascii="Times New Roman" w:hAnsi="Times New Roman" w:cs="Times New Roman"/>
          <w:color w:val="20231E"/>
          <w:sz w:val="24"/>
          <w:szCs w:val="24"/>
        </w:rPr>
        <w:t>podmienky na výkon</w:t>
      </w:r>
      <w:r w:rsidR="00F07655" w:rsidRPr="0074383D">
        <w:rPr>
          <w:rFonts w:ascii="Times New Roman" w:hAnsi="Times New Roman" w:cs="Times New Roman"/>
          <w:color w:val="20231E"/>
          <w:sz w:val="24"/>
          <w:szCs w:val="24"/>
        </w:rPr>
        <w:t xml:space="preserve"> štátnej služby profesionálnych </w:t>
      </w:r>
      <w:r w:rsidRPr="0074383D">
        <w:rPr>
          <w:rFonts w:ascii="Times New Roman" w:hAnsi="Times New Roman" w:cs="Times New Roman"/>
          <w:color w:val="20231E"/>
          <w:sz w:val="24"/>
          <w:szCs w:val="24"/>
        </w:rPr>
        <w:t>vojačiek tým nie sú dotknuté.</w:t>
      </w:r>
    </w:p>
    <w:p w:rsidR="00F07655" w:rsidRPr="0074383D" w:rsidRDefault="00F07655" w:rsidP="00074E27">
      <w:pPr>
        <w:autoSpaceDE w:val="0"/>
        <w:autoSpaceDN w:val="0"/>
        <w:adjustRightInd w:val="0"/>
        <w:spacing w:after="0" w:line="240" w:lineRule="auto"/>
        <w:jc w:val="both"/>
        <w:rPr>
          <w:rFonts w:ascii="Times New Roman" w:hAnsi="Times New Roman" w:cs="Times New Roman"/>
          <w:color w:val="20231E"/>
          <w:sz w:val="24"/>
          <w:szCs w:val="24"/>
        </w:rPr>
      </w:pPr>
    </w:p>
    <w:p w:rsidR="001A4498" w:rsidRPr="0074383D" w:rsidRDefault="001A4498" w:rsidP="00F07655">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 115</w:t>
      </w:r>
    </w:p>
    <w:p w:rsidR="001A4498" w:rsidRPr="0074383D" w:rsidRDefault="001A4498" w:rsidP="00F07655">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Stáž</w:t>
      </w:r>
    </w:p>
    <w:p w:rsidR="00F07655" w:rsidRPr="0074383D" w:rsidRDefault="00F07655" w:rsidP="00F07655">
      <w:pPr>
        <w:autoSpaceDE w:val="0"/>
        <w:autoSpaceDN w:val="0"/>
        <w:adjustRightInd w:val="0"/>
        <w:spacing w:after="0" w:line="240" w:lineRule="auto"/>
        <w:jc w:val="center"/>
        <w:rPr>
          <w:rFonts w:ascii="Times New Roman" w:hAnsi="Times New Roman" w:cs="Times New Roman"/>
          <w:color w:val="20231E"/>
          <w:sz w:val="24"/>
          <w:szCs w:val="24"/>
        </w:rPr>
      </w:pPr>
    </w:p>
    <w:p w:rsidR="001A4498" w:rsidRPr="0074383D" w:rsidRDefault="001A4498" w:rsidP="00F07655">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(1) Profesionálneho vojaka môže služobný úrad vyslať</w:t>
      </w:r>
      <w:r w:rsidR="00F07655"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na stáž na nevyhn</w:t>
      </w:r>
      <w:r w:rsidR="00F07655" w:rsidRPr="0074383D">
        <w:rPr>
          <w:rFonts w:ascii="Times New Roman" w:hAnsi="Times New Roman" w:cs="Times New Roman"/>
          <w:color w:val="20231E"/>
          <w:sz w:val="24"/>
          <w:szCs w:val="24"/>
        </w:rPr>
        <w:t xml:space="preserve">utne potrebný čas, najviac na 6 </w:t>
      </w:r>
      <w:r w:rsidRPr="0074383D">
        <w:rPr>
          <w:rFonts w:ascii="Times New Roman" w:hAnsi="Times New Roman" w:cs="Times New Roman"/>
          <w:color w:val="20231E"/>
          <w:sz w:val="24"/>
          <w:szCs w:val="24"/>
        </w:rPr>
        <w:t>mesiacov za obdobie 12</w:t>
      </w:r>
      <w:r w:rsidR="00F07655" w:rsidRPr="0074383D">
        <w:rPr>
          <w:rFonts w:ascii="Times New Roman" w:hAnsi="Times New Roman" w:cs="Times New Roman"/>
          <w:color w:val="20231E"/>
          <w:sz w:val="24"/>
          <w:szCs w:val="24"/>
        </w:rPr>
        <w:t xml:space="preserve"> po sebe nasledujúcich mesiacov </w:t>
      </w:r>
      <w:r w:rsidRPr="0074383D">
        <w:rPr>
          <w:rFonts w:ascii="Times New Roman" w:hAnsi="Times New Roman" w:cs="Times New Roman"/>
          <w:color w:val="20231E"/>
          <w:sz w:val="24"/>
          <w:szCs w:val="24"/>
        </w:rPr>
        <w:t>na získanie potre</w:t>
      </w:r>
      <w:r w:rsidR="00F07655" w:rsidRPr="0074383D">
        <w:rPr>
          <w:rFonts w:ascii="Times New Roman" w:hAnsi="Times New Roman" w:cs="Times New Roman"/>
          <w:color w:val="20231E"/>
          <w:sz w:val="24"/>
          <w:szCs w:val="24"/>
        </w:rPr>
        <w:t xml:space="preserve">bných skúseností vmieste výkonu </w:t>
      </w:r>
      <w:r w:rsidRPr="0074383D">
        <w:rPr>
          <w:rFonts w:ascii="Times New Roman" w:hAnsi="Times New Roman" w:cs="Times New Roman"/>
          <w:color w:val="20231E"/>
          <w:sz w:val="24"/>
          <w:szCs w:val="24"/>
        </w:rPr>
        <w:t>štátnej služby alebo</w:t>
      </w:r>
      <w:r w:rsidR="00F07655" w:rsidRPr="0074383D">
        <w:rPr>
          <w:rFonts w:ascii="Times New Roman" w:hAnsi="Times New Roman" w:cs="Times New Roman"/>
          <w:color w:val="20231E"/>
          <w:sz w:val="24"/>
          <w:szCs w:val="24"/>
        </w:rPr>
        <w:t xml:space="preserve"> do iného miesta výkonu štátnej </w:t>
      </w:r>
      <w:r w:rsidRPr="0074383D">
        <w:rPr>
          <w:rFonts w:ascii="Times New Roman" w:hAnsi="Times New Roman" w:cs="Times New Roman"/>
          <w:color w:val="20231E"/>
          <w:sz w:val="24"/>
          <w:szCs w:val="24"/>
        </w:rPr>
        <w:t>služby na území Slovens</w:t>
      </w:r>
      <w:r w:rsidR="00F07655" w:rsidRPr="0074383D">
        <w:rPr>
          <w:rFonts w:ascii="Times New Roman" w:hAnsi="Times New Roman" w:cs="Times New Roman"/>
          <w:color w:val="20231E"/>
          <w:sz w:val="24"/>
          <w:szCs w:val="24"/>
        </w:rPr>
        <w:t xml:space="preserve">kej republiky alebo mimo územia </w:t>
      </w:r>
      <w:r w:rsidRPr="0074383D">
        <w:rPr>
          <w:rFonts w:ascii="Times New Roman" w:hAnsi="Times New Roman" w:cs="Times New Roman"/>
          <w:color w:val="20231E"/>
          <w:sz w:val="24"/>
          <w:szCs w:val="24"/>
        </w:rPr>
        <w:t xml:space="preserve">Slovenskej republiky, </w:t>
      </w:r>
      <w:r w:rsidR="00F07655" w:rsidRPr="0074383D">
        <w:rPr>
          <w:rFonts w:ascii="Times New Roman" w:hAnsi="Times New Roman" w:cs="Times New Roman"/>
          <w:color w:val="20231E"/>
          <w:sz w:val="24"/>
          <w:szCs w:val="24"/>
        </w:rPr>
        <w:t xml:space="preserve">a to aj na také činnosti, ktoré </w:t>
      </w:r>
      <w:r w:rsidRPr="0074383D">
        <w:rPr>
          <w:rFonts w:ascii="Times New Roman" w:hAnsi="Times New Roman" w:cs="Times New Roman"/>
          <w:color w:val="20231E"/>
          <w:sz w:val="24"/>
          <w:szCs w:val="24"/>
        </w:rPr>
        <w:t xml:space="preserve">nevyplývajú z funkcie, do ktorej je ustanovený alebo </w:t>
      </w:r>
      <w:r w:rsidR="00F07655" w:rsidRPr="0074383D">
        <w:rPr>
          <w:rFonts w:ascii="Times New Roman" w:hAnsi="Times New Roman" w:cs="Times New Roman"/>
          <w:color w:val="20231E"/>
          <w:sz w:val="24"/>
          <w:szCs w:val="24"/>
        </w:rPr>
        <w:t xml:space="preserve">vymenovaný; </w:t>
      </w:r>
      <w:r w:rsidRPr="0074383D">
        <w:rPr>
          <w:rFonts w:ascii="Times New Roman" w:hAnsi="Times New Roman" w:cs="Times New Roman"/>
          <w:color w:val="20231E"/>
          <w:sz w:val="24"/>
          <w:szCs w:val="24"/>
        </w:rPr>
        <w:t>tento čas</w:t>
      </w:r>
      <w:r w:rsidR="00F07655"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možno s pí</w:t>
      </w:r>
      <w:r w:rsidR="00F07655" w:rsidRPr="0074383D">
        <w:rPr>
          <w:rFonts w:ascii="Times New Roman" w:hAnsi="Times New Roman" w:cs="Times New Roman"/>
          <w:color w:val="20231E"/>
          <w:sz w:val="24"/>
          <w:szCs w:val="24"/>
        </w:rPr>
        <w:t xml:space="preserve">somným súhlasom profesionálneho </w:t>
      </w:r>
      <w:r w:rsidRPr="0074383D">
        <w:rPr>
          <w:rFonts w:ascii="Times New Roman" w:hAnsi="Times New Roman" w:cs="Times New Roman"/>
          <w:color w:val="20231E"/>
          <w:sz w:val="24"/>
          <w:szCs w:val="24"/>
        </w:rPr>
        <w:t>vojaka vys</w:t>
      </w:r>
      <w:r w:rsidR="00F07655" w:rsidRPr="0074383D">
        <w:rPr>
          <w:rFonts w:ascii="Times New Roman" w:hAnsi="Times New Roman" w:cs="Times New Roman"/>
          <w:color w:val="20231E"/>
          <w:sz w:val="24"/>
          <w:szCs w:val="24"/>
        </w:rPr>
        <w:t xml:space="preserve">laného na stáž predĺžiť najviac </w:t>
      </w:r>
      <w:r w:rsidRPr="0074383D">
        <w:rPr>
          <w:rFonts w:ascii="Times New Roman" w:hAnsi="Times New Roman" w:cs="Times New Roman"/>
          <w:color w:val="20231E"/>
          <w:sz w:val="24"/>
          <w:szCs w:val="24"/>
        </w:rPr>
        <w:t>o 6 mesiacov.</w:t>
      </w:r>
    </w:p>
    <w:p w:rsidR="00F07655" w:rsidRPr="0074383D" w:rsidRDefault="001A4498" w:rsidP="00F07655">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(2) Profesionálneho vojaka, ktorý je ustanovený do</w:t>
      </w:r>
      <w:r w:rsidR="00F07655"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funkcie vo vojenskej odb</w:t>
      </w:r>
      <w:r w:rsidR="00F07655" w:rsidRPr="0074383D">
        <w:rPr>
          <w:rFonts w:ascii="Times New Roman" w:hAnsi="Times New Roman" w:cs="Times New Roman"/>
          <w:color w:val="20231E"/>
          <w:sz w:val="24"/>
          <w:szCs w:val="24"/>
        </w:rPr>
        <w:t xml:space="preserve">ornosti vojenské zdravotníctvo, </w:t>
      </w:r>
      <w:r w:rsidRPr="0074383D">
        <w:rPr>
          <w:rFonts w:ascii="Times New Roman" w:hAnsi="Times New Roman" w:cs="Times New Roman"/>
          <w:color w:val="20231E"/>
          <w:sz w:val="24"/>
          <w:szCs w:val="24"/>
        </w:rPr>
        <w:t>môže veliteľ vyslať aj na stáž</w:t>
      </w:r>
      <w:r w:rsidR="00F07655" w:rsidRPr="0074383D">
        <w:rPr>
          <w:rFonts w:ascii="Times New Roman" w:hAnsi="Times New Roman" w:cs="Times New Roman"/>
          <w:color w:val="20231E"/>
          <w:sz w:val="24"/>
          <w:szCs w:val="24"/>
        </w:rPr>
        <w:t xml:space="preserve">, ktorú absolvuje vo </w:t>
      </w:r>
      <w:r w:rsidRPr="0074383D">
        <w:rPr>
          <w:rFonts w:ascii="Times New Roman" w:hAnsi="Times New Roman" w:cs="Times New Roman"/>
          <w:color w:val="20231E"/>
          <w:sz w:val="24"/>
          <w:szCs w:val="24"/>
        </w:rPr>
        <w:t>vzdelávacom zariadení, u poskytova</w:t>
      </w:r>
      <w:r w:rsidR="00F07655" w:rsidRPr="0074383D">
        <w:rPr>
          <w:rFonts w:ascii="Times New Roman" w:hAnsi="Times New Roman" w:cs="Times New Roman"/>
          <w:color w:val="20231E"/>
          <w:sz w:val="24"/>
          <w:szCs w:val="24"/>
        </w:rPr>
        <w:t xml:space="preserve">teľa zdravotnej starostlivosti, </w:t>
      </w:r>
      <w:r w:rsidRPr="0074383D">
        <w:rPr>
          <w:rFonts w:ascii="Times New Roman" w:hAnsi="Times New Roman" w:cs="Times New Roman"/>
          <w:color w:val="20231E"/>
          <w:sz w:val="24"/>
          <w:szCs w:val="24"/>
        </w:rPr>
        <w:t>poskytovate</w:t>
      </w:r>
      <w:r w:rsidR="00F07655" w:rsidRPr="0074383D">
        <w:rPr>
          <w:rFonts w:ascii="Times New Roman" w:hAnsi="Times New Roman" w:cs="Times New Roman"/>
          <w:color w:val="20231E"/>
          <w:sz w:val="24"/>
          <w:szCs w:val="24"/>
        </w:rPr>
        <w:t xml:space="preserve">ľa veterinárnej starostlivosti, </w:t>
      </w:r>
      <w:r w:rsidRPr="0074383D">
        <w:rPr>
          <w:rFonts w:ascii="Times New Roman" w:hAnsi="Times New Roman" w:cs="Times New Roman"/>
          <w:color w:val="20231E"/>
          <w:sz w:val="24"/>
          <w:szCs w:val="24"/>
        </w:rPr>
        <w:t>v</w:t>
      </w:r>
    </w:p>
    <w:p w:rsidR="001A4498"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orgáne št</w:t>
      </w:r>
      <w:r w:rsidR="00F07655" w:rsidRPr="0074383D">
        <w:rPr>
          <w:rFonts w:ascii="Times New Roman" w:hAnsi="Times New Roman" w:cs="Times New Roman"/>
          <w:color w:val="20231E"/>
          <w:sz w:val="24"/>
          <w:szCs w:val="24"/>
        </w:rPr>
        <w:t xml:space="preserve">átnej správy na úseku verejného </w:t>
      </w:r>
      <w:r w:rsidRPr="0074383D">
        <w:rPr>
          <w:rFonts w:ascii="Times New Roman" w:hAnsi="Times New Roman" w:cs="Times New Roman"/>
          <w:color w:val="20231E"/>
          <w:sz w:val="24"/>
          <w:szCs w:val="24"/>
        </w:rPr>
        <w:t>zdravotníctva</w:t>
      </w:r>
      <w:r w:rsidRPr="0074383D">
        <w:rPr>
          <w:rFonts w:ascii="Times New Roman" w:hAnsi="Times New Roman" w:cs="Times New Roman"/>
          <w:color w:val="20231E"/>
          <w:sz w:val="24"/>
          <w:szCs w:val="24"/>
          <w:vertAlign w:val="superscript"/>
        </w:rPr>
        <w:t>75</w:t>
      </w:r>
      <w:r w:rsidRPr="0074383D">
        <w:rPr>
          <w:rFonts w:ascii="Times New Roman" w:hAnsi="Times New Roman" w:cs="Times New Roman"/>
          <w:color w:val="20231E"/>
          <w:sz w:val="24"/>
          <w:szCs w:val="24"/>
        </w:rPr>
        <w:t xml:space="preserve">) alebo </w:t>
      </w:r>
      <w:r w:rsidR="00F07655" w:rsidRPr="0074383D">
        <w:rPr>
          <w:rFonts w:ascii="Times New Roman" w:hAnsi="Times New Roman" w:cs="Times New Roman"/>
          <w:color w:val="20231E"/>
          <w:sz w:val="24"/>
          <w:szCs w:val="24"/>
        </w:rPr>
        <w:t>v orgáne veterinárnej správy</w:t>
      </w:r>
      <w:r w:rsidR="00F07655" w:rsidRPr="0074383D">
        <w:rPr>
          <w:rFonts w:ascii="Times New Roman" w:hAnsi="Times New Roman" w:cs="Times New Roman"/>
          <w:color w:val="20231E"/>
          <w:sz w:val="24"/>
          <w:szCs w:val="24"/>
          <w:vertAlign w:val="superscript"/>
        </w:rPr>
        <w:t>76</w:t>
      </w:r>
      <w:r w:rsidR="00F07655"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s cieľom ďalšieho vzdelávani</w:t>
      </w:r>
      <w:r w:rsidR="00F07655" w:rsidRPr="0074383D">
        <w:rPr>
          <w:rFonts w:ascii="Times New Roman" w:hAnsi="Times New Roman" w:cs="Times New Roman"/>
          <w:color w:val="20231E"/>
          <w:sz w:val="24"/>
          <w:szCs w:val="24"/>
        </w:rPr>
        <w:t xml:space="preserve">a podľa osobitného </w:t>
      </w:r>
      <w:r w:rsidRPr="0074383D">
        <w:rPr>
          <w:rFonts w:ascii="Times New Roman" w:hAnsi="Times New Roman" w:cs="Times New Roman"/>
          <w:color w:val="20231E"/>
          <w:sz w:val="24"/>
          <w:szCs w:val="24"/>
        </w:rPr>
        <w:t>predpisu</w:t>
      </w:r>
      <w:r w:rsidRPr="0074383D">
        <w:rPr>
          <w:rFonts w:ascii="Times New Roman" w:hAnsi="Times New Roman" w:cs="Times New Roman"/>
          <w:color w:val="20231E"/>
          <w:sz w:val="24"/>
          <w:szCs w:val="24"/>
          <w:vertAlign w:val="superscript"/>
        </w:rPr>
        <w:t>77</w:t>
      </w:r>
      <w:r w:rsidRPr="0074383D">
        <w:rPr>
          <w:rFonts w:ascii="Times New Roman" w:hAnsi="Times New Roman" w:cs="Times New Roman"/>
          <w:color w:val="20231E"/>
          <w:sz w:val="24"/>
          <w:szCs w:val="24"/>
        </w:rPr>
        <w:t>) alebo s cieľom ud</w:t>
      </w:r>
      <w:r w:rsidR="00F07655" w:rsidRPr="0074383D">
        <w:rPr>
          <w:rFonts w:ascii="Times New Roman" w:hAnsi="Times New Roman" w:cs="Times New Roman"/>
          <w:color w:val="20231E"/>
          <w:sz w:val="24"/>
          <w:szCs w:val="24"/>
        </w:rPr>
        <w:t xml:space="preserve">ržiavania odbornej spôsobilosti </w:t>
      </w:r>
      <w:r w:rsidRPr="0074383D">
        <w:rPr>
          <w:rFonts w:ascii="Times New Roman" w:hAnsi="Times New Roman" w:cs="Times New Roman"/>
          <w:color w:val="20231E"/>
          <w:sz w:val="24"/>
          <w:szCs w:val="24"/>
        </w:rPr>
        <w:t>na výko</w:t>
      </w:r>
      <w:r w:rsidR="00F07655" w:rsidRPr="0074383D">
        <w:rPr>
          <w:rFonts w:ascii="Times New Roman" w:hAnsi="Times New Roman" w:cs="Times New Roman"/>
          <w:color w:val="20231E"/>
          <w:sz w:val="24"/>
          <w:szCs w:val="24"/>
        </w:rPr>
        <w:t xml:space="preserve">n odborných pracovných činností </w:t>
      </w:r>
      <w:r w:rsidRPr="0074383D">
        <w:rPr>
          <w:rFonts w:ascii="Times New Roman" w:hAnsi="Times New Roman" w:cs="Times New Roman"/>
          <w:color w:val="20231E"/>
          <w:sz w:val="24"/>
          <w:szCs w:val="24"/>
        </w:rPr>
        <w:t>v zdravotníctve</w:t>
      </w:r>
      <w:r w:rsidRPr="0074383D">
        <w:rPr>
          <w:rFonts w:ascii="Times New Roman" w:hAnsi="Times New Roman" w:cs="Times New Roman"/>
          <w:color w:val="20231E"/>
          <w:sz w:val="24"/>
          <w:szCs w:val="24"/>
          <w:vertAlign w:val="superscript"/>
        </w:rPr>
        <w:t>43</w:t>
      </w:r>
      <w:r w:rsidRPr="0074383D">
        <w:rPr>
          <w:rFonts w:ascii="Times New Roman" w:hAnsi="Times New Roman" w:cs="Times New Roman"/>
          <w:color w:val="20231E"/>
          <w:sz w:val="24"/>
          <w:szCs w:val="24"/>
        </w:rPr>
        <w:t>) alebo n</w:t>
      </w:r>
      <w:r w:rsidR="00F07655" w:rsidRPr="0074383D">
        <w:rPr>
          <w:rFonts w:ascii="Times New Roman" w:hAnsi="Times New Roman" w:cs="Times New Roman"/>
          <w:color w:val="20231E"/>
          <w:sz w:val="24"/>
          <w:szCs w:val="24"/>
        </w:rPr>
        <w:t xml:space="preserve">a výkon odborných veterinárnych </w:t>
      </w:r>
      <w:r w:rsidRPr="0074383D">
        <w:rPr>
          <w:rFonts w:ascii="Times New Roman" w:hAnsi="Times New Roman" w:cs="Times New Roman"/>
          <w:color w:val="20231E"/>
          <w:sz w:val="24"/>
          <w:szCs w:val="24"/>
        </w:rPr>
        <w:t>činností.</w:t>
      </w:r>
      <w:r w:rsidRPr="0074383D">
        <w:rPr>
          <w:rFonts w:ascii="Times New Roman" w:hAnsi="Times New Roman" w:cs="Times New Roman"/>
          <w:color w:val="20231E"/>
          <w:sz w:val="24"/>
          <w:szCs w:val="24"/>
          <w:vertAlign w:val="superscript"/>
        </w:rPr>
        <w:t>78</w:t>
      </w:r>
      <w:r w:rsidRPr="0074383D">
        <w:rPr>
          <w:rFonts w:ascii="Times New Roman" w:hAnsi="Times New Roman" w:cs="Times New Roman"/>
          <w:color w:val="20231E"/>
          <w:sz w:val="24"/>
          <w:szCs w:val="24"/>
        </w:rPr>
        <w:t>) Stáž</w:t>
      </w:r>
      <w:r w:rsidR="00F07655" w:rsidRPr="0074383D">
        <w:rPr>
          <w:rFonts w:ascii="Times New Roman" w:hAnsi="Times New Roman" w:cs="Times New Roman"/>
          <w:color w:val="20231E"/>
          <w:sz w:val="24"/>
          <w:szCs w:val="24"/>
        </w:rPr>
        <w:t xml:space="preserve"> sa vykonáva formou teoretickej </w:t>
      </w:r>
      <w:r w:rsidRPr="0074383D">
        <w:rPr>
          <w:rFonts w:ascii="Times New Roman" w:hAnsi="Times New Roman" w:cs="Times New Roman"/>
          <w:color w:val="20231E"/>
          <w:sz w:val="24"/>
          <w:szCs w:val="24"/>
        </w:rPr>
        <w:t>prípravy alebo formou odbornej praxe.</w:t>
      </w:r>
    </w:p>
    <w:p w:rsidR="0081725F" w:rsidRPr="0074383D" w:rsidRDefault="0081725F" w:rsidP="0081725F">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(3) Podrobnosti o stáži podľa odseku 2 ustanoví služobný predpis.</w:t>
      </w:r>
    </w:p>
    <w:p w:rsidR="0081725F" w:rsidRPr="0074383D" w:rsidRDefault="0081725F" w:rsidP="0081725F">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(4) Na profesionálneho vojaka, ktorý je vyslaný na stáž, sa vzťahujú ustanovenia § 113 a 114.</w:t>
      </w:r>
    </w:p>
    <w:p w:rsidR="00C87CE4" w:rsidRPr="0074383D" w:rsidRDefault="00C87CE4" w:rsidP="0081725F">
      <w:pPr>
        <w:autoSpaceDE w:val="0"/>
        <w:autoSpaceDN w:val="0"/>
        <w:adjustRightInd w:val="0"/>
        <w:spacing w:after="0" w:line="240" w:lineRule="auto"/>
        <w:ind w:firstLine="708"/>
        <w:jc w:val="both"/>
        <w:rPr>
          <w:rFonts w:ascii="Times New Roman" w:hAnsi="Times New Roman" w:cs="Times New Roman"/>
          <w:color w:val="20231E"/>
          <w:sz w:val="24"/>
          <w:szCs w:val="24"/>
        </w:rPr>
      </w:pPr>
    </w:p>
    <w:p w:rsidR="00C87CE4" w:rsidRPr="0074383D" w:rsidRDefault="00C87CE4" w:rsidP="0081725F">
      <w:pPr>
        <w:autoSpaceDE w:val="0"/>
        <w:autoSpaceDN w:val="0"/>
        <w:adjustRightInd w:val="0"/>
        <w:spacing w:after="0" w:line="240" w:lineRule="auto"/>
        <w:ind w:firstLine="708"/>
        <w:jc w:val="both"/>
        <w:rPr>
          <w:rFonts w:ascii="Times New Roman" w:hAnsi="Times New Roman" w:cs="Times New Roman"/>
          <w:color w:val="20231E"/>
          <w:sz w:val="24"/>
          <w:szCs w:val="24"/>
        </w:rPr>
      </w:pPr>
    </w:p>
    <w:p w:rsidR="00C87CE4" w:rsidRPr="0074383D" w:rsidRDefault="00C87CE4" w:rsidP="0081725F">
      <w:pPr>
        <w:autoSpaceDE w:val="0"/>
        <w:autoSpaceDN w:val="0"/>
        <w:adjustRightInd w:val="0"/>
        <w:spacing w:after="0" w:line="240" w:lineRule="auto"/>
        <w:ind w:firstLine="708"/>
        <w:jc w:val="both"/>
        <w:rPr>
          <w:rFonts w:ascii="Times New Roman" w:hAnsi="Times New Roman" w:cs="Times New Roman"/>
          <w:color w:val="20231E"/>
          <w:sz w:val="24"/>
          <w:szCs w:val="24"/>
        </w:rPr>
      </w:pPr>
    </w:p>
    <w:p w:rsidR="0081725F" w:rsidRPr="0074383D" w:rsidRDefault="0081725F" w:rsidP="0081725F">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__________</w:t>
      </w:r>
    </w:p>
    <w:p w:rsidR="0081725F" w:rsidRPr="0074383D" w:rsidRDefault="0081725F" w:rsidP="0081725F">
      <w:pPr>
        <w:autoSpaceDE w:val="0"/>
        <w:autoSpaceDN w:val="0"/>
        <w:adjustRightInd w:val="0"/>
        <w:spacing w:after="0" w:line="240" w:lineRule="auto"/>
        <w:ind w:left="284" w:hanging="284"/>
        <w:jc w:val="both"/>
        <w:rPr>
          <w:rFonts w:ascii="Times New Roman" w:hAnsi="Times New Roman" w:cs="Times New Roman"/>
          <w:color w:val="20231E"/>
          <w:sz w:val="20"/>
          <w:szCs w:val="20"/>
        </w:rPr>
      </w:pPr>
      <w:r w:rsidRPr="0074383D">
        <w:rPr>
          <w:rFonts w:ascii="Times New Roman" w:hAnsi="Times New Roman" w:cs="Times New Roman"/>
          <w:color w:val="20231E"/>
          <w:sz w:val="20"/>
          <w:szCs w:val="20"/>
          <w:vertAlign w:val="superscript"/>
        </w:rPr>
        <w:t>74</w:t>
      </w:r>
      <w:r w:rsidRPr="0074383D">
        <w:rPr>
          <w:rFonts w:ascii="Times New Roman" w:hAnsi="Times New Roman" w:cs="Times New Roman"/>
          <w:color w:val="20231E"/>
          <w:sz w:val="20"/>
          <w:szCs w:val="20"/>
        </w:rPr>
        <w:t xml:space="preserve">) </w:t>
      </w:r>
      <w:r w:rsidRPr="0074383D">
        <w:rPr>
          <w:rFonts w:ascii="Times New Roman" w:hAnsi="Times New Roman" w:cs="Times New Roman"/>
          <w:color w:val="20231E"/>
          <w:sz w:val="20"/>
          <w:szCs w:val="20"/>
        </w:rPr>
        <w:tab/>
        <w:t>Čl. 1 ods. 5 ústavného zákona č. 227/2002 Z. z. v znení ústavného zákona č. 566/2005 Z. z.</w:t>
      </w:r>
    </w:p>
    <w:p w:rsidR="0081725F" w:rsidRPr="0074383D" w:rsidRDefault="0081725F" w:rsidP="0081725F">
      <w:pPr>
        <w:autoSpaceDE w:val="0"/>
        <w:autoSpaceDN w:val="0"/>
        <w:adjustRightInd w:val="0"/>
        <w:spacing w:after="0" w:line="240" w:lineRule="auto"/>
        <w:ind w:left="426" w:hanging="142"/>
        <w:jc w:val="both"/>
        <w:rPr>
          <w:rFonts w:ascii="Times New Roman" w:hAnsi="Times New Roman" w:cs="Times New Roman"/>
          <w:color w:val="20231E"/>
          <w:sz w:val="20"/>
          <w:szCs w:val="20"/>
        </w:rPr>
      </w:pPr>
      <w:r w:rsidRPr="0074383D">
        <w:rPr>
          <w:rFonts w:ascii="Times New Roman" w:hAnsi="Times New Roman" w:cs="Times New Roman"/>
          <w:color w:val="20231E"/>
          <w:sz w:val="20"/>
          <w:szCs w:val="20"/>
        </w:rPr>
        <w:t>§ 4 ods. 1 až 5 zákona č. 321/2002 Z. z. v znení neskorších predpisov.</w:t>
      </w:r>
    </w:p>
    <w:p w:rsidR="0081725F" w:rsidRPr="0074383D" w:rsidRDefault="0081725F" w:rsidP="0081725F">
      <w:pPr>
        <w:autoSpaceDE w:val="0"/>
        <w:autoSpaceDN w:val="0"/>
        <w:adjustRightInd w:val="0"/>
        <w:spacing w:after="0" w:line="240" w:lineRule="auto"/>
        <w:jc w:val="both"/>
        <w:rPr>
          <w:rFonts w:ascii="Times New Roman" w:hAnsi="Times New Roman" w:cs="Times New Roman"/>
          <w:color w:val="20231E"/>
          <w:sz w:val="20"/>
          <w:szCs w:val="20"/>
        </w:rPr>
      </w:pPr>
      <w:r w:rsidRPr="0074383D">
        <w:rPr>
          <w:rFonts w:ascii="Times New Roman" w:hAnsi="Times New Roman" w:cs="Times New Roman"/>
          <w:color w:val="20231E"/>
          <w:sz w:val="20"/>
          <w:szCs w:val="20"/>
          <w:vertAlign w:val="superscript"/>
        </w:rPr>
        <w:t>75</w:t>
      </w:r>
      <w:r w:rsidRPr="0074383D">
        <w:rPr>
          <w:rFonts w:ascii="Times New Roman" w:hAnsi="Times New Roman" w:cs="Times New Roman"/>
          <w:color w:val="20231E"/>
          <w:sz w:val="20"/>
          <w:szCs w:val="20"/>
        </w:rPr>
        <w:t>) § 3 ods. 1 zákona č. 355/2007 Z. z. v znení zákona č. 172/2011 Z. z.</w:t>
      </w:r>
    </w:p>
    <w:p w:rsidR="0081725F" w:rsidRPr="0074383D" w:rsidRDefault="0081725F" w:rsidP="0081725F">
      <w:pPr>
        <w:autoSpaceDE w:val="0"/>
        <w:autoSpaceDN w:val="0"/>
        <w:adjustRightInd w:val="0"/>
        <w:spacing w:after="0" w:line="240" w:lineRule="auto"/>
        <w:ind w:left="284" w:hanging="284"/>
        <w:jc w:val="both"/>
        <w:rPr>
          <w:rFonts w:ascii="Times New Roman" w:hAnsi="Times New Roman" w:cs="Times New Roman"/>
          <w:color w:val="20231E"/>
          <w:sz w:val="20"/>
          <w:szCs w:val="20"/>
        </w:rPr>
      </w:pPr>
      <w:r w:rsidRPr="0074383D">
        <w:rPr>
          <w:rFonts w:ascii="Times New Roman" w:hAnsi="Times New Roman" w:cs="Times New Roman"/>
          <w:color w:val="20231E"/>
          <w:sz w:val="20"/>
          <w:szCs w:val="20"/>
          <w:vertAlign w:val="superscript"/>
        </w:rPr>
        <w:t>76</w:t>
      </w:r>
      <w:r w:rsidRPr="0074383D">
        <w:rPr>
          <w:rFonts w:ascii="Times New Roman" w:hAnsi="Times New Roman" w:cs="Times New Roman"/>
          <w:color w:val="20231E"/>
          <w:sz w:val="20"/>
          <w:szCs w:val="20"/>
        </w:rPr>
        <w:t>) § 4 ods. 1 písm. b) a c) a ods. 3 zákona č. 39/2007 Z. z. o veterinárnej starostlivosti v znení zákona č. 342/2011 Z. z.</w:t>
      </w:r>
    </w:p>
    <w:p w:rsidR="0081725F" w:rsidRPr="0074383D" w:rsidRDefault="0081725F" w:rsidP="0081725F">
      <w:pPr>
        <w:autoSpaceDE w:val="0"/>
        <w:autoSpaceDN w:val="0"/>
        <w:adjustRightInd w:val="0"/>
        <w:spacing w:after="0" w:line="240" w:lineRule="auto"/>
        <w:ind w:left="284" w:hanging="284"/>
        <w:jc w:val="both"/>
        <w:rPr>
          <w:rFonts w:ascii="Times New Roman" w:hAnsi="Times New Roman" w:cs="Times New Roman"/>
          <w:color w:val="20231E"/>
          <w:sz w:val="20"/>
          <w:szCs w:val="20"/>
        </w:rPr>
      </w:pPr>
      <w:r w:rsidRPr="0074383D">
        <w:rPr>
          <w:rFonts w:ascii="Times New Roman" w:hAnsi="Times New Roman" w:cs="Times New Roman"/>
          <w:color w:val="20231E"/>
          <w:sz w:val="20"/>
          <w:szCs w:val="20"/>
          <w:vertAlign w:val="superscript"/>
        </w:rPr>
        <w:t>77</w:t>
      </w:r>
      <w:r w:rsidRPr="0074383D">
        <w:rPr>
          <w:rFonts w:ascii="Times New Roman" w:hAnsi="Times New Roman" w:cs="Times New Roman"/>
          <w:color w:val="20231E"/>
          <w:sz w:val="20"/>
          <w:szCs w:val="20"/>
        </w:rPr>
        <w:t>) § 23 ods. 9 zákona Národnej rady Slovenskej republiky č. 152/1995 Z. z. o potravinách v znení neskorších predpisov.</w:t>
      </w:r>
    </w:p>
    <w:p w:rsidR="0081725F" w:rsidRPr="0074383D" w:rsidRDefault="0081725F" w:rsidP="0081725F">
      <w:pPr>
        <w:autoSpaceDE w:val="0"/>
        <w:autoSpaceDN w:val="0"/>
        <w:adjustRightInd w:val="0"/>
        <w:spacing w:after="0" w:line="240" w:lineRule="auto"/>
        <w:ind w:left="284"/>
        <w:jc w:val="both"/>
        <w:rPr>
          <w:rFonts w:ascii="Times New Roman" w:hAnsi="Times New Roman" w:cs="Times New Roman"/>
          <w:color w:val="20231E"/>
          <w:sz w:val="20"/>
          <w:szCs w:val="20"/>
        </w:rPr>
      </w:pPr>
      <w:r w:rsidRPr="0074383D">
        <w:rPr>
          <w:rFonts w:ascii="Times New Roman" w:hAnsi="Times New Roman" w:cs="Times New Roman"/>
          <w:color w:val="20231E"/>
          <w:sz w:val="20"/>
          <w:szCs w:val="20"/>
        </w:rPr>
        <w:t>Nariadenie vlády Slovenskej republiky č. 296/2010 Z. z. v znení neskorších predpisov.</w:t>
      </w:r>
    </w:p>
    <w:p w:rsidR="0081725F" w:rsidRPr="0074383D" w:rsidRDefault="0081725F" w:rsidP="0081725F">
      <w:pPr>
        <w:autoSpaceDE w:val="0"/>
        <w:autoSpaceDN w:val="0"/>
        <w:adjustRightInd w:val="0"/>
        <w:spacing w:after="0" w:line="240" w:lineRule="auto"/>
        <w:jc w:val="both"/>
        <w:rPr>
          <w:rFonts w:ascii="Times New Roman" w:hAnsi="Times New Roman" w:cs="Times New Roman"/>
          <w:color w:val="20231E"/>
          <w:sz w:val="20"/>
          <w:szCs w:val="20"/>
        </w:rPr>
      </w:pPr>
      <w:r w:rsidRPr="0074383D">
        <w:rPr>
          <w:rFonts w:ascii="Times New Roman" w:hAnsi="Times New Roman" w:cs="Times New Roman"/>
          <w:color w:val="20231E"/>
          <w:sz w:val="20"/>
          <w:szCs w:val="20"/>
          <w:vertAlign w:val="superscript"/>
        </w:rPr>
        <w:t>78</w:t>
      </w:r>
      <w:r w:rsidRPr="0074383D">
        <w:rPr>
          <w:rFonts w:ascii="Times New Roman" w:hAnsi="Times New Roman" w:cs="Times New Roman"/>
          <w:color w:val="20231E"/>
          <w:sz w:val="20"/>
          <w:szCs w:val="20"/>
        </w:rPr>
        <w:t>) Zákon č. 39/2007 Z. z. v znení neskorších predpisov.</w:t>
      </w:r>
    </w:p>
    <w:p w:rsidR="001A4498" w:rsidRPr="0074383D" w:rsidRDefault="001A4498" w:rsidP="00F07655">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lastRenderedPageBreak/>
        <w:t>ŠTVRTÁ HLAVA</w:t>
      </w:r>
    </w:p>
    <w:p w:rsidR="001A4498" w:rsidRPr="0074383D" w:rsidRDefault="001A4498" w:rsidP="00F07655">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SLUŽOBNÉ VOĽNO, ŠTUDIJNÉ VOĽNO</w:t>
      </w:r>
    </w:p>
    <w:p w:rsidR="001A4498" w:rsidRPr="0074383D" w:rsidRDefault="001A4498" w:rsidP="00F07655">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A PREKÁŽKY VO VÝKONE ŠTÁTNEJ SLUŽBY</w:t>
      </w:r>
    </w:p>
    <w:p w:rsidR="00F07655" w:rsidRPr="0074383D" w:rsidRDefault="00F07655" w:rsidP="00F07655">
      <w:pPr>
        <w:autoSpaceDE w:val="0"/>
        <w:autoSpaceDN w:val="0"/>
        <w:adjustRightInd w:val="0"/>
        <w:spacing w:after="0" w:line="240" w:lineRule="auto"/>
        <w:jc w:val="center"/>
        <w:rPr>
          <w:rFonts w:ascii="Times New Roman" w:hAnsi="Times New Roman" w:cs="Times New Roman"/>
          <w:color w:val="20231E"/>
          <w:sz w:val="24"/>
          <w:szCs w:val="24"/>
        </w:rPr>
      </w:pPr>
    </w:p>
    <w:p w:rsidR="001A4498" w:rsidRPr="0074383D" w:rsidRDefault="001A4498" w:rsidP="00F07655">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Služobné voľno</w:t>
      </w:r>
    </w:p>
    <w:p w:rsidR="000D0DBF" w:rsidRPr="0074383D" w:rsidRDefault="000D0DBF" w:rsidP="00F07655">
      <w:pPr>
        <w:autoSpaceDE w:val="0"/>
        <w:autoSpaceDN w:val="0"/>
        <w:adjustRightInd w:val="0"/>
        <w:spacing w:after="0" w:line="240" w:lineRule="auto"/>
        <w:jc w:val="center"/>
        <w:rPr>
          <w:rFonts w:ascii="Times New Roman" w:hAnsi="Times New Roman" w:cs="Times New Roman"/>
          <w:b/>
          <w:color w:val="20231E"/>
          <w:sz w:val="24"/>
          <w:szCs w:val="24"/>
        </w:rPr>
      </w:pPr>
    </w:p>
    <w:p w:rsidR="001A4498" w:rsidRPr="0074383D" w:rsidRDefault="001A4498" w:rsidP="00F07655">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 116</w:t>
      </w:r>
    </w:p>
    <w:p w:rsidR="00F07655" w:rsidRPr="0074383D" w:rsidRDefault="00F07655" w:rsidP="00F07655">
      <w:pPr>
        <w:autoSpaceDE w:val="0"/>
        <w:autoSpaceDN w:val="0"/>
        <w:adjustRightInd w:val="0"/>
        <w:spacing w:after="0" w:line="240" w:lineRule="auto"/>
        <w:jc w:val="center"/>
        <w:rPr>
          <w:rFonts w:ascii="Times New Roman" w:hAnsi="Times New Roman" w:cs="Times New Roman"/>
          <w:color w:val="20231E"/>
          <w:sz w:val="24"/>
          <w:szCs w:val="24"/>
        </w:rPr>
      </w:pPr>
    </w:p>
    <w:p w:rsidR="001A4498" w:rsidRPr="0074383D" w:rsidRDefault="001A4498" w:rsidP="00F07655">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(1) Profesionálny vojak</w:t>
      </w:r>
      <w:r w:rsidR="00F07655"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má nárok na poskytnutie služobného</w:t>
      </w:r>
      <w:r w:rsidR="00F07655"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voľna, ak nemôže vykonávať štátnu službu pre</w:t>
      </w:r>
    </w:p>
    <w:p w:rsidR="00F07655" w:rsidRPr="0074383D" w:rsidRDefault="001A4498" w:rsidP="006143D7">
      <w:pPr>
        <w:pStyle w:val="Odsekzoznamu"/>
        <w:numPr>
          <w:ilvl w:val="0"/>
          <w:numId w:val="132"/>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prekážky z dôvodu všeobecného záujmu,</w:t>
      </w:r>
    </w:p>
    <w:p w:rsidR="001A4498" w:rsidRPr="0074383D" w:rsidRDefault="001A4498" w:rsidP="006143D7">
      <w:pPr>
        <w:pStyle w:val="Odsekzoznamu"/>
        <w:numPr>
          <w:ilvl w:val="0"/>
          <w:numId w:val="132"/>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dôležité osobné prekážky.</w:t>
      </w:r>
    </w:p>
    <w:p w:rsidR="001A4498" w:rsidRPr="0074383D" w:rsidRDefault="001A4498" w:rsidP="00F07655">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(2) Profesionálnemu vojakovi veliteľ poskytne služobné</w:t>
      </w:r>
      <w:r w:rsidR="00F07655"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 xml:space="preserve">voľno v rozsahu najviac </w:t>
      </w:r>
      <w:r w:rsidR="00F07655" w:rsidRPr="0074383D">
        <w:rPr>
          <w:rFonts w:ascii="Times New Roman" w:hAnsi="Times New Roman" w:cs="Times New Roman"/>
          <w:color w:val="20231E"/>
          <w:sz w:val="24"/>
          <w:szCs w:val="24"/>
        </w:rPr>
        <w:t xml:space="preserve">15 služobných dní v kalendárnom </w:t>
      </w:r>
      <w:r w:rsidRPr="0074383D">
        <w:rPr>
          <w:rFonts w:ascii="Times New Roman" w:hAnsi="Times New Roman" w:cs="Times New Roman"/>
          <w:color w:val="20231E"/>
          <w:sz w:val="24"/>
          <w:szCs w:val="24"/>
        </w:rPr>
        <w:t>roku a osam</w:t>
      </w:r>
      <w:r w:rsidR="00F07655" w:rsidRPr="0074383D">
        <w:rPr>
          <w:rFonts w:ascii="Times New Roman" w:hAnsi="Times New Roman" w:cs="Times New Roman"/>
          <w:color w:val="20231E"/>
          <w:sz w:val="24"/>
          <w:szCs w:val="24"/>
        </w:rPr>
        <w:t xml:space="preserve">elému profesionálnemu vojakovi, </w:t>
      </w:r>
      <w:r w:rsidRPr="0074383D">
        <w:rPr>
          <w:rFonts w:ascii="Times New Roman" w:hAnsi="Times New Roman" w:cs="Times New Roman"/>
          <w:color w:val="20231E"/>
          <w:sz w:val="24"/>
          <w:szCs w:val="24"/>
        </w:rPr>
        <w:t>ktorý má v trvalej s</w:t>
      </w:r>
      <w:r w:rsidR="00F07655" w:rsidRPr="0074383D">
        <w:rPr>
          <w:rFonts w:ascii="Times New Roman" w:hAnsi="Times New Roman" w:cs="Times New Roman"/>
          <w:color w:val="20231E"/>
          <w:sz w:val="24"/>
          <w:szCs w:val="24"/>
        </w:rPr>
        <w:t xml:space="preserve">tarostlivosti aspoň jedno dieťa </w:t>
      </w:r>
      <w:r w:rsidRPr="0074383D">
        <w:rPr>
          <w:rFonts w:ascii="Times New Roman" w:hAnsi="Times New Roman" w:cs="Times New Roman"/>
          <w:color w:val="20231E"/>
          <w:sz w:val="24"/>
          <w:szCs w:val="24"/>
        </w:rPr>
        <w:t>vo veku do skončen</w:t>
      </w:r>
      <w:r w:rsidR="00F07655" w:rsidRPr="0074383D">
        <w:rPr>
          <w:rFonts w:ascii="Times New Roman" w:hAnsi="Times New Roman" w:cs="Times New Roman"/>
          <w:color w:val="20231E"/>
          <w:sz w:val="24"/>
          <w:szCs w:val="24"/>
        </w:rPr>
        <w:t xml:space="preserve">ia povinnej školskej dochádzky, </w:t>
      </w:r>
      <w:r w:rsidRPr="0074383D">
        <w:rPr>
          <w:rFonts w:ascii="Times New Roman" w:hAnsi="Times New Roman" w:cs="Times New Roman"/>
          <w:color w:val="20231E"/>
          <w:sz w:val="24"/>
          <w:szCs w:val="24"/>
        </w:rPr>
        <w:t xml:space="preserve">v rozsahu najviac </w:t>
      </w:r>
      <w:r w:rsidR="00F07655" w:rsidRPr="0074383D">
        <w:rPr>
          <w:rFonts w:ascii="Times New Roman" w:hAnsi="Times New Roman" w:cs="Times New Roman"/>
          <w:color w:val="20231E"/>
          <w:sz w:val="24"/>
          <w:szCs w:val="24"/>
        </w:rPr>
        <w:t xml:space="preserve">21 služobných dní v kalendárnom </w:t>
      </w:r>
      <w:r w:rsidRPr="0074383D">
        <w:rPr>
          <w:rFonts w:ascii="Times New Roman" w:hAnsi="Times New Roman" w:cs="Times New Roman"/>
          <w:color w:val="20231E"/>
          <w:sz w:val="24"/>
          <w:szCs w:val="24"/>
        </w:rPr>
        <w:t>roku počas</w:t>
      </w:r>
    </w:p>
    <w:p w:rsidR="00F07655" w:rsidRPr="0074383D" w:rsidRDefault="001A4498" w:rsidP="006143D7">
      <w:pPr>
        <w:pStyle w:val="Odsekzoznamu"/>
        <w:numPr>
          <w:ilvl w:val="0"/>
          <w:numId w:val="133"/>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ošetrovania chorého dieťaťa</w:t>
      </w:r>
      <w:r w:rsidR="00F07655"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mladšieho ako desať rokov,</w:t>
      </w:r>
    </w:p>
    <w:p w:rsidR="001A4498" w:rsidRPr="0074383D" w:rsidRDefault="001A4498" w:rsidP="006143D7">
      <w:pPr>
        <w:pStyle w:val="Odsekzoznamu"/>
        <w:numPr>
          <w:ilvl w:val="0"/>
          <w:numId w:val="133"/>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starostlivosti o dieťa mladšie ako desať rokov z</w:t>
      </w:r>
      <w:r w:rsidR="00F07655" w:rsidRPr="0074383D">
        <w:rPr>
          <w:rFonts w:ascii="Times New Roman" w:hAnsi="Times New Roman" w:cs="Times New Roman"/>
          <w:color w:val="20231E"/>
          <w:sz w:val="24"/>
          <w:szCs w:val="24"/>
        </w:rPr>
        <w:t> </w:t>
      </w:r>
      <w:r w:rsidRPr="0074383D">
        <w:rPr>
          <w:rFonts w:ascii="Times New Roman" w:hAnsi="Times New Roman" w:cs="Times New Roman"/>
          <w:color w:val="20231E"/>
          <w:sz w:val="24"/>
          <w:szCs w:val="24"/>
        </w:rPr>
        <w:t>toho</w:t>
      </w:r>
      <w:r w:rsidR="00F07655"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dôvodu, že</w:t>
      </w:r>
    </w:p>
    <w:p w:rsidR="00F07655" w:rsidRPr="0074383D" w:rsidRDefault="001A4498" w:rsidP="006143D7">
      <w:pPr>
        <w:pStyle w:val="Odsekzoznamu"/>
        <w:numPr>
          <w:ilvl w:val="0"/>
          <w:numId w:val="134"/>
        </w:numPr>
        <w:autoSpaceDE w:val="0"/>
        <w:autoSpaceDN w:val="0"/>
        <w:adjustRightInd w:val="0"/>
        <w:spacing w:after="0" w:line="240" w:lineRule="auto"/>
        <w:ind w:left="567" w:hanging="283"/>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predškolské zariadenie alebo zariadenie sociálnych</w:t>
      </w:r>
      <w:r w:rsidR="00F07655"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služieb, v ktorých sa poskytuje dieťaťu starostlivosť,</w:t>
      </w:r>
      <w:r w:rsidR="00F07655"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alebo škola, ktorú dieťa navštevuje,</w:t>
      </w:r>
      <w:r w:rsidR="00F07655"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boli rozhodnutím príslušných orgánov uzavreté</w:t>
      </w:r>
      <w:r w:rsidR="00F07655"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alebo v nich bolo nariadené karanténne opatrenie</w:t>
      </w:r>
      <w:r w:rsidR="00F07655"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podľa osobitného predpisu,</w:t>
      </w:r>
      <w:r w:rsidRPr="0074383D">
        <w:rPr>
          <w:rFonts w:ascii="Times New Roman" w:hAnsi="Times New Roman" w:cs="Times New Roman"/>
          <w:color w:val="20231E"/>
          <w:sz w:val="24"/>
          <w:szCs w:val="24"/>
          <w:vertAlign w:val="superscript"/>
        </w:rPr>
        <w:t>79</w:t>
      </w:r>
      <w:r w:rsidRPr="0074383D">
        <w:rPr>
          <w:rFonts w:ascii="Times New Roman" w:hAnsi="Times New Roman" w:cs="Times New Roman"/>
          <w:color w:val="20231E"/>
          <w:sz w:val="24"/>
          <w:szCs w:val="24"/>
        </w:rPr>
        <w:t>)</w:t>
      </w:r>
    </w:p>
    <w:p w:rsidR="001A4498" w:rsidRPr="0074383D" w:rsidRDefault="001A4498" w:rsidP="006143D7">
      <w:pPr>
        <w:pStyle w:val="Odsekzoznamu"/>
        <w:numPr>
          <w:ilvl w:val="0"/>
          <w:numId w:val="134"/>
        </w:numPr>
        <w:autoSpaceDE w:val="0"/>
        <w:autoSpaceDN w:val="0"/>
        <w:adjustRightInd w:val="0"/>
        <w:spacing w:after="0" w:line="240" w:lineRule="auto"/>
        <w:ind w:left="567" w:hanging="283"/>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osoba, ktorá sa inak o dieťa stará, ochorela, bolo</w:t>
      </w:r>
      <w:r w:rsidR="00F07655"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jej nariadené karanténne opatrenie podľa osobitného</w:t>
      </w:r>
      <w:r w:rsidR="00F07655"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predpisu alebo bola prijatá do ústavnej</w:t>
      </w:r>
      <w:r w:rsidR="00F07655"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zdravotnej starostlivosti, a preto sa nemôže o</w:t>
      </w:r>
      <w:r w:rsidR="00F07655" w:rsidRPr="0074383D">
        <w:rPr>
          <w:rFonts w:ascii="Times New Roman" w:hAnsi="Times New Roman" w:cs="Times New Roman"/>
          <w:color w:val="20231E"/>
          <w:sz w:val="24"/>
          <w:szCs w:val="24"/>
        </w:rPr>
        <w:t> </w:t>
      </w:r>
      <w:r w:rsidRPr="0074383D">
        <w:rPr>
          <w:rFonts w:ascii="Times New Roman" w:hAnsi="Times New Roman" w:cs="Times New Roman"/>
          <w:color w:val="20231E"/>
          <w:sz w:val="24"/>
          <w:szCs w:val="24"/>
        </w:rPr>
        <w:t>dieťa</w:t>
      </w:r>
      <w:r w:rsidR="00F07655"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starať,</w:t>
      </w:r>
    </w:p>
    <w:p w:rsidR="001A4498" w:rsidRPr="0074383D" w:rsidRDefault="001A4498" w:rsidP="006143D7">
      <w:pPr>
        <w:pStyle w:val="Odsekzoznamu"/>
        <w:numPr>
          <w:ilvl w:val="0"/>
          <w:numId w:val="133"/>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ošetrovania iného chorého člena rodiny, ktorý žije</w:t>
      </w:r>
      <w:r w:rsidR="004C0DBA"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s profesionálnym vojakom v domácnosti,</w:t>
      </w:r>
      <w:r w:rsidRPr="0074383D">
        <w:rPr>
          <w:rFonts w:ascii="Times New Roman" w:hAnsi="Times New Roman" w:cs="Times New Roman"/>
          <w:color w:val="20231E"/>
          <w:sz w:val="24"/>
          <w:szCs w:val="24"/>
          <w:vertAlign w:val="superscript"/>
        </w:rPr>
        <w:t>80</w:t>
      </w:r>
      <w:r w:rsidRPr="0074383D">
        <w:rPr>
          <w:rFonts w:ascii="Times New Roman" w:hAnsi="Times New Roman" w:cs="Times New Roman"/>
          <w:color w:val="20231E"/>
          <w:sz w:val="24"/>
          <w:szCs w:val="24"/>
        </w:rPr>
        <w:t>) ak jeho</w:t>
      </w:r>
      <w:r w:rsidR="004C0DBA"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zdravotný stav nevyhnutne vyžaduje ošetrenie inou</w:t>
      </w:r>
      <w:r w:rsidR="004C0DBA"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osobou a chorého nie je</w:t>
      </w:r>
      <w:r w:rsidR="004C0DBA"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možné alebo vhodné umiestniť</w:t>
      </w:r>
      <w:r w:rsidR="004C0DBA"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v ústavnej zdravotnej starostlivosti.</w:t>
      </w:r>
    </w:p>
    <w:p w:rsidR="001A4498" w:rsidRPr="0074383D" w:rsidRDefault="001A4498" w:rsidP="004C0DBA">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(3) V tom istom prípade ošetrovania alebo starostlivosti</w:t>
      </w:r>
      <w:r w:rsidR="004C0DBA"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sa služobné voľno</w:t>
      </w:r>
      <w:r w:rsidR="004C0DBA" w:rsidRPr="0074383D">
        <w:rPr>
          <w:rFonts w:ascii="Times New Roman" w:hAnsi="Times New Roman" w:cs="Times New Roman"/>
          <w:color w:val="20231E"/>
          <w:sz w:val="24"/>
          <w:szCs w:val="24"/>
        </w:rPr>
        <w:t xml:space="preserve"> poskytne len raz a len jednému </w:t>
      </w:r>
      <w:r w:rsidRPr="0074383D">
        <w:rPr>
          <w:rFonts w:ascii="Times New Roman" w:hAnsi="Times New Roman" w:cs="Times New Roman"/>
          <w:color w:val="20231E"/>
          <w:sz w:val="24"/>
          <w:szCs w:val="24"/>
        </w:rPr>
        <w:t>z oprávnených.</w:t>
      </w:r>
    </w:p>
    <w:p w:rsidR="001A4498" w:rsidRPr="0074383D" w:rsidRDefault="001A4498" w:rsidP="004C0DBA">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(4) Profesionálnemu vojakovi počas lehoty na prepustenie</w:t>
      </w:r>
      <w:r w:rsidR="004C0DBA"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veliteľ poskytne</w:t>
      </w:r>
      <w:r w:rsidR="004C0DBA" w:rsidRPr="0074383D">
        <w:rPr>
          <w:rFonts w:ascii="Times New Roman" w:hAnsi="Times New Roman" w:cs="Times New Roman"/>
          <w:color w:val="20231E"/>
          <w:sz w:val="24"/>
          <w:szCs w:val="24"/>
        </w:rPr>
        <w:t xml:space="preserve"> na hľadanie nového zamestnania </w:t>
      </w:r>
      <w:r w:rsidRPr="0074383D">
        <w:rPr>
          <w:rFonts w:ascii="Times New Roman" w:hAnsi="Times New Roman" w:cs="Times New Roman"/>
          <w:color w:val="20231E"/>
          <w:sz w:val="24"/>
          <w:szCs w:val="24"/>
        </w:rPr>
        <w:t xml:space="preserve">služobné voľno na </w:t>
      </w:r>
      <w:r w:rsidR="004C0DBA" w:rsidRPr="0074383D">
        <w:rPr>
          <w:rFonts w:ascii="Times New Roman" w:hAnsi="Times New Roman" w:cs="Times New Roman"/>
          <w:color w:val="20231E"/>
          <w:sz w:val="24"/>
          <w:szCs w:val="24"/>
        </w:rPr>
        <w:t xml:space="preserve">jeden poldeň v týždni; služobné </w:t>
      </w:r>
      <w:r w:rsidRPr="0074383D">
        <w:rPr>
          <w:rFonts w:ascii="Times New Roman" w:hAnsi="Times New Roman" w:cs="Times New Roman"/>
          <w:color w:val="20231E"/>
          <w:sz w:val="24"/>
          <w:szCs w:val="24"/>
        </w:rPr>
        <w:t>voľno možno so súhlasom veliteľa zlučovať.</w:t>
      </w:r>
    </w:p>
    <w:p w:rsidR="001A4498" w:rsidRPr="0074383D" w:rsidRDefault="0081725F" w:rsidP="004C0DBA">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 xml:space="preserve"> </w:t>
      </w:r>
      <w:r w:rsidR="001A4498" w:rsidRPr="0074383D">
        <w:rPr>
          <w:rFonts w:ascii="Times New Roman" w:hAnsi="Times New Roman" w:cs="Times New Roman"/>
          <w:color w:val="20231E"/>
          <w:sz w:val="24"/>
          <w:szCs w:val="24"/>
        </w:rPr>
        <w:t>(5) Profesionálnemu vojakovi, ktorému sa umožnila</w:t>
      </w:r>
      <w:r w:rsidR="004C0DBA" w:rsidRPr="0074383D">
        <w:rPr>
          <w:rFonts w:ascii="Times New Roman" w:hAnsi="Times New Roman" w:cs="Times New Roman"/>
          <w:color w:val="20231E"/>
          <w:sz w:val="24"/>
          <w:szCs w:val="24"/>
        </w:rPr>
        <w:t xml:space="preserve"> </w:t>
      </w:r>
      <w:r w:rsidR="001A4498" w:rsidRPr="0074383D">
        <w:rPr>
          <w:rFonts w:ascii="Times New Roman" w:hAnsi="Times New Roman" w:cs="Times New Roman"/>
          <w:color w:val="20231E"/>
          <w:sz w:val="24"/>
          <w:szCs w:val="24"/>
        </w:rPr>
        <w:t xml:space="preserve">príprava na trh práce, </w:t>
      </w:r>
      <w:r w:rsidR="004C0DBA" w:rsidRPr="0074383D">
        <w:rPr>
          <w:rFonts w:ascii="Times New Roman" w:hAnsi="Times New Roman" w:cs="Times New Roman"/>
          <w:color w:val="20231E"/>
          <w:sz w:val="24"/>
          <w:szCs w:val="24"/>
        </w:rPr>
        <w:t xml:space="preserve">poskytne veliteľ služobné voľno </w:t>
      </w:r>
      <w:r w:rsidR="001A4498" w:rsidRPr="0074383D">
        <w:rPr>
          <w:rFonts w:ascii="Times New Roman" w:hAnsi="Times New Roman" w:cs="Times New Roman"/>
          <w:color w:val="20231E"/>
          <w:sz w:val="24"/>
          <w:szCs w:val="24"/>
        </w:rPr>
        <w:t>v rozsahu trvania príp</w:t>
      </w:r>
      <w:r w:rsidR="004C0DBA" w:rsidRPr="0074383D">
        <w:rPr>
          <w:rFonts w:ascii="Times New Roman" w:hAnsi="Times New Roman" w:cs="Times New Roman"/>
          <w:color w:val="20231E"/>
          <w:sz w:val="24"/>
          <w:szCs w:val="24"/>
        </w:rPr>
        <w:t xml:space="preserve">ravy na trh práce, najviac však </w:t>
      </w:r>
      <w:r w:rsidR="001A4498" w:rsidRPr="0074383D">
        <w:rPr>
          <w:rFonts w:ascii="Times New Roman" w:hAnsi="Times New Roman" w:cs="Times New Roman"/>
          <w:color w:val="20231E"/>
          <w:sz w:val="24"/>
          <w:szCs w:val="24"/>
        </w:rPr>
        <w:t>30 dní; v tejto dobe sa môž</w:t>
      </w:r>
      <w:r w:rsidR="004C0DBA" w:rsidRPr="0074383D">
        <w:rPr>
          <w:rFonts w:ascii="Times New Roman" w:hAnsi="Times New Roman" w:cs="Times New Roman"/>
          <w:color w:val="20231E"/>
          <w:sz w:val="24"/>
          <w:szCs w:val="24"/>
        </w:rPr>
        <w:t xml:space="preserve">e profesionálny vojak zúčastniť </w:t>
      </w:r>
      <w:r w:rsidR="001A4498" w:rsidRPr="0074383D">
        <w:rPr>
          <w:rFonts w:ascii="Times New Roman" w:hAnsi="Times New Roman" w:cs="Times New Roman"/>
          <w:color w:val="20231E"/>
          <w:sz w:val="24"/>
          <w:szCs w:val="24"/>
        </w:rPr>
        <w:t>na príprave aj opakovane. Služobné voľno podľa prvej</w:t>
      </w:r>
    </w:p>
    <w:p w:rsidR="001A4498"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vety nemožno po</w:t>
      </w:r>
      <w:r w:rsidR="004C0DBA" w:rsidRPr="0074383D">
        <w:rPr>
          <w:rFonts w:ascii="Times New Roman" w:hAnsi="Times New Roman" w:cs="Times New Roman"/>
          <w:color w:val="20231E"/>
          <w:sz w:val="24"/>
          <w:szCs w:val="24"/>
        </w:rPr>
        <w:t xml:space="preserve">skytnúť počas siedmich dní pred </w:t>
      </w:r>
      <w:r w:rsidRPr="0074383D">
        <w:rPr>
          <w:rFonts w:ascii="Times New Roman" w:hAnsi="Times New Roman" w:cs="Times New Roman"/>
          <w:color w:val="20231E"/>
          <w:sz w:val="24"/>
          <w:szCs w:val="24"/>
        </w:rPr>
        <w:t>uplynutím lehoty na prepustenie.</w:t>
      </w:r>
    </w:p>
    <w:p w:rsidR="004C0DBA" w:rsidRPr="0074383D" w:rsidRDefault="004C0DBA" w:rsidP="00074E27">
      <w:pPr>
        <w:autoSpaceDE w:val="0"/>
        <w:autoSpaceDN w:val="0"/>
        <w:adjustRightInd w:val="0"/>
        <w:spacing w:after="0" w:line="240" w:lineRule="auto"/>
        <w:jc w:val="both"/>
        <w:rPr>
          <w:rFonts w:ascii="Times New Roman" w:hAnsi="Times New Roman" w:cs="Times New Roman"/>
          <w:color w:val="20231E"/>
          <w:sz w:val="24"/>
          <w:szCs w:val="24"/>
        </w:rPr>
      </w:pPr>
    </w:p>
    <w:p w:rsidR="001A4498" w:rsidRPr="0074383D" w:rsidRDefault="001A4498" w:rsidP="004C0DBA">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 117</w:t>
      </w:r>
    </w:p>
    <w:p w:rsidR="004C0DBA" w:rsidRPr="0074383D" w:rsidRDefault="004C0DBA" w:rsidP="004C0DBA">
      <w:pPr>
        <w:autoSpaceDE w:val="0"/>
        <w:autoSpaceDN w:val="0"/>
        <w:adjustRightInd w:val="0"/>
        <w:spacing w:after="0" w:line="240" w:lineRule="auto"/>
        <w:jc w:val="center"/>
        <w:rPr>
          <w:rFonts w:ascii="Times New Roman" w:hAnsi="Times New Roman" w:cs="Times New Roman"/>
          <w:color w:val="20231E"/>
          <w:sz w:val="24"/>
          <w:szCs w:val="24"/>
        </w:rPr>
      </w:pPr>
    </w:p>
    <w:p w:rsidR="001A4498" w:rsidRPr="0074383D" w:rsidRDefault="001A4498" w:rsidP="004C0DBA">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Profesionálnemu vojakovi, ktorý má byť alebo ktorý</w:t>
      </w:r>
      <w:r w:rsidR="004C0DBA"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bol vyslaný na plne</w:t>
      </w:r>
      <w:r w:rsidR="004C0DBA" w:rsidRPr="0074383D">
        <w:rPr>
          <w:rFonts w:ascii="Times New Roman" w:hAnsi="Times New Roman" w:cs="Times New Roman"/>
          <w:color w:val="20231E"/>
          <w:sz w:val="24"/>
          <w:szCs w:val="24"/>
        </w:rPr>
        <w:t xml:space="preserve">nie úloh mimo územia Slovenskej </w:t>
      </w:r>
      <w:r w:rsidRPr="0074383D">
        <w:rPr>
          <w:rFonts w:ascii="Times New Roman" w:hAnsi="Times New Roman" w:cs="Times New Roman"/>
          <w:color w:val="20231E"/>
          <w:sz w:val="24"/>
          <w:szCs w:val="24"/>
        </w:rPr>
        <w:t>republiky podľa § 77 ods</w:t>
      </w:r>
      <w:r w:rsidR="004C0DBA" w:rsidRPr="0074383D">
        <w:rPr>
          <w:rFonts w:ascii="Times New Roman" w:hAnsi="Times New Roman" w:cs="Times New Roman"/>
          <w:color w:val="20231E"/>
          <w:sz w:val="24"/>
          <w:szCs w:val="24"/>
        </w:rPr>
        <w:t xml:space="preserve">. 1 písm. b) alebo ods. 2, môže </w:t>
      </w:r>
      <w:r w:rsidRPr="0074383D">
        <w:rPr>
          <w:rFonts w:ascii="Times New Roman" w:hAnsi="Times New Roman" w:cs="Times New Roman"/>
          <w:color w:val="20231E"/>
          <w:sz w:val="24"/>
          <w:szCs w:val="24"/>
        </w:rPr>
        <w:t>veliteľ poskytnúť sl</w:t>
      </w:r>
      <w:r w:rsidR="004C0DBA" w:rsidRPr="0074383D">
        <w:rPr>
          <w:rFonts w:ascii="Times New Roman" w:hAnsi="Times New Roman" w:cs="Times New Roman"/>
          <w:color w:val="20231E"/>
          <w:sz w:val="24"/>
          <w:szCs w:val="24"/>
        </w:rPr>
        <w:t xml:space="preserve">užobné voľno bezprostredne pred </w:t>
      </w:r>
      <w:r w:rsidRPr="0074383D">
        <w:rPr>
          <w:rFonts w:ascii="Times New Roman" w:hAnsi="Times New Roman" w:cs="Times New Roman"/>
          <w:color w:val="20231E"/>
          <w:sz w:val="24"/>
          <w:szCs w:val="24"/>
        </w:rPr>
        <w:t>vyslaním alebo bezpro</w:t>
      </w:r>
      <w:r w:rsidR="004C0DBA" w:rsidRPr="0074383D">
        <w:rPr>
          <w:rFonts w:ascii="Times New Roman" w:hAnsi="Times New Roman" w:cs="Times New Roman"/>
          <w:color w:val="20231E"/>
          <w:sz w:val="24"/>
          <w:szCs w:val="24"/>
        </w:rPr>
        <w:t xml:space="preserve">stredne pred ukončením vyslania </w:t>
      </w:r>
      <w:r w:rsidRPr="0074383D">
        <w:rPr>
          <w:rFonts w:ascii="Times New Roman" w:hAnsi="Times New Roman" w:cs="Times New Roman"/>
          <w:color w:val="20231E"/>
          <w:sz w:val="24"/>
          <w:szCs w:val="24"/>
        </w:rPr>
        <w:t>v rozsahu najviac troch služobných dní.</w:t>
      </w:r>
    </w:p>
    <w:p w:rsidR="004C0DBA" w:rsidRPr="0074383D" w:rsidRDefault="004C0DBA" w:rsidP="00074E27">
      <w:pPr>
        <w:autoSpaceDE w:val="0"/>
        <w:autoSpaceDN w:val="0"/>
        <w:adjustRightInd w:val="0"/>
        <w:spacing w:after="0" w:line="240" w:lineRule="auto"/>
        <w:jc w:val="both"/>
        <w:rPr>
          <w:rFonts w:ascii="Times New Roman" w:hAnsi="Times New Roman" w:cs="Times New Roman"/>
          <w:color w:val="20231E"/>
          <w:sz w:val="24"/>
          <w:szCs w:val="24"/>
        </w:rPr>
      </w:pPr>
    </w:p>
    <w:p w:rsidR="00C87CE4" w:rsidRPr="0074383D" w:rsidRDefault="00C87CE4" w:rsidP="00074E27">
      <w:pPr>
        <w:autoSpaceDE w:val="0"/>
        <w:autoSpaceDN w:val="0"/>
        <w:adjustRightInd w:val="0"/>
        <w:spacing w:after="0" w:line="240" w:lineRule="auto"/>
        <w:jc w:val="both"/>
        <w:rPr>
          <w:rFonts w:ascii="Times New Roman" w:hAnsi="Times New Roman" w:cs="Times New Roman"/>
          <w:color w:val="20231E"/>
          <w:sz w:val="24"/>
          <w:szCs w:val="24"/>
        </w:rPr>
      </w:pPr>
    </w:p>
    <w:p w:rsidR="00C87CE4" w:rsidRPr="0074383D" w:rsidRDefault="00C87CE4" w:rsidP="00074E27">
      <w:pPr>
        <w:autoSpaceDE w:val="0"/>
        <w:autoSpaceDN w:val="0"/>
        <w:adjustRightInd w:val="0"/>
        <w:spacing w:after="0" w:line="240" w:lineRule="auto"/>
        <w:jc w:val="both"/>
        <w:rPr>
          <w:rFonts w:ascii="Times New Roman" w:hAnsi="Times New Roman" w:cs="Times New Roman"/>
          <w:color w:val="20231E"/>
          <w:sz w:val="24"/>
          <w:szCs w:val="24"/>
        </w:rPr>
      </w:pPr>
    </w:p>
    <w:p w:rsidR="0081725F" w:rsidRPr="0074383D" w:rsidRDefault="0081725F" w:rsidP="0081725F">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______________</w:t>
      </w:r>
    </w:p>
    <w:p w:rsidR="0081725F" w:rsidRPr="0074383D" w:rsidRDefault="0081725F" w:rsidP="0081725F">
      <w:pPr>
        <w:autoSpaceDE w:val="0"/>
        <w:autoSpaceDN w:val="0"/>
        <w:adjustRightInd w:val="0"/>
        <w:spacing w:after="0" w:line="240" w:lineRule="auto"/>
        <w:jc w:val="both"/>
        <w:rPr>
          <w:rFonts w:ascii="Times New Roman" w:hAnsi="Times New Roman" w:cs="Times New Roman"/>
          <w:color w:val="20231E"/>
          <w:sz w:val="20"/>
          <w:szCs w:val="20"/>
        </w:rPr>
      </w:pPr>
      <w:r w:rsidRPr="0074383D">
        <w:rPr>
          <w:rFonts w:ascii="Times New Roman" w:hAnsi="Times New Roman" w:cs="Times New Roman"/>
          <w:color w:val="20231E"/>
          <w:sz w:val="20"/>
          <w:szCs w:val="20"/>
          <w:vertAlign w:val="superscript"/>
        </w:rPr>
        <w:t>79</w:t>
      </w:r>
      <w:r w:rsidRPr="0074383D">
        <w:rPr>
          <w:rFonts w:ascii="Times New Roman" w:hAnsi="Times New Roman" w:cs="Times New Roman"/>
          <w:color w:val="20231E"/>
          <w:sz w:val="20"/>
          <w:szCs w:val="20"/>
        </w:rPr>
        <w:t>) § 2 ods. 1 písm. n), § 51 a § 62 písm. a) zákona č. 355/2007 Z. z. v znení neskorších predpisov.</w:t>
      </w:r>
    </w:p>
    <w:p w:rsidR="0081725F" w:rsidRPr="0074383D" w:rsidRDefault="0081725F" w:rsidP="0081725F">
      <w:pPr>
        <w:autoSpaceDE w:val="0"/>
        <w:autoSpaceDN w:val="0"/>
        <w:adjustRightInd w:val="0"/>
        <w:spacing w:after="0" w:line="240" w:lineRule="auto"/>
        <w:jc w:val="both"/>
        <w:rPr>
          <w:rFonts w:ascii="Times New Roman" w:hAnsi="Times New Roman" w:cs="Times New Roman"/>
          <w:color w:val="20231E"/>
          <w:sz w:val="20"/>
          <w:szCs w:val="20"/>
        </w:rPr>
      </w:pPr>
      <w:r w:rsidRPr="0074383D">
        <w:rPr>
          <w:rFonts w:ascii="Times New Roman" w:hAnsi="Times New Roman" w:cs="Times New Roman"/>
          <w:color w:val="20231E"/>
          <w:sz w:val="20"/>
          <w:szCs w:val="20"/>
          <w:vertAlign w:val="superscript"/>
        </w:rPr>
        <w:t>80</w:t>
      </w:r>
      <w:r w:rsidRPr="0074383D">
        <w:rPr>
          <w:rFonts w:ascii="Times New Roman" w:hAnsi="Times New Roman" w:cs="Times New Roman"/>
          <w:color w:val="20231E"/>
          <w:sz w:val="20"/>
          <w:szCs w:val="20"/>
        </w:rPr>
        <w:t>) § 115 Občianskeho zákonníka.</w:t>
      </w:r>
    </w:p>
    <w:p w:rsidR="0081725F" w:rsidRPr="0074383D" w:rsidRDefault="0081725F" w:rsidP="0081725F">
      <w:pPr>
        <w:autoSpaceDE w:val="0"/>
        <w:autoSpaceDN w:val="0"/>
        <w:adjustRightInd w:val="0"/>
        <w:spacing w:after="0" w:line="240" w:lineRule="auto"/>
        <w:jc w:val="both"/>
        <w:rPr>
          <w:rFonts w:ascii="Times New Roman" w:hAnsi="Times New Roman" w:cs="Times New Roman"/>
          <w:color w:val="20231E"/>
          <w:sz w:val="24"/>
          <w:szCs w:val="24"/>
        </w:rPr>
      </w:pPr>
    </w:p>
    <w:p w:rsidR="001A4498" w:rsidRPr="0074383D" w:rsidRDefault="001A4498" w:rsidP="004C0DBA">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lastRenderedPageBreak/>
        <w:t>§ 118</w:t>
      </w:r>
    </w:p>
    <w:p w:rsidR="004C0DBA" w:rsidRPr="0074383D" w:rsidRDefault="004C0DBA" w:rsidP="00074E27">
      <w:pPr>
        <w:autoSpaceDE w:val="0"/>
        <w:autoSpaceDN w:val="0"/>
        <w:adjustRightInd w:val="0"/>
        <w:spacing w:after="0" w:line="240" w:lineRule="auto"/>
        <w:jc w:val="both"/>
        <w:rPr>
          <w:rFonts w:ascii="Times New Roman" w:hAnsi="Times New Roman" w:cs="Times New Roman"/>
          <w:color w:val="20231E"/>
          <w:sz w:val="24"/>
          <w:szCs w:val="24"/>
        </w:rPr>
      </w:pPr>
    </w:p>
    <w:p w:rsidR="001A4498" w:rsidRPr="0074383D" w:rsidRDefault="001A4498" w:rsidP="004C0DBA">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(1) Služobný úrad môže profesionálnemu vojakovi</w:t>
      </w:r>
      <w:r w:rsidR="004C0DBA"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poskytnúť služobné vo</w:t>
      </w:r>
      <w:r w:rsidR="004C0DBA" w:rsidRPr="0074383D">
        <w:rPr>
          <w:rFonts w:ascii="Times New Roman" w:hAnsi="Times New Roman" w:cs="Times New Roman"/>
          <w:color w:val="20231E"/>
          <w:sz w:val="24"/>
          <w:szCs w:val="24"/>
        </w:rPr>
        <w:t xml:space="preserve">ľno, ak nemôže vykonávať štátnu </w:t>
      </w:r>
      <w:r w:rsidRPr="0074383D">
        <w:rPr>
          <w:rFonts w:ascii="Times New Roman" w:hAnsi="Times New Roman" w:cs="Times New Roman"/>
          <w:color w:val="20231E"/>
          <w:sz w:val="24"/>
          <w:szCs w:val="24"/>
        </w:rPr>
        <w:t>službu z dôvodu</w:t>
      </w:r>
    </w:p>
    <w:p w:rsidR="004C0DBA" w:rsidRPr="0074383D" w:rsidRDefault="001A4498" w:rsidP="006143D7">
      <w:pPr>
        <w:pStyle w:val="Odsekzoznamu"/>
        <w:numPr>
          <w:ilvl w:val="0"/>
          <w:numId w:val="135"/>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činnosti člena volebných komisií vo voľbách, ktoré</w:t>
      </w:r>
      <w:r w:rsidR="004C0DBA"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vyhlasuje predseda Národnej rady Slovenskej republiky</w:t>
      </w:r>
      <w:r w:rsidR="004C0DBA"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a v referende,</w:t>
      </w:r>
    </w:p>
    <w:p w:rsidR="004C0DBA" w:rsidRPr="0074383D" w:rsidRDefault="001A4498" w:rsidP="006143D7">
      <w:pPr>
        <w:pStyle w:val="Odsekzoznamu"/>
        <w:numPr>
          <w:ilvl w:val="0"/>
          <w:numId w:val="135"/>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činnosti vedúceho tábora pre deti a mládež, jeho zástupcu</w:t>
      </w:r>
      <w:r w:rsidR="004C0DBA"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pre hospodárske veci a zástupcu pre zdravotné</w:t>
      </w:r>
      <w:r w:rsidR="004C0DBA"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veci, oddielového vedúceho, vychovávateľa, inštruktora,</w:t>
      </w:r>
      <w:r w:rsidR="004C0DBA"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prípadne zdravotníka v tábore pre deti</w:t>
      </w:r>
      <w:r w:rsidR="004C0DBA"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a mládež,</w:t>
      </w:r>
    </w:p>
    <w:p w:rsidR="004C0DBA" w:rsidRPr="0074383D" w:rsidRDefault="001A4498" w:rsidP="006143D7">
      <w:pPr>
        <w:pStyle w:val="Odsekzoznamu"/>
        <w:numPr>
          <w:ilvl w:val="0"/>
          <w:numId w:val="135"/>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činnosti registrovaného kandidáta pri voľbe do Národnej</w:t>
      </w:r>
      <w:r w:rsidR="004C0DBA"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rady Slovenskej republiky, prezidenta Slovenskej</w:t>
      </w:r>
      <w:r w:rsidR="004C0DBA"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republiky, registrovaného kandidáta pri voľbe</w:t>
      </w:r>
      <w:r w:rsidR="004C0DBA"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do Európskeho parlamentu a do orgánov územnej</w:t>
      </w:r>
      <w:r w:rsidR="004C0DBA"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samosprávy,</w:t>
      </w:r>
    </w:p>
    <w:p w:rsidR="004C0DBA" w:rsidRPr="0074383D" w:rsidRDefault="001A4498" w:rsidP="006143D7">
      <w:pPr>
        <w:pStyle w:val="Odsekzoznamu"/>
        <w:numPr>
          <w:ilvl w:val="0"/>
          <w:numId w:val="135"/>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činnosti svedka, tlmočníka, znalca, iných osôb predvolaných</w:t>
      </w:r>
      <w:r w:rsidR="004C0DBA"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na konanie na súde alebo inom štátnom</w:t>
      </w:r>
      <w:r w:rsidR="004C0DBA"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orgáne, alebo orgáne územnej samosprávy,</w:t>
      </w:r>
    </w:p>
    <w:p w:rsidR="004C0DBA" w:rsidRPr="0074383D" w:rsidRDefault="001A4498" w:rsidP="006143D7">
      <w:pPr>
        <w:pStyle w:val="Odsekzoznamu"/>
        <w:numPr>
          <w:ilvl w:val="0"/>
          <w:numId w:val="135"/>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vykonávania opatrení proti prenosným chorobám,</w:t>
      </w:r>
    </w:p>
    <w:p w:rsidR="004C0DBA" w:rsidRPr="0074383D" w:rsidRDefault="001A4498" w:rsidP="006143D7">
      <w:pPr>
        <w:pStyle w:val="Odsekzoznamu"/>
        <w:numPr>
          <w:ilvl w:val="0"/>
          <w:numId w:val="135"/>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iných naliehavých opatrení liečebno-preventívnej</w:t>
      </w:r>
      <w:r w:rsidR="004C0DBA"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starostlivosti,</w:t>
      </w:r>
    </w:p>
    <w:p w:rsidR="004C0DBA" w:rsidRPr="0074383D" w:rsidRDefault="001A4498" w:rsidP="006143D7">
      <w:pPr>
        <w:pStyle w:val="Odsekzoznamu"/>
        <w:numPr>
          <w:ilvl w:val="0"/>
          <w:numId w:val="135"/>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izolácie vykonávanej pri veterinárno-ochranných</w:t>
      </w:r>
      <w:r w:rsidR="004C0DBA"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opatreniach,</w:t>
      </w:r>
    </w:p>
    <w:p w:rsidR="001A4498" w:rsidRPr="0074383D" w:rsidRDefault="001A4498" w:rsidP="006143D7">
      <w:pPr>
        <w:pStyle w:val="Odsekzoznamu"/>
        <w:numPr>
          <w:ilvl w:val="0"/>
          <w:numId w:val="135"/>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keď je fyzická osoba povinná podľa osobitných</w:t>
      </w:r>
      <w:r w:rsidR="004C0DBA"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predpisov</w:t>
      </w:r>
      <w:r w:rsidRPr="0074383D">
        <w:rPr>
          <w:rFonts w:ascii="Times New Roman" w:hAnsi="Times New Roman" w:cs="Times New Roman"/>
          <w:color w:val="20231E"/>
          <w:sz w:val="24"/>
          <w:szCs w:val="24"/>
          <w:vertAlign w:val="superscript"/>
        </w:rPr>
        <w:t>81</w:t>
      </w:r>
      <w:r w:rsidRPr="0074383D">
        <w:rPr>
          <w:rFonts w:ascii="Times New Roman" w:hAnsi="Times New Roman" w:cs="Times New Roman"/>
          <w:color w:val="20231E"/>
          <w:sz w:val="24"/>
          <w:szCs w:val="24"/>
        </w:rPr>
        <w:t>) poskytnúť osobnú pomoc.</w:t>
      </w:r>
    </w:p>
    <w:p w:rsidR="001A4498" w:rsidRPr="0074383D" w:rsidRDefault="001A4498" w:rsidP="004C0DBA">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(2) Ak sú činnosti podľa odseku 1 písm. b) alebo opatrenia</w:t>
      </w:r>
      <w:r w:rsidR="004C0DBA"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podľa odseku 1 pís</w:t>
      </w:r>
      <w:r w:rsidR="004C0DBA" w:rsidRPr="0074383D">
        <w:rPr>
          <w:rFonts w:ascii="Times New Roman" w:hAnsi="Times New Roman" w:cs="Times New Roman"/>
          <w:color w:val="20231E"/>
          <w:sz w:val="24"/>
          <w:szCs w:val="24"/>
        </w:rPr>
        <w:t xml:space="preserve">m. e) až g) vykonávané v záujme </w:t>
      </w:r>
      <w:r w:rsidRPr="0074383D">
        <w:rPr>
          <w:rFonts w:ascii="Times New Roman" w:hAnsi="Times New Roman" w:cs="Times New Roman"/>
          <w:color w:val="20231E"/>
          <w:sz w:val="24"/>
          <w:szCs w:val="24"/>
        </w:rPr>
        <w:t>služobného úra</w:t>
      </w:r>
      <w:r w:rsidR="004C0DBA" w:rsidRPr="0074383D">
        <w:rPr>
          <w:rFonts w:ascii="Times New Roman" w:hAnsi="Times New Roman" w:cs="Times New Roman"/>
          <w:color w:val="20231E"/>
          <w:sz w:val="24"/>
          <w:szCs w:val="24"/>
        </w:rPr>
        <w:t xml:space="preserve">du alebo v súvislosti s výkonom </w:t>
      </w:r>
      <w:r w:rsidRPr="0074383D">
        <w:rPr>
          <w:rFonts w:ascii="Times New Roman" w:hAnsi="Times New Roman" w:cs="Times New Roman"/>
          <w:color w:val="20231E"/>
          <w:sz w:val="24"/>
          <w:szCs w:val="24"/>
        </w:rPr>
        <w:t>štátnej služby, považujú sa za plnenie služobných povinností.</w:t>
      </w:r>
    </w:p>
    <w:p w:rsidR="004C0DBA" w:rsidRPr="0074383D" w:rsidRDefault="004C0DBA" w:rsidP="004C0DBA">
      <w:pPr>
        <w:autoSpaceDE w:val="0"/>
        <w:autoSpaceDN w:val="0"/>
        <w:adjustRightInd w:val="0"/>
        <w:spacing w:after="0" w:line="240" w:lineRule="auto"/>
        <w:ind w:firstLine="708"/>
        <w:jc w:val="both"/>
        <w:rPr>
          <w:rFonts w:ascii="Times New Roman" w:hAnsi="Times New Roman" w:cs="Times New Roman"/>
          <w:color w:val="20231E"/>
          <w:sz w:val="24"/>
          <w:szCs w:val="24"/>
        </w:rPr>
      </w:pPr>
    </w:p>
    <w:p w:rsidR="001A4498" w:rsidRPr="0074383D" w:rsidRDefault="001A4498" w:rsidP="004C0DBA">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 119</w:t>
      </w:r>
    </w:p>
    <w:p w:rsidR="001A4498" w:rsidRPr="0074383D" w:rsidRDefault="001A4498" w:rsidP="004C0DBA">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Študijné voľno</w:t>
      </w:r>
    </w:p>
    <w:p w:rsidR="004C0DBA" w:rsidRPr="0074383D" w:rsidRDefault="004C0DBA" w:rsidP="004C0DBA">
      <w:pPr>
        <w:autoSpaceDE w:val="0"/>
        <w:autoSpaceDN w:val="0"/>
        <w:adjustRightInd w:val="0"/>
        <w:spacing w:after="0" w:line="240" w:lineRule="auto"/>
        <w:jc w:val="center"/>
        <w:rPr>
          <w:rFonts w:ascii="Times New Roman" w:hAnsi="Times New Roman" w:cs="Times New Roman"/>
          <w:color w:val="20231E"/>
          <w:sz w:val="24"/>
          <w:szCs w:val="24"/>
        </w:rPr>
      </w:pPr>
    </w:p>
    <w:p w:rsidR="001A4498" w:rsidRPr="0074383D" w:rsidRDefault="001A4498" w:rsidP="004C0DBA">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(1) Profesionálny vojak</w:t>
      </w:r>
      <w:r w:rsidR="004C0DBA"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má počas vyslania na vysokoškolské</w:t>
      </w:r>
      <w:r w:rsidR="004C0DBA"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štúdium v exter</w:t>
      </w:r>
      <w:r w:rsidR="004C0DBA" w:rsidRPr="0074383D">
        <w:rPr>
          <w:rFonts w:ascii="Times New Roman" w:hAnsi="Times New Roman" w:cs="Times New Roman"/>
          <w:color w:val="20231E"/>
          <w:sz w:val="24"/>
          <w:szCs w:val="24"/>
        </w:rPr>
        <w:t xml:space="preserve">nej forme na náklady služobného </w:t>
      </w:r>
      <w:r w:rsidRPr="0074383D">
        <w:rPr>
          <w:rFonts w:ascii="Times New Roman" w:hAnsi="Times New Roman" w:cs="Times New Roman"/>
          <w:color w:val="20231E"/>
          <w:sz w:val="24"/>
          <w:szCs w:val="24"/>
        </w:rPr>
        <w:t>úradu nárok na študijné voľno</w:t>
      </w:r>
    </w:p>
    <w:p w:rsidR="004C0DBA" w:rsidRPr="0074383D" w:rsidRDefault="001A4498" w:rsidP="006143D7">
      <w:pPr>
        <w:pStyle w:val="Odsekzoznamu"/>
        <w:numPr>
          <w:ilvl w:val="0"/>
          <w:numId w:val="136"/>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na účasť na štúdiu, študijnom sústredení alebo na</w:t>
      </w:r>
      <w:r w:rsidR="004C0DBA"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konzultáciách podľa schváleného študijného programu,</w:t>
      </w:r>
    </w:p>
    <w:p w:rsidR="004C0DBA" w:rsidRPr="0074383D" w:rsidRDefault="001A4498" w:rsidP="006143D7">
      <w:pPr>
        <w:pStyle w:val="Odsekzoznamu"/>
        <w:numPr>
          <w:ilvl w:val="0"/>
          <w:numId w:val="136"/>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v rozsahu dvoch služobných dní na prípravu a</w:t>
      </w:r>
      <w:r w:rsidR="004C0DBA" w:rsidRPr="0074383D">
        <w:rPr>
          <w:rFonts w:ascii="Times New Roman" w:hAnsi="Times New Roman" w:cs="Times New Roman"/>
          <w:color w:val="20231E"/>
          <w:sz w:val="24"/>
          <w:szCs w:val="24"/>
        </w:rPr>
        <w:t> </w:t>
      </w:r>
      <w:r w:rsidRPr="0074383D">
        <w:rPr>
          <w:rFonts w:ascii="Times New Roman" w:hAnsi="Times New Roman" w:cs="Times New Roman"/>
          <w:color w:val="20231E"/>
          <w:sz w:val="24"/>
          <w:szCs w:val="24"/>
        </w:rPr>
        <w:t>vykonanie</w:t>
      </w:r>
      <w:r w:rsidR="004C0DBA"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každej skúšky okrem skúšky podľa písmena</w:t>
      </w:r>
      <w:r w:rsidR="004C0DBA"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c),</w:t>
      </w:r>
    </w:p>
    <w:p w:rsidR="004C0DBA" w:rsidRPr="0074383D" w:rsidRDefault="001A4498" w:rsidP="006143D7">
      <w:pPr>
        <w:pStyle w:val="Odsekzoznamu"/>
        <w:numPr>
          <w:ilvl w:val="0"/>
          <w:numId w:val="136"/>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v rozsahu 30 služobných dní súhrnne na prípravu</w:t>
      </w:r>
      <w:r w:rsidR="004C0DBA"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a vykonanie štátnych skúšok,</w:t>
      </w:r>
    </w:p>
    <w:p w:rsidR="004C0DBA" w:rsidRPr="0074383D" w:rsidRDefault="001A4498" w:rsidP="006143D7">
      <w:pPr>
        <w:pStyle w:val="Odsekzoznamu"/>
        <w:numPr>
          <w:ilvl w:val="0"/>
          <w:numId w:val="136"/>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v rozsahu 10 služobných dní na vypracovanie záverečnej</w:t>
      </w:r>
      <w:r w:rsidR="004C0DBA"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práce,</w:t>
      </w:r>
    </w:p>
    <w:p w:rsidR="001A4498" w:rsidRPr="0074383D" w:rsidRDefault="001A4498" w:rsidP="006143D7">
      <w:pPr>
        <w:pStyle w:val="Odsekzoznamu"/>
        <w:numPr>
          <w:ilvl w:val="0"/>
          <w:numId w:val="136"/>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na nevyhnutne potrebný čas na prepravu do školy</w:t>
      </w:r>
      <w:r w:rsidR="004C0DBA"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a späť, ak je táto škola v inom mieste, ako je miesto</w:t>
      </w:r>
      <w:r w:rsidR="004C0DBA"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výkonu štátnej služby profesionálneho vojaka.</w:t>
      </w:r>
    </w:p>
    <w:p w:rsidR="001A4498" w:rsidRPr="0074383D" w:rsidRDefault="001A4498" w:rsidP="004C0DBA">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(2) Študijné voľno možno čerpať po celý akademický</w:t>
      </w:r>
      <w:r w:rsidR="004C0DBA"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rok; nevyčerpané študijné voľno nemožno čerpať</w:t>
      </w:r>
      <w:r w:rsidR="004C0DBA"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v inom akademickom roku.</w:t>
      </w:r>
    </w:p>
    <w:p w:rsidR="001A4498" w:rsidRPr="0074383D" w:rsidRDefault="001A4498" w:rsidP="004C0DBA">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(3) Čerpanie študijného voľna sa prerušuje uznaním</w:t>
      </w:r>
      <w:r w:rsidR="004C0DBA"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dočasnej neschopnos</w:t>
      </w:r>
      <w:r w:rsidR="004C0DBA" w:rsidRPr="0074383D">
        <w:rPr>
          <w:rFonts w:ascii="Times New Roman" w:hAnsi="Times New Roman" w:cs="Times New Roman"/>
          <w:color w:val="20231E"/>
          <w:sz w:val="24"/>
          <w:szCs w:val="24"/>
        </w:rPr>
        <w:t xml:space="preserve">ti pre chorobu alebo úraz alebo </w:t>
      </w:r>
      <w:r w:rsidRPr="0074383D">
        <w:rPr>
          <w:rFonts w:ascii="Times New Roman" w:hAnsi="Times New Roman" w:cs="Times New Roman"/>
          <w:color w:val="20231E"/>
          <w:sz w:val="24"/>
          <w:szCs w:val="24"/>
        </w:rPr>
        <w:t>nariadením karantén</w:t>
      </w:r>
      <w:r w:rsidR="004C0DBA" w:rsidRPr="0074383D">
        <w:rPr>
          <w:rFonts w:ascii="Times New Roman" w:hAnsi="Times New Roman" w:cs="Times New Roman"/>
          <w:color w:val="20231E"/>
          <w:sz w:val="24"/>
          <w:szCs w:val="24"/>
        </w:rPr>
        <w:t xml:space="preserve">neho opatrenia podľa osobitného </w:t>
      </w:r>
      <w:r w:rsidRPr="0074383D">
        <w:rPr>
          <w:rFonts w:ascii="Times New Roman" w:hAnsi="Times New Roman" w:cs="Times New Roman"/>
          <w:color w:val="20231E"/>
          <w:sz w:val="24"/>
          <w:szCs w:val="24"/>
        </w:rPr>
        <w:t>predpisu.</w:t>
      </w:r>
    </w:p>
    <w:p w:rsidR="001A4498" w:rsidRPr="0074383D" w:rsidRDefault="001A4498" w:rsidP="004C0DBA">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(4) Na účasť na prijímacích skúškach na vysokú školu</w:t>
      </w:r>
      <w:r w:rsidR="004C0DBA"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možno profesion</w:t>
      </w:r>
      <w:r w:rsidR="004C0DBA" w:rsidRPr="0074383D">
        <w:rPr>
          <w:rFonts w:ascii="Times New Roman" w:hAnsi="Times New Roman" w:cs="Times New Roman"/>
          <w:color w:val="20231E"/>
          <w:sz w:val="24"/>
          <w:szCs w:val="24"/>
        </w:rPr>
        <w:t xml:space="preserve">álnemu vojakovi na jeho žiadosť </w:t>
      </w:r>
      <w:r w:rsidRPr="0074383D">
        <w:rPr>
          <w:rFonts w:ascii="Times New Roman" w:hAnsi="Times New Roman" w:cs="Times New Roman"/>
          <w:color w:val="20231E"/>
          <w:sz w:val="24"/>
          <w:szCs w:val="24"/>
        </w:rPr>
        <w:t xml:space="preserve">poskytnúť študijné voľno </w:t>
      </w:r>
      <w:r w:rsidR="004C0DBA" w:rsidRPr="0074383D">
        <w:rPr>
          <w:rFonts w:ascii="Times New Roman" w:hAnsi="Times New Roman" w:cs="Times New Roman"/>
          <w:color w:val="20231E"/>
          <w:sz w:val="24"/>
          <w:szCs w:val="24"/>
        </w:rPr>
        <w:t xml:space="preserve">v nevyhnutne potrebnom rozsahu, </w:t>
      </w:r>
      <w:r w:rsidRPr="0074383D">
        <w:rPr>
          <w:rFonts w:ascii="Times New Roman" w:hAnsi="Times New Roman" w:cs="Times New Roman"/>
          <w:color w:val="20231E"/>
          <w:sz w:val="24"/>
          <w:szCs w:val="24"/>
        </w:rPr>
        <w:t>ak je to v záujme služobného úradu.</w:t>
      </w:r>
    </w:p>
    <w:p w:rsidR="004C0DBA" w:rsidRPr="0074383D" w:rsidRDefault="004C0DBA" w:rsidP="004C0DBA">
      <w:pPr>
        <w:autoSpaceDE w:val="0"/>
        <w:autoSpaceDN w:val="0"/>
        <w:adjustRightInd w:val="0"/>
        <w:spacing w:after="0" w:line="240" w:lineRule="auto"/>
        <w:ind w:firstLine="708"/>
        <w:jc w:val="both"/>
        <w:rPr>
          <w:rFonts w:ascii="Times New Roman" w:hAnsi="Times New Roman" w:cs="Times New Roman"/>
          <w:color w:val="20231E"/>
          <w:sz w:val="24"/>
          <w:szCs w:val="24"/>
        </w:rPr>
      </w:pPr>
    </w:p>
    <w:p w:rsidR="000D0DBF" w:rsidRPr="0074383D" w:rsidRDefault="000D0DBF" w:rsidP="004C0DBA">
      <w:pPr>
        <w:autoSpaceDE w:val="0"/>
        <w:autoSpaceDN w:val="0"/>
        <w:adjustRightInd w:val="0"/>
        <w:spacing w:after="0" w:line="240" w:lineRule="auto"/>
        <w:ind w:firstLine="708"/>
        <w:jc w:val="both"/>
        <w:rPr>
          <w:rFonts w:ascii="Times New Roman" w:hAnsi="Times New Roman" w:cs="Times New Roman"/>
          <w:color w:val="20231E"/>
          <w:sz w:val="24"/>
          <w:szCs w:val="24"/>
        </w:rPr>
      </w:pPr>
    </w:p>
    <w:p w:rsidR="000D0DBF" w:rsidRPr="0074383D" w:rsidRDefault="000D0DBF" w:rsidP="004C0DBA">
      <w:pPr>
        <w:autoSpaceDE w:val="0"/>
        <w:autoSpaceDN w:val="0"/>
        <w:adjustRightInd w:val="0"/>
        <w:spacing w:after="0" w:line="240" w:lineRule="auto"/>
        <w:ind w:firstLine="708"/>
        <w:jc w:val="both"/>
        <w:rPr>
          <w:rFonts w:ascii="Times New Roman" w:hAnsi="Times New Roman" w:cs="Times New Roman"/>
          <w:color w:val="20231E"/>
          <w:sz w:val="24"/>
          <w:szCs w:val="24"/>
        </w:rPr>
      </w:pPr>
    </w:p>
    <w:p w:rsidR="000D0DBF" w:rsidRPr="0074383D" w:rsidRDefault="000D0DBF" w:rsidP="004C0DBA">
      <w:pPr>
        <w:autoSpaceDE w:val="0"/>
        <w:autoSpaceDN w:val="0"/>
        <w:adjustRightInd w:val="0"/>
        <w:spacing w:after="0" w:line="240" w:lineRule="auto"/>
        <w:ind w:firstLine="708"/>
        <w:jc w:val="both"/>
        <w:rPr>
          <w:rFonts w:ascii="Times New Roman" w:hAnsi="Times New Roman" w:cs="Times New Roman"/>
          <w:color w:val="20231E"/>
          <w:sz w:val="24"/>
          <w:szCs w:val="24"/>
        </w:rPr>
      </w:pPr>
    </w:p>
    <w:p w:rsidR="000D0DBF" w:rsidRPr="0074383D" w:rsidRDefault="000D0DBF" w:rsidP="004C0DBA">
      <w:pPr>
        <w:autoSpaceDE w:val="0"/>
        <w:autoSpaceDN w:val="0"/>
        <w:adjustRightInd w:val="0"/>
        <w:spacing w:after="0" w:line="240" w:lineRule="auto"/>
        <w:ind w:firstLine="708"/>
        <w:jc w:val="both"/>
        <w:rPr>
          <w:rFonts w:ascii="Times New Roman" w:hAnsi="Times New Roman" w:cs="Times New Roman"/>
          <w:color w:val="20231E"/>
          <w:sz w:val="24"/>
          <w:szCs w:val="24"/>
        </w:rPr>
      </w:pPr>
    </w:p>
    <w:p w:rsidR="000D0DBF" w:rsidRPr="0074383D" w:rsidRDefault="000D0DBF" w:rsidP="004C0DBA">
      <w:pPr>
        <w:autoSpaceDE w:val="0"/>
        <w:autoSpaceDN w:val="0"/>
        <w:adjustRightInd w:val="0"/>
        <w:spacing w:after="0" w:line="240" w:lineRule="auto"/>
        <w:ind w:firstLine="708"/>
        <w:jc w:val="both"/>
        <w:rPr>
          <w:rFonts w:ascii="Times New Roman" w:hAnsi="Times New Roman" w:cs="Times New Roman"/>
          <w:color w:val="20231E"/>
          <w:sz w:val="24"/>
          <w:szCs w:val="24"/>
        </w:rPr>
      </w:pPr>
    </w:p>
    <w:p w:rsidR="0081725F" w:rsidRPr="0074383D" w:rsidRDefault="0081725F" w:rsidP="0081725F">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__________</w:t>
      </w:r>
    </w:p>
    <w:p w:rsidR="0081725F" w:rsidRPr="0074383D" w:rsidRDefault="0081725F" w:rsidP="0081725F">
      <w:pPr>
        <w:autoSpaceDE w:val="0"/>
        <w:autoSpaceDN w:val="0"/>
        <w:adjustRightInd w:val="0"/>
        <w:spacing w:after="0" w:line="240" w:lineRule="auto"/>
        <w:jc w:val="both"/>
        <w:rPr>
          <w:rFonts w:ascii="Times New Roman" w:hAnsi="Times New Roman" w:cs="Times New Roman"/>
          <w:color w:val="20231E"/>
          <w:sz w:val="20"/>
          <w:szCs w:val="20"/>
        </w:rPr>
      </w:pPr>
      <w:r w:rsidRPr="0074383D">
        <w:rPr>
          <w:rFonts w:ascii="Times New Roman" w:hAnsi="Times New Roman" w:cs="Times New Roman"/>
          <w:color w:val="20231E"/>
          <w:sz w:val="20"/>
          <w:szCs w:val="20"/>
          <w:vertAlign w:val="superscript"/>
        </w:rPr>
        <w:t>81</w:t>
      </w:r>
      <w:r w:rsidRPr="0074383D">
        <w:rPr>
          <w:rFonts w:ascii="Times New Roman" w:hAnsi="Times New Roman" w:cs="Times New Roman"/>
          <w:color w:val="20231E"/>
          <w:sz w:val="20"/>
          <w:szCs w:val="20"/>
        </w:rPr>
        <w:t>) § 13 zákona č. 129/2002 Z. z.</w:t>
      </w:r>
    </w:p>
    <w:p w:rsidR="001A4498" w:rsidRPr="0074383D" w:rsidRDefault="001A4498" w:rsidP="004C0DBA">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lastRenderedPageBreak/>
        <w:t>PIATA HLAVA</w:t>
      </w:r>
    </w:p>
    <w:p w:rsidR="001A4498" w:rsidRPr="0074383D" w:rsidRDefault="001A4498" w:rsidP="004C0DBA">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STAROSTLIVOSŤ</w:t>
      </w:r>
      <w:r w:rsidR="000D0DBF" w:rsidRPr="0074383D">
        <w:rPr>
          <w:rFonts w:ascii="Times New Roman" w:hAnsi="Times New Roman" w:cs="Times New Roman"/>
          <w:b/>
          <w:color w:val="20231E"/>
          <w:sz w:val="24"/>
          <w:szCs w:val="24"/>
        </w:rPr>
        <w:t xml:space="preserve"> </w:t>
      </w:r>
      <w:r w:rsidRPr="0074383D">
        <w:rPr>
          <w:rFonts w:ascii="Times New Roman" w:hAnsi="Times New Roman" w:cs="Times New Roman"/>
          <w:b/>
          <w:color w:val="20231E"/>
          <w:sz w:val="24"/>
          <w:szCs w:val="24"/>
        </w:rPr>
        <w:t>O PROFESIONÁLNYCH VOJAKOV</w:t>
      </w:r>
    </w:p>
    <w:p w:rsidR="004C0DBA" w:rsidRPr="0074383D" w:rsidRDefault="004C0DBA" w:rsidP="004C0DBA">
      <w:pPr>
        <w:autoSpaceDE w:val="0"/>
        <w:autoSpaceDN w:val="0"/>
        <w:adjustRightInd w:val="0"/>
        <w:spacing w:after="0" w:line="240" w:lineRule="auto"/>
        <w:jc w:val="center"/>
        <w:rPr>
          <w:rFonts w:ascii="Times New Roman" w:hAnsi="Times New Roman" w:cs="Times New Roman"/>
          <w:b/>
          <w:color w:val="20231E"/>
          <w:sz w:val="24"/>
          <w:szCs w:val="24"/>
        </w:rPr>
      </w:pPr>
    </w:p>
    <w:p w:rsidR="001A4498" w:rsidRPr="0074383D" w:rsidRDefault="001A4498" w:rsidP="004C0DBA">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 120</w:t>
      </w:r>
    </w:p>
    <w:p w:rsidR="004C0DBA" w:rsidRPr="0074383D" w:rsidRDefault="004C0DBA" w:rsidP="004C0DBA">
      <w:pPr>
        <w:autoSpaceDE w:val="0"/>
        <w:autoSpaceDN w:val="0"/>
        <w:adjustRightInd w:val="0"/>
        <w:spacing w:after="0" w:line="240" w:lineRule="auto"/>
        <w:jc w:val="center"/>
        <w:rPr>
          <w:rFonts w:ascii="Times New Roman" w:hAnsi="Times New Roman" w:cs="Times New Roman"/>
          <w:color w:val="20231E"/>
          <w:sz w:val="24"/>
          <w:szCs w:val="24"/>
        </w:rPr>
      </w:pPr>
    </w:p>
    <w:p w:rsidR="001A4498" w:rsidRPr="0074383D" w:rsidRDefault="001A4498" w:rsidP="004C0DBA">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(1) Veliteľ</w:t>
      </w:r>
    </w:p>
    <w:p w:rsidR="004C0DBA" w:rsidRPr="0074383D" w:rsidRDefault="001A4498" w:rsidP="006143D7">
      <w:pPr>
        <w:pStyle w:val="Odsekzoznamu"/>
        <w:numPr>
          <w:ilvl w:val="0"/>
          <w:numId w:val="137"/>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vytvára podmienky pre ďalšie vzdelávanie profesionálnych</w:t>
      </w:r>
      <w:r w:rsidR="004C0DBA"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vojakov,</w:t>
      </w:r>
    </w:p>
    <w:p w:rsidR="004C0DBA" w:rsidRPr="0074383D" w:rsidRDefault="001A4498" w:rsidP="006143D7">
      <w:pPr>
        <w:pStyle w:val="Odsekzoznamu"/>
        <w:numPr>
          <w:ilvl w:val="0"/>
          <w:numId w:val="137"/>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vytvára podmienky na zabezpečenie zdravotnej starostlivosti,</w:t>
      </w:r>
    </w:p>
    <w:p w:rsidR="004C0DBA" w:rsidRPr="0074383D" w:rsidRDefault="001A4498" w:rsidP="006143D7">
      <w:pPr>
        <w:pStyle w:val="Odsekzoznamu"/>
        <w:numPr>
          <w:ilvl w:val="0"/>
          <w:numId w:val="137"/>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zabezpečuje vybavenie pracovísk pre riadny výkon</w:t>
      </w:r>
      <w:r w:rsidR="004C0DBA"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štátnej služby,</w:t>
      </w:r>
    </w:p>
    <w:p w:rsidR="004C0DBA" w:rsidRPr="0074383D" w:rsidRDefault="001A4498" w:rsidP="006143D7">
      <w:pPr>
        <w:pStyle w:val="Odsekzoznamu"/>
        <w:numPr>
          <w:ilvl w:val="0"/>
          <w:numId w:val="137"/>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vytvára podmienky na udržiavanie fyzickej zdatnosti</w:t>
      </w:r>
      <w:r w:rsidR="004C0DBA"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profesionálneho vojaka,</w:t>
      </w:r>
    </w:p>
    <w:p w:rsidR="004C0DBA" w:rsidRPr="0074383D" w:rsidRDefault="001A4498" w:rsidP="006143D7">
      <w:pPr>
        <w:pStyle w:val="Odsekzoznamu"/>
        <w:numPr>
          <w:ilvl w:val="0"/>
          <w:numId w:val="137"/>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vytvára podmienky na uspokojovanie kultúrnych,</w:t>
      </w:r>
      <w:r w:rsidR="004C0DBA"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rekreačných a telovýchovných potrieb a</w:t>
      </w:r>
      <w:r w:rsidR="004C0DBA" w:rsidRPr="0074383D">
        <w:rPr>
          <w:rFonts w:ascii="Times New Roman" w:hAnsi="Times New Roman" w:cs="Times New Roman"/>
          <w:color w:val="20231E"/>
          <w:sz w:val="24"/>
          <w:szCs w:val="24"/>
        </w:rPr>
        <w:t> </w:t>
      </w:r>
      <w:r w:rsidRPr="0074383D">
        <w:rPr>
          <w:rFonts w:ascii="Times New Roman" w:hAnsi="Times New Roman" w:cs="Times New Roman"/>
          <w:color w:val="20231E"/>
          <w:sz w:val="24"/>
          <w:szCs w:val="24"/>
        </w:rPr>
        <w:t>záujmov</w:t>
      </w:r>
      <w:r w:rsidR="004C0DBA"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profesionálnych vojakov,</w:t>
      </w:r>
    </w:p>
    <w:p w:rsidR="004C0DBA" w:rsidRPr="0074383D" w:rsidRDefault="001A4498" w:rsidP="006143D7">
      <w:pPr>
        <w:pStyle w:val="Odsekzoznamu"/>
        <w:numPr>
          <w:ilvl w:val="0"/>
          <w:numId w:val="137"/>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vytvára podmienky na duchovný život a</w:t>
      </w:r>
      <w:r w:rsidR="004C0DBA" w:rsidRPr="0074383D">
        <w:rPr>
          <w:rFonts w:ascii="Times New Roman" w:hAnsi="Times New Roman" w:cs="Times New Roman"/>
          <w:color w:val="20231E"/>
          <w:sz w:val="24"/>
          <w:szCs w:val="24"/>
        </w:rPr>
        <w:t> </w:t>
      </w:r>
      <w:r w:rsidRPr="0074383D">
        <w:rPr>
          <w:rFonts w:ascii="Times New Roman" w:hAnsi="Times New Roman" w:cs="Times New Roman"/>
          <w:color w:val="20231E"/>
          <w:sz w:val="24"/>
          <w:szCs w:val="24"/>
        </w:rPr>
        <w:t>vykonávanie</w:t>
      </w:r>
      <w:r w:rsidR="004C0DBA"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náboženských aktivít v spolupráci s vojenskými duchovnými,</w:t>
      </w:r>
    </w:p>
    <w:p w:rsidR="004C0DBA" w:rsidRPr="0074383D" w:rsidRDefault="001A4498" w:rsidP="006143D7">
      <w:pPr>
        <w:pStyle w:val="Odsekzoznamu"/>
        <w:numPr>
          <w:ilvl w:val="0"/>
          <w:numId w:val="137"/>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zabezpečuje spoluprácu s rodinami profesionálnych</w:t>
      </w:r>
      <w:r w:rsidR="004C0DBA"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vojakov vyslaných na plnenie úloh</w:t>
      </w:r>
      <w:r w:rsidR="004C0DBA"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mimo územia Slovenskej</w:t>
      </w:r>
      <w:r w:rsidR="004C0DBA"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republiky,</w:t>
      </w:r>
    </w:p>
    <w:p w:rsidR="004C0DBA" w:rsidRPr="0074383D" w:rsidRDefault="001A4498" w:rsidP="006143D7">
      <w:pPr>
        <w:pStyle w:val="Odsekzoznamu"/>
        <w:numPr>
          <w:ilvl w:val="0"/>
          <w:numId w:val="137"/>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zabezpečuje profesionálnym vojakom vo všetkých</w:t>
      </w:r>
      <w:r w:rsidR="004C0DBA"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zmenách stravovanie zodpovedajúce zásadám</w:t>
      </w:r>
      <w:r w:rsidR="004C0DBA"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správnej výživy priamo v mieste, kde profesionálny</w:t>
      </w:r>
      <w:r w:rsidR="004C0DBA"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vojak vykonáva štátnu službu, alebo v jeho blízkosti;</w:t>
      </w:r>
      <w:r w:rsidR="004C0DBA"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túto povinnosť nemá voči profesionálnym vojakom</w:t>
      </w:r>
      <w:r w:rsidR="004C0DBA"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vyslaným na služobnú cestu alebo vykonávajúcim</w:t>
      </w:r>
      <w:r w:rsidR="004C0DBA"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štátnu službu mimo územia Slovenskej republiky</w:t>
      </w:r>
      <w:r w:rsidR="004C0DBA"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a v prípadoch, ak to vylučujú podmienky výkonu</w:t>
      </w:r>
      <w:r w:rsidR="004C0DBA"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štátnej služby,</w:t>
      </w:r>
    </w:p>
    <w:p w:rsidR="001A4498" w:rsidRPr="0074383D" w:rsidRDefault="001A4498" w:rsidP="006143D7">
      <w:pPr>
        <w:pStyle w:val="Odsekzoznamu"/>
        <w:numPr>
          <w:ilvl w:val="0"/>
          <w:numId w:val="137"/>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zabezpečuje vybavenie pracoviska prostriedkami na</w:t>
      </w:r>
      <w:r w:rsidR="004C0DBA"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poskytovanie prvej pomoci vrátane zabezpečenia</w:t>
      </w:r>
      <w:r w:rsidR="004C0DBA"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prostriedkov umožňujúcich privolať rýchlu lekársku</w:t>
      </w:r>
      <w:r w:rsidR="004C0DBA"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pomoc.</w:t>
      </w:r>
    </w:p>
    <w:p w:rsidR="001A4498" w:rsidRPr="0074383D" w:rsidRDefault="001A4498" w:rsidP="004C0DBA">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(2) Stravovanie profesionálnych vojakov sa zabezpečuje</w:t>
      </w:r>
      <w:r w:rsidR="004C0DBA"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najmä podávaním</w:t>
      </w:r>
      <w:r w:rsidR="004C0DBA" w:rsidRPr="0074383D">
        <w:rPr>
          <w:rFonts w:ascii="Times New Roman" w:hAnsi="Times New Roman" w:cs="Times New Roman"/>
          <w:color w:val="20231E"/>
          <w:sz w:val="24"/>
          <w:szCs w:val="24"/>
        </w:rPr>
        <w:t xml:space="preserve"> jedného teplého hlavného jedla </w:t>
      </w:r>
      <w:r w:rsidRPr="0074383D">
        <w:rPr>
          <w:rFonts w:ascii="Times New Roman" w:hAnsi="Times New Roman" w:cs="Times New Roman"/>
          <w:color w:val="20231E"/>
          <w:sz w:val="24"/>
          <w:szCs w:val="24"/>
        </w:rPr>
        <w:t>vrátane vhodného nápoja pr</w:t>
      </w:r>
      <w:r w:rsidR="004C0DBA" w:rsidRPr="0074383D">
        <w:rPr>
          <w:rFonts w:ascii="Times New Roman" w:hAnsi="Times New Roman" w:cs="Times New Roman"/>
          <w:color w:val="20231E"/>
          <w:sz w:val="24"/>
          <w:szCs w:val="24"/>
        </w:rPr>
        <w:t xml:space="preserve">ofesionálnemu vojakovi </w:t>
      </w:r>
      <w:r w:rsidRPr="0074383D">
        <w:rPr>
          <w:rFonts w:ascii="Times New Roman" w:hAnsi="Times New Roman" w:cs="Times New Roman"/>
          <w:color w:val="20231E"/>
          <w:sz w:val="24"/>
          <w:szCs w:val="24"/>
        </w:rPr>
        <w:t>v priebehu jeho služobn</w:t>
      </w:r>
      <w:r w:rsidR="004C0DBA" w:rsidRPr="0074383D">
        <w:rPr>
          <w:rFonts w:ascii="Times New Roman" w:hAnsi="Times New Roman" w:cs="Times New Roman"/>
          <w:color w:val="20231E"/>
          <w:sz w:val="24"/>
          <w:szCs w:val="24"/>
        </w:rPr>
        <w:t xml:space="preserve">ého dňa vo vlastnom stravovacom </w:t>
      </w:r>
      <w:r w:rsidRPr="0074383D">
        <w:rPr>
          <w:rFonts w:ascii="Times New Roman" w:hAnsi="Times New Roman" w:cs="Times New Roman"/>
          <w:color w:val="20231E"/>
          <w:sz w:val="24"/>
          <w:szCs w:val="24"/>
        </w:rPr>
        <w:t>zariadení, v stravovacom</w:t>
      </w:r>
      <w:r w:rsidR="004C0DBA" w:rsidRPr="0074383D">
        <w:rPr>
          <w:rFonts w:ascii="Times New Roman" w:hAnsi="Times New Roman" w:cs="Times New Roman"/>
          <w:color w:val="20231E"/>
          <w:sz w:val="24"/>
          <w:szCs w:val="24"/>
        </w:rPr>
        <w:t xml:space="preserve"> zariadení iného zamestnávateľa </w:t>
      </w:r>
      <w:r w:rsidRPr="0074383D">
        <w:rPr>
          <w:rFonts w:ascii="Times New Roman" w:hAnsi="Times New Roman" w:cs="Times New Roman"/>
          <w:color w:val="20231E"/>
          <w:sz w:val="24"/>
          <w:szCs w:val="24"/>
        </w:rPr>
        <w:t>alebo prostre</w:t>
      </w:r>
      <w:r w:rsidR="004C0DBA" w:rsidRPr="0074383D">
        <w:rPr>
          <w:rFonts w:ascii="Times New Roman" w:hAnsi="Times New Roman" w:cs="Times New Roman"/>
          <w:color w:val="20231E"/>
          <w:sz w:val="24"/>
          <w:szCs w:val="24"/>
        </w:rPr>
        <w:t xml:space="preserve">dníctvom právnickej osoby alebo </w:t>
      </w:r>
      <w:r w:rsidRPr="0074383D">
        <w:rPr>
          <w:rFonts w:ascii="Times New Roman" w:hAnsi="Times New Roman" w:cs="Times New Roman"/>
          <w:color w:val="20231E"/>
          <w:sz w:val="24"/>
          <w:szCs w:val="24"/>
        </w:rPr>
        <w:t>fyzickej osoby, kto</w:t>
      </w:r>
      <w:r w:rsidR="004C0DBA" w:rsidRPr="0074383D">
        <w:rPr>
          <w:rFonts w:ascii="Times New Roman" w:hAnsi="Times New Roman" w:cs="Times New Roman"/>
          <w:color w:val="20231E"/>
          <w:sz w:val="24"/>
          <w:szCs w:val="24"/>
        </w:rPr>
        <w:t xml:space="preserve">rá má oprávnenie sprostredkovať </w:t>
      </w:r>
      <w:r w:rsidRPr="0074383D">
        <w:rPr>
          <w:rFonts w:ascii="Times New Roman" w:hAnsi="Times New Roman" w:cs="Times New Roman"/>
          <w:color w:val="20231E"/>
          <w:sz w:val="24"/>
          <w:szCs w:val="24"/>
        </w:rPr>
        <w:t>stravovacie služby, ak ich</w:t>
      </w:r>
      <w:r w:rsidR="004C0DBA" w:rsidRPr="0074383D">
        <w:rPr>
          <w:rFonts w:ascii="Times New Roman" w:hAnsi="Times New Roman" w:cs="Times New Roman"/>
          <w:color w:val="20231E"/>
          <w:sz w:val="24"/>
          <w:szCs w:val="24"/>
        </w:rPr>
        <w:t xml:space="preserve"> sprostredkuje u právnickej </w:t>
      </w:r>
      <w:r w:rsidRPr="0074383D">
        <w:rPr>
          <w:rFonts w:ascii="Times New Roman" w:hAnsi="Times New Roman" w:cs="Times New Roman"/>
          <w:color w:val="20231E"/>
          <w:sz w:val="24"/>
          <w:szCs w:val="24"/>
        </w:rPr>
        <w:t>osoby alebo fyzickej osoby, ktorá</w:t>
      </w:r>
      <w:r w:rsidR="004C0DBA" w:rsidRPr="0074383D">
        <w:rPr>
          <w:rFonts w:ascii="Times New Roman" w:hAnsi="Times New Roman" w:cs="Times New Roman"/>
          <w:color w:val="20231E"/>
          <w:sz w:val="24"/>
          <w:szCs w:val="24"/>
        </w:rPr>
        <w:t xml:space="preserve"> má oprávnenie poskytovať </w:t>
      </w:r>
      <w:r w:rsidRPr="0074383D">
        <w:rPr>
          <w:rFonts w:ascii="Times New Roman" w:hAnsi="Times New Roman" w:cs="Times New Roman"/>
          <w:color w:val="20231E"/>
          <w:sz w:val="24"/>
          <w:szCs w:val="24"/>
        </w:rPr>
        <w:t>stravovacie služby. Na účely stravovania sa za</w:t>
      </w:r>
    </w:p>
    <w:p w:rsidR="001A4498"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služobný deň považuj</w:t>
      </w:r>
      <w:r w:rsidR="004C0DBA" w:rsidRPr="0074383D">
        <w:rPr>
          <w:rFonts w:ascii="Times New Roman" w:hAnsi="Times New Roman" w:cs="Times New Roman"/>
          <w:color w:val="20231E"/>
          <w:sz w:val="24"/>
          <w:szCs w:val="24"/>
        </w:rPr>
        <w:t xml:space="preserve">e plnenie služobných povinností </w:t>
      </w:r>
      <w:r w:rsidRPr="0074383D">
        <w:rPr>
          <w:rFonts w:ascii="Times New Roman" w:hAnsi="Times New Roman" w:cs="Times New Roman"/>
          <w:color w:val="20231E"/>
          <w:sz w:val="24"/>
          <w:szCs w:val="24"/>
        </w:rPr>
        <w:t xml:space="preserve">trvajúce dlhšie ako </w:t>
      </w:r>
      <w:r w:rsidR="004C0DBA" w:rsidRPr="0074383D">
        <w:rPr>
          <w:rFonts w:ascii="Times New Roman" w:hAnsi="Times New Roman" w:cs="Times New Roman"/>
          <w:color w:val="20231E"/>
          <w:sz w:val="24"/>
          <w:szCs w:val="24"/>
        </w:rPr>
        <w:t xml:space="preserve">4 hodiny. Ak plnenie služobných </w:t>
      </w:r>
      <w:r w:rsidRPr="0074383D">
        <w:rPr>
          <w:rFonts w:ascii="Times New Roman" w:hAnsi="Times New Roman" w:cs="Times New Roman"/>
          <w:color w:val="20231E"/>
          <w:sz w:val="24"/>
          <w:szCs w:val="24"/>
        </w:rPr>
        <w:t>povinností trvá dlhšie ako 11</w:t>
      </w:r>
      <w:r w:rsidR="004C0DBA" w:rsidRPr="0074383D">
        <w:rPr>
          <w:rFonts w:ascii="Times New Roman" w:hAnsi="Times New Roman" w:cs="Times New Roman"/>
          <w:color w:val="20231E"/>
          <w:sz w:val="24"/>
          <w:szCs w:val="24"/>
        </w:rPr>
        <w:t xml:space="preserve"> hodín, veliteľ môže zabezpečiť </w:t>
      </w:r>
      <w:r w:rsidRPr="0074383D">
        <w:rPr>
          <w:rFonts w:ascii="Times New Roman" w:hAnsi="Times New Roman" w:cs="Times New Roman"/>
          <w:color w:val="20231E"/>
          <w:sz w:val="24"/>
          <w:szCs w:val="24"/>
        </w:rPr>
        <w:t>poskytnutie ďalšieho teplého hlavného jedla.</w:t>
      </w:r>
    </w:p>
    <w:p w:rsidR="001A4498" w:rsidRPr="0074383D" w:rsidRDefault="004C0DBA" w:rsidP="004C0DBA">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 xml:space="preserve"> </w:t>
      </w:r>
      <w:r w:rsidR="001A4498" w:rsidRPr="0074383D">
        <w:rPr>
          <w:rFonts w:ascii="Times New Roman" w:hAnsi="Times New Roman" w:cs="Times New Roman"/>
          <w:color w:val="20231E"/>
          <w:sz w:val="24"/>
          <w:szCs w:val="24"/>
        </w:rPr>
        <w:t>(3) Príspevok na stravovanie podľa odseku 1 písm. h)</w:t>
      </w:r>
      <w:r w:rsidRPr="0074383D">
        <w:rPr>
          <w:rFonts w:ascii="Times New Roman" w:hAnsi="Times New Roman" w:cs="Times New Roman"/>
          <w:color w:val="20231E"/>
          <w:sz w:val="24"/>
          <w:szCs w:val="24"/>
        </w:rPr>
        <w:t xml:space="preserve"> </w:t>
      </w:r>
      <w:r w:rsidR="001A4498" w:rsidRPr="0074383D">
        <w:rPr>
          <w:rFonts w:ascii="Times New Roman" w:hAnsi="Times New Roman" w:cs="Times New Roman"/>
          <w:color w:val="20231E"/>
          <w:sz w:val="24"/>
          <w:szCs w:val="24"/>
        </w:rPr>
        <w:t>a odseku 2 sa posky</w:t>
      </w:r>
      <w:r w:rsidRPr="0074383D">
        <w:rPr>
          <w:rFonts w:ascii="Times New Roman" w:hAnsi="Times New Roman" w:cs="Times New Roman"/>
          <w:color w:val="20231E"/>
          <w:sz w:val="24"/>
          <w:szCs w:val="24"/>
        </w:rPr>
        <w:t xml:space="preserve">tuje vo výške 65 % ceny teplého </w:t>
      </w:r>
      <w:r w:rsidR="001A4498" w:rsidRPr="0074383D">
        <w:rPr>
          <w:rFonts w:ascii="Times New Roman" w:hAnsi="Times New Roman" w:cs="Times New Roman"/>
          <w:color w:val="20231E"/>
          <w:sz w:val="24"/>
          <w:szCs w:val="24"/>
        </w:rPr>
        <w:t>hlavného jedla. Príspevok n</w:t>
      </w:r>
      <w:r w:rsidRPr="0074383D">
        <w:rPr>
          <w:rFonts w:ascii="Times New Roman" w:hAnsi="Times New Roman" w:cs="Times New Roman"/>
          <w:color w:val="20231E"/>
          <w:sz w:val="24"/>
          <w:szCs w:val="24"/>
        </w:rPr>
        <w:t xml:space="preserve">a stravovanie nesmie presiahnuť </w:t>
      </w:r>
      <w:r w:rsidR="001A4498" w:rsidRPr="0074383D">
        <w:rPr>
          <w:rFonts w:ascii="Times New Roman" w:hAnsi="Times New Roman" w:cs="Times New Roman"/>
          <w:color w:val="20231E"/>
          <w:sz w:val="24"/>
          <w:szCs w:val="24"/>
        </w:rPr>
        <w:t>65 % sumy stravn</w:t>
      </w:r>
      <w:r w:rsidRPr="0074383D">
        <w:rPr>
          <w:rFonts w:ascii="Times New Roman" w:hAnsi="Times New Roman" w:cs="Times New Roman"/>
          <w:color w:val="20231E"/>
          <w:sz w:val="24"/>
          <w:szCs w:val="24"/>
        </w:rPr>
        <w:t xml:space="preserve">ého poskytovaného pri služobnej </w:t>
      </w:r>
      <w:r w:rsidR="001A4498" w:rsidRPr="0074383D">
        <w:rPr>
          <w:rFonts w:ascii="Times New Roman" w:hAnsi="Times New Roman" w:cs="Times New Roman"/>
          <w:color w:val="20231E"/>
          <w:sz w:val="24"/>
          <w:szCs w:val="24"/>
        </w:rPr>
        <w:t>ceste v trvaní 5 až 1</w:t>
      </w:r>
      <w:r w:rsidRPr="0074383D">
        <w:rPr>
          <w:rFonts w:ascii="Times New Roman" w:hAnsi="Times New Roman" w:cs="Times New Roman"/>
          <w:color w:val="20231E"/>
          <w:sz w:val="24"/>
          <w:szCs w:val="24"/>
        </w:rPr>
        <w:t xml:space="preserve">2 hodín podľa osobitného </w:t>
      </w:r>
      <w:r w:rsidR="001A4498" w:rsidRPr="0074383D">
        <w:rPr>
          <w:rFonts w:ascii="Times New Roman" w:hAnsi="Times New Roman" w:cs="Times New Roman"/>
          <w:color w:val="20231E"/>
          <w:sz w:val="24"/>
          <w:szCs w:val="24"/>
        </w:rPr>
        <w:t>predpisu,</w:t>
      </w:r>
      <w:r w:rsidR="001A4498" w:rsidRPr="0074383D">
        <w:rPr>
          <w:rFonts w:ascii="Times New Roman" w:hAnsi="Times New Roman" w:cs="Times New Roman"/>
          <w:color w:val="20231E"/>
          <w:sz w:val="24"/>
          <w:szCs w:val="24"/>
          <w:vertAlign w:val="superscript"/>
        </w:rPr>
        <w:t>82</w:t>
      </w:r>
      <w:r w:rsidR="001A4498" w:rsidRPr="0074383D">
        <w:rPr>
          <w:rFonts w:ascii="Times New Roman" w:hAnsi="Times New Roman" w:cs="Times New Roman"/>
          <w:color w:val="20231E"/>
          <w:sz w:val="24"/>
          <w:szCs w:val="24"/>
        </w:rPr>
        <w:t>) rovnako t</w:t>
      </w:r>
      <w:r w:rsidRPr="0074383D">
        <w:rPr>
          <w:rFonts w:ascii="Times New Roman" w:hAnsi="Times New Roman" w:cs="Times New Roman"/>
          <w:color w:val="20231E"/>
          <w:sz w:val="24"/>
          <w:szCs w:val="24"/>
        </w:rPr>
        <w:t xml:space="preserve">ak sa príspevok poskytuje podľa </w:t>
      </w:r>
      <w:r w:rsidR="001A4498" w:rsidRPr="0074383D">
        <w:rPr>
          <w:rFonts w:ascii="Times New Roman" w:hAnsi="Times New Roman" w:cs="Times New Roman"/>
          <w:color w:val="20231E"/>
          <w:sz w:val="24"/>
          <w:szCs w:val="24"/>
        </w:rPr>
        <w:t>osobitného predpisu,</w:t>
      </w:r>
      <w:r w:rsidR="001A4498" w:rsidRPr="0074383D">
        <w:rPr>
          <w:rFonts w:ascii="Times New Roman" w:hAnsi="Times New Roman" w:cs="Times New Roman"/>
          <w:color w:val="20231E"/>
          <w:sz w:val="24"/>
          <w:szCs w:val="24"/>
          <w:vertAlign w:val="superscript"/>
        </w:rPr>
        <w:t>83</w:t>
      </w:r>
      <w:r w:rsidR="001A4498" w:rsidRPr="0074383D">
        <w:rPr>
          <w:rFonts w:ascii="Times New Roman" w:hAnsi="Times New Roman" w:cs="Times New Roman"/>
          <w:color w:val="20231E"/>
          <w:sz w:val="24"/>
          <w:szCs w:val="24"/>
        </w:rPr>
        <w:t>) ak t</w:t>
      </w:r>
      <w:r w:rsidRPr="0074383D">
        <w:rPr>
          <w:rFonts w:ascii="Times New Roman" w:hAnsi="Times New Roman" w:cs="Times New Roman"/>
          <w:color w:val="20231E"/>
          <w:sz w:val="24"/>
          <w:szCs w:val="24"/>
        </w:rPr>
        <w:t xml:space="preserve">ento zákon v § 204 neustanovuje </w:t>
      </w:r>
      <w:r w:rsidR="001A4498" w:rsidRPr="0074383D">
        <w:rPr>
          <w:rFonts w:ascii="Times New Roman" w:hAnsi="Times New Roman" w:cs="Times New Roman"/>
          <w:color w:val="20231E"/>
          <w:sz w:val="24"/>
          <w:szCs w:val="24"/>
        </w:rPr>
        <w:t>inak.</w:t>
      </w:r>
    </w:p>
    <w:p w:rsidR="001A4498" w:rsidRPr="0074383D" w:rsidRDefault="001A4498" w:rsidP="004C0DBA">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(4) Veliteľ poskytne profesionálnemu vojakovi finančný</w:t>
      </w:r>
      <w:r w:rsidR="004C0DBA"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príspevok v sume</w:t>
      </w:r>
      <w:r w:rsidR="004C0DBA" w:rsidRPr="0074383D">
        <w:rPr>
          <w:rFonts w:ascii="Times New Roman" w:hAnsi="Times New Roman" w:cs="Times New Roman"/>
          <w:color w:val="20231E"/>
          <w:sz w:val="24"/>
          <w:szCs w:val="24"/>
        </w:rPr>
        <w:t xml:space="preserve"> uvedenej v odseku 3 iba vtedy, </w:t>
      </w:r>
      <w:r w:rsidRPr="0074383D">
        <w:rPr>
          <w:rFonts w:ascii="Times New Roman" w:hAnsi="Times New Roman" w:cs="Times New Roman"/>
          <w:color w:val="20231E"/>
          <w:sz w:val="24"/>
          <w:szCs w:val="24"/>
        </w:rPr>
        <w:t>ak povinnosť zabe</w:t>
      </w:r>
      <w:r w:rsidR="004C0DBA" w:rsidRPr="0074383D">
        <w:rPr>
          <w:rFonts w:ascii="Times New Roman" w:hAnsi="Times New Roman" w:cs="Times New Roman"/>
          <w:color w:val="20231E"/>
          <w:sz w:val="24"/>
          <w:szCs w:val="24"/>
        </w:rPr>
        <w:t xml:space="preserve">zpečiť profesionálnemu vojakovi </w:t>
      </w:r>
      <w:r w:rsidRPr="0074383D">
        <w:rPr>
          <w:rFonts w:ascii="Times New Roman" w:hAnsi="Times New Roman" w:cs="Times New Roman"/>
          <w:color w:val="20231E"/>
          <w:sz w:val="24"/>
          <w:szCs w:val="24"/>
        </w:rPr>
        <w:t>stravovanie vylučujú podmienky výkonu štátnej služby</w:t>
      </w:r>
      <w:r w:rsidR="004C0DBA"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 xml:space="preserve">alebo veliteľ nemôže zabezpečiť stravovanie podľa </w:t>
      </w:r>
      <w:r w:rsidR="000D0DBF"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odseku</w:t>
      </w:r>
      <w:r w:rsidR="004C0DBA"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2.</w:t>
      </w:r>
    </w:p>
    <w:p w:rsidR="00C87CE4" w:rsidRPr="0074383D" w:rsidRDefault="00B80304" w:rsidP="004C0DBA">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(5) Na profesionálneho vojaka sa pri plnení úloh ozbrojených síl</w:t>
      </w:r>
      <w:r w:rsidRPr="0074383D">
        <w:rPr>
          <w:rFonts w:ascii="Times New Roman" w:hAnsi="Times New Roman" w:cs="Times New Roman"/>
          <w:color w:val="20231E"/>
          <w:sz w:val="24"/>
          <w:szCs w:val="24"/>
          <w:vertAlign w:val="superscript"/>
        </w:rPr>
        <w:t>84</w:t>
      </w:r>
      <w:r w:rsidRPr="0074383D">
        <w:rPr>
          <w:rFonts w:ascii="Times New Roman" w:hAnsi="Times New Roman" w:cs="Times New Roman"/>
          <w:color w:val="20231E"/>
          <w:sz w:val="24"/>
          <w:szCs w:val="24"/>
        </w:rPr>
        <w:t>) a plnení úloh podľa osobitných predpisov</w:t>
      </w:r>
      <w:r w:rsidRPr="0074383D">
        <w:rPr>
          <w:rFonts w:ascii="Times New Roman" w:hAnsi="Times New Roman" w:cs="Times New Roman"/>
          <w:color w:val="20231E"/>
          <w:sz w:val="24"/>
          <w:szCs w:val="24"/>
          <w:vertAlign w:val="superscript"/>
        </w:rPr>
        <w:t>85</w:t>
      </w:r>
      <w:r w:rsidRPr="0074383D">
        <w:rPr>
          <w:rFonts w:ascii="Times New Roman" w:hAnsi="Times New Roman" w:cs="Times New Roman"/>
          <w:color w:val="20231E"/>
          <w:sz w:val="24"/>
          <w:szCs w:val="24"/>
        </w:rPr>
        <w:t xml:space="preserve">) vzťahujú ustanovenia osobitného predpisu  upravujúceho  bezpečnosť </w:t>
      </w:r>
    </w:p>
    <w:p w:rsidR="0081725F" w:rsidRPr="0074383D" w:rsidRDefault="00B80304" w:rsidP="004C0DBA">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 xml:space="preserve">  </w:t>
      </w:r>
    </w:p>
    <w:p w:rsidR="0081725F" w:rsidRPr="0074383D" w:rsidRDefault="0081725F" w:rsidP="0081725F">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___________</w:t>
      </w:r>
    </w:p>
    <w:p w:rsidR="0081725F" w:rsidRPr="0074383D" w:rsidRDefault="0081725F" w:rsidP="0081725F">
      <w:pPr>
        <w:autoSpaceDE w:val="0"/>
        <w:autoSpaceDN w:val="0"/>
        <w:adjustRightInd w:val="0"/>
        <w:spacing w:after="0" w:line="240" w:lineRule="auto"/>
        <w:ind w:left="284" w:hanging="284"/>
        <w:jc w:val="both"/>
        <w:rPr>
          <w:rFonts w:ascii="Times New Roman" w:hAnsi="Times New Roman" w:cs="Times New Roman"/>
          <w:color w:val="20231E"/>
          <w:sz w:val="20"/>
          <w:szCs w:val="20"/>
        </w:rPr>
      </w:pPr>
      <w:r w:rsidRPr="0074383D">
        <w:rPr>
          <w:rFonts w:ascii="Times New Roman" w:hAnsi="Times New Roman" w:cs="Times New Roman"/>
          <w:color w:val="20231E"/>
          <w:sz w:val="20"/>
          <w:szCs w:val="20"/>
          <w:vertAlign w:val="superscript"/>
        </w:rPr>
        <w:t>82</w:t>
      </w:r>
      <w:r w:rsidRPr="0074383D">
        <w:rPr>
          <w:rFonts w:ascii="Times New Roman" w:hAnsi="Times New Roman" w:cs="Times New Roman"/>
          <w:color w:val="20231E"/>
          <w:sz w:val="20"/>
          <w:szCs w:val="20"/>
        </w:rPr>
        <w:t xml:space="preserve">) </w:t>
      </w:r>
      <w:r w:rsidRPr="0074383D">
        <w:rPr>
          <w:rFonts w:ascii="Times New Roman" w:hAnsi="Times New Roman" w:cs="Times New Roman"/>
          <w:color w:val="20231E"/>
          <w:sz w:val="20"/>
          <w:szCs w:val="20"/>
        </w:rPr>
        <w:tab/>
        <w:t>Zákon č. 283/2002 Z. z. o cestovných náhradách v znení neskorších predpisov.</w:t>
      </w:r>
    </w:p>
    <w:p w:rsidR="0081725F" w:rsidRPr="0074383D" w:rsidRDefault="0081725F" w:rsidP="0081725F">
      <w:pPr>
        <w:autoSpaceDE w:val="0"/>
        <w:autoSpaceDN w:val="0"/>
        <w:adjustRightInd w:val="0"/>
        <w:spacing w:after="0" w:line="240" w:lineRule="auto"/>
        <w:ind w:left="284" w:hanging="284"/>
        <w:jc w:val="both"/>
        <w:rPr>
          <w:rFonts w:ascii="Times New Roman" w:hAnsi="Times New Roman" w:cs="Times New Roman"/>
          <w:color w:val="20231E"/>
          <w:sz w:val="20"/>
          <w:szCs w:val="20"/>
        </w:rPr>
      </w:pPr>
      <w:r w:rsidRPr="0074383D">
        <w:rPr>
          <w:rFonts w:ascii="Times New Roman" w:hAnsi="Times New Roman" w:cs="Times New Roman"/>
          <w:color w:val="20231E"/>
          <w:sz w:val="20"/>
          <w:szCs w:val="20"/>
          <w:vertAlign w:val="superscript"/>
        </w:rPr>
        <w:t>83</w:t>
      </w:r>
      <w:r w:rsidRPr="0074383D">
        <w:rPr>
          <w:rFonts w:ascii="Times New Roman" w:hAnsi="Times New Roman" w:cs="Times New Roman"/>
          <w:color w:val="20231E"/>
          <w:sz w:val="20"/>
          <w:szCs w:val="20"/>
        </w:rPr>
        <w:t xml:space="preserve">) </w:t>
      </w:r>
      <w:r w:rsidRPr="0074383D">
        <w:rPr>
          <w:rFonts w:ascii="Times New Roman" w:hAnsi="Times New Roman" w:cs="Times New Roman"/>
          <w:color w:val="20231E"/>
          <w:sz w:val="20"/>
          <w:szCs w:val="20"/>
        </w:rPr>
        <w:tab/>
        <w:t>Zákon Národnej rady Slovenskej republiky č. 152/1994 Z. z. o sociálnom fonde a o zmene a doplnení zákona č. 286/1992 Zb. o daniach z príjmov v znení neskorších predpisov v znení neskorších predpisov.</w:t>
      </w:r>
    </w:p>
    <w:p w:rsidR="00B80304" w:rsidRPr="0074383D" w:rsidRDefault="00B80304" w:rsidP="00B80304">
      <w:pPr>
        <w:autoSpaceDE w:val="0"/>
        <w:autoSpaceDN w:val="0"/>
        <w:adjustRightInd w:val="0"/>
        <w:spacing w:after="0" w:line="240" w:lineRule="auto"/>
        <w:jc w:val="both"/>
        <w:rPr>
          <w:rFonts w:ascii="Times New Roman" w:hAnsi="Times New Roman" w:cs="Times New Roman"/>
          <w:color w:val="20231E"/>
          <w:sz w:val="20"/>
          <w:szCs w:val="20"/>
        </w:rPr>
      </w:pPr>
      <w:r w:rsidRPr="0074383D">
        <w:rPr>
          <w:rFonts w:ascii="Times New Roman" w:hAnsi="Times New Roman" w:cs="Times New Roman"/>
          <w:color w:val="20231E"/>
          <w:sz w:val="20"/>
          <w:szCs w:val="20"/>
          <w:vertAlign w:val="superscript"/>
        </w:rPr>
        <w:t>84</w:t>
      </w:r>
      <w:r w:rsidRPr="0074383D">
        <w:rPr>
          <w:rFonts w:ascii="Times New Roman" w:hAnsi="Times New Roman" w:cs="Times New Roman"/>
          <w:color w:val="20231E"/>
          <w:sz w:val="20"/>
          <w:szCs w:val="20"/>
        </w:rPr>
        <w:t>) § 4, 9 a § 12 ods. 1 písm. d) a e) zákona č. 321/2002 Z. z. v znení neskorších predpisov.</w:t>
      </w:r>
    </w:p>
    <w:p w:rsidR="00B80304" w:rsidRPr="0074383D" w:rsidRDefault="00B80304" w:rsidP="00B80304">
      <w:pPr>
        <w:autoSpaceDE w:val="0"/>
        <w:autoSpaceDN w:val="0"/>
        <w:adjustRightInd w:val="0"/>
        <w:spacing w:after="0" w:line="240" w:lineRule="auto"/>
        <w:ind w:left="284" w:hanging="284"/>
        <w:jc w:val="both"/>
        <w:rPr>
          <w:rFonts w:ascii="Times New Roman" w:hAnsi="Times New Roman" w:cs="Times New Roman"/>
          <w:color w:val="20231E"/>
          <w:sz w:val="20"/>
          <w:szCs w:val="20"/>
        </w:rPr>
      </w:pPr>
      <w:r w:rsidRPr="0074383D">
        <w:rPr>
          <w:rFonts w:ascii="Times New Roman" w:hAnsi="Times New Roman" w:cs="Times New Roman"/>
          <w:color w:val="20231E"/>
          <w:sz w:val="20"/>
          <w:szCs w:val="20"/>
          <w:vertAlign w:val="superscript"/>
        </w:rPr>
        <w:t>85</w:t>
      </w:r>
      <w:r w:rsidRPr="0074383D">
        <w:rPr>
          <w:rFonts w:ascii="Times New Roman" w:hAnsi="Times New Roman" w:cs="Times New Roman"/>
          <w:color w:val="20231E"/>
          <w:sz w:val="20"/>
          <w:szCs w:val="20"/>
        </w:rPr>
        <w:t xml:space="preserve">) </w:t>
      </w:r>
      <w:r w:rsidRPr="0074383D">
        <w:rPr>
          <w:rFonts w:ascii="Times New Roman" w:hAnsi="Times New Roman" w:cs="Times New Roman"/>
          <w:color w:val="20231E"/>
          <w:sz w:val="20"/>
          <w:szCs w:val="20"/>
        </w:rPr>
        <w:tab/>
        <w:t>Napríklad zákon Národnej rady Slovenskej republiky č. 42/1994 Z. z. v znení neskorších predpisov, § 9 zákona č. 129/2002 Z. z. v znení neskorších predpisov.</w:t>
      </w:r>
    </w:p>
    <w:p w:rsidR="009B2FBA" w:rsidRPr="0074383D" w:rsidRDefault="009B2FBA" w:rsidP="00B80304">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lastRenderedPageBreak/>
        <w:t xml:space="preserve">a ochranu zdravia pri </w:t>
      </w:r>
      <w:r w:rsidR="001A4498" w:rsidRPr="0074383D">
        <w:rPr>
          <w:rFonts w:ascii="Times New Roman" w:hAnsi="Times New Roman" w:cs="Times New Roman"/>
          <w:color w:val="20231E"/>
          <w:sz w:val="24"/>
          <w:szCs w:val="24"/>
        </w:rPr>
        <w:t>práci,</w:t>
      </w:r>
      <w:r w:rsidR="001A4498" w:rsidRPr="0074383D">
        <w:rPr>
          <w:rFonts w:ascii="Times New Roman" w:hAnsi="Times New Roman" w:cs="Times New Roman"/>
          <w:color w:val="20231E"/>
          <w:sz w:val="24"/>
          <w:szCs w:val="24"/>
          <w:vertAlign w:val="superscript"/>
        </w:rPr>
        <w:t>86</w:t>
      </w:r>
      <w:r w:rsidR="001A4498" w:rsidRPr="0074383D">
        <w:rPr>
          <w:rFonts w:ascii="Times New Roman" w:hAnsi="Times New Roman" w:cs="Times New Roman"/>
          <w:color w:val="20231E"/>
          <w:sz w:val="24"/>
          <w:szCs w:val="24"/>
        </w:rPr>
        <w:t>) len ak to techni</w:t>
      </w:r>
      <w:r w:rsidRPr="0074383D">
        <w:rPr>
          <w:rFonts w:ascii="Times New Roman" w:hAnsi="Times New Roman" w:cs="Times New Roman"/>
          <w:color w:val="20231E"/>
          <w:sz w:val="24"/>
          <w:szCs w:val="24"/>
        </w:rPr>
        <w:t xml:space="preserve">cké možnosti zbraní, zbraňových systémov, </w:t>
      </w:r>
      <w:r w:rsidR="001A4498" w:rsidRPr="0074383D">
        <w:rPr>
          <w:rFonts w:ascii="Times New Roman" w:hAnsi="Times New Roman" w:cs="Times New Roman"/>
          <w:color w:val="20231E"/>
          <w:sz w:val="24"/>
          <w:szCs w:val="24"/>
        </w:rPr>
        <w:t>výzbroje</w:t>
      </w:r>
      <w:r w:rsidRPr="0074383D">
        <w:rPr>
          <w:rFonts w:ascii="Times New Roman" w:hAnsi="Times New Roman" w:cs="Times New Roman"/>
          <w:color w:val="20231E"/>
          <w:sz w:val="24"/>
          <w:szCs w:val="24"/>
        </w:rPr>
        <w:t xml:space="preserve"> a vojenskej techniky umožňujú; </w:t>
      </w:r>
      <w:r w:rsidR="001A4498" w:rsidRPr="0074383D">
        <w:rPr>
          <w:rFonts w:ascii="Times New Roman" w:hAnsi="Times New Roman" w:cs="Times New Roman"/>
          <w:color w:val="20231E"/>
          <w:sz w:val="24"/>
          <w:szCs w:val="24"/>
        </w:rPr>
        <w:t>ak to technické možnost</w:t>
      </w:r>
      <w:r w:rsidRPr="0074383D">
        <w:rPr>
          <w:rFonts w:ascii="Times New Roman" w:hAnsi="Times New Roman" w:cs="Times New Roman"/>
          <w:color w:val="20231E"/>
          <w:sz w:val="24"/>
          <w:szCs w:val="24"/>
        </w:rPr>
        <w:t xml:space="preserve">i neumožňujú, veliteľ zabezpečí </w:t>
      </w:r>
      <w:r w:rsidR="001A4498" w:rsidRPr="0074383D">
        <w:rPr>
          <w:rFonts w:ascii="Times New Roman" w:hAnsi="Times New Roman" w:cs="Times New Roman"/>
          <w:color w:val="20231E"/>
          <w:sz w:val="24"/>
          <w:szCs w:val="24"/>
        </w:rPr>
        <w:t>najvyššiu</w:t>
      </w:r>
      <w:r w:rsidRPr="0074383D">
        <w:rPr>
          <w:rFonts w:ascii="Times New Roman" w:hAnsi="Times New Roman" w:cs="Times New Roman"/>
          <w:color w:val="20231E"/>
          <w:sz w:val="24"/>
          <w:szCs w:val="24"/>
        </w:rPr>
        <w:t xml:space="preserve"> </w:t>
      </w:r>
      <w:r w:rsidR="001A4498" w:rsidRPr="0074383D">
        <w:rPr>
          <w:rFonts w:ascii="Times New Roman" w:hAnsi="Times New Roman" w:cs="Times New Roman"/>
          <w:color w:val="20231E"/>
          <w:sz w:val="24"/>
          <w:szCs w:val="24"/>
        </w:rPr>
        <w:t>mož</w:t>
      </w:r>
      <w:r w:rsidRPr="0074383D">
        <w:rPr>
          <w:rFonts w:ascii="Times New Roman" w:hAnsi="Times New Roman" w:cs="Times New Roman"/>
          <w:color w:val="20231E"/>
          <w:sz w:val="24"/>
          <w:szCs w:val="24"/>
        </w:rPr>
        <w:t>nú úroveň bezpečnosti a ochrany zdravia.</w:t>
      </w:r>
    </w:p>
    <w:p w:rsidR="001A4498" w:rsidRPr="0074383D" w:rsidRDefault="001A4498" w:rsidP="009B2FBA">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 xml:space="preserve">(6) Občianske </w:t>
      </w:r>
      <w:r w:rsidR="009B2FBA" w:rsidRPr="0074383D">
        <w:rPr>
          <w:rFonts w:ascii="Times New Roman" w:hAnsi="Times New Roman" w:cs="Times New Roman"/>
          <w:color w:val="20231E"/>
          <w:sz w:val="24"/>
          <w:szCs w:val="24"/>
        </w:rPr>
        <w:t xml:space="preserve">združenia s profesijným vzťahom </w:t>
      </w:r>
      <w:r w:rsidRPr="0074383D">
        <w:rPr>
          <w:rFonts w:ascii="Times New Roman" w:hAnsi="Times New Roman" w:cs="Times New Roman"/>
          <w:color w:val="20231E"/>
          <w:sz w:val="24"/>
          <w:szCs w:val="24"/>
        </w:rPr>
        <w:t>k ozbrojeným silám</w:t>
      </w:r>
      <w:r w:rsidR="009B2FBA" w:rsidRPr="0074383D">
        <w:rPr>
          <w:rFonts w:ascii="Times New Roman" w:hAnsi="Times New Roman" w:cs="Times New Roman"/>
          <w:color w:val="20231E"/>
          <w:sz w:val="24"/>
          <w:szCs w:val="24"/>
        </w:rPr>
        <w:t xml:space="preserve"> môžu vedúcim služobných úradov </w:t>
      </w:r>
      <w:r w:rsidRPr="0074383D">
        <w:rPr>
          <w:rFonts w:ascii="Times New Roman" w:hAnsi="Times New Roman" w:cs="Times New Roman"/>
          <w:color w:val="20231E"/>
          <w:sz w:val="24"/>
          <w:szCs w:val="24"/>
        </w:rPr>
        <w:t>podľa § 7 ods. 2 písm. a) až c), e) a f) predkladať náv</w:t>
      </w:r>
      <w:r w:rsidR="009B2FBA" w:rsidRPr="0074383D">
        <w:rPr>
          <w:rFonts w:ascii="Times New Roman" w:hAnsi="Times New Roman" w:cs="Times New Roman"/>
          <w:color w:val="20231E"/>
          <w:sz w:val="24"/>
          <w:szCs w:val="24"/>
        </w:rPr>
        <w:t xml:space="preserve">rhy </w:t>
      </w:r>
      <w:r w:rsidRPr="0074383D">
        <w:rPr>
          <w:rFonts w:ascii="Times New Roman" w:hAnsi="Times New Roman" w:cs="Times New Roman"/>
          <w:color w:val="20231E"/>
          <w:sz w:val="24"/>
          <w:szCs w:val="24"/>
        </w:rPr>
        <w:t>súvisiace s odmeňovaním a ď</w:t>
      </w:r>
      <w:r w:rsidR="009B2FBA" w:rsidRPr="0074383D">
        <w:rPr>
          <w:rFonts w:ascii="Times New Roman" w:hAnsi="Times New Roman" w:cs="Times New Roman"/>
          <w:color w:val="20231E"/>
          <w:sz w:val="24"/>
          <w:szCs w:val="24"/>
        </w:rPr>
        <w:t xml:space="preserve">alšími peňažnými náležitosťami, </w:t>
      </w:r>
      <w:r w:rsidRPr="0074383D">
        <w:rPr>
          <w:rFonts w:ascii="Times New Roman" w:hAnsi="Times New Roman" w:cs="Times New Roman"/>
          <w:color w:val="20231E"/>
          <w:sz w:val="24"/>
          <w:szCs w:val="24"/>
        </w:rPr>
        <w:t>sociálnym a zdravotn</w:t>
      </w:r>
      <w:r w:rsidR="009B2FBA" w:rsidRPr="0074383D">
        <w:rPr>
          <w:rFonts w:ascii="Times New Roman" w:hAnsi="Times New Roman" w:cs="Times New Roman"/>
          <w:color w:val="20231E"/>
          <w:sz w:val="24"/>
          <w:szCs w:val="24"/>
        </w:rPr>
        <w:t xml:space="preserve">ým zabezpečením profesionálnych </w:t>
      </w:r>
      <w:r w:rsidRPr="0074383D">
        <w:rPr>
          <w:rFonts w:ascii="Times New Roman" w:hAnsi="Times New Roman" w:cs="Times New Roman"/>
          <w:color w:val="20231E"/>
          <w:sz w:val="24"/>
          <w:szCs w:val="24"/>
        </w:rPr>
        <w:t>vojakov.</w:t>
      </w:r>
    </w:p>
    <w:p w:rsidR="001A4498" w:rsidRPr="0074383D" w:rsidRDefault="001A4498" w:rsidP="009B2FBA">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(7) Na zabezpečenie oprávnených záujmov a</w:t>
      </w:r>
      <w:r w:rsidR="009B2FBA" w:rsidRPr="0074383D">
        <w:rPr>
          <w:rFonts w:ascii="Times New Roman" w:hAnsi="Times New Roman" w:cs="Times New Roman"/>
          <w:color w:val="20231E"/>
          <w:sz w:val="24"/>
          <w:szCs w:val="24"/>
        </w:rPr>
        <w:t> </w:t>
      </w:r>
      <w:r w:rsidRPr="0074383D">
        <w:rPr>
          <w:rFonts w:ascii="Times New Roman" w:hAnsi="Times New Roman" w:cs="Times New Roman"/>
          <w:color w:val="20231E"/>
          <w:sz w:val="24"/>
          <w:szCs w:val="24"/>
        </w:rPr>
        <w:t>potrieb</w:t>
      </w:r>
      <w:r w:rsidR="009B2FBA"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profesionálnych vojakov</w:t>
      </w:r>
      <w:r w:rsidR="009B2FBA" w:rsidRPr="0074383D">
        <w:rPr>
          <w:rFonts w:ascii="Times New Roman" w:hAnsi="Times New Roman" w:cs="Times New Roman"/>
          <w:color w:val="20231E"/>
          <w:sz w:val="24"/>
          <w:szCs w:val="24"/>
        </w:rPr>
        <w:t xml:space="preserve">, na zlepšenie podmienok výkonu </w:t>
      </w:r>
      <w:r w:rsidRPr="0074383D">
        <w:rPr>
          <w:rFonts w:ascii="Times New Roman" w:hAnsi="Times New Roman" w:cs="Times New Roman"/>
          <w:color w:val="20231E"/>
          <w:sz w:val="24"/>
          <w:szCs w:val="24"/>
        </w:rPr>
        <w:t>štátnej služby, zdravotných</w:t>
      </w:r>
      <w:r w:rsidR="009B2FBA" w:rsidRPr="0074383D">
        <w:rPr>
          <w:rFonts w:ascii="Times New Roman" w:hAnsi="Times New Roman" w:cs="Times New Roman"/>
          <w:color w:val="20231E"/>
          <w:sz w:val="24"/>
          <w:szCs w:val="24"/>
        </w:rPr>
        <w:t xml:space="preserve">, sociálnych a kultúrnych </w:t>
      </w:r>
      <w:r w:rsidRPr="0074383D">
        <w:rPr>
          <w:rFonts w:ascii="Times New Roman" w:hAnsi="Times New Roman" w:cs="Times New Roman"/>
          <w:color w:val="20231E"/>
          <w:sz w:val="24"/>
          <w:szCs w:val="24"/>
        </w:rPr>
        <w:t xml:space="preserve">podmienok vrátane </w:t>
      </w:r>
      <w:r w:rsidR="009B2FBA" w:rsidRPr="0074383D">
        <w:rPr>
          <w:rFonts w:ascii="Times New Roman" w:hAnsi="Times New Roman" w:cs="Times New Roman"/>
          <w:color w:val="20231E"/>
          <w:sz w:val="24"/>
          <w:szCs w:val="24"/>
        </w:rPr>
        <w:t xml:space="preserve">podmienok na využívanie voľného </w:t>
      </w:r>
      <w:r w:rsidRPr="0074383D">
        <w:rPr>
          <w:rFonts w:ascii="Times New Roman" w:hAnsi="Times New Roman" w:cs="Times New Roman"/>
          <w:color w:val="20231E"/>
          <w:sz w:val="24"/>
          <w:szCs w:val="24"/>
        </w:rPr>
        <w:t>času uzatvára ve</w:t>
      </w:r>
      <w:r w:rsidR="009B2FBA" w:rsidRPr="0074383D">
        <w:rPr>
          <w:rFonts w:ascii="Times New Roman" w:hAnsi="Times New Roman" w:cs="Times New Roman"/>
          <w:color w:val="20231E"/>
          <w:sz w:val="24"/>
          <w:szCs w:val="24"/>
        </w:rPr>
        <w:t xml:space="preserve">dúci služobného úradu podľa § 7 </w:t>
      </w:r>
      <w:r w:rsidRPr="0074383D">
        <w:rPr>
          <w:rFonts w:ascii="Times New Roman" w:hAnsi="Times New Roman" w:cs="Times New Roman"/>
          <w:color w:val="20231E"/>
          <w:sz w:val="24"/>
          <w:szCs w:val="24"/>
        </w:rPr>
        <w:t>ods. 2 písm. a) až c), e) a f)</w:t>
      </w:r>
      <w:r w:rsidR="009B2FBA" w:rsidRPr="0074383D">
        <w:rPr>
          <w:rFonts w:ascii="Times New Roman" w:hAnsi="Times New Roman" w:cs="Times New Roman"/>
          <w:color w:val="20231E"/>
          <w:sz w:val="24"/>
          <w:szCs w:val="24"/>
        </w:rPr>
        <w:t xml:space="preserve"> a štatutárny orgán občianskeho </w:t>
      </w:r>
      <w:r w:rsidRPr="0074383D">
        <w:rPr>
          <w:rFonts w:ascii="Times New Roman" w:hAnsi="Times New Roman" w:cs="Times New Roman"/>
          <w:color w:val="20231E"/>
          <w:sz w:val="24"/>
          <w:szCs w:val="24"/>
        </w:rPr>
        <w:t>združenia podľa odseku 6 dohody.</w:t>
      </w:r>
    </w:p>
    <w:p w:rsidR="009B2FBA" w:rsidRPr="0074383D" w:rsidRDefault="009B2FBA" w:rsidP="00074E27">
      <w:pPr>
        <w:autoSpaceDE w:val="0"/>
        <w:autoSpaceDN w:val="0"/>
        <w:adjustRightInd w:val="0"/>
        <w:spacing w:after="0" w:line="240" w:lineRule="auto"/>
        <w:jc w:val="both"/>
        <w:rPr>
          <w:rFonts w:ascii="Times New Roman" w:hAnsi="Times New Roman" w:cs="Times New Roman"/>
          <w:color w:val="20231E"/>
          <w:sz w:val="24"/>
          <w:szCs w:val="24"/>
        </w:rPr>
      </w:pPr>
    </w:p>
    <w:p w:rsidR="001A4498" w:rsidRPr="0074383D" w:rsidRDefault="001A4498" w:rsidP="009B2FBA">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 121</w:t>
      </w:r>
    </w:p>
    <w:p w:rsidR="001A4498" w:rsidRPr="0074383D" w:rsidRDefault="001A4498" w:rsidP="009B2FBA">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Úschova zvrškov</w:t>
      </w:r>
    </w:p>
    <w:p w:rsidR="009B2FBA" w:rsidRPr="0074383D" w:rsidRDefault="009B2FBA" w:rsidP="009B2FBA">
      <w:pPr>
        <w:autoSpaceDE w:val="0"/>
        <w:autoSpaceDN w:val="0"/>
        <w:adjustRightInd w:val="0"/>
        <w:spacing w:after="0" w:line="240" w:lineRule="auto"/>
        <w:jc w:val="center"/>
        <w:rPr>
          <w:rFonts w:ascii="Times New Roman" w:hAnsi="Times New Roman" w:cs="Times New Roman"/>
          <w:color w:val="20231E"/>
          <w:sz w:val="24"/>
          <w:szCs w:val="24"/>
        </w:rPr>
      </w:pPr>
    </w:p>
    <w:p w:rsidR="001A4498" w:rsidRPr="0074383D" w:rsidRDefault="001A4498" w:rsidP="009B2FBA">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Veliteľ je povinný zabezpečiť úschovu zvrškov a</w:t>
      </w:r>
      <w:r w:rsidR="009B2FBA" w:rsidRPr="0074383D">
        <w:rPr>
          <w:rFonts w:ascii="Times New Roman" w:hAnsi="Times New Roman" w:cs="Times New Roman"/>
          <w:color w:val="20231E"/>
          <w:sz w:val="24"/>
          <w:szCs w:val="24"/>
        </w:rPr>
        <w:t> </w:t>
      </w:r>
      <w:r w:rsidRPr="0074383D">
        <w:rPr>
          <w:rFonts w:ascii="Times New Roman" w:hAnsi="Times New Roman" w:cs="Times New Roman"/>
          <w:color w:val="20231E"/>
          <w:sz w:val="24"/>
          <w:szCs w:val="24"/>
        </w:rPr>
        <w:t>iných</w:t>
      </w:r>
      <w:r w:rsidR="009B2FBA"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osobných predmetov, kt</w:t>
      </w:r>
      <w:r w:rsidR="009B2FBA" w:rsidRPr="0074383D">
        <w:rPr>
          <w:rFonts w:ascii="Times New Roman" w:hAnsi="Times New Roman" w:cs="Times New Roman"/>
          <w:color w:val="20231E"/>
          <w:sz w:val="24"/>
          <w:szCs w:val="24"/>
        </w:rPr>
        <w:t xml:space="preserve">oré profesionálny vojak obvykle </w:t>
      </w:r>
      <w:r w:rsidRPr="0074383D">
        <w:rPr>
          <w:rFonts w:ascii="Times New Roman" w:hAnsi="Times New Roman" w:cs="Times New Roman"/>
          <w:color w:val="20231E"/>
          <w:sz w:val="24"/>
          <w:szCs w:val="24"/>
        </w:rPr>
        <w:t>nosí pri výkone štátnej služby.</w:t>
      </w:r>
    </w:p>
    <w:p w:rsidR="009B2FBA" w:rsidRPr="0074383D" w:rsidRDefault="009B2FBA" w:rsidP="00074E27">
      <w:pPr>
        <w:autoSpaceDE w:val="0"/>
        <w:autoSpaceDN w:val="0"/>
        <w:adjustRightInd w:val="0"/>
        <w:spacing w:after="0" w:line="240" w:lineRule="auto"/>
        <w:jc w:val="both"/>
        <w:rPr>
          <w:rFonts w:ascii="Times New Roman" w:hAnsi="Times New Roman" w:cs="Times New Roman"/>
          <w:color w:val="20231E"/>
          <w:sz w:val="24"/>
          <w:szCs w:val="24"/>
        </w:rPr>
      </w:pPr>
    </w:p>
    <w:p w:rsidR="001A4498" w:rsidRPr="0074383D" w:rsidRDefault="001A4498" w:rsidP="009B2FBA">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Zdravotná starostlivosť</w:t>
      </w:r>
    </w:p>
    <w:p w:rsidR="000D0DBF" w:rsidRPr="0074383D" w:rsidRDefault="000D0DBF" w:rsidP="009B2FBA">
      <w:pPr>
        <w:autoSpaceDE w:val="0"/>
        <w:autoSpaceDN w:val="0"/>
        <w:adjustRightInd w:val="0"/>
        <w:spacing w:after="0" w:line="240" w:lineRule="auto"/>
        <w:jc w:val="center"/>
        <w:rPr>
          <w:rFonts w:ascii="Times New Roman" w:hAnsi="Times New Roman" w:cs="Times New Roman"/>
          <w:b/>
          <w:color w:val="20231E"/>
          <w:sz w:val="24"/>
          <w:szCs w:val="24"/>
        </w:rPr>
      </w:pPr>
    </w:p>
    <w:p w:rsidR="001A4498" w:rsidRPr="0074383D" w:rsidRDefault="001A4498" w:rsidP="009B2FBA">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 122</w:t>
      </w:r>
    </w:p>
    <w:p w:rsidR="009B2FBA" w:rsidRPr="0074383D" w:rsidRDefault="009B2FBA" w:rsidP="009B2FBA">
      <w:pPr>
        <w:autoSpaceDE w:val="0"/>
        <w:autoSpaceDN w:val="0"/>
        <w:adjustRightInd w:val="0"/>
        <w:spacing w:after="0" w:line="240" w:lineRule="auto"/>
        <w:jc w:val="center"/>
        <w:rPr>
          <w:rFonts w:ascii="Times New Roman" w:hAnsi="Times New Roman" w:cs="Times New Roman"/>
          <w:color w:val="20231E"/>
          <w:sz w:val="24"/>
          <w:szCs w:val="24"/>
        </w:rPr>
      </w:pPr>
    </w:p>
    <w:p w:rsidR="001A4498" w:rsidRPr="0074383D" w:rsidRDefault="001A4498" w:rsidP="009B2FBA">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Profesionálnemu vojakovi sa poskytuje</w:t>
      </w:r>
    </w:p>
    <w:p w:rsidR="009B2FBA" w:rsidRPr="0074383D" w:rsidRDefault="001A4498" w:rsidP="006143D7">
      <w:pPr>
        <w:pStyle w:val="Odsekzoznamu"/>
        <w:numPr>
          <w:ilvl w:val="0"/>
          <w:numId w:val="138"/>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zdravotná starostlivosť podľa osobitných predpisov,</w:t>
      </w:r>
      <w:r w:rsidRPr="0074383D">
        <w:rPr>
          <w:rFonts w:ascii="Times New Roman" w:hAnsi="Times New Roman" w:cs="Times New Roman"/>
          <w:color w:val="20231E"/>
          <w:sz w:val="24"/>
          <w:szCs w:val="24"/>
          <w:vertAlign w:val="superscript"/>
        </w:rPr>
        <w:t>87</w:t>
      </w:r>
      <w:r w:rsidRPr="0074383D">
        <w:rPr>
          <w:rFonts w:ascii="Times New Roman" w:hAnsi="Times New Roman" w:cs="Times New Roman"/>
          <w:color w:val="20231E"/>
          <w:sz w:val="24"/>
          <w:szCs w:val="24"/>
        </w:rPr>
        <w:t>)</w:t>
      </w:r>
    </w:p>
    <w:p w:rsidR="001A4498" w:rsidRPr="0074383D" w:rsidRDefault="001A4498" w:rsidP="006143D7">
      <w:pPr>
        <w:pStyle w:val="Odsekzoznamu"/>
        <w:numPr>
          <w:ilvl w:val="0"/>
          <w:numId w:val="138"/>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špecifická zdravotná starostlivosť.</w:t>
      </w:r>
    </w:p>
    <w:p w:rsidR="009B2FBA" w:rsidRPr="0074383D" w:rsidRDefault="009B2FBA" w:rsidP="00074E27">
      <w:pPr>
        <w:autoSpaceDE w:val="0"/>
        <w:autoSpaceDN w:val="0"/>
        <w:adjustRightInd w:val="0"/>
        <w:spacing w:after="0" w:line="240" w:lineRule="auto"/>
        <w:jc w:val="both"/>
        <w:rPr>
          <w:rFonts w:ascii="Times New Roman" w:hAnsi="Times New Roman" w:cs="Times New Roman"/>
          <w:color w:val="20231E"/>
          <w:sz w:val="24"/>
          <w:szCs w:val="24"/>
        </w:rPr>
      </w:pPr>
    </w:p>
    <w:p w:rsidR="001A4498" w:rsidRPr="0074383D" w:rsidRDefault="001A4498" w:rsidP="009B2FBA">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 123</w:t>
      </w:r>
    </w:p>
    <w:p w:rsidR="009B2FBA" w:rsidRPr="0074383D" w:rsidRDefault="009B2FBA" w:rsidP="00074E27">
      <w:pPr>
        <w:autoSpaceDE w:val="0"/>
        <w:autoSpaceDN w:val="0"/>
        <w:adjustRightInd w:val="0"/>
        <w:spacing w:after="0" w:line="240" w:lineRule="auto"/>
        <w:jc w:val="both"/>
        <w:rPr>
          <w:rFonts w:ascii="Times New Roman" w:hAnsi="Times New Roman" w:cs="Times New Roman"/>
          <w:color w:val="20231E"/>
          <w:sz w:val="24"/>
          <w:szCs w:val="24"/>
        </w:rPr>
      </w:pPr>
    </w:p>
    <w:p w:rsidR="001A4498" w:rsidRPr="0074383D" w:rsidRDefault="001A4498" w:rsidP="009B2FBA">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(1) Špecifickou zdravotnou starostlivosťou sa na</w:t>
      </w:r>
      <w:r w:rsidR="009B2FBA"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účely tohto zákona rozumie poskytovanie</w:t>
      </w:r>
    </w:p>
    <w:p w:rsidR="009B2FBA" w:rsidRPr="0074383D" w:rsidRDefault="001A4498" w:rsidP="006143D7">
      <w:pPr>
        <w:pStyle w:val="Odsekzoznamu"/>
        <w:numPr>
          <w:ilvl w:val="0"/>
          <w:numId w:val="139"/>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periodickej preventívnej lekárskej prehliadky, ktorá</w:t>
      </w:r>
      <w:r w:rsidR="009B2FBA"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sa poskytuje raz za rok, a to mimo preventívnej prehliadky</w:t>
      </w:r>
      <w:r w:rsidR="009B2FBA"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vykonávanej podľa osobitného predpisu,</w:t>
      </w:r>
      <w:r w:rsidRPr="0074383D">
        <w:rPr>
          <w:rFonts w:ascii="Times New Roman" w:hAnsi="Times New Roman" w:cs="Times New Roman"/>
          <w:color w:val="20231E"/>
          <w:sz w:val="24"/>
          <w:szCs w:val="24"/>
          <w:vertAlign w:val="superscript"/>
        </w:rPr>
        <w:t>88</w:t>
      </w:r>
      <w:r w:rsidRPr="0074383D">
        <w:rPr>
          <w:rFonts w:ascii="Times New Roman" w:hAnsi="Times New Roman" w:cs="Times New Roman"/>
          <w:color w:val="20231E"/>
          <w:sz w:val="24"/>
          <w:szCs w:val="24"/>
        </w:rPr>
        <w:t>)</w:t>
      </w:r>
    </w:p>
    <w:p w:rsidR="009B2FBA" w:rsidRPr="0074383D" w:rsidRDefault="001A4498" w:rsidP="006143D7">
      <w:pPr>
        <w:pStyle w:val="Odsekzoznamu"/>
        <w:numPr>
          <w:ilvl w:val="0"/>
          <w:numId w:val="139"/>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osobitnej preventívnej lekárskej prehliadky vo vzťahu</w:t>
      </w:r>
      <w:r w:rsidR="009B2FBA"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k výkonu štátnej služby,</w:t>
      </w:r>
      <w:r w:rsidRPr="0074383D">
        <w:rPr>
          <w:rFonts w:ascii="Times New Roman" w:hAnsi="Times New Roman" w:cs="Times New Roman"/>
          <w:color w:val="20231E"/>
          <w:sz w:val="24"/>
          <w:szCs w:val="24"/>
          <w:vertAlign w:val="superscript"/>
        </w:rPr>
        <w:t>89</w:t>
      </w:r>
      <w:r w:rsidRPr="0074383D">
        <w:rPr>
          <w:rFonts w:ascii="Times New Roman" w:hAnsi="Times New Roman" w:cs="Times New Roman"/>
          <w:color w:val="20231E"/>
          <w:sz w:val="24"/>
          <w:szCs w:val="24"/>
        </w:rPr>
        <w:t>)</w:t>
      </w:r>
    </w:p>
    <w:p w:rsidR="009B2FBA" w:rsidRPr="0074383D" w:rsidRDefault="001A4498" w:rsidP="006143D7">
      <w:pPr>
        <w:pStyle w:val="Odsekzoznamu"/>
        <w:numPr>
          <w:ilvl w:val="0"/>
          <w:numId w:val="139"/>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očkovania a ďalších profylaktických opatrení nad</w:t>
      </w:r>
      <w:r w:rsidR="009B2FBA"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rozsah povinného očkovania,</w:t>
      </w:r>
    </w:p>
    <w:p w:rsidR="009B2FBA" w:rsidRPr="0074383D" w:rsidRDefault="001A4498" w:rsidP="006143D7">
      <w:pPr>
        <w:pStyle w:val="Odsekzoznamu"/>
        <w:numPr>
          <w:ilvl w:val="0"/>
          <w:numId w:val="139"/>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zdravotných výkonov po skončení vyslania profesionálneho</w:t>
      </w:r>
      <w:r w:rsidR="009B2FBA"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vojaka na plnenie úloh mimo územia Slovenskej</w:t>
      </w:r>
      <w:r w:rsidR="009B2FBA"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republiky do epidemiologicky rizikovej oblasti</w:t>
      </w:r>
      <w:r w:rsidR="009B2FBA"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alebo na zahraničnú služobnú cestu do</w:t>
      </w:r>
      <w:r w:rsidR="009B2FBA"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epidemiologicky rizikovej oblasti, ak vyslanie trvalo</w:t>
      </w:r>
      <w:r w:rsidR="009B2FBA"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najmenej tridsať dní,</w:t>
      </w:r>
    </w:p>
    <w:p w:rsidR="00B80304" w:rsidRPr="0074383D" w:rsidRDefault="00B80304" w:rsidP="00B80304">
      <w:pPr>
        <w:pStyle w:val="Odsekzoznamu"/>
        <w:numPr>
          <w:ilvl w:val="0"/>
          <w:numId w:val="139"/>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zdravotných výkonov pri činnostiach uvedených v § 106 ods. 1 písm. a) až h).</w:t>
      </w:r>
    </w:p>
    <w:p w:rsidR="00B80304" w:rsidRPr="0074383D" w:rsidRDefault="00B80304" w:rsidP="00B80304">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(2) Špecifická zdravotná starostlivosť podľa odseku 1 písm. a) až d) sa poskytuje v zdravotníckych zariadeniach v pôsobnosti ministerstva alebo v zdravotníckych zariadeniach určených ministerstvom.</w:t>
      </w:r>
    </w:p>
    <w:p w:rsidR="00D83DFF" w:rsidRPr="0074383D" w:rsidRDefault="00D83DFF" w:rsidP="00D83DFF">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_________</w:t>
      </w:r>
    </w:p>
    <w:p w:rsidR="00D83DFF" w:rsidRPr="0074383D" w:rsidRDefault="00D83DFF" w:rsidP="00D83DFF">
      <w:pPr>
        <w:autoSpaceDE w:val="0"/>
        <w:autoSpaceDN w:val="0"/>
        <w:adjustRightInd w:val="0"/>
        <w:spacing w:after="0" w:line="240" w:lineRule="auto"/>
        <w:ind w:left="284" w:hanging="284"/>
        <w:jc w:val="both"/>
        <w:rPr>
          <w:rFonts w:ascii="Times New Roman" w:hAnsi="Times New Roman" w:cs="Times New Roman"/>
          <w:color w:val="20231E"/>
          <w:sz w:val="20"/>
          <w:szCs w:val="20"/>
        </w:rPr>
      </w:pPr>
      <w:r w:rsidRPr="0074383D">
        <w:rPr>
          <w:rFonts w:ascii="Times New Roman" w:hAnsi="Times New Roman" w:cs="Times New Roman"/>
          <w:color w:val="20231E"/>
          <w:sz w:val="20"/>
          <w:szCs w:val="20"/>
          <w:vertAlign w:val="superscript"/>
        </w:rPr>
        <w:t>86</w:t>
      </w:r>
      <w:r w:rsidRPr="0074383D">
        <w:rPr>
          <w:rFonts w:ascii="Times New Roman" w:hAnsi="Times New Roman" w:cs="Times New Roman"/>
          <w:color w:val="20231E"/>
          <w:sz w:val="20"/>
          <w:szCs w:val="20"/>
        </w:rPr>
        <w:t xml:space="preserve">) </w:t>
      </w:r>
      <w:r w:rsidRPr="0074383D">
        <w:rPr>
          <w:rFonts w:ascii="Times New Roman" w:hAnsi="Times New Roman" w:cs="Times New Roman"/>
          <w:color w:val="20231E"/>
          <w:sz w:val="20"/>
          <w:szCs w:val="20"/>
        </w:rPr>
        <w:tab/>
        <w:t>Zákon č. 124/2006 Z. z. o bezpečnosti a ochrane zdravia pri práci a o zmene a doplnení niektorých zákonov v znení neskorších predpisov.</w:t>
      </w:r>
    </w:p>
    <w:p w:rsidR="00D83DFF" w:rsidRPr="0074383D" w:rsidRDefault="00D83DFF" w:rsidP="00D83DFF">
      <w:pPr>
        <w:autoSpaceDE w:val="0"/>
        <w:autoSpaceDN w:val="0"/>
        <w:adjustRightInd w:val="0"/>
        <w:spacing w:after="0" w:line="240" w:lineRule="auto"/>
        <w:ind w:left="284" w:hanging="284"/>
        <w:jc w:val="both"/>
        <w:rPr>
          <w:rFonts w:ascii="Times New Roman" w:hAnsi="Times New Roman" w:cs="Times New Roman"/>
          <w:color w:val="20231E"/>
          <w:sz w:val="20"/>
          <w:szCs w:val="20"/>
        </w:rPr>
      </w:pPr>
      <w:r w:rsidRPr="0074383D">
        <w:rPr>
          <w:rFonts w:ascii="Times New Roman" w:hAnsi="Times New Roman" w:cs="Times New Roman"/>
          <w:color w:val="20231E"/>
          <w:sz w:val="20"/>
          <w:szCs w:val="20"/>
          <w:vertAlign w:val="superscript"/>
        </w:rPr>
        <w:t>87</w:t>
      </w:r>
      <w:r w:rsidRPr="0074383D">
        <w:rPr>
          <w:rFonts w:ascii="Times New Roman" w:hAnsi="Times New Roman" w:cs="Times New Roman"/>
          <w:color w:val="20231E"/>
          <w:sz w:val="20"/>
          <w:szCs w:val="20"/>
        </w:rPr>
        <w:t>) Napríklad zákon č. 577/2004 Z. z. o rozsahu zdravotnej starostlivosti uhrádzanej na základe verejného zdravotného poistenia a o úhradách za služby súvisiace s poskytovaním zdravotnej starostlivosti v znení neskorších predpisov, zákon č. 578/2004 Z. z. o poskytovateľoch zdravotnej starostlivosti, zdravotníckych pracovníkoch, stavovských organizáciách v zdravotníctve a o zmene a doplnení niektorých zákonov v znení neskorších predpisov.</w:t>
      </w:r>
    </w:p>
    <w:p w:rsidR="00D83DFF" w:rsidRPr="0074383D" w:rsidRDefault="00D83DFF" w:rsidP="00D83DFF">
      <w:pPr>
        <w:autoSpaceDE w:val="0"/>
        <w:autoSpaceDN w:val="0"/>
        <w:adjustRightInd w:val="0"/>
        <w:spacing w:after="0" w:line="240" w:lineRule="auto"/>
        <w:jc w:val="both"/>
        <w:rPr>
          <w:rFonts w:ascii="Times New Roman" w:hAnsi="Times New Roman" w:cs="Times New Roman"/>
          <w:color w:val="20231E"/>
          <w:sz w:val="20"/>
          <w:szCs w:val="20"/>
        </w:rPr>
      </w:pPr>
      <w:r w:rsidRPr="0074383D">
        <w:rPr>
          <w:rFonts w:ascii="Times New Roman" w:hAnsi="Times New Roman" w:cs="Times New Roman"/>
          <w:color w:val="20231E"/>
          <w:sz w:val="20"/>
          <w:szCs w:val="20"/>
          <w:vertAlign w:val="superscript"/>
        </w:rPr>
        <w:t>88</w:t>
      </w:r>
      <w:r w:rsidRPr="0074383D">
        <w:rPr>
          <w:rFonts w:ascii="Times New Roman" w:hAnsi="Times New Roman" w:cs="Times New Roman"/>
          <w:color w:val="20231E"/>
          <w:sz w:val="20"/>
          <w:szCs w:val="20"/>
        </w:rPr>
        <w:t>) § 2 zákona č. 577/2004 Z. z. v znení neskorších predpisov.</w:t>
      </w:r>
    </w:p>
    <w:p w:rsidR="00D83DFF" w:rsidRPr="0074383D" w:rsidRDefault="00D83DFF" w:rsidP="00D83DFF">
      <w:pPr>
        <w:autoSpaceDE w:val="0"/>
        <w:autoSpaceDN w:val="0"/>
        <w:adjustRightInd w:val="0"/>
        <w:spacing w:after="0" w:line="240" w:lineRule="auto"/>
        <w:ind w:left="284" w:hanging="284"/>
        <w:jc w:val="both"/>
        <w:rPr>
          <w:rFonts w:ascii="Times New Roman" w:hAnsi="Times New Roman" w:cs="Times New Roman"/>
          <w:color w:val="20231E"/>
          <w:sz w:val="20"/>
          <w:szCs w:val="20"/>
        </w:rPr>
      </w:pPr>
      <w:r w:rsidRPr="0074383D">
        <w:rPr>
          <w:rFonts w:ascii="Times New Roman" w:hAnsi="Times New Roman" w:cs="Times New Roman"/>
          <w:color w:val="20231E"/>
          <w:sz w:val="20"/>
          <w:szCs w:val="20"/>
          <w:vertAlign w:val="superscript"/>
        </w:rPr>
        <w:t>89</w:t>
      </w:r>
      <w:r w:rsidRPr="0074383D">
        <w:rPr>
          <w:rFonts w:ascii="Times New Roman" w:hAnsi="Times New Roman" w:cs="Times New Roman"/>
          <w:color w:val="20231E"/>
          <w:sz w:val="20"/>
          <w:szCs w:val="20"/>
        </w:rPr>
        <w:t xml:space="preserve">) </w:t>
      </w:r>
      <w:r w:rsidRPr="0074383D">
        <w:rPr>
          <w:rFonts w:ascii="Times New Roman" w:hAnsi="Times New Roman" w:cs="Times New Roman"/>
          <w:color w:val="20231E"/>
          <w:sz w:val="20"/>
          <w:szCs w:val="20"/>
        </w:rPr>
        <w:tab/>
        <w:t>Napríklad § 12 ods. 4 písm. c) a § 30e zákona č. 355/2007 Z. z. v znení zákona č. 204/2014 Z. z., § 87 zákona č. 8/2009 Z. z. v znení neskorších predpisov.</w:t>
      </w:r>
    </w:p>
    <w:p w:rsidR="001A4498" w:rsidRPr="0074383D" w:rsidRDefault="001A4498" w:rsidP="009B2FBA">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lastRenderedPageBreak/>
        <w:t>(3) Špecifickú zdravotnú starostlivosť podľa odseku</w:t>
      </w:r>
      <w:r w:rsidR="009B2FBA"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1 písm. e) poskytuje zd</w:t>
      </w:r>
      <w:r w:rsidR="009B2FBA" w:rsidRPr="0074383D">
        <w:rPr>
          <w:rFonts w:ascii="Times New Roman" w:hAnsi="Times New Roman" w:cs="Times New Roman"/>
          <w:color w:val="20231E"/>
          <w:sz w:val="24"/>
          <w:szCs w:val="24"/>
        </w:rPr>
        <w:t xml:space="preserve">ravotnícky pracovník ustanovený </w:t>
      </w:r>
      <w:r w:rsidRPr="0074383D">
        <w:rPr>
          <w:rFonts w:ascii="Times New Roman" w:hAnsi="Times New Roman" w:cs="Times New Roman"/>
          <w:color w:val="20231E"/>
          <w:sz w:val="24"/>
          <w:szCs w:val="24"/>
        </w:rPr>
        <w:t>do funkcie v</w:t>
      </w:r>
      <w:r w:rsidR="009B2FBA" w:rsidRPr="0074383D">
        <w:rPr>
          <w:rFonts w:ascii="Times New Roman" w:hAnsi="Times New Roman" w:cs="Times New Roman"/>
          <w:color w:val="20231E"/>
          <w:sz w:val="24"/>
          <w:szCs w:val="24"/>
        </w:rPr>
        <w:t xml:space="preserve">o vojenskej odbornosti vojenské </w:t>
      </w:r>
      <w:r w:rsidRPr="0074383D">
        <w:rPr>
          <w:rFonts w:ascii="Times New Roman" w:hAnsi="Times New Roman" w:cs="Times New Roman"/>
          <w:color w:val="20231E"/>
          <w:sz w:val="24"/>
          <w:szCs w:val="24"/>
        </w:rPr>
        <w:t>zdravotníctvo.</w:t>
      </w:r>
    </w:p>
    <w:p w:rsidR="001A4498" w:rsidRPr="0074383D" w:rsidRDefault="001A4498" w:rsidP="009B2FBA">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(4) Náklady na špecifickú zdravotnú starostlivosť</w:t>
      </w:r>
      <w:r w:rsidR="009B2FBA"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hradí ministerstvo.</w:t>
      </w:r>
    </w:p>
    <w:p w:rsidR="001A4498" w:rsidRPr="0074383D" w:rsidRDefault="001A4498" w:rsidP="009B2FBA">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(5) Podrobnosti o poskytovaní špecifickej zdravotnej</w:t>
      </w:r>
      <w:r w:rsidR="009B2FBA"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starostlivosti ustanoví služobný predpis.</w:t>
      </w:r>
    </w:p>
    <w:p w:rsidR="009B2FBA" w:rsidRPr="0074383D" w:rsidRDefault="009B2FBA" w:rsidP="009B2FBA">
      <w:pPr>
        <w:autoSpaceDE w:val="0"/>
        <w:autoSpaceDN w:val="0"/>
        <w:adjustRightInd w:val="0"/>
        <w:spacing w:after="0" w:line="240" w:lineRule="auto"/>
        <w:ind w:firstLine="708"/>
        <w:jc w:val="both"/>
        <w:rPr>
          <w:rFonts w:ascii="Times New Roman" w:hAnsi="Times New Roman" w:cs="Times New Roman"/>
          <w:color w:val="20231E"/>
          <w:sz w:val="24"/>
          <w:szCs w:val="24"/>
        </w:rPr>
      </w:pPr>
    </w:p>
    <w:p w:rsidR="001A4498" w:rsidRPr="0074383D" w:rsidRDefault="001A4498" w:rsidP="009B2FBA">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 124</w:t>
      </w:r>
    </w:p>
    <w:p w:rsidR="00B77777" w:rsidRPr="0074383D" w:rsidRDefault="00B77777" w:rsidP="009B2FBA">
      <w:pPr>
        <w:autoSpaceDE w:val="0"/>
        <w:autoSpaceDN w:val="0"/>
        <w:adjustRightInd w:val="0"/>
        <w:spacing w:after="0" w:line="240" w:lineRule="auto"/>
        <w:jc w:val="center"/>
        <w:rPr>
          <w:rFonts w:ascii="Times New Roman" w:hAnsi="Times New Roman" w:cs="Times New Roman"/>
          <w:color w:val="20231E"/>
          <w:sz w:val="24"/>
          <w:szCs w:val="24"/>
        </w:rPr>
      </w:pPr>
    </w:p>
    <w:p w:rsidR="001A4498" w:rsidRPr="0074383D" w:rsidRDefault="001A4498" w:rsidP="00B77777">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Profesionálneho vojaka, ktorý je dočasne neschopný</w:t>
      </w:r>
      <w:r w:rsidR="00B77777"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pre chorobu alebo úraz,</w:t>
      </w:r>
      <w:r w:rsidR="00B77777" w:rsidRPr="0074383D">
        <w:rPr>
          <w:rFonts w:ascii="Times New Roman" w:hAnsi="Times New Roman" w:cs="Times New Roman"/>
          <w:color w:val="20231E"/>
          <w:sz w:val="24"/>
          <w:szCs w:val="24"/>
        </w:rPr>
        <w:t xml:space="preserve"> možno na základe jeho žiadosti </w:t>
      </w:r>
      <w:r w:rsidRPr="0074383D">
        <w:rPr>
          <w:rFonts w:ascii="Times New Roman" w:hAnsi="Times New Roman" w:cs="Times New Roman"/>
          <w:color w:val="20231E"/>
          <w:sz w:val="24"/>
          <w:szCs w:val="24"/>
        </w:rPr>
        <w:t>a odporúčania ošetruj</w:t>
      </w:r>
      <w:r w:rsidR="00B77777" w:rsidRPr="0074383D">
        <w:rPr>
          <w:rFonts w:ascii="Times New Roman" w:hAnsi="Times New Roman" w:cs="Times New Roman"/>
          <w:color w:val="20231E"/>
          <w:sz w:val="24"/>
          <w:szCs w:val="24"/>
        </w:rPr>
        <w:t xml:space="preserve">úceho lekára alebo iného lekára </w:t>
      </w:r>
      <w:r w:rsidRPr="0074383D">
        <w:rPr>
          <w:rFonts w:ascii="Times New Roman" w:hAnsi="Times New Roman" w:cs="Times New Roman"/>
          <w:color w:val="20231E"/>
          <w:sz w:val="24"/>
          <w:szCs w:val="24"/>
        </w:rPr>
        <w:t>určeného služobným úradom, li</w:t>
      </w:r>
      <w:r w:rsidR="00B77777" w:rsidRPr="0074383D">
        <w:rPr>
          <w:rFonts w:ascii="Times New Roman" w:hAnsi="Times New Roman" w:cs="Times New Roman"/>
          <w:color w:val="20231E"/>
          <w:sz w:val="24"/>
          <w:szCs w:val="24"/>
        </w:rPr>
        <w:t xml:space="preserve">ečiť v lôžkovej časti obväziska </w:t>
      </w:r>
      <w:r w:rsidRPr="0074383D">
        <w:rPr>
          <w:rFonts w:ascii="Times New Roman" w:hAnsi="Times New Roman" w:cs="Times New Roman"/>
          <w:color w:val="20231E"/>
          <w:sz w:val="24"/>
          <w:szCs w:val="24"/>
        </w:rPr>
        <w:t xml:space="preserve">vojenského </w:t>
      </w:r>
      <w:r w:rsidR="00B77777" w:rsidRPr="0074383D">
        <w:rPr>
          <w:rFonts w:ascii="Times New Roman" w:hAnsi="Times New Roman" w:cs="Times New Roman"/>
          <w:color w:val="20231E"/>
          <w:sz w:val="24"/>
          <w:szCs w:val="24"/>
        </w:rPr>
        <w:t xml:space="preserve">útvaru, ak mu nebola poskytnutá </w:t>
      </w:r>
      <w:r w:rsidRPr="0074383D">
        <w:rPr>
          <w:rFonts w:ascii="Times New Roman" w:hAnsi="Times New Roman" w:cs="Times New Roman"/>
          <w:color w:val="20231E"/>
          <w:sz w:val="24"/>
          <w:szCs w:val="24"/>
        </w:rPr>
        <w:t>ústavná zdravotná starostlivosť a miesto jeho pobytu</w:t>
      </w:r>
      <w:r w:rsidRPr="0074383D">
        <w:rPr>
          <w:rFonts w:ascii="Times New Roman" w:hAnsi="Times New Roman" w:cs="Times New Roman"/>
          <w:color w:val="20231E"/>
          <w:sz w:val="24"/>
          <w:szCs w:val="24"/>
          <w:vertAlign w:val="superscript"/>
        </w:rPr>
        <w:t>90</w:t>
      </w:r>
      <w:r w:rsidR="00B77777"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je iné, ako jeho miesto výkonu štá</w:t>
      </w:r>
      <w:r w:rsidR="00B77777" w:rsidRPr="0074383D">
        <w:rPr>
          <w:rFonts w:ascii="Times New Roman" w:hAnsi="Times New Roman" w:cs="Times New Roman"/>
          <w:color w:val="20231E"/>
          <w:sz w:val="24"/>
          <w:szCs w:val="24"/>
        </w:rPr>
        <w:t xml:space="preserve">tnej služby. Ak profesionálnemu </w:t>
      </w:r>
      <w:r w:rsidRPr="0074383D">
        <w:rPr>
          <w:rFonts w:ascii="Times New Roman" w:hAnsi="Times New Roman" w:cs="Times New Roman"/>
          <w:color w:val="20231E"/>
          <w:sz w:val="24"/>
          <w:szCs w:val="24"/>
        </w:rPr>
        <w:t xml:space="preserve">vojakovi bola odporučená </w:t>
      </w:r>
      <w:r w:rsidR="00B77777" w:rsidRPr="0074383D">
        <w:rPr>
          <w:rFonts w:ascii="Times New Roman" w:hAnsi="Times New Roman" w:cs="Times New Roman"/>
          <w:color w:val="20231E"/>
          <w:sz w:val="24"/>
          <w:szCs w:val="24"/>
        </w:rPr>
        <w:t xml:space="preserve">ústavná zdravotná </w:t>
      </w:r>
      <w:r w:rsidRPr="0074383D">
        <w:rPr>
          <w:rFonts w:ascii="Times New Roman" w:hAnsi="Times New Roman" w:cs="Times New Roman"/>
          <w:color w:val="20231E"/>
          <w:sz w:val="24"/>
          <w:szCs w:val="24"/>
        </w:rPr>
        <w:t xml:space="preserve">starostlivosť a </w:t>
      </w:r>
      <w:r w:rsidR="00B77777" w:rsidRPr="0074383D">
        <w:rPr>
          <w:rFonts w:ascii="Times New Roman" w:hAnsi="Times New Roman" w:cs="Times New Roman"/>
          <w:color w:val="20231E"/>
          <w:sz w:val="24"/>
          <w:szCs w:val="24"/>
        </w:rPr>
        <w:t xml:space="preserve">profesionálny vojak ju odmietol </w:t>
      </w:r>
      <w:r w:rsidRPr="0074383D">
        <w:rPr>
          <w:rFonts w:ascii="Times New Roman" w:hAnsi="Times New Roman" w:cs="Times New Roman"/>
          <w:color w:val="20231E"/>
          <w:sz w:val="24"/>
          <w:szCs w:val="24"/>
        </w:rPr>
        <w:t xml:space="preserve">alebo požiadal o skončenie </w:t>
      </w:r>
      <w:r w:rsidR="00B77777" w:rsidRPr="0074383D">
        <w:rPr>
          <w:rFonts w:ascii="Times New Roman" w:hAnsi="Times New Roman" w:cs="Times New Roman"/>
          <w:color w:val="20231E"/>
          <w:sz w:val="24"/>
          <w:szCs w:val="24"/>
        </w:rPr>
        <w:t xml:space="preserve">poskytnutej ústavnej zdravotnej </w:t>
      </w:r>
      <w:r w:rsidRPr="0074383D">
        <w:rPr>
          <w:rFonts w:ascii="Times New Roman" w:hAnsi="Times New Roman" w:cs="Times New Roman"/>
          <w:color w:val="20231E"/>
          <w:sz w:val="24"/>
          <w:szCs w:val="24"/>
        </w:rPr>
        <w:t>starostlivosti, li</w:t>
      </w:r>
      <w:r w:rsidR="00B77777" w:rsidRPr="0074383D">
        <w:rPr>
          <w:rFonts w:ascii="Times New Roman" w:hAnsi="Times New Roman" w:cs="Times New Roman"/>
          <w:color w:val="20231E"/>
          <w:sz w:val="24"/>
          <w:szCs w:val="24"/>
        </w:rPr>
        <w:t xml:space="preserve">ečba v lôžkovej časti obväziska </w:t>
      </w:r>
      <w:r w:rsidRPr="0074383D">
        <w:rPr>
          <w:rFonts w:ascii="Times New Roman" w:hAnsi="Times New Roman" w:cs="Times New Roman"/>
          <w:color w:val="20231E"/>
          <w:sz w:val="24"/>
          <w:szCs w:val="24"/>
        </w:rPr>
        <w:t>vojenského útvaru sa profesionálnemu vojakovi neposkytne.</w:t>
      </w:r>
    </w:p>
    <w:p w:rsidR="00B77777" w:rsidRPr="0074383D" w:rsidRDefault="00B77777" w:rsidP="00074E27">
      <w:pPr>
        <w:autoSpaceDE w:val="0"/>
        <w:autoSpaceDN w:val="0"/>
        <w:adjustRightInd w:val="0"/>
        <w:spacing w:after="0" w:line="240" w:lineRule="auto"/>
        <w:jc w:val="both"/>
        <w:rPr>
          <w:rFonts w:ascii="Times New Roman" w:hAnsi="Times New Roman" w:cs="Times New Roman"/>
          <w:color w:val="20231E"/>
          <w:sz w:val="24"/>
          <w:szCs w:val="24"/>
        </w:rPr>
      </w:pPr>
    </w:p>
    <w:p w:rsidR="001A4498" w:rsidRPr="0074383D" w:rsidRDefault="001A4498" w:rsidP="00B77777">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 125</w:t>
      </w:r>
    </w:p>
    <w:p w:rsidR="00F62597" w:rsidRPr="0074383D" w:rsidRDefault="00F62597" w:rsidP="00B77777">
      <w:pPr>
        <w:autoSpaceDE w:val="0"/>
        <w:autoSpaceDN w:val="0"/>
        <w:adjustRightInd w:val="0"/>
        <w:spacing w:after="0" w:line="240" w:lineRule="auto"/>
        <w:jc w:val="center"/>
        <w:rPr>
          <w:rFonts w:ascii="Times New Roman" w:hAnsi="Times New Roman" w:cs="Times New Roman"/>
          <w:color w:val="20231E"/>
          <w:sz w:val="24"/>
          <w:szCs w:val="24"/>
        </w:rPr>
      </w:pPr>
    </w:p>
    <w:p w:rsidR="001A4498" w:rsidRPr="0074383D" w:rsidRDefault="001A4498" w:rsidP="00B77777">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(1) Profesionálnemu vojakovi, ktorému sa skončila</w:t>
      </w:r>
      <w:r w:rsidR="00B77777"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 xml:space="preserve">dočasná neschopnosť </w:t>
      </w:r>
      <w:r w:rsidR="00B77777" w:rsidRPr="0074383D">
        <w:rPr>
          <w:rFonts w:ascii="Times New Roman" w:hAnsi="Times New Roman" w:cs="Times New Roman"/>
          <w:color w:val="20231E"/>
          <w:sz w:val="24"/>
          <w:szCs w:val="24"/>
        </w:rPr>
        <w:t xml:space="preserve">pre chorobu alebo úraz, veliteľ </w:t>
      </w:r>
      <w:r w:rsidRPr="0074383D">
        <w:rPr>
          <w:rFonts w:ascii="Times New Roman" w:hAnsi="Times New Roman" w:cs="Times New Roman"/>
          <w:color w:val="20231E"/>
          <w:sz w:val="24"/>
          <w:szCs w:val="24"/>
        </w:rPr>
        <w:t>na návrh ošetrujúceho lek</w:t>
      </w:r>
      <w:r w:rsidR="00B77777" w:rsidRPr="0074383D">
        <w:rPr>
          <w:rFonts w:ascii="Times New Roman" w:hAnsi="Times New Roman" w:cs="Times New Roman"/>
          <w:color w:val="20231E"/>
          <w:sz w:val="24"/>
          <w:szCs w:val="24"/>
        </w:rPr>
        <w:t xml:space="preserve">ára alebo iného lekára určeného </w:t>
      </w:r>
      <w:r w:rsidRPr="0074383D">
        <w:rPr>
          <w:rFonts w:ascii="Times New Roman" w:hAnsi="Times New Roman" w:cs="Times New Roman"/>
          <w:color w:val="20231E"/>
          <w:sz w:val="24"/>
          <w:szCs w:val="24"/>
        </w:rPr>
        <w:t>služobným úradom</w:t>
      </w:r>
      <w:r w:rsidR="00B77777" w:rsidRPr="0074383D">
        <w:rPr>
          <w:rFonts w:ascii="Times New Roman" w:hAnsi="Times New Roman" w:cs="Times New Roman"/>
          <w:color w:val="20231E"/>
          <w:sz w:val="24"/>
          <w:szCs w:val="24"/>
        </w:rPr>
        <w:t xml:space="preserve"> povolí úľavy v štátnej službe. </w:t>
      </w:r>
      <w:r w:rsidRPr="0074383D">
        <w:rPr>
          <w:rFonts w:ascii="Times New Roman" w:hAnsi="Times New Roman" w:cs="Times New Roman"/>
          <w:color w:val="20231E"/>
          <w:sz w:val="24"/>
          <w:szCs w:val="24"/>
        </w:rPr>
        <w:t>Na návrh ošetrujúceho lek</w:t>
      </w:r>
      <w:r w:rsidR="00B77777" w:rsidRPr="0074383D">
        <w:rPr>
          <w:rFonts w:ascii="Times New Roman" w:hAnsi="Times New Roman" w:cs="Times New Roman"/>
          <w:color w:val="20231E"/>
          <w:sz w:val="24"/>
          <w:szCs w:val="24"/>
        </w:rPr>
        <w:t xml:space="preserve">ára alebo iného lekára určeného </w:t>
      </w:r>
      <w:r w:rsidRPr="0074383D">
        <w:rPr>
          <w:rFonts w:ascii="Times New Roman" w:hAnsi="Times New Roman" w:cs="Times New Roman"/>
          <w:color w:val="20231E"/>
          <w:sz w:val="24"/>
          <w:szCs w:val="24"/>
        </w:rPr>
        <w:t>služobným úradom</w:t>
      </w:r>
      <w:r w:rsidR="00B77777" w:rsidRPr="0074383D">
        <w:rPr>
          <w:rFonts w:ascii="Times New Roman" w:hAnsi="Times New Roman" w:cs="Times New Roman"/>
          <w:color w:val="20231E"/>
          <w:sz w:val="24"/>
          <w:szCs w:val="24"/>
        </w:rPr>
        <w:t xml:space="preserve"> veliteľ povolí úľavy v štátnej </w:t>
      </w:r>
      <w:r w:rsidRPr="0074383D">
        <w:rPr>
          <w:rFonts w:ascii="Times New Roman" w:hAnsi="Times New Roman" w:cs="Times New Roman"/>
          <w:color w:val="20231E"/>
          <w:sz w:val="24"/>
          <w:szCs w:val="24"/>
        </w:rPr>
        <w:t>službe aj v prípade, ak to vyžaduje</w:t>
      </w:r>
      <w:r w:rsidR="00B77777" w:rsidRPr="0074383D">
        <w:rPr>
          <w:rFonts w:ascii="Times New Roman" w:hAnsi="Times New Roman" w:cs="Times New Roman"/>
          <w:color w:val="20231E"/>
          <w:sz w:val="24"/>
          <w:szCs w:val="24"/>
        </w:rPr>
        <w:t xml:space="preserve"> zdravotný stav profesionálneho </w:t>
      </w:r>
      <w:r w:rsidRPr="0074383D">
        <w:rPr>
          <w:rFonts w:ascii="Times New Roman" w:hAnsi="Times New Roman" w:cs="Times New Roman"/>
          <w:color w:val="20231E"/>
          <w:sz w:val="24"/>
          <w:szCs w:val="24"/>
        </w:rPr>
        <w:t>vojaka.</w:t>
      </w:r>
    </w:p>
    <w:p w:rsidR="001A4498" w:rsidRPr="0074383D" w:rsidRDefault="001A4498" w:rsidP="00B77777">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(2) Podrobnosti o úľavách v štátnej službe ustanoví</w:t>
      </w:r>
      <w:r w:rsidR="00B77777"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služobný predpis.</w:t>
      </w:r>
    </w:p>
    <w:p w:rsidR="00B77777" w:rsidRPr="0074383D" w:rsidRDefault="00B77777" w:rsidP="00B77777">
      <w:pPr>
        <w:autoSpaceDE w:val="0"/>
        <w:autoSpaceDN w:val="0"/>
        <w:adjustRightInd w:val="0"/>
        <w:spacing w:after="0" w:line="240" w:lineRule="auto"/>
        <w:ind w:firstLine="708"/>
        <w:jc w:val="both"/>
        <w:rPr>
          <w:rFonts w:ascii="Times New Roman" w:hAnsi="Times New Roman" w:cs="Times New Roman"/>
          <w:color w:val="20231E"/>
          <w:sz w:val="24"/>
          <w:szCs w:val="24"/>
        </w:rPr>
      </w:pPr>
    </w:p>
    <w:p w:rsidR="001A4498" w:rsidRPr="0074383D" w:rsidRDefault="001A4498" w:rsidP="00B77777">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Preventívna rehabilitácia</w:t>
      </w:r>
    </w:p>
    <w:p w:rsidR="00B80304" w:rsidRPr="0074383D" w:rsidRDefault="00B80304" w:rsidP="00B77777">
      <w:pPr>
        <w:autoSpaceDE w:val="0"/>
        <w:autoSpaceDN w:val="0"/>
        <w:adjustRightInd w:val="0"/>
        <w:spacing w:after="0" w:line="240" w:lineRule="auto"/>
        <w:jc w:val="center"/>
        <w:rPr>
          <w:rFonts w:ascii="Times New Roman" w:hAnsi="Times New Roman" w:cs="Times New Roman"/>
          <w:b/>
          <w:color w:val="20231E"/>
          <w:sz w:val="24"/>
          <w:szCs w:val="24"/>
        </w:rPr>
      </w:pPr>
    </w:p>
    <w:p w:rsidR="001A4498" w:rsidRPr="0074383D" w:rsidRDefault="001A4498" w:rsidP="00B77777">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 126</w:t>
      </w:r>
    </w:p>
    <w:p w:rsidR="00B77777" w:rsidRPr="0074383D" w:rsidRDefault="00B77777" w:rsidP="00B77777">
      <w:pPr>
        <w:autoSpaceDE w:val="0"/>
        <w:autoSpaceDN w:val="0"/>
        <w:adjustRightInd w:val="0"/>
        <w:spacing w:after="0" w:line="240" w:lineRule="auto"/>
        <w:jc w:val="center"/>
        <w:rPr>
          <w:rFonts w:ascii="Times New Roman" w:hAnsi="Times New Roman" w:cs="Times New Roman"/>
          <w:color w:val="20231E"/>
          <w:sz w:val="24"/>
          <w:szCs w:val="24"/>
        </w:rPr>
      </w:pPr>
    </w:p>
    <w:p w:rsidR="001A4498" w:rsidRPr="0074383D" w:rsidRDefault="001A4498" w:rsidP="00B77777">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(1) Preventívna rehabilitácia je súbor preventívnych,</w:t>
      </w:r>
      <w:r w:rsidR="00B77777"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telovýchovno-športových a</w:t>
      </w:r>
      <w:r w:rsidR="00B77777" w:rsidRPr="0074383D">
        <w:rPr>
          <w:rFonts w:ascii="Times New Roman" w:hAnsi="Times New Roman" w:cs="Times New Roman"/>
          <w:color w:val="20231E"/>
          <w:sz w:val="24"/>
          <w:szCs w:val="24"/>
        </w:rPr>
        <w:t xml:space="preserve"> liečebných opatrení zameraných </w:t>
      </w:r>
      <w:r w:rsidRPr="0074383D">
        <w:rPr>
          <w:rFonts w:ascii="Times New Roman" w:hAnsi="Times New Roman" w:cs="Times New Roman"/>
          <w:color w:val="20231E"/>
          <w:sz w:val="24"/>
          <w:szCs w:val="24"/>
        </w:rPr>
        <w:t>predovšetkým na p</w:t>
      </w:r>
      <w:r w:rsidR="00B77777" w:rsidRPr="0074383D">
        <w:rPr>
          <w:rFonts w:ascii="Times New Roman" w:hAnsi="Times New Roman" w:cs="Times New Roman"/>
          <w:color w:val="20231E"/>
          <w:sz w:val="24"/>
          <w:szCs w:val="24"/>
        </w:rPr>
        <w:t xml:space="preserve">osilnenie a upevnenie telesného </w:t>
      </w:r>
      <w:r w:rsidRPr="0074383D">
        <w:rPr>
          <w:rFonts w:ascii="Times New Roman" w:hAnsi="Times New Roman" w:cs="Times New Roman"/>
          <w:color w:val="20231E"/>
          <w:sz w:val="24"/>
          <w:szCs w:val="24"/>
        </w:rPr>
        <w:t>a duševného zdravia profesionálneho vojaka.</w:t>
      </w:r>
    </w:p>
    <w:p w:rsidR="001A4498" w:rsidRPr="0074383D" w:rsidRDefault="001A4498" w:rsidP="00B77777">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(2) Preventívna rehabilitácia sa vykonáva formou</w:t>
      </w:r>
    </w:p>
    <w:p w:rsidR="00B77777" w:rsidRPr="0074383D" w:rsidRDefault="001A4498" w:rsidP="006143D7">
      <w:pPr>
        <w:pStyle w:val="Odsekzoznamu"/>
        <w:numPr>
          <w:ilvl w:val="0"/>
          <w:numId w:val="140"/>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rekondičného pobytu s kúpeľným režimom v</w:t>
      </w:r>
      <w:r w:rsidR="00B77777" w:rsidRPr="0074383D">
        <w:rPr>
          <w:rFonts w:ascii="Times New Roman" w:hAnsi="Times New Roman" w:cs="Times New Roman"/>
          <w:color w:val="20231E"/>
          <w:sz w:val="24"/>
          <w:szCs w:val="24"/>
        </w:rPr>
        <w:t> </w:t>
      </w:r>
      <w:r w:rsidRPr="0074383D">
        <w:rPr>
          <w:rFonts w:ascii="Times New Roman" w:hAnsi="Times New Roman" w:cs="Times New Roman"/>
          <w:color w:val="20231E"/>
          <w:sz w:val="24"/>
          <w:szCs w:val="24"/>
        </w:rPr>
        <w:t>trvaní</w:t>
      </w:r>
      <w:r w:rsidR="00B77777"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troch týždňov v zariadeniach v pôsobnosti ministerstva</w:t>
      </w:r>
      <w:r w:rsidR="00B77777"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alebo v zariadeniach určených ministerstvom,</w:t>
      </w:r>
    </w:p>
    <w:p w:rsidR="00B77777" w:rsidRPr="0074383D" w:rsidRDefault="001A4498" w:rsidP="006143D7">
      <w:pPr>
        <w:pStyle w:val="Odsekzoznamu"/>
        <w:numPr>
          <w:ilvl w:val="0"/>
          <w:numId w:val="140"/>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rekondičného pobytu v trvaní dvoch týždňov v</w:t>
      </w:r>
      <w:r w:rsidR="00B77777" w:rsidRPr="0074383D">
        <w:rPr>
          <w:rFonts w:ascii="Times New Roman" w:hAnsi="Times New Roman" w:cs="Times New Roman"/>
          <w:color w:val="20231E"/>
          <w:sz w:val="24"/>
          <w:szCs w:val="24"/>
        </w:rPr>
        <w:t> </w:t>
      </w:r>
      <w:r w:rsidRPr="0074383D">
        <w:rPr>
          <w:rFonts w:ascii="Times New Roman" w:hAnsi="Times New Roman" w:cs="Times New Roman"/>
          <w:color w:val="20231E"/>
          <w:sz w:val="24"/>
          <w:szCs w:val="24"/>
        </w:rPr>
        <w:t>zariadeniach</w:t>
      </w:r>
      <w:r w:rsidR="00B77777"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v pôsobnosti ministerstva alebo v</w:t>
      </w:r>
      <w:r w:rsidR="00B77777" w:rsidRPr="0074383D">
        <w:rPr>
          <w:rFonts w:ascii="Times New Roman" w:hAnsi="Times New Roman" w:cs="Times New Roman"/>
          <w:color w:val="20231E"/>
          <w:sz w:val="24"/>
          <w:szCs w:val="24"/>
        </w:rPr>
        <w:t> </w:t>
      </w:r>
      <w:r w:rsidRPr="0074383D">
        <w:rPr>
          <w:rFonts w:ascii="Times New Roman" w:hAnsi="Times New Roman" w:cs="Times New Roman"/>
          <w:color w:val="20231E"/>
          <w:sz w:val="24"/>
          <w:szCs w:val="24"/>
        </w:rPr>
        <w:t>zariadeniach</w:t>
      </w:r>
      <w:r w:rsidR="00B77777"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určených ministerstvom, alebo</w:t>
      </w:r>
    </w:p>
    <w:p w:rsidR="001A4498" w:rsidRPr="0074383D" w:rsidRDefault="001A4498" w:rsidP="006143D7">
      <w:pPr>
        <w:pStyle w:val="Odsekzoznamu"/>
        <w:numPr>
          <w:ilvl w:val="0"/>
          <w:numId w:val="140"/>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aktívneho odpočinku v trvaní dvoch týždňov na území</w:t>
      </w:r>
      <w:r w:rsidR="00B77777"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Slovenskej republiky, spravidla v mieste pobytu</w:t>
      </w:r>
      <w:r w:rsidR="00B77777"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profesionálneho vojaka.</w:t>
      </w:r>
    </w:p>
    <w:p w:rsidR="001A4498" w:rsidRPr="0074383D" w:rsidRDefault="001A4498" w:rsidP="00B77777">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(3) Preventívna rehabilitácia sa poskytne profesionálnemu</w:t>
      </w:r>
      <w:r w:rsidR="00B77777"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vojakovi jedenkrát ročne, ak</w:t>
      </w:r>
    </w:p>
    <w:p w:rsidR="00B77777" w:rsidRPr="0074383D" w:rsidRDefault="001A4498" w:rsidP="006143D7">
      <w:pPr>
        <w:pStyle w:val="Odsekzoznamu"/>
        <w:numPr>
          <w:ilvl w:val="0"/>
          <w:numId w:val="141"/>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je v stálej štátnej službe alebo</w:t>
      </w:r>
    </w:p>
    <w:p w:rsidR="001A4498" w:rsidRPr="0074383D" w:rsidRDefault="001A4498" w:rsidP="006143D7">
      <w:pPr>
        <w:pStyle w:val="Odsekzoznamu"/>
        <w:numPr>
          <w:ilvl w:val="0"/>
          <w:numId w:val="141"/>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vykonáva štátnu službu</w:t>
      </w:r>
    </w:p>
    <w:p w:rsidR="00B77777" w:rsidRPr="0074383D" w:rsidRDefault="001A4498" w:rsidP="006143D7">
      <w:pPr>
        <w:pStyle w:val="Odsekzoznamu"/>
        <w:numPr>
          <w:ilvl w:val="0"/>
          <w:numId w:val="142"/>
        </w:numPr>
        <w:autoSpaceDE w:val="0"/>
        <w:autoSpaceDN w:val="0"/>
        <w:adjustRightInd w:val="0"/>
        <w:spacing w:after="0" w:line="240" w:lineRule="auto"/>
        <w:ind w:left="567" w:hanging="283"/>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ako odborník riadenia letovej prevádzky po získaní</w:t>
      </w:r>
      <w:r w:rsidR="00B77777"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osvedčenia o odbornej spôsobilosti vydaného</w:t>
      </w:r>
      <w:r w:rsidR="00B77777"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ministerstvom, výkonný letec, výkonný výsadkár,</w:t>
      </w:r>
      <w:r w:rsidR="00B77777"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padákový odborník letectva, pyrotechnik alebo</w:t>
      </w:r>
      <w:r w:rsidR="00B77777"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potápač alebo</w:t>
      </w:r>
    </w:p>
    <w:p w:rsidR="001A4498" w:rsidRPr="0074383D" w:rsidRDefault="001A4498" w:rsidP="006143D7">
      <w:pPr>
        <w:pStyle w:val="Odsekzoznamu"/>
        <w:numPr>
          <w:ilvl w:val="0"/>
          <w:numId w:val="142"/>
        </w:numPr>
        <w:autoSpaceDE w:val="0"/>
        <w:autoSpaceDN w:val="0"/>
        <w:adjustRightInd w:val="0"/>
        <w:spacing w:after="0" w:line="240" w:lineRule="auto"/>
        <w:ind w:left="567" w:hanging="283"/>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vo Vojenskom spravodajstve alebo vo Vojenskej</w:t>
      </w:r>
      <w:r w:rsidR="00B77777"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polícii.</w:t>
      </w:r>
    </w:p>
    <w:p w:rsidR="00B80304" w:rsidRPr="0074383D" w:rsidRDefault="00B80304" w:rsidP="00B80304">
      <w:pPr>
        <w:pStyle w:val="Odsekzoznamu"/>
        <w:autoSpaceDE w:val="0"/>
        <w:autoSpaceDN w:val="0"/>
        <w:adjustRightInd w:val="0"/>
        <w:spacing w:after="0" w:line="240" w:lineRule="auto"/>
        <w:ind w:left="567"/>
        <w:jc w:val="both"/>
        <w:rPr>
          <w:rFonts w:ascii="Times New Roman" w:hAnsi="Times New Roman" w:cs="Times New Roman"/>
          <w:color w:val="20231E"/>
          <w:sz w:val="24"/>
          <w:szCs w:val="24"/>
        </w:rPr>
      </w:pPr>
    </w:p>
    <w:p w:rsidR="00B80304" w:rsidRPr="0074383D" w:rsidRDefault="00B80304" w:rsidP="00B80304">
      <w:pPr>
        <w:pStyle w:val="Odsekzoznamu"/>
        <w:autoSpaceDE w:val="0"/>
        <w:autoSpaceDN w:val="0"/>
        <w:adjustRightInd w:val="0"/>
        <w:spacing w:after="0" w:line="240" w:lineRule="auto"/>
        <w:ind w:left="567"/>
        <w:jc w:val="both"/>
        <w:rPr>
          <w:rFonts w:ascii="Times New Roman" w:hAnsi="Times New Roman" w:cs="Times New Roman"/>
          <w:color w:val="20231E"/>
          <w:sz w:val="24"/>
          <w:szCs w:val="24"/>
        </w:rPr>
      </w:pPr>
    </w:p>
    <w:p w:rsidR="00B80304" w:rsidRPr="0074383D" w:rsidRDefault="00B80304" w:rsidP="00B80304">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_______</w:t>
      </w:r>
    </w:p>
    <w:p w:rsidR="00B80304" w:rsidRPr="0074383D" w:rsidRDefault="00B80304" w:rsidP="00B80304">
      <w:pPr>
        <w:autoSpaceDE w:val="0"/>
        <w:autoSpaceDN w:val="0"/>
        <w:adjustRightInd w:val="0"/>
        <w:spacing w:after="0" w:line="240" w:lineRule="auto"/>
        <w:ind w:left="284" w:hanging="284"/>
        <w:jc w:val="both"/>
        <w:rPr>
          <w:rFonts w:ascii="Times New Roman" w:hAnsi="Times New Roman" w:cs="Times New Roman"/>
          <w:color w:val="20231E"/>
          <w:sz w:val="20"/>
          <w:szCs w:val="20"/>
        </w:rPr>
      </w:pPr>
      <w:r w:rsidRPr="0074383D">
        <w:rPr>
          <w:rFonts w:ascii="Times New Roman" w:hAnsi="Times New Roman" w:cs="Times New Roman"/>
          <w:color w:val="20231E"/>
          <w:sz w:val="20"/>
          <w:szCs w:val="20"/>
          <w:vertAlign w:val="superscript"/>
        </w:rPr>
        <w:t>90</w:t>
      </w:r>
      <w:r w:rsidRPr="0074383D">
        <w:rPr>
          <w:rFonts w:ascii="Times New Roman" w:hAnsi="Times New Roman" w:cs="Times New Roman"/>
          <w:color w:val="20231E"/>
          <w:sz w:val="20"/>
          <w:szCs w:val="20"/>
        </w:rPr>
        <w:t>) § 3 až 8 zákona č. 253/1998 Z. z. o hlásení pobytu občanov Slovenskej republiky a registri obyvateľov Slovenskej republiky v znení neskorších predpisov.</w:t>
      </w:r>
    </w:p>
    <w:p w:rsidR="001A4498" w:rsidRPr="0074383D" w:rsidRDefault="001A4498" w:rsidP="00B77777">
      <w:pPr>
        <w:autoSpaceDE w:val="0"/>
        <w:autoSpaceDN w:val="0"/>
        <w:adjustRightInd w:val="0"/>
        <w:spacing w:after="0" w:line="240" w:lineRule="auto"/>
        <w:ind w:firstLine="567"/>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lastRenderedPageBreak/>
        <w:t>(4) Profesionálnemu vojakovi podľa odseku 3</w:t>
      </w:r>
      <w:r w:rsidR="00B77777"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písm. b) sa preventívna r</w:t>
      </w:r>
      <w:r w:rsidR="00B77777" w:rsidRPr="0074383D">
        <w:rPr>
          <w:rFonts w:ascii="Times New Roman" w:hAnsi="Times New Roman" w:cs="Times New Roman"/>
          <w:color w:val="20231E"/>
          <w:sz w:val="24"/>
          <w:szCs w:val="24"/>
        </w:rPr>
        <w:t xml:space="preserve">ehabilitácia poskytne prvýkrát, </w:t>
      </w:r>
      <w:r w:rsidRPr="0074383D">
        <w:rPr>
          <w:rFonts w:ascii="Times New Roman" w:hAnsi="Times New Roman" w:cs="Times New Roman"/>
          <w:color w:val="20231E"/>
          <w:sz w:val="24"/>
          <w:szCs w:val="24"/>
        </w:rPr>
        <w:t>ak štátnu služb</w:t>
      </w:r>
      <w:r w:rsidR="00B77777" w:rsidRPr="0074383D">
        <w:rPr>
          <w:rFonts w:ascii="Times New Roman" w:hAnsi="Times New Roman" w:cs="Times New Roman"/>
          <w:color w:val="20231E"/>
          <w:sz w:val="24"/>
          <w:szCs w:val="24"/>
        </w:rPr>
        <w:t xml:space="preserve">u ako odborník riadenia letovej </w:t>
      </w:r>
      <w:r w:rsidRPr="0074383D">
        <w:rPr>
          <w:rFonts w:ascii="Times New Roman" w:hAnsi="Times New Roman" w:cs="Times New Roman"/>
          <w:color w:val="20231E"/>
          <w:sz w:val="24"/>
          <w:szCs w:val="24"/>
        </w:rPr>
        <w:t>prevádzky po získaní osv</w:t>
      </w:r>
      <w:r w:rsidR="00B77777" w:rsidRPr="0074383D">
        <w:rPr>
          <w:rFonts w:ascii="Times New Roman" w:hAnsi="Times New Roman" w:cs="Times New Roman"/>
          <w:color w:val="20231E"/>
          <w:sz w:val="24"/>
          <w:szCs w:val="24"/>
        </w:rPr>
        <w:t xml:space="preserve">edčenia o odbornej spôsobilosti </w:t>
      </w:r>
      <w:r w:rsidRPr="0074383D">
        <w:rPr>
          <w:rFonts w:ascii="Times New Roman" w:hAnsi="Times New Roman" w:cs="Times New Roman"/>
          <w:color w:val="20231E"/>
          <w:sz w:val="24"/>
          <w:szCs w:val="24"/>
        </w:rPr>
        <w:t>vydaného ministerstvom, výkonný le</w:t>
      </w:r>
      <w:r w:rsidR="00B77777" w:rsidRPr="0074383D">
        <w:rPr>
          <w:rFonts w:ascii="Times New Roman" w:hAnsi="Times New Roman" w:cs="Times New Roman"/>
          <w:color w:val="20231E"/>
          <w:sz w:val="24"/>
          <w:szCs w:val="24"/>
        </w:rPr>
        <w:t xml:space="preserve">tec, výkonný </w:t>
      </w:r>
      <w:r w:rsidRPr="0074383D">
        <w:rPr>
          <w:rFonts w:ascii="Times New Roman" w:hAnsi="Times New Roman" w:cs="Times New Roman"/>
          <w:color w:val="20231E"/>
          <w:sz w:val="24"/>
          <w:szCs w:val="24"/>
        </w:rPr>
        <w:t>výsadkár, padákový</w:t>
      </w:r>
      <w:r w:rsidR="00B77777" w:rsidRPr="0074383D">
        <w:rPr>
          <w:rFonts w:ascii="Times New Roman" w:hAnsi="Times New Roman" w:cs="Times New Roman"/>
          <w:color w:val="20231E"/>
          <w:sz w:val="24"/>
          <w:szCs w:val="24"/>
        </w:rPr>
        <w:t xml:space="preserve"> odborník letectva, pyrotechnik </w:t>
      </w:r>
      <w:r w:rsidRPr="0074383D">
        <w:rPr>
          <w:rFonts w:ascii="Times New Roman" w:hAnsi="Times New Roman" w:cs="Times New Roman"/>
          <w:color w:val="20231E"/>
          <w:sz w:val="24"/>
          <w:szCs w:val="24"/>
        </w:rPr>
        <w:t>alebo potápač alebo štátnu sl</w:t>
      </w:r>
      <w:r w:rsidR="00B77777" w:rsidRPr="0074383D">
        <w:rPr>
          <w:rFonts w:ascii="Times New Roman" w:hAnsi="Times New Roman" w:cs="Times New Roman"/>
          <w:color w:val="20231E"/>
          <w:sz w:val="24"/>
          <w:szCs w:val="24"/>
        </w:rPr>
        <w:t xml:space="preserve">užbu vo Vojenskom spravodajstve </w:t>
      </w:r>
      <w:r w:rsidRPr="0074383D">
        <w:rPr>
          <w:rFonts w:ascii="Times New Roman" w:hAnsi="Times New Roman" w:cs="Times New Roman"/>
          <w:color w:val="20231E"/>
          <w:sz w:val="24"/>
          <w:szCs w:val="24"/>
        </w:rPr>
        <w:t>alebo vo Vojen</w:t>
      </w:r>
      <w:r w:rsidR="00B77777" w:rsidRPr="0074383D">
        <w:rPr>
          <w:rFonts w:ascii="Times New Roman" w:hAnsi="Times New Roman" w:cs="Times New Roman"/>
          <w:color w:val="20231E"/>
          <w:sz w:val="24"/>
          <w:szCs w:val="24"/>
        </w:rPr>
        <w:t xml:space="preserve">skej polícii vykonával najmenej </w:t>
      </w:r>
      <w:r w:rsidRPr="0074383D">
        <w:rPr>
          <w:rFonts w:ascii="Times New Roman" w:hAnsi="Times New Roman" w:cs="Times New Roman"/>
          <w:color w:val="20231E"/>
          <w:sz w:val="24"/>
          <w:szCs w:val="24"/>
        </w:rPr>
        <w:t>päť rokov.</w:t>
      </w:r>
    </w:p>
    <w:p w:rsidR="001A4498" w:rsidRPr="0074383D" w:rsidRDefault="001A4498" w:rsidP="00B77777">
      <w:pPr>
        <w:autoSpaceDE w:val="0"/>
        <w:autoSpaceDN w:val="0"/>
        <w:adjustRightInd w:val="0"/>
        <w:spacing w:after="0" w:line="240" w:lineRule="auto"/>
        <w:ind w:firstLine="567"/>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(5) Profesionálnemu vojakovi vyčlenenému na plnenie</w:t>
      </w:r>
      <w:r w:rsidR="00B77777"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úloh Vojenského spravod</w:t>
      </w:r>
      <w:r w:rsidR="00B77777" w:rsidRPr="0074383D">
        <w:rPr>
          <w:rFonts w:ascii="Times New Roman" w:hAnsi="Times New Roman" w:cs="Times New Roman"/>
          <w:color w:val="20231E"/>
          <w:sz w:val="24"/>
          <w:szCs w:val="24"/>
        </w:rPr>
        <w:t xml:space="preserve">ajstva, ktorý vykonával </w:t>
      </w:r>
      <w:r w:rsidRPr="0074383D">
        <w:rPr>
          <w:rFonts w:ascii="Times New Roman" w:hAnsi="Times New Roman" w:cs="Times New Roman"/>
          <w:color w:val="20231E"/>
          <w:sz w:val="24"/>
          <w:szCs w:val="24"/>
        </w:rPr>
        <w:t>štátnu službu vo Vo</w:t>
      </w:r>
      <w:r w:rsidR="00B77777" w:rsidRPr="0074383D">
        <w:rPr>
          <w:rFonts w:ascii="Times New Roman" w:hAnsi="Times New Roman" w:cs="Times New Roman"/>
          <w:color w:val="20231E"/>
          <w:sz w:val="24"/>
          <w:szCs w:val="24"/>
        </w:rPr>
        <w:t xml:space="preserve">jenskom spravodajstve menej ako </w:t>
      </w:r>
      <w:r w:rsidRPr="0074383D">
        <w:rPr>
          <w:rFonts w:ascii="Times New Roman" w:hAnsi="Times New Roman" w:cs="Times New Roman"/>
          <w:color w:val="20231E"/>
          <w:sz w:val="24"/>
          <w:szCs w:val="24"/>
        </w:rPr>
        <w:t>päť rokov, možno posk</w:t>
      </w:r>
      <w:r w:rsidR="00B77777" w:rsidRPr="0074383D">
        <w:rPr>
          <w:rFonts w:ascii="Times New Roman" w:hAnsi="Times New Roman" w:cs="Times New Roman"/>
          <w:color w:val="20231E"/>
          <w:sz w:val="24"/>
          <w:szCs w:val="24"/>
        </w:rPr>
        <w:t xml:space="preserve">ytnúť preventívnu rehabilitáciu </w:t>
      </w:r>
      <w:r w:rsidRPr="0074383D">
        <w:rPr>
          <w:rFonts w:ascii="Times New Roman" w:hAnsi="Times New Roman" w:cs="Times New Roman"/>
          <w:color w:val="20231E"/>
          <w:sz w:val="24"/>
          <w:szCs w:val="24"/>
        </w:rPr>
        <w:t>podľa odseku 2 písm. c) jedenkrát ročne.</w:t>
      </w:r>
    </w:p>
    <w:p w:rsidR="001A4498" w:rsidRPr="0074383D" w:rsidRDefault="001A4498" w:rsidP="00B77777">
      <w:pPr>
        <w:autoSpaceDE w:val="0"/>
        <w:autoSpaceDN w:val="0"/>
        <w:adjustRightInd w:val="0"/>
        <w:spacing w:after="0" w:line="240" w:lineRule="auto"/>
        <w:ind w:firstLine="567"/>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(6) Preventívna rehabilitácia podľa odseku 2</w:t>
      </w:r>
      <w:r w:rsidR="00B77777"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 xml:space="preserve">písm. a) sa poskytuje len profesionálnemu </w:t>
      </w:r>
      <w:r w:rsidR="00B77777" w:rsidRPr="0074383D">
        <w:rPr>
          <w:rFonts w:ascii="Times New Roman" w:hAnsi="Times New Roman" w:cs="Times New Roman"/>
          <w:color w:val="20231E"/>
          <w:sz w:val="24"/>
          <w:szCs w:val="24"/>
        </w:rPr>
        <w:t xml:space="preserve">vojakovi </w:t>
      </w:r>
      <w:r w:rsidRPr="0074383D">
        <w:rPr>
          <w:rFonts w:ascii="Times New Roman" w:hAnsi="Times New Roman" w:cs="Times New Roman"/>
          <w:color w:val="20231E"/>
          <w:sz w:val="24"/>
          <w:szCs w:val="24"/>
        </w:rPr>
        <w:t>uvedenému v odseku 3</w:t>
      </w:r>
      <w:r w:rsidR="00B77777" w:rsidRPr="0074383D">
        <w:rPr>
          <w:rFonts w:ascii="Times New Roman" w:hAnsi="Times New Roman" w:cs="Times New Roman"/>
          <w:color w:val="20231E"/>
          <w:sz w:val="24"/>
          <w:szCs w:val="24"/>
        </w:rPr>
        <w:t xml:space="preserve"> písm. a), a to na základe jeho </w:t>
      </w:r>
      <w:r w:rsidRPr="0074383D">
        <w:rPr>
          <w:rFonts w:ascii="Times New Roman" w:hAnsi="Times New Roman" w:cs="Times New Roman"/>
          <w:color w:val="20231E"/>
          <w:sz w:val="24"/>
          <w:szCs w:val="24"/>
        </w:rPr>
        <w:t>žiadosti a na návrh ošetruj</w:t>
      </w:r>
      <w:r w:rsidR="00B77777" w:rsidRPr="0074383D">
        <w:rPr>
          <w:rFonts w:ascii="Times New Roman" w:hAnsi="Times New Roman" w:cs="Times New Roman"/>
          <w:color w:val="20231E"/>
          <w:sz w:val="24"/>
          <w:szCs w:val="24"/>
        </w:rPr>
        <w:t xml:space="preserve">úceho lekára alebo iného lekára </w:t>
      </w:r>
      <w:r w:rsidRPr="0074383D">
        <w:rPr>
          <w:rFonts w:ascii="Times New Roman" w:hAnsi="Times New Roman" w:cs="Times New Roman"/>
          <w:color w:val="20231E"/>
          <w:sz w:val="24"/>
          <w:szCs w:val="24"/>
        </w:rPr>
        <w:t>určeného služobným úradom.</w:t>
      </w:r>
    </w:p>
    <w:p w:rsidR="001A4498" w:rsidRPr="0074383D" w:rsidRDefault="001A4498" w:rsidP="00B77777">
      <w:pPr>
        <w:autoSpaceDE w:val="0"/>
        <w:autoSpaceDN w:val="0"/>
        <w:adjustRightInd w:val="0"/>
        <w:spacing w:after="0" w:line="240" w:lineRule="auto"/>
        <w:ind w:firstLine="567"/>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(7) Preventívna rehabilitácia podľa odseku 2</w:t>
      </w:r>
      <w:r w:rsidR="00B77777"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písm. b) a c) sa poskyt</w:t>
      </w:r>
      <w:r w:rsidR="00B77777" w:rsidRPr="0074383D">
        <w:rPr>
          <w:rFonts w:ascii="Times New Roman" w:hAnsi="Times New Roman" w:cs="Times New Roman"/>
          <w:color w:val="20231E"/>
          <w:sz w:val="24"/>
          <w:szCs w:val="24"/>
        </w:rPr>
        <w:t xml:space="preserve">uje profesionálnemu vojakovi na </w:t>
      </w:r>
      <w:r w:rsidRPr="0074383D">
        <w:rPr>
          <w:rFonts w:ascii="Times New Roman" w:hAnsi="Times New Roman" w:cs="Times New Roman"/>
          <w:color w:val="20231E"/>
          <w:sz w:val="24"/>
          <w:szCs w:val="24"/>
        </w:rPr>
        <w:t>základe jeho žiadosti.</w:t>
      </w:r>
    </w:p>
    <w:p w:rsidR="001A4498" w:rsidRPr="0074383D" w:rsidRDefault="001A4498" w:rsidP="00B77777">
      <w:pPr>
        <w:autoSpaceDE w:val="0"/>
        <w:autoSpaceDN w:val="0"/>
        <w:adjustRightInd w:val="0"/>
        <w:spacing w:after="0" w:line="240" w:lineRule="auto"/>
        <w:ind w:firstLine="567"/>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(8) Ak profesionálnemu vojakovi podľa odseku 3 nebola</w:t>
      </w:r>
      <w:r w:rsidR="00B77777"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poskytnutá prevent</w:t>
      </w:r>
      <w:r w:rsidR="00B77777" w:rsidRPr="0074383D">
        <w:rPr>
          <w:rFonts w:ascii="Times New Roman" w:hAnsi="Times New Roman" w:cs="Times New Roman"/>
          <w:color w:val="20231E"/>
          <w:sz w:val="24"/>
          <w:szCs w:val="24"/>
        </w:rPr>
        <w:t xml:space="preserve">ívna rehabilitácia podľa odseku </w:t>
      </w:r>
      <w:r w:rsidRPr="0074383D">
        <w:rPr>
          <w:rFonts w:ascii="Times New Roman" w:hAnsi="Times New Roman" w:cs="Times New Roman"/>
          <w:color w:val="20231E"/>
          <w:sz w:val="24"/>
          <w:szCs w:val="24"/>
        </w:rPr>
        <w:t>2 písm. a) alebo písm. b),</w:t>
      </w:r>
      <w:r w:rsidR="00B77777" w:rsidRPr="0074383D">
        <w:rPr>
          <w:rFonts w:ascii="Times New Roman" w:hAnsi="Times New Roman" w:cs="Times New Roman"/>
          <w:color w:val="20231E"/>
          <w:sz w:val="24"/>
          <w:szCs w:val="24"/>
        </w:rPr>
        <w:t xml:space="preserve"> poskytne sa mu s jeho súhlasom </w:t>
      </w:r>
      <w:r w:rsidRPr="0074383D">
        <w:rPr>
          <w:rFonts w:ascii="Times New Roman" w:hAnsi="Times New Roman" w:cs="Times New Roman"/>
          <w:color w:val="20231E"/>
          <w:sz w:val="24"/>
          <w:szCs w:val="24"/>
        </w:rPr>
        <w:t>preventív</w:t>
      </w:r>
      <w:r w:rsidR="00B77777" w:rsidRPr="0074383D">
        <w:rPr>
          <w:rFonts w:ascii="Times New Roman" w:hAnsi="Times New Roman" w:cs="Times New Roman"/>
          <w:color w:val="20231E"/>
          <w:sz w:val="24"/>
          <w:szCs w:val="24"/>
        </w:rPr>
        <w:t xml:space="preserve">na rehabilitácia podľa odseku 2 </w:t>
      </w:r>
      <w:r w:rsidRPr="0074383D">
        <w:rPr>
          <w:rFonts w:ascii="Times New Roman" w:hAnsi="Times New Roman" w:cs="Times New Roman"/>
          <w:color w:val="20231E"/>
          <w:sz w:val="24"/>
          <w:szCs w:val="24"/>
        </w:rPr>
        <w:t>písm. c).</w:t>
      </w:r>
    </w:p>
    <w:p w:rsidR="001A4498" w:rsidRPr="0074383D" w:rsidRDefault="001A4498" w:rsidP="00B77777">
      <w:pPr>
        <w:autoSpaceDE w:val="0"/>
        <w:autoSpaceDN w:val="0"/>
        <w:adjustRightInd w:val="0"/>
        <w:spacing w:after="0" w:line="240" w:lineRule="auto"/>
        <w:ind w:firstLine="567"/>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(9) Preventívna rehabilitácia sa v kalendárnom roku</w:t>
      </w:r>
      <w:r w:rsidR="00B77777"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poskytuje profesionálnemu vojakovi iba v jednej forme.</w:t>
      </w:r>
    </w:p>
    <w:p w:rsidR="001A4498" w:rsidRPr="0074383D" w:rsidRDefault="001A4498" w:rsidP="00B77777">
      <w:pPr>
        <w:autoSpaceDE w:val="0"/>
        <w:autoSpaceDN w:val="0"/>
        <w:adjustRightInd w:val="0"/>
        <w:spacing w:after="0" w:line="240" w:lineRule="auto"/>
        <w:ind w:firstLine="567"/>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(10) Profesionálnemu vojakovi, ktorému bola v</w:t>
      </w:r>
      <w:r w:rsidR="00B77777" w:rsidRPr="0074383D">
        <w:rPr>
          <w:rFonts w:ascii="Times New Roman" w:hAnsi="Times New Roman" w:cs="Times New Roman"/>
          <w:color w:val="20231E"/>
          <w:sz w:val="24"/>
          <w:szCs w:val="24"/>
        </w:rPr>
        <w:t> </w:t>
      </w:r>
      <w:r w:rsidRPr="0074383D">
        <w:rPr>
          <w:rFonts w:ascii="Times New Roman" w:hAnsi="Times New Roman" w:cs="Times New Roman"/>
          <w:color w:val="20231E"/>
          <w:sz w:val="24"/>
          <w:szCs w:val="24"/>
        </w:rPr>
        <w:t>kalendárnom</w:t>
      </w:r>
      <w:r w:rsidR="00B77777"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roku poskytn</w:t>
      </w:r>
      <w:r w:rsidR="00B77777" w:rsidRPr="0074383D">
        <w:rPr>
          <w:rFonts w:ascii="Times New Roman" w:hAnsi="Times New Roman" w:cs="Times New Roman"/>
          <w:color w:val="20231E"/>
          <w:sz w:val="24"/>
          <w:szCs w:val="24"/>
        </w:rPr>
        <w:t xml:space="preserve">utá kúpeľná starostlivosť podľa </w:t>
      </w:r>
      <w:r w:rsidRPr="0074383D">
        <w:rPr>
          <w:rFonts w:ascii="Times New Roman" w:hAnsi="Times New Roman" w:cs="Times New Roman"/>
          <w:color w:val="20231E"/>
          <w:sz w:val="24"/>
          <w:szCs w:val="24"/>
        </w:rPr>
        <w:t>osobitného predpisu,</w:t>
      </w:r>
      <w:r w:rsidRPr="0074383D">
        <w:rPr>
          <w:rFonts w:ascii="Times New Roman" w:hAnsi="Times New Roman" w:cs="Times New Roman"/>
          <w:color w:val="20231E"/>
          <w:sz w:val="24"/>
          <w:szCs w:val="24"/>
          <w:vertAlign w:val="superscript"/>
        </w:rPr>
        <w:t>91</w:t>
      </w:r>
      <w:r w:rsidR="00B77777" w:rsidRPr="0074383D">
        <w:rPr>
          <w:rFonts w:ascii="Times New Roman" w:hAnsi="Times New Roman" w:cs="Times New Roman"/>
          <w:color w:val="20231E"/>
          <w:sz w:val="24"/>
          <w:szCs w:val="24"/>
        </w:rPr>
        <w:t xml:space="preserve">) sa preventívna rehabilitácia </w:t>
      </w:r>
      <w:r w:rsidRPr="0074383D">
        <w:rPr>
          <w:rFonts w:ascii="Times New Roman" w:hAnsi="Times New Roman" w:cs="Times New Roman"/>
          <w:color w:val="20231E"/>
          <w:sz w:val="24"/>
          <w:szCs w:val="24"/>
        </w:rPr>
        <w:t>neposkytne.</w:t>
      </w:r>
    </w:p>
    <w:p w:rsidR="001A4498" w:rsidRPr="0074383D" w:rsidRDefault="001A4498" w:rsidP="00B77777">
      <w:pPr>
        <w:autoSpaceDE w:val="0"/>
        <w:autoSpaceDN w:val="0"/>
        <w:adjustRightInd w:val="0"/>
        <w:spacing w:after="0" w:line="240" w:lineRule="auto"/>
        <w:ind w:firstLine="567"/>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(11) Preventívna rehabilitácia sa neposkytne ani profesionálnemu</w:t>
      </w:r>
      <w:r w:rsidR="00B77777"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vojakovi</w:t>
      </w:r>
    </w:p>
    <w:p w:rsidR="00B77777" w:rsidRPr="0074383D" w:rsidRDefault="001A4498" w:rsidP="006143D7">
      <w:pPr>
        <w:pStyle w:val="Odsekzoznamu"/>
        <w:numPr>
          <w:ilvl w:val="0"/>
          <w:numId w:val="143"/>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počas zaradenia do personálnej zálohy podľa § 74</w:t>
      </w:r>
      <w:r w:rsidR="00B77777"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alebo § 75,</w:t>
      </w:r>
    </w:p>
    <w:p w:rsidR="00B77777" w:rsidRPr="0074383D" w:rsidRDefault="001A4498" w:rsidP="006143D7">
      <w:pPr>
        <w:pStyle w:val="Odsekzoznamu"/>
        <w:numPr>
          <w:ilvl w:val="0"/>
          <w:numId w:val="143"/>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počas vyslania na plnenie úloh mimo územia Slovenskej</w:t>
      </w:r>
      <w:r w:rsidR="00B77777"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republiky,</w:t>
      </w:r>
    </w:p>
    <w:p w:rsidR="00B77777" w:rsidRPr="0074383D" w:rsidRDefault="001A4498" w:rsidP="006143D7">
      <w:pPr>
        <w:pStyle w:val="Odsekzoznamu"/>
        <w:numPr>
          <w:ilvl w:val="0"/>
          <w:numId w:val="143"/>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počas dočasného pozbavenia výkonu štátnej služby,</w:t>
      </w:r>
    </w:p>
    <w:p w:rsidR="00B77777" w:rsidRPr="0074383D" w:rsidRDefault="001A4498" w:rsidP="006143D7">
      <w:pPr>
        <w:pStyle w:val="Odsekzoznamu"/>
        <w:numPr>
          <w:ilvl w:val="0"/>
          <w:numId w:val="143"/>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po doručení personálneho rozkazu o prepustení,</w:t>
      </w:r>
    </w:p>
    <w:p w:rsidR="00B77777" w:rsidRPr="0074383D" w:rsidRDefault="001A4498" w:rsidP="006143D7">
      <w:pPr>
        <w:pStyle w:val="Odsekzoznamu"/>
        <w:numPr>
          <w:ilvl w:val="0"/>
          <w:numId w:val="143"/>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v čase, keď to vylučuje jeho zdravotný stav,</w:t>
      </w:r>
    </w:p>
    <w:p w:rsidR="001A4498" w:rsidRPr="0074383D" w:rsidRDefault="001A4498" w:rsidP="006143D7">
      <w:pPr>
        <w:pStyle w:val="Odsekzoznamu"/>
        <w:numPr>
          <w:ilvl w:val="0"/>
          <w:numId w:val="143"/>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ktorý odmietne preventívnu rehabilitáciu podľa odseku</w:t>
      </w:r>
      <w:r w:rsidR="00B77777"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2 písm. a) alebo písm. b).</w:t>
      </w:r>
    </w:p>
    <w:p w:rsidR="001A4498" w:rsidRPr="0074383D" w:rsidRDefault="001A4498" w:rsidP="00B77777">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(12) Preventívna rehabilitácia podľa odseku 2</w:t>
      </w:r>
      <w:r w:rsidR="00B77777"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písm. c) sa na účely náhrady škody n</w:t>
      </w:r>
      <w:r w:rsidR="00B77777" w:rsidRPr="0074383D">
        <w:rPr>
          <w:rFonts w:ascii="Times New Roman" w:hAnsi="Times New Roman" w:cs="Times New Roman"/>
          <w:color w:val="20231E"/>
          <w:sz w:val="24"/>
          <w:szCs w:val="24"/>
        </w:rPr>
        <w:t xml:space="preserve">epovažuje za výkon </w:t>
      </w:r>
      <w:r w:rsidRPr="0074383D">
        <w:rPr>
          <w:rFonts w:ascii="Times New Roman" w:hAnsi="Times New Roman" w:cs="Times New Roman"/>
          <w:color w:val="20231E"/>
          <w:sz w:val="24"/>
          <w:szCs w:val="24"/>
        </w:rPr>
        <w:t>štátnej služby aleb</w:t>
      </w:r>
      <w:r w:rsidR="00B77777" w:rsidRPr="0074383D">
        <w:rPr>
          <w:rFonts w:ascii="Times New Roman" w:hAnsi="Times New Roman" w:cs="Times New Roman"/>
          <w:color w:val="20231E"/>
          <w:sz w:val="24"/>
          <w:szCs w:val="24"/>
        </w:rPr>
        <w:t xml:space="preserve">o za priamu súvislosť s výkonom </w:t>
      </w:r>
      <w:r w:rsidRPr="0074383D">
        <w:rPr>
          <w:rFonts w:ascii="Times New Roman" w:hAnsi="Times New Roman" w:cs="Times New Roman"/>
          <w:color w:val="20231E"/>
          <w:sz w:val="24"/>
          <w:szCs w:val="24"/>
        </w:rPr>
        <w:t>štátnej služby.</w:t>
      </w:r>
    </w:p>
    <w:p w:rsidR="00B77777" w:rsidRPr="0074383D" w:rsidRDefault="00B77777" w:rsidP="00074E27">
      <w:pPr>
        <w:autoSpaceDE w:val="0"/>
        <w:autoSpaceDN w:val="0"/>
        <w:adjustRightInd w:val="0"/>
        <w:spacing w:after="0" w:line="240" w:lineRule="auto"/>
        <w:jc w:val="both"/>
        <w:rPr>
          <w:rFonts w:ascii="Times New Roman" w:hAnsi="Times New Roman" w:cs="Times New Roman"/>
          <w:color w:val="20231E"/>
          <w:sz w:val="24"/>
          <w:szCs w:val="24"/>
        </w:rPr>
      </w:pPr>
    </w:p>
    <w:p w:rsidR="001A4498" w:rsidRPr="0074383D" w:rsidRDefault="001A4498" w:rsidP="00B77777">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 127</w:t>
      </w:r>
    </w:p>
    <w:p w:rsidR="00B77777" w:rsidRPr="0074383D" w:rsidRDefault="00B77777" w:rsidP="00B77777">
      <w:pPr>
        <w:autoSpaceDE w:val="0"/>
        <w:autoSpaceDN w:val="0"/>
        <w:adjustRightInd w:val="0"/>
        <w:spacing w:after="0" w:line="240" w:lineRule="auto"/>
        <w:jc w:val="center"/>
        <w:rPr>
          <w:rFonts w:ascii="Times New Roman" w:hAnsi="Times New Roman" w:cs="Times New Roman"/>
          <w:color w:val="20231E"/>
          <w:sz w:val="24"/>
          <w:szCs w:val="24"/>
        </w:rPr>
      </w:pPr>
    </w:p>
    <w:p w:rsidR="001A4498" w:rsidRPr="0074383D" w:rsidRDefault="001A4498" w:rsidP="00B77777">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(1) Nástup na preventívnu rehabilitáciu určuje veliteľ</w:t>
      </w:r>
      <w:r w:rsidR="00B77777"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s prihliadnutím na potreby služobného úradu.</w:t>
      </w:r>
    </w:p>
    <w:p w:rsidR="001A4498" w:rsidRPr="0074383D" w:rsidRDefault="001A4498" w:rsidP="00B77777">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(2) Profesionálny vojak je povinný nastúpiť na preventívnu</w:t>
      </w:r>
      <w:r w:rsidR="00B77777"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rehabilitáciu</w:t>
      </w:r>
      <w:r w:rsidR="00B77777" w:rsidRPr="0074383D">
        <w:rPr>
          <w:rFonts w:ascii="Times New Roman" w:hAnsi="Times New Roman" w:cs="Times New Roman"/>
          <w:color w:val="20231E"/>
          <w:sz w:val="24"/>
          <w:szCs w:val="24"/>
        </w:rPr>
        <w:t xml:space="preserve"> v deň, ktorý je určený ako deň </w:t>
      </w:r>
      <w:r w:rsidRPr="0074383D">
        <w:rPr>
          <w:rFonts w:ascii="Times New Roman" w:hAnsi="Times New Roman" w:cs="Times New Roman"/>
          <w:color w:val="20231E"/>
          <w:sz w:val="24"/>
          <w:szCs w:val="24"/>
        </w:rPr>
        <w:t>nástupu, a čerpať preventí</w:t>
      </w:r>
      <w:r w:rsidR="00B77777" w:rsidRPr="0074383D">
        <w:rPr>
          <w:rFonts w:ascii="Times New Roman" w:hAnsi="Times New Roman" w:cs="Times New Roman"/>
          <w:color w:val="20231E"/>
          <w:sz w:val="24"/>
          <w:szCs w:val="24"/>
        </w:rPr>
        <w:t xml:space="preserve">vnu rehabilitáciu v ustanovenom </w:t>
      </w:r>
      <w:r w:rsidRPr="0074383D">
        <w:rPr>
          <w:rFonts w:ascii="Times New Roman" w:hAnsi="Times New Roman" w:cs="Times New Roman"/>
          <w:color w:val="20231E"/>
          <w:sz w:val="24"/>
          <w:szCs w:val="24"/>
        </w:rPr>
        <w:t>rozsahu.</w:t>
      </w:r>
    </w:p>
    <w:p w:rsidR="001A4498" w:rsidRPr="0074383D" w:rsidRDefault="001A4498" w:rsidP="00B77777">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(3) Preventívnu rehabilitáciu môže veliteľ prerušiť</w:t>
      </w:r>
      <w:r w:rsidR="00B77777"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alebo predčasne skončiť, ak</w:t>
      </w:r>
    </w:p>
    <w:p w:rsidR="00160939" w:rsidRPr="0074383D" w:rsidRDefault="001A4498" w:rsidP="006143D7">
      <w:pPr>
        <w:pStyle w:val="Odsekzoznamu"/>
        <w:numPr>
          <w:ilvl w:val="0"/>
          <w:numId w:val="144"/>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je profesionálny vojak v čase preventívnej rehabilitácie</w:t>
      </w:r>
      <w:r w:rsidR="00160939"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uznaný za dočasne neschopného pre chorobu</w:t>
      </w:r>
      <w:r w:rsidR="00160939"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alebo úraz,</w:t>
      </w:r>
    </w:p>
    <w:p w:rsidR="00160939" w:rsidRPr="0074383D" w:rsidRDefault="001A4498" w:rsidP="006143D7">
      <w:pPr>
        <w:pStyle w:val="Odsekzoznamu"/>
        <w:numPr>
          <w:ilvl w:val="0"/>
          <w:numId w:val="144"/>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sa profesionálnemu vojakovi poskytne služobné voľno,</w:t>
      </w:r>
    </w:p>
    <w:p w:rsidR="00160939" w:rsidRPr="0074383D" w:rsidRDefault="001A4498" w:rsidP="006143D7">
      <w:pPr>
        <w:pStyle w:val="Odsekzoznamu"/>
        <w:numPr>
          <w:ilvl w:val="0"/>
          <w:numId w:val="144"/>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osobná účasť profesionálneho vojaka je nevyhnutná</w:t>
      </w:r>
      <w:r w:rsidR="00160939"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na odstránenie vzniknutej mimoriadnej udalosti</w:t>
      </w:r>
      <w:r w:rsidR="00160939"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podľa § 106 ods. 1 písm. e),</w:t>
      </w:r>
    </w:p>
    <w:p w:rsidR="00D83DFF" w:rsidRPr="0074383D" w:rsidRDefault="00D83DFF" w:rsidP="00D83DFF">
      <w:pPr>
        <w:pStyle w:val="Odsekzoznamu"/>
        <w:numPr>
          <w:ilvl w:val="0"/>
          <w:numId w:val="144"/>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si to vyžaduje plnenie úloh podľa osobitného predpisu.</w:t>
      </w:r>
      <w:r w:rsidRPr="0074383D">
        <w:rPr>
          <w:rFonts w:ascii="Times New Roman" w:hAnsi="Times New Roman" w:cs="Times New Roman"/>
          <w:color w:val="20231E"/>
          <w:sz w:val="24"/>
          <w:szCs w:val="24"/>
          <w:vertAlign w:val="superscript"/>
        </w:rPr>
        <w:t>19</w:t>
      </w:r>
      <w:r w:rsidRPr="0074383D">
        <w:rPr>
          <w:rFonts w:ascii="Times New Roman" w:hAnsi="Times New Roman" w:cs="Times New Roman"/>
          <w:color w:val="20231E"/>
          <w:sz w:val="24"/>
          <w:szCs w:val="24"/>
        </w:rPr>
        <w:t>)</w:t>
      </w:r>
    </w:p>
    <w:p w:rsidR="001A4498" w:rsidRPr="0074383D" w:rsidRDefault="001A4498" w:rsidP="00160939">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(4) Kontrolu nástupu a čerpania preventívnej rehabilitácie</w:t>
      </w:r>
      <w:r w:rsidR="00160939"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 xml:space="preserve">podľa § 126 ods. 2 </w:t>
      </w:r>
      <w:r w:rsidR="00160939" w:rsidRPr="0074383D">
        <w:rPr>
          <w:rFonts w:ascii="Times New Roman" w:hAnsi="Times New Roman" w:cs="Times New Roman"/>
          <w:color w:val="20231E"/>
          <w:sz w:val="24"/>
          <w:szCs w:val="24"/>
        </w:rPr>
        <w:t xml:space="preserve">písm. a) a b) vykonáva služobný </w:t>
      </w:r>
      <w:r w:rsidRPr="0074383D">
        <w:rPr>
          <w:rFonts w:ascii="Times New Roman" w:hAnsi="Times New Roman" w:cs="Times New Roman"/>
          <w:color w:val="20231E"/>
          <w:sz w:val="24"/>
          <w:szCs w:val="24"/>
        </w:rPr>
        <w:t>úrad.</w:t>
      </w:r>
    </w:p>
    <w:p w:rsidR="00B80304" w:rsidRPr="0074383D" w:rsidRDefault="00B80304" w:rsidP="00160939">
      <w:pPr>
        <w:autoSpaceDE w:val="0"/>
        <w:autoSpaceDN w:val="0"/>
        <w:adjustRightInd w:val="0"/>
        <w:spacing w:after="0" w:line="240" w:lineRule="auto"/>
        <w:ind w:firstLine="708"/>
        <w:jc w:val="both"/>
        <w:rPr>
          <w:rFonts w:ascii="Times New Roman" w:hAnsi="Times New Roman" w:cs="Times New Roman"/>
          <w:color w:val="20231E"/>
          <w:sz w:val="24"/>
          <w:szCs w:val="24"/>
        </w:rPr>
      </w:pPr>
    </w:p>
    <w:p w:rsidR="00B80304" w:rsidRPr="0074383D" w:rsidRDefault="00B80304" w:rsidP="00160939">
      <w:pPr>
        <w:autoSpaceDE w:val="0"/>
        <w:autoSpaceDN w:val="0"/>
        <w:adjustRightInd w:val="0"/>
        <w:spacing w:after="0" w:line="240" w:lineRule="auto"/>
        <w:ind w:firstLine="708"/>
        <w:jc w:val="both"/>
        <w:rPr>
          <w:rFonts w:ascii="Times New Roman" w:hAnsi="Times New Roman" w:cs="Times New Roman"/>
          <w:color w:val="20231E"/>
          <w:sz w:val="24"/>
          <w:szCs w:val="24"/>
        </w:rPr>
      </w:pPr>
    </w:p>
    <w:p w:rsidR="00B80304" w:rsidRPr="0074383D" w:rsidRDefault="00B80304" w:rsidP="00160939">
      <w:pPr>
        <w:autoSpaceDE w:val="0"/>
        <w:autoSpaceDN w:val="0"/>
        <w:adjustRightInd w:val="0"/>
        <w:spacing w:after="0" w:line="240" w:lineRule="auto"/>
        <w:ind w:firstLine="708"/>
        <w:jc w:val="both"/>
        <w:rPr>
          <w:rFonts w:ascii="Times New Roman" w:hAnsi="Times New Roman" w:cs="Times New Roman"/>
          <w:color w:val="20231E"/>
          <w:sz w:val="24"/>
          <w:szCs w:val="24"/>
        </w:rPr>
      </w:pPr>
    </w:p>
    <w:p w:rsidR="00B80304" w:rsidRPr="0074383D" w:rsidRDefault="00B80304" w:rsidP="00B80304">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____________</w:t>
      </w:r>
    </w:p>
    <w:p w:rsidR="00B80304" w:rsidRPr="0074383D" w:rsidRDefault="00B80304" w:rsidP="00B80304">
      <w:pPr>
        <w:autoSpaceDE w:val="0"/>
        <w:autoSpaceDN w:val="0"/>
        <w:adjustRightInd w:val="0"/>
        <w:spacing w:after="0" w:line="240" w:lineRule="auto"/>
        <w:ind w:left="284" w:hanging="284"/>
        <w:jc w:val="both"/>
        <w:rPr>
          <w:rFonts w:ascii="Times New Roman" w:hAnsi="Times New Roman" w:cs="Times New Roman"/>
          <w:color w:val="20231E"/>
          <w:sz w:val="20"/>
          <w:szCs w:val="20"/>
        </w:rPr>
      </w:pPr>
      <w:r w:rsidRPr="0074383D">
        <w:rPr>
          <w:rFonts w:ascii="Times New Roman" w:hAnsi="Times New Roman" w:cs="Times New Roman"/>
          <w:color w:val="20231E"/>
          <w:sz w:val="20"/>
          <w:szCs w:val="20"/>
          <w:vertAlign w:val="superscript"/>
        </w:rPr>
        <w:t>91</w:t>
      </w:r>
      <w:r w:rsidRPr="0074383D">
        <w:rPr>
          <w:rFonts w:ascii="Times New Roman" w:hAnsi="Times New Roman" w:cs="Times New Roman"/>
          <w:color w:val="20231E"/>
          <w:sz w:val="20"/>
          <w:szCs w:val="20"/>
        </w:rPr>
        <w:t xml:space="preserve">) </w:t>
      </w:r>
      <w:r w:rsidRPr="0074383D">
        <w:rPr>
          <w:rFonts w:ascii="Times New Roman" w:hAnsi="Times New Roman" w:cs="Times New Roman"/>
          <w:color w:val="20231E"/>
          <w:sz w:val="20"/>
          <w:szCs w:val="20"/>
        </w:rPr>
        <w:tab/>
        <w:t>§ 70 zákona č. 328/2002 Z. z. v znení neskorších predpisov.</w:t>
      </w:r>
    </w:p>
    <w:p w:rsidR="00B80304" w:rsidRPr="0074383D" w:rsidRDefault="00B80304" w:rsidP="00B80304">
      <w:pPr>
        <w:autoSpaceDE w:val="0"/>
        <w:autoSpaceDN w:val="0"/>
        <w:adjustRightInd w:val="0"/>
        <w:spacing w:after="0" w:line="240" w:lineRule="auto"/>
        <w:ind w:left="284"/>
        <w:jc w:val="both"/>
        <w:rPr>
          <w:rFonts w:ascii="Times New Roman" w:hAnsi="Times New Roman" w:cs="Times New Roman"/>
          <w:color w:val="20231E"/>
          <w:sz w:val="20"/>
          <w:szCs w:val="20"/>
        </w:rPr>
      </w:pPr>
      <w:r w:rsidRPr="0074383D">
        <w:rPr>
          <w:rFonts w:ascii="Times New Roman" w:hAnsi="Times New Roman" w:cs="Times New Roman"/>
          <w:color w:val="20231E"/>
          <w:sz w:val="20"/>
          <w:szCs w:val="20"/>
        </w:rPr>
        <w:t>§ 7 zákona č. 577/2004 Z. z. v znení neskorších predpisov.</w:t>
      </w:r>
    </w:p>
    <w:p w:rsidR="001A4498" w:rsidRPr="0074383D" w:rsidRDefault="001A4498" w:rsidP="00160939">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lastRenderedPageBreak/>
        <w:t>(5) Podrobnosti o poskytovaní preventívnej rehabilitácie,</w:t>
      </w:r>
      <w:r w:rsidR="00160939"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o nástupe na preventívnu</w:t>
      </w:r>
      <w:r w:rsidR="00160939" w:rsidRPr="0074383D">
        <w:rPr>
          <w:rFonts w:ascii="Times New Roman" w:hAnsi="Times New Roman" w:cs="Times New Roman"/>
          <w:color w:val="20231E"/>
          <w:sz w:val="24"/>
          <w:szCs w:val="24"/>
        </w:rPr>
        <w:t xml:space="preserve"> rehabilitáciu, o jej prerušení </w:t>
      </w:r>
      <w:r w:rsidRPr="0074383D">
        <w:rPr>
          <w:rFonts w:ascii="Times New Roman" w:hAnsi="Times New Roman" w:cs="Times New Roman"/>
          <w:color w:val="20231E"/>
          <w:sz w:val="24"/>
          <w:szCs w:val="24"/>
        </w:rPr>
        <w:t>alebo predčasnom sk</w:t>
      </w:r>
      <w:r w:rsidR="00160939" w:rsidRPr="0074383D">
        <w:rPr>
          <w:rFonts w:ascii="Times New Roman" w:hAnsi="Times New Roman" w:cs="Times New Roman"/>
          <w:color w:val="20231E"/>
          <w:sz w:val="24"/>
          <w:szCs w:val="24"/>
        </w:rPr>
        <w:t xml:space="preserve">ončení a o kontrole vykonávania </w:t>
      </w:r>
      <w:r w:rsidRPr="0074383D">
        <w:rPr>
          <w:rFonts w:ascii="Times New Roman" w:hAnsi="Times New Roman" w:cs="Times New Roman"/>
          <w:color w:val="20231E"/>
          <w:sz w:val="24"/>
          <w:szCs w:val="24"/>
        </w:rPr>
        <w:t xml:space="preserve">preventívnej </w:t>
      </w:r>
      <w:r w:rsidR="00160939" w:rsidRPr="0074383D">
        <w:rPr>
          <w:rFonts w:ascii="Times New Roman" w:hAnsi="Times New Roman" w:cs="Times New Roman"/>
          <w:color w:val="20231E"/>
          <w:sz w:val="24"/>
          <w:szCs w:val="24"/>
        </w:rPr>
        <w:t xml:space="preserve">rehabilitácie ustanoví služobný </w:t>
      </w:r>
      <w:r w:rsidRPr="0074383D">
        <w:rPr>
          <w:rFonts w:ascii="Times New Roman" w:hAnsi="Times New Roman" w:cs="Times New Roman"/>
          <w:color w:val="20231E"/>
          <w:sz w:val="24"/>
          <w:szCs w:val="24"/>
        </w:rPr>
        <w:t>predpis.</w:t>
      </w:r>
    </w:p>
    <w:p w:rsidR="00160939" w:rsidRPr="0074383D" w:rsidRDefault="00160939" w:rsidP="00160939">
      <w:pPr>
        <w:autoSpaceDE w:val="0"/>
        <w:autoSpaceDN w:val="0"/>
        <w:adjustRightInd w:val="0"/>
        <w:spacing w:after="0" w:line="240" w:lineRule="auto"/>
        <w:ind w:firstLine="708"/>
        <w:jc w:val="both"/>
        <w:rPr>
          <w:rFonts w:ascii="Times New Roman" w:hAnsi="Times New Roman" w:cs="Times New Roman"/>
          <w:color w:val="20231E"/>
          <w:sz w:val="24"/>
          <w:szCs w:val="24"/>
        </w:rPr>
      </w:pPr>
    </w:p>
    <w:p w:rsidR="001A4498" w:rsidRPr="0074383D" w:rsidRDefault="001A4498" w:rsidP="00160939">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Osobitné podmienky</w:t>
      </w:r>
      <w:r w:rsidR="00B80304" w:rsidRPr="0074383D">
        <w:rPr>
          <w:rFonts w:ascii="Times New Roman" w:hAnsi="Times New Roman" w:cs="Times New Roman"/>
          <w:b/>
          <w:color w:val="20231E"/>
          <w:sz w:val="24"/>
          <w:szCs w:val="24"/>
        </w:rPr>
        <w:t xml:space="preserve"> </w:t>
      </w:r>
      <w:r w:rsidRPr="0074383D">
        <w:rPr>
          <w:rFonts w:ascii="Times New Roman" w:hAnsi="Times New Roman" w:cs="Times New Roman"/>
          <w:b/>
          <w:color w:val="20231E"/>
          <w:sz w:val="24"/>
          <w:szCs w:val="24"/>
        </w:rPr>
        <w:t>výkonu štátnej služby</w:t>
      </w:r>
    </w:p>
    <w:p w:rsidR="00B80304" w:rsidRPr="0074383D" w:rsidRDefault="00B80304" w:rsidP="00160939">
      <w:pPr>
        <w:autoSpaceDE w:val="0"/>
        <w:autoSpaceDN w:val="0"/>
        <w:adjustRightInd w:val="0"/>
        <w:spacing w:after="0" w:line="240" w:lineRule="auto"/>
        <w:jc w:val="center"/>
        <w:rPr>
          <w:rFonts w:ascii="Times New Roman" w:hAnsi="Times New Roman" w:cs="Times New Roman"/>
          <w:b/>
          <w:color w:val="20231E"/>
          <w:sz w:val="24"/>
          <w:szCs w:val="24"/>
        </w:rPr>
      </w:pPr>
    </w:p>
    <w:p w:rsidR="001A4498" w:rsidRPr="0074383D" w:rsidRDefault="001A4498" w:rsidP="00160939">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 128</w:t>
      </w:r>
    </w:p>
    <w:p w:rsidR="00160939" w:rsidRPr="0074383D" w:rsidRDefault="00160939" w:rsidP="00160939">
      <w:pPr>
        <w:autoSpaceDE w:val="0"/>
        <w:autoSpaceDN w:val="0"/>
        <w:adjustRightInd w:val="0"/>
        <w:spacing w:after="0" w:line="240" w:lineRule="auto"/>
        <w:jc w:val="center"/>
        <w:rPr>
          <w:rFonts w:ascii="Times New Roman" w:hAnsi="Times New Roman" w:cs="Times New Roman"/>
          <w:color w:val="20231E"/>
          <w:sz w:val="24"/>
          <w:szCs w:val="24"/>
        </w:rPr>
      </w:pPr>
    </w:p>
    <w:p w:rsidR="001A4498" w:rsidRPr="0074383D" w:rsidRDefault="001A4498" w:rsidP="00160939">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(1) Tehotnú profesionálnu vojačku, profesionálnu</w:t>
      </w:r>
      <w:r w:rsidR="00160939"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vojačku starajúcu s</w:t>
      </w:r>
      <w:r w:rsidR="00160939" w:rsidRPr="0074383D">
        <w:rPr>
          <w:rFonts w:ascii="Times New Roman" w:hAnsi="Times New Roman" w:cs="Times New Roman"/>
          <w:color w:val="20231E"/>
          <w:sz w:val="24"/>
          <w:szCs w:val="24"/>
        </w:rPr>
        <w:t xml:space="preserve">a o dieťa mladšie ako jeden rok </w:t>
      </w:r>
      <w:r w:rsidRPr="0074383D">
        <w:rPr>
          <w:rFonts w:ascii="Times New Roman" w:hAnsi="Times New Roman" w:cs="Times New Roman"/>
          <w:color w:val="20231E"/>
          <w:sz w:val="24"/>
          <w:szCs w:val="24"/>
        </w:rPr>
        <w:t>a osamelého profesionálne</w:t>
      </w:r>
      <w:r w:rsidR="00160939" w:rsidRPr="0074383D">
        <w:rPr>
          <w:rFonts w:ascii="Times New Roman" w:hAnsi="Times New Roman" w:cs="Times New Roman"/>
          <w:color w:val="20231E"/>
          <w:sz w:val="24"/>
          <w:szCs w:val="24"/>
        </w:rPr>
        <w:t xml:space="preserve">ho vojaka trvale sa starajúceho </w:t>
      </w:r>
      <w:r w:rsidRPr="0074383D">
        <w:rPr>
          <w:rFonts w:ascii="Times New Roman" w:hAnsi="Times New Roman" w:cs="Times New Roman"/>
          <w:color w:val="20231E"/>
          <w:sz w:val="24"/>
          <w:szCs w:val="24"/>
        </w:rPr>
        <w:t>o dieťa mladšie ako osem rokov</w:t>
      </w:r>
      <w:r w:rsidR="00160939" w:rsidRPr="0074383D">
        <w:rPr>
          <w:rFonts w:ascii="Times New Roman" w:hAnsi="Times New Roman" w:cs="Times New Roman"/>
          <w:color w:val="20231E"/>
          <w:sz w:val="24"/>
          <w:szCs w:val="24"/>
        </w:rPr>
        <w:t xml:space="preserve"> možno len s ich písomným </w:t>
      </w:r>
      <w:r w:rsidRPr="0074383D">
        <w:rPr>
          <w:rFonts w:ascii="Times New Roman" w:hAnsi="Times New Roman" w:cs="Times New Roman"/>
          <w:color w:val="20231E"/>
          <w:sz w:val="24"/>
          <w:szCs w:val="24"/>
        </w:rPr>
        <w:t>súhlasom</w:t>
      </w:r>
    </w:p>
    <w:p w:rsidR="00160939" w:rsidRPr="0074383D" w:rsidRDefault="001A4498" w:rsidP="006143D7">
      <w:pPr>
        <w:pStyle w:val="Odsekzoznamu"/>
        <w:numPr>
          <w:ilvl w:val="0"/>
          <w:numId w:val="145"/>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vyslať na špecializačné štúdium, do certifikačnej</w:t>
      </w:r>
      <w:r w:rsidR="00160939"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prípravy alebo do kurzu podľa § 37,</w:t>
      </w:r>
      <w:r w:rsidR="00160939" w:rsidRPr="0074383D">
        <w:rPr>
          <w:rFonts w:ascii="Times New Roman" w:hAnsi="Times New Roman" w:cs="Times New Roman"/>
          <w:color w:val="20231E"/>
          <w:sz w:val="24"/>
          <w:szCs w:val="24"/>
        </w:rPr>
        <w:t xml:space="preserve"> </w:t>
      </w:r>
    </w:p>
    <w:p w:rsidR="00160939" w:rsidRPr="0074383D" w:rsidRDefault="001A4498" w:rsidP="006143D7">
      <w:pPr>
        <w:pStyle w:val="Odsekzoznamu"/>
        <w:numPr>
          <w:ilvl w:val="0"/>
          <w:numId w:val="145"/>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ustanoviť do funkcie v inom mieste výkonu štátnej</w:t>
      </w:r>
      <w:r w:rsidR="00160939"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služby, ako je ich</w:t>
      </w:r>
      <w:r w:rsidR="00160939"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miesto výkonu štátnej služby alebo</w:t>
      </w:r>
      <w:r w:rsidR="00160939"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trvalého pobytu,</w:t>
      </w:r>
    </w:p>
    <w:p w:rsidR="00160939" w:rsidRPr="0074383D" w:rsidRDefault="00160939" w:rsidP="006143D7">
      <w:pPr>
        <w:pStyle w:val="Odsekzoznamu"/>
        <w:numPr>
          <w:ilvl w:val="0"/>
          <w:numId w:val="145"/>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z</w:t>
      </w:r>
      <w:r w:rsidR="001A4498" w:rsidRPr="0074383D">
        <w:rPr>
          <w:rFonts w:ascii="Times New Roman" w:hAnsi="Times New Roman" w:cs="Times New Roman"/>
          <w:color w:val="20231E"/>
          <w:sz w:val="24"/>
          <w:szCs w:val="24"/>
        </w:rPr>
        <w:t>aradiť do personálnej zálohy podľa § 73 v</w:t>
      </w:r>
      <w:r w:rsidRPr="0074383D">
        <w:rPr>
          <w:rFonts w:ascii="Times New Roman" w:hAnsi="Times New Roman" w:cs="Times New Roman"/>
          <w:color w:val="20231E"/>
          <w:sz w:val="24"/>
          <w:szCs w:val="24"/>
        </w:rPr>
        <w:t> </w:t>
      </w:r>
      <w:r w:rsidR="001A4498" w:rsidRPr="0074383D">
        <w:rPr>
          <w:rFonts w:ascii="Times New Roman" w:hAnsi="Times New Roman" w:cs="Times New Roman"/>
          <w:color w:val="20231E"/>
          <w:sz w:val="24"/>
          <w:szCs w:val="24"/>
        </w:rPr>
        <w:t>inom</w:t>
      </w:r>
      <w:r w:rsidRPr="0074383D">
        <w:rPr>
          <w:rFonts w:ascii="Times New Roman" w:hAnsi="Times New Roman" w:cs="Times New Roman"/>
          <w:color w:val="20231E"/>
          <w:sz w:val="24"/>
          <w:szCs w:val="24"/>
        </w:rPr>
        <w:t xml:space="preserve"> </w:t>
      </w:r>
      <w:r w:rsidR="001A4498" w:rsidRPr="0074383D">
        <w:rPr>
          <w:rFonts w:ascii="Times New Roman" w:hAnsi="Times New Roman" w:cs="Times New Roman"/>
          <w:color w:val="20231E"/>
          <w:sz w:val="24"/>
          <w:szCs w:val="24"/>
        </w:rPr>
        <w:t>mieste výkonu štátnej služby, ako je ich miesto výkonu</w:t>
      </w:r>
      <w:r w:rsidRPr="0074383D">
        <w:rPr>
          <w:rFonts w:ascii="Times New Roman" w:hAnsi="Times New Roman" w:cs="Times New Roman"/>
          <w:color w:val="20231E"/>
          <w:sz w:val="24"/>
          <w:szCs w:val="24"/>
        </w:rPr>
        <w:t xml:space="preserve"> </w:t>
      </w:r>
      <w:r w:rsidR="001A4498" w:rsidRPr="0074383D">
        <w:rPr>
          <w:rFonts w:ascii="Times New Roman" w:hAnsi="Times New Roman" w:cs="Times New Roman"/>
          <w:color w:val="20231E"/>
          <w:sz w:val="24"/>
          <w:szCs w:val="24"/>
        </w:rPr>
        <w:t>štátnej služby alebo trvalého pobytu,</w:t>
      </w:r>
    </w:p>
    <w:p w:rsidR="00160939" w:rsidRPr="0074383D" w:rsidRDefault="001A4498" w:rsidP="006143D7">
      <w:pPr>
        <w:pStyle w:val="Odsekzoznamu"/>
        <w:numPr>
          <w:ilvl w:val="0"/>
          <w:numId w:val="145"/>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určiť na výkon štátnej služby v noci,</w:t>
      </w:r>
    </w:p>
    <w:p w:rsidR="00160939" w:rsidRPr="0074383D" w:rsidRDefault="001A4498" w:rsidP="006143D7">
      <w:pPr>
        <w:pStyle w:val="Odsekzoznamu"/>
        <w:numPr>
          <w:ilvl w:val="0"/>
          <w:numId w:val="145"/>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určiť na výkon štátnej služby nadčas,</w:t>
      </w:r>
    </w:p>
    <w:p w:rsidR="00160939" w:rsidRPr="0074383D" w:rsidRDefault="001A4498" w:rsidP="006143D7">
      <w:pPr>
        <w:pStyle w:val="Odsekzoznamu"/>
        <w:numPr>
          <w:ilvl w:val="0"/>
          <w:numId w:val="145"/>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určiť do služobnej pohotovosti,</w:t>
      </w:r>
    </w:p>
    <w:p w:rsidR="00160939" w:rsidRPr="0074383D" w:rsidRDefault="001A4498" w:rsidP="006143D7">
      <w:pPr>
        <w:pStyle w:val="Odsekzoznamu"/>
        <w:numPr>
          <w:ilvl w:val="0"/>
          <w:numId w:val="145"/>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vyslať na vojenské cvičenie,</w:t>
      </w:r>
    </w:p>
    <w:p w:rsidR="00160939" w:rsidRPr="0074383D" w:rsidRDefault="001A4498" w:rsidP="006143D7">
      <w:pPr>
        <w:pStyle w:val="Odsekzoznamu"/>
        <w:numPr>
          <w:ilvl w:val="0"/>
          <w:numId w:val="145"/>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vyslať na služobnú cestu,</w:t>
      </w:r>
    </w:p>
    <w:p w:rsidR="00160939" w:rsidRPr="0074383D" w:rsidRDefault="001A4498" w:rsidP="006143D7">
      <w:pPr>
        <w:pStyle w:val="Odsekzoznamu"/>
        <w:numPr>
          <w:ilvl w:val="0"/>
          <w:numId w:val="145"/>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vyslať na stáž podľa § 115 do iného miesta výkonu</w:t>
      </w:r>
      <w:r w:rsidR="00160939"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štátnej služby, ako je ich miesto výkonu štátnej služby</w:t>
      </w:r>
      <w:r w:rsidR="00160939"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alebo trvalého pobytu,</w:t>
      </w:r>
    </w:p>
    <w:p w:rsidR="001A4498" w:rsidRPr="0074383D" w:rsidRDefault="001A4498" w:rsidP="006143D7">
      <w:pPr>
        <w:pStyle w:val="Odsekzoznamu"/>
        <w:numPr>
          <w:ilvl w:val="0"/>
          <w:numId w:val="145"/>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vyslať na preventívnu rehabilitáciu podľa § 126</w:t>
      </w:r>
      <w:r w:rsidR="00160939"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ods. 2 písm. a) a b).</w:t>
      </w:r>
    </w:p>
    <w:p w:rsidR="001A4498" w:rsidRPr="0074383D" w:rsidRDefault="001A4498" w:rsidP="00160939">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(2) Tehotnú profesionálnu vojačku, profesionálnu</w:t>
      </w:r>
      <w:r w:rsidR="00160939"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vojačku starajúcu s</w:t>
      </w:r>
      <w:r w:rsidR="00160939" w:rsidRPr="0074383D">
        <w:rPr>
          <w:rFonts w:ascii="Times New Roman" w:hAnsi="Times New Roman" w:cs="Times New Roman"/>
          <w:color w:val="20231E"/>
          <w:sz w:val="24"/>
          <w:szCs w:val="24"/>
        </w:rPr>
        <w:t xml:space="preserve">a o dieťa mladšie ako jeden rok </w:t>
      </w:r>
      <w:r w:rsidRPr="0074383D">
        <w:rPr>
          <w:rFonts w:ascii="Times New Roman" w:hAnsi="Times New Roman" w:cs="Times New Roman"/>
          <w:color w:val="20231E"/>
          <w:sz w:val="24"/>
          <w:szCs w:val="24"/>
        </w:rPr>
        <w:t>a osamelého profesionálne</w:t>
      </w:r>
      <w:r w:rsidR="00160939" w:rsidRPr="0074383D">
        <w:rPr>
          <w:rFonts w:ascii="Times New Roman" w:hAnsi="Times New Roman" w:cs="Times New Roman"/>
          <w:color w:val="20231E"/>
          <w:sz w:val="24"/>
          <w:szCs w:val="24"/>
        </w:rPr>
        <w:t xml:space="preserve">ho vojaka trvale sa starajúceho </w:t>
      </w:r>
      <w:r w:rsidRPr="0074383D">
        <w:rPr>
          <w:rFonts w:ascii="Times New Roman" w:hAnsi="Times New Roman" w:cs="Times New Roman"/>
          <w:color w:val="20231E"/>
          <w:sz w:val="24"/>
          <w:szCs w:val="24"/>
        </w:rPr>
        <w:t>o dieťa mladšie</w:t>
      </w:r>
      <w:r w:rsidR="00160939" w:rsidRPr="0074383D">
        <w:rPr>
          <w:rFonts w:ascii="Times New Roman" w:hAnsi="Times New Roman" w:cs="Times New Roman"/>
          <w:color w:val="20231E"/>
          <w:sz w:val="24"/>
          <w:szCs w:val="24"/>
        </w:rPr>
        <w:t xml:space="preserve"> ako osem rokov možno ustanoviť </w:t>
      </w:r>
      <w:r w:rsidRPr="0074383D">
        <w:rPr>
          <w:rFonts w:ascii="Times New Roman" w:hAnsi="Times New Roman" w:cs="Times New Roman"/>
          <w:color w:val="20231E"/>
          <w:sz w:val="24"/>
          <w:szCs w:val="24"/>
        </w:rPr>
        <w:t>do funkcie v inej obci, ako</w:t>
      </w:r>
      <w:r w:rsidR="00160939" w:rsidRPr="0074383D">
        <w:rPr>
          <w:rFonts w:ascii="Times New Roman" w:hAnsi="Times New Roman" w:cs="Times New Roman"/>
          <w:color w:val="20231E"/>
          <w:sz w:val="24"/>
          <w:szCs w:val="24"/>
        </w:rPr>
        <w:t xml:space="preserve"> je ich miesto výkonu štátnej </w:t>
      </w:r>
      <w:r w:rsidRPr="0074383D">
        <w:rPr>
          <w:rFonts w:ascii="Times New Roman" w:hAnsi="Times New Roman" w:cs="Times New Roman"/>
          <w:color w:val="20231E"/>
          <w:sz w:val="24"/>
          <w:szCs w:val="24"/>
        </w:rPr>
        <w:t>služby, bez ich písomného súhl</w:t>
      </w:r>
      <w:r w:rsidR="00160939" w:rsidRPr="0074383D">
        <w:rPr>
          <w:rFonts w:ascii="Times New Roman" w:hAnsi="Times New Roman" w:cs="Times New Roman"/>
          <w:color w:val="20231E"/>
          <w:sz w:val="24"/>
          <w:szCs w:val="24"/>
        </w:rPr>
        <w:t xml:space="preserve">asu, ak v dôsledku organizačnej </w:t>
      </w:r>
      <w:r w:rsidRPr="0074383D">
        <w:rPr>
          <w:rFonts w:ascii="Times New Roman" w:hAnsi="Times New Roman" w:cs="Times New Roman"/>
          <w:color w:val="20231E"/>
          <w:sz w:val="24"/>
          <w:szCs w:val="24"/>
        </w:rPr>
        <w:t>zmeny nemô</w:t>
      </w:r>
      <w:r w:rsidR="00160939" w:rsidRPr="0074383D">
        <w:rPr>
          <w:rFonts w:ascii="Times New Roman" w:hAnsi="Times New Roman" w:cs="Times New Roman"/>
          <w:color w:val="20231E"/>
          <w:sz w:val="24"/>
          <w:szCs w:val="24"/>
        </w:rPr>
        <w:t xml:space="preserve">žu naďalej vykonávať doterajšiu </w:t>
      </w:r>
      <w:r w:rsidRPr="0074383D">
        <w:rPr>
          <w:rFonts w:ascii="Times New Roman" w:hAnsi="Times New Roman" w:cs="Times New Roman"/>
          <w:color w:val="20231E"/>
          <w:sz w:val="24"/>
          <w:szCs w:val="24"/>
        </w:rPr>
        <w:t>funkciu, a v obci, v ktor</w:t>
      </w:r>
      <w:r w:rsidR="00160939" w:rsidRPr="0074383D">
        <w:rPr>
          <w:rFonts w:ascii="Times New Roman" w:hAnsi="Times New Roman" w:cs="Times New Roman"/>
          <w:color w:val="20231E"/>
          <w:sz w:val="24"/>
          <w:szCs w:val="24"/>
        </w:rPr>
        <w:t xml:space="preserve">ej je ich miesto výkonu štátnej </w:t>
      </w:r>
      <w:r w:rsidRPr="0074383D">
        <w:rPr>
          <w:rFonts w:ascii="Times New Roman" w:hAnsi="Times New Roman" w:cs="Times New Roman"/>
          <w:color w:val="20231E"/>
          <w:sz w:val="24"/>
          <w:szCs w:val="24"/>
        </w:rPr>
        <w:t>služby, alebo v mi</w:t>
      </w:r>
      <w:r w:rsidR="00160939" w:rsidRPr="0074383D">
        <w:rPr>
          <w:rFonts w:ascii="Times New Roman" w:hAnsi="Times New Roman" w:cs="Times New Roman"/>
          <w:color w:val="20231E"/>
          <w:sz w:val="24"/>
          <w:szCs w:val="24"/>
        </w:rPr>
        <w:t xml:space="preserve">este ich trvalého pobytu nie je </w:t>
      </w:r>
      <w:r w:rsidRPr="0074383D">
        <w:rPr>
          <w:rFonts w:ascii="Times New Roman" w:hAnsi="Times New Roman" w:cs="Times New Roman"/>
          <w:color w:val="20231E"/>
          <w:sz w:val="24"/>
          <w:szCs w:val="24"/>
        </w:rPr>
        <w:t>vojenský útvar, v k</w:t>
      </w:r>
      <w:r w:rsidR="00160939" w:rsidRPr="0074383D">
        <w:rPr>
          <w:rFonts w:ascii="Times New Roman" w:hAnsi="Times New Roman" w:cs="Times New Roman"/>
          <w:color w:val="20231E"/>
          <w:sz w:val="24"/>
          <w:szCs w:val="24"/>
        </w:rPr>
        <w:t xml:space="preserve">torom by mohli vykonávať štátnu </w:t>
      </w:r>
      <w:r w:rsidRPr="0074383D">
        <w:rPr>
          <w:rFonts w:ascii="Times New Roman" w:hAnsi="Times New Roman" w:cs="Times New Roman"/>
          <w:color w:val="20231E"/>
          <w:sz w:val="24"/>
          <w:szCs w:val="24"/>
        </w:rPr>
        <w:t>službu.</w:t>
      </w:r>
    </w:p>
    <w:p w:rsidR="001A4498" w:rsidRPr="0074383D" w:rsidRDefault="001A4498" w:rsidP="00160939">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(3) Tehotnú profesionálnu vojačku, profesionálnu</w:t>
      </w:r>
      <w:r w:rsidR="00160939"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vojačku starajúcu s</w:t>
      </w:r>
      <w:r w:rsidR="00160939" w:rsidRPr="0074383D">
        <w:rPr>
          <w:rFonts w:ascii="Times New Roman" w:hAnsi="Times New Roman" w:cs="Times New Roman"/>
          <w:color w:val="20231E"/>
          <w:sz w:val="24"/>
          <w:szCs w:val="24"/>
        </w:rPr>
        <w:t xml:space="preserve">a o dieťa mladšie ako jeden rok </w:t>
      </w:r>
      <w:r w:rsidRPr="0074383D">
        <w:rPr>
          <w:rFonts w:ascii="Times New Roman" w:hAnsi="Times New Roman" w:cs="Times New Roman"/>
          <w:color w:val="20231E"/>
          <w:sz w:val="24"/>
          <w:szCs w:val="24"/>
        </w:rPr>
        <w:t>a osamelého profesionálne</w:t>
      </w:r>
      <w:r w:rsidR="00160939" w:rsidRPr="0074383D">
        <w:rPr>
          <w:rFonts w:ascii="Times New Roman" w:hAnsi="Times New Roman" w:cs="Times New Roman"/>
          <w:color w:val="20231E"/>
          <w:sz w:val="24"/>
          <w:szCs w:val="24"/>
        </w:rPr>
        <w:t xml:space="preserve">ho vojaka trvale sa starajúceho </w:t>
      </w:r>
      <w:r w:rsidRPr="0074383D">
        <w:rPr>
          <w:rFonts w:ascii="Times New Roman" w:hAnsi="Times New Roman" w:cs="Times New Roman"/>
          <w:color w:val="20231E"/>
          <w:sz w:val="24"/>
          <w:szCs w:val="24"/>
        </w:rPr>
        <w:t>o dieťa mladšie ak</w:t>
      </w:r>
      <w:r w:rsidR="00160939" w:rsidRPr="0074383D">
        <w:rPr>
          <w:rFonts w:ascii="Times New Roman" w:hAnsi="Times New Roman" w:cs="Times New Roman"/>
          <w:color w:val="20231E"/>
          <w:sz w:val="24"/>
          <w:szCs w:val="24"/>
        </w:rPr>
        <w:t xml:space="preserve">o osem rokov, ktorí sú zaradení </w:t>
      </w:r>
      <w:r w:rsidRPr="0074383D">
        <w:rPr>
          <w:rFonts w:ascii="Times New Roman" w:hAnsi="Times New Roman" w:cs="Times New Roman"/>
          <w:color w:val="20231E"/>
          <w:sz w:val="24"/>
          <w:szCs w:val="24"/>
        </w:rPr>
        <w:t>do neplatenej zálohy z</w:t>
      </w:r>
      <w:r w:rsidR="00160939" w:rsidRPr="0074383D">
        <w:rPr>
          <w:rFonts w:ascii="Times New Roman" w:hAnsi="Times New Roman" w:cs="Times New Roman"/>
          <w:color w:val="20231E"/>
          <w:sz w:val="24"/>
          <w:szCs w:val="24"/>
        </w:rPr>
        <w:t xml:space="preserve"> dôvodu poskytnutia rodičovskej </w:t>
      </w:r>
      <w:r w:rsidRPr="0074383D">
        <w:rPr>
          <w:rFonts w:ascii="Times New Roman" w:hAnsi="Times New Roman" w:cs="Times New Roman"/>
          <w:color w:val="20231E"/>
          <w:sz w:val="24"/>
          <w:szCs w:val="24"/>
        </w:rPr>
        <w:t>dovolenky, možno ustano</w:t>
      </w:r>
      <w:r w:rsidR="00160939" w:rsidRPr="0074383D">
        <w:rPr>
          <w:rFonts w:ascii="Times New Roman" w:hAnsi="Times New Roman" w:cs="Times New Roman"/>
          <w:color w:val="20231E"/>
          <w:sz w:val="24"/>
          <w:szCs w:val="24"/>
        </w:rPr>
        <w:t xml:space="preserve">viť do funkcie v inej obci, ako </w:t>
      </w:r>
      <w:r w:rsidRPr="0074383D">
        <w:rPr>
          <w:rFonts w:ascii="Times New Roman" w:hAnsi="Times New Roman" w:cs="Times New Roman"/>
          <w:color w:val="20231E"/>
          <w:sz w:val="24"/>
          <w:szCs w:val="24"/>
        </w:rPr>
        <w:t>je miesto výkonu štát</w:t>
      </w:r>
      <w:r w:rsidR="00160939" w:rsidRPr="0074383D">
        <w:rPr>
          <w:rFonts w:ascii="Times New Roman" w:hAnsi="Times New Roman" w:cs="Times New Roman"/>
          <w:color w:val="20231E"/>
          <w:sz w:val="24"/>
          <w:szCs w:val="24"/>
        </w:rPr>
        <w:t xml:space="preserve">nej služby, v ktorom vykonávali </w:t>
      </w:r>
      <w:r w:rsidRPr="0074383D">
        <w:rPr>
          <w:rFonts w:ascii="Times New Roman" w:hAnsi="Times New Roman" w:cs="Times New Roman"/>
          <w:color w:val="20231E"/>
          <w:sz w:val="24"/>
          <w:szCs w:val="24"/>
        </w:rPr>
        <w:t xml:space="preserve">štátnu službu pred </w:t>
      </w:r>
      <w:r w:rsidR="00160939" w:rsidRPr="0074383D">
        <w:rPr>
          <w:rFonts w:ascii="Times New Roman" w:hAnsi="Times New Roman" w:cs="Times New Roman"/>
          <w:color w:val="20231E"/>
          <w:sz w:val="24"/>
          <w:szCs w:val="24"/>
        </w:rPr>
        <w:t xml:space="preserve">zaradením do neplatenej zálohy, </w:t>
      </w:r>
      <w:r w:rsidRPr="0074383D">
        <w:rPr>
          <w:rFonts w:ascii="Times New Roman" w:hAnsi="Times New Roman" w:cs="Times New Roman"/>
          <w:color w:val="20231E"/>
          <w:sz w:val="24"/>
          <w:szCs w:val="24"/>
        </w:rPr>
        <w:t>bez ich písomného súhlasu, ak po zrušení vojensk</w:t>
      </w:r>
      <w:r w:rsidR="00160939" w:rsidRPr="0074383D">
        <w:rPr>
          <w:rFonts w:ascii="Times New Roman" w:hAnsi="Times New Roman" w:cs="Times New Roman"/>
          <w:color w:val="20231E"/>
          <w:sz w:val="24"/>
          <w:szCs w:val="24"/>
        </w:rPr>
        <w:t xml:space="preserve">ého </w:t>
      </w:r>
      <w:r w:rsidRPr="0074383D">
        <w:rPr>
          <w:rFonts w:ascii="Times New Roman" w:hAnsi="Times New Roman" w:cs="Times New Roman"/>
          <w:color w:val="20231E"/>
          <w:sz w:val="24"/>
          <w:szCs w:val="24"/>
        </w:rPr>
        <w:t>útvaru, v ktorom napo</w:t>
      </w:r>
      <w:r w:rsidR="00160939" w:rsidRPr="0074383D">
        <w:rPr>
          <w:rFonts w:ascii="Times New Roman" w:hAnsi="Times New Roman" w:cs="Times New Roman"/>
          <w:color w:val="20231E"/>
          <w:sz w:val="24"/>
          <w:szCs w:val="24"/>
        </w:rPr>
        <w:t xml:space="preserve">sledy vykonávali štátnu službu, </w:t>
      </w:r>
      <w:r w:rsidRPr="0074383D">
        <w:rPr>
          <w:rFonts w:ascii="Times New Roman" w:hAnsi="Times New Roman" w:cs="Times New Roman"/>
          <w:color w:val="20231E"/>
          <w:sz w:val="24"/>
          <w:szCs w:val="24"/>
        </w:rPr>
        <w:t xml:space="preserve">nie je v obci, ktorá </w:t>
      </w:r>
      <w:r w:rsidR="00160939" w:rsidRPr="0074383D">
        <w:rPr>
          <w:rFonts w:ascii="Times New Roman" w:hAnsi="Times New Roman" w:cs="Times New Roman"/>
          <w:color w:val="20231E"/>
          <w:sz w:val="24"/>
          <w:szCs w:val="24"/>
        </w:rPr>
        <w:t xml:space="preserve">bola miestom ich výkonu štátnej </w:t>
      </w:r>
      <w:r w:rsidRPr="0074383D">
        <w:rPr>
          <w:rFonts w:ascii="Times New Roman" w:hAnsi="Times New Roman" w:cs="Times New Roman"/>
          <w:color w:val="20231E"/>
          <w:sz w:val="24"/>
          <w:szCs w:val="24"/>
        </w:rPr>
        <w:t>služby, alebo v mies</w:t>
      </w:r>
      <w:r w:rsidR="00160939" w:rsidRPr="0074383D">
        <w:rPr>
          <w:rFonts w:ascii="Times New Roman" w:hAnsi="Times New Roman" w:cs="Times New Roman"/>
          <w:color w:val="20231E"/>
          <w:sz w:val="24"/>
          <w:szCs w:val="24"/>
        </w:rPr>
        <w:t xml:space="preserve">te trvalého pobytu iný vojenský </w:t>
      </w:r>
      <w:r w:rsidRPr="0074383D">
        <w:rPr>
          <w:rFonts w:ascii="Times New Roman" w:hAnsi="Times New Roman" w:cs="Times New Roman"/>
          <w:color w:val="20231E"/>
          <w:sz w:val="24"/>
          <w:szCs w:val="24"/>
        </w:rPr>
        <w:t>útvar, v ktorom by mohli vykonávať štátnu službu.</w:t>
      </w:r>
    </w:p>
    <w:p w:rsidR="001A4498" w:rsidRPr="0074383D" w:rsidRDefault="001A4498" w:rsidP="00160939">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(4) Profesionálneho vojaka, ktorý bol zaradený do neplatenej</w:t>
      </w:r>
      <w:r w:rsidR="00160939"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zálohy z dôvodu pos</w:t>
      </w:r>
      <w:r w:rsidR="00160939" w:rsidRPr="0074383D">
        <w:rPr>
          <w:rFonts w:ascii="Times New Roman" w:hAnsi="Times New Roman" w:cs="Times New Roman"/>
          <w:color w:val="20231E"/>
          <w:sz w:val="24"/>
          <w:szCs w:val="24"/>
        </w:rPr>
        <w:t xml:space="preserve">kytnutia rodičovskej dovolenky, </w:t>
      </w:r>
      <w:r w:rsidRPr="0074383D">
        <w:rPr>
          <w:rFonts w:ascii="Times New Roman" w:hAnsi="Times New Roman" w:cs="Times New Roman"/>
          <w:color w:val="20231E"/>
          <w:sz w:val="24"/>
          <w:szCs w:val="24"/>
        </w:rPr>
        <w:t>služobný úrad po s</w:t>
      </w:r>
      <w:r w:rsidR="00160939" w:rsidRPr="0074383D">
        <w:rPr>
          <w:rFonts w:ascii="Times New Roman" w:hAnsi="Times New Roman" w:cs="Times New Roman"/>
          <w:color w:val="20231E"/>
          <w:sz w:val="24"/>
          <w:szCs w:val="24"/>
        </w:rPr>
        <w:t xml:space="preserve">končení zaradenia do neplatenej </w:t>
      </w:r>
      <w:r w:rsidRPr="0074383D">
        <w:rPr>
          <w:rFonts w:ascii="Times New Roman" w:hAnsi="Times New Roman" w:cs="Times New Roman"/>
          <w:color w:val="20231E"/>
          <w:sz w:val="24"/>
          <w:szCs w:val="24"/>
        </w:rPr>
        <w:t>zálohy ust</w:t>
      </w:r>
      <w:r w:rsidR="00160939" w:rsidRPr="0074383D">
        <w:rPr>
          <w:rFonts w:ascii="Times New Roman" w:hAnsi="Times New Roman" w:cs="Times New Roman"/>
          <w:color w:val="20231E"/>
          <w:sz w:val="24"/>
          <w:szCs w:val="24"/>
        </w:rPr>
        <w:t xml:space="preserve">anoví do funkcie, do ktorej bol </w:t>
      </w:r>
      <w:r w:rsidRPr="0074383D">
        <w:rPr>
          <w:rFonts w:ascii="Times New Roman" w:hAnsi="Times New Roman" w:cs="Times New Roman"/>
          <w:color w:val="20231E"/>
          <w:sz w:val="24"/>
          <w:szCs w:val="24"/>
        </w:rPr>
        <w:t>ustanovený pred od</w:t>
      </w:r>
      <w:r w:rsidR="00160939" w:rsidRPr="0074383D">
        <w:rPr>
          <w:rFonts w:ascii="Times New Roman" w:hAnsi="Times New Roman" w:cs="Times New Roman"/>
          <w:color w:val="20231E"/>
          <w:sz w:val="24"/>
          <w:szCs w:val="24"/>
        </w:rPr>
        <w:t xml:space="preserve">chodom na rodičovskú dovolenku; </w:t>
      </w:r>
      <w:r w:rsidRPr="0074383D">
        <w:rPr>
          <w:rFonts w:ascii="Times New Roman" w:hAnsi="Times New Roman" w:cs="Times New Roman"/>
          <w:color w:val="20231E"/>
          <w:sz w:val="24"/>
          <w:szCs w:val="24"/>
        </w:rPr>
        <w:t>ak táto funkcia nie je voľná, ustanoví ho do inej vhodnej</w:t>
      </w:r>
      <w:r w:rsidR="00160939"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funkcie za podmien</w:t>
      </w:r>
      <w:r w:rsidR="00160939" w:rsidRPr="0074383D">
        <w:rPr>
          <w:rFonts w:ascii="Times New Roman" w:hAnsi="Times New Roman" w:cs="Times New Roman"/>
          <w:color w:val="20231E"/>
          <w:sz w:val="24"/>
          <w:szCs w:val="24"/>
        </w:rPr>
        <w:t xml:space="preserve">ok, ktoré pre neho nie sú menej </w:t>
      </w:r>
      <w:r w:rsidRPr="0074383D">
        <w:rPr>
          <w:rFonts w:ascii="Times New Roman" w:hAnsi="Times New Roman" w:cs="Times New Roman"/>
          <w:color w:val="20231E"/>
          <w:sz w:val="24"/>
          <w:szCs w:val="24"/>
        </w:rPr>
        <w:t>priaznivé.</w:t>
      </w:r>
    </w:p>
    <w:p w:rsidR="001A4498" w:rsidRPr="0074383D" w:rsidRDefault="001A4498" w:rsidP="00160939">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(5) Tehotnú profesionálnu vojačku, profesionálnu</w:t>
      </w:r>
      <w:r w:rsidR="00160939"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vojačku starajúcu s</w:t>
      </w:r>
      <w:r w:rsidR="00160939" w:rsidRPr="0074383D">
        <w:rPr>
          <w:rFonts w:ascii="Times New Roman" w:hAnsi="Times New Roman" w:cs="Times New Roman"/>
          <w:color w:val="20231E"/>
          <w:sz w:val="24"/>
          <w:szCs w:val="24"/>
        </w:rPr>
        <w:t xml:space="preserve">a o dieťa mladšie ako jeden rok </w:t>
      </w:r>
      <w:r w:rsidRPr="0074383D">
        <w:rPr>
          <w:rFonts w:ascii="Times New Roman" w:hAnsi="Times New Roman" w:cs="Times New Roman"/>
          <w:color w:val="20231E"/>
          <w:sz w:val="24"/>
          <w:szCs w:val="24"/>
        </w:rPr>
        <w:t>a osamelého profesionálne</w:t>
      </w:r>
      <w:r w:rsidR="00160939" w:rsidRPr="0074383D">
        <w:rPr>
          <w:rFonts w:ascii="Times New Roman" w:hAnsi="Times New Roman" w:cs="Times New Roman"/>
          <w:color w:val="20231E"/>
          <w:sz w:val="24"/>
          <w:szCs w:val="24"/>
        </w:rPr>
        <w:t xml:space="preserve">ho vojaka trvale sa starajúceho </w:t>
      </w:r>
      <w:r w:rsidRPr="0074383D">
        <w:rPr>
          <w:rFonts w:ascii="Times New Roman" w:hAnsi="Times New Roman" w:cs="Times New Roman"/>
          <w:color w:val="20231E"/>
          <w:sz w:val="24"/>
          <w:szCs w:val="24"/>
        </w:rPr>
        <w:t>o dieťa mladšie ako osem r</w:t>
      </w:r>
      <w:r w:rsidR="00160939" w:rsidRPr="0074383D">
        <w:rPr>
          <w:rFonts w:ascii="Times New Roman" w:hAnsi="Times New Roman" w:cs="Times New Roman"/>
          <w:color w:val="20231E"/>
          <w:sz w:val="24"/>
          <w:szCs w:val="24"/>
        </w:rPr>
        <w:t xml:space="preserve">okov za podmienok </w:t>
      </w:r>
      <w:r w:rsidRPr="0074383D">
        <w:rPr>
          <w:rFonts w:ascii="Times New Roman" w:hAnsi="Times New Roman" w:cs="Times New Roman"/>
          <w:color w:val="20231E"/>
          <w:sz w:val="24"/>
          <w:szCs w:val="24"/>
        </w:rPr>
        <w:t xml:space="preserve">podľa odsekov 2 a 3 </w:t>
      </w:r>
      <w:r w:rsidR="00160939" w:rsidRPr="0074383D">
        <w:rPr>
          <w:rFonts w:ascii="Times New Roman" w:hAnsi="Times New Roman" w:cs="Times New Roman"/>
          <w:color w:val="20231E"/>
          <w:sz w:val="24"/>
          <w:szCs w:val="24"/>
        </w:rPr>
        <w:t xml:space="preserve">služobný úrad môže ustanoviť do </w:t>
      </w:r>
      <w:r w:rsidRPr="0074383D">
        <w:rPr>
          <w:rFonts w:ascii="Times New Roman" w:hAnsi="Times New Roman" w:cs="Times New Roman"/>
          <w:color w:val="20231E"/>
          <w:sz w:val="24"/>
          <w:szCs w:val="24"/>
        </w:rPr>
        <w:t xml:space="preserve">funkcie v inom mieste </w:t>
      </w:r>
      <w:r w:rsidR="00160939" w:rsidRPr="0074383D">
        <w:rPr>
          <w:rFonts w:ascii="Times New Roman" w:hAnsi="Times New Roman" w:cs="Times New Roman"/>
          <w:color w:val="20231E"/>
          <w:sz w:val="24"/>
          <w:szCs w:val="24"/>
        </w:rPr>
        <w:t xml:space="preserve">výkonu štátnej služby, ktoré je </w:t>
      </w:r>
      <w:r w:rsidRPr="0074383D">
        <w:rPr>
          <w:rFonts w:ascii="Times New Roman" w:hAnsi="Times New Roman" w:cs="Times New Roman"/>
          <w:color w:val="20231E"/>
          <w:sz w:val="24"/>
          <w:szCs w:val="24"/>
        </w:rPr>
        <w:t>najbližšie k miestu, v ktorom naposledy vykonávali</w:t>
      </w:r>
    </w:p>
    <w:p w:rsidR="001A4498"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 xml:space="preserve">štátnu službu, alebo </w:t>
      </w:r>
      <w:r w:rsidR="00160939" w:rsidRPr="0074383D">
        <w:rPr>
          <w:rFonts w:ascii="Times New Roman" w:hAnsi="Times New Roman" w:cs="Times New Roman"/>
          <w:color w:val="20231E"/>
          <w:sz w:val="24"/>
          <w:szCs w:val="24"/>
        </w:rPr>
        <w:t xml:space="preserve">k miestu trvalého pobytu, ak sa </w:t>
      </w:r>
      <w:r w:rsidRPr="0074383D">
        <w:rPr>
          <w:rFonts w:ascii="Times New Roman" w:hAnsi="Times New Roman" w:cs="Times New Roman"/>
          <w:color w:val="20231E"/>
          <w:sz w:val="24"/>
          <w:szCs w:val="24"/>
        </w:rPr>
        <w:t>nedohodnú inak.</w:t>
      </w:r>
    </w:p>
    <w:p w:rsidR="001A4498" w:rsidRPr="0074383D" w:rsidRDefault="001A4498" w:rsidP="00160939">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(6) Profesionálny vojak musí mať po skončení rodičovskej</w:t>
      </w:r>
      <w:r w:rsidR="00160939"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dovolenky prospech</w:t>
      </w:r>
      <w:r w:rsidR="00160939" w:rsidRPr="0074383D">
        <w:rPr>
          <w:rFonts w:ascii="Times New Roman" w:hAnsi="Times New Roman" w:cs="Times New Roman"/>
          <w:color w:val="20231E"/>
          <w:sz w:val="24"/>
          <w:szCs w:val="24"/>
        </w:rPr>
        <w:t xml:space="preserve"> z každého zlepšenia pracovných </w:t>
      </w:r>
      <w:r w:rsidRPr="0074383D">
        <w:rPr>
          <w:rFonts w:ascii="Times New Roman" w:hAnsi="Times New Roman" w:cs="Times New Roman"/>
          <w:color w:val="20231E"/>
          <w:sz w:val="24"/>
          <w:szCs w:val="24"/>
        </w:rPr>
        <w:t>podmienok, ktoré nastali počas poskytnutej</w:t>
      </w:r>
    </w:p>
    <w:p w:rsidR="001A4498"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lastRenderedPageBreak/>
        <w:t>rodičovskej dovolen</w:t>
      </w:r>
      <w:r w:rsidR="00160939" w:rsidRPr="0074383D">
        <w:rPr>
          <w:rFonts w:ascii="Times New Roman" w:hAnsi="Times New Roman" w:cs="Times New Roman"/>
          <w:color w:val="20231E"/>
          <w:sz w:val="24"/>
          <w:szCs w:val="24"/>
        </w:rPr>
        <w:t xml:space="preserve">ky, na ktoré by mal nárok podľa </w:t>
      </w:r>
      <w:r w:rsidRPr="0074383D">
        <w:rPr>
          <w:rFonts w:ascii="Times New Roman" w:hAnsi="Times New Roman" w:cs="Times New Roman"/>
          <w:color w:val="20231E"/>
          <w:sz w:val="24"/>
          <w:szCs w:val="24"/>
        </w:rPr>
        <w:t>tohto zákona, ak by v</w:t>
      </w:r>
      <w:r w:rsidR="00160939" w:rsidRPr="0074383D">
        <w:rPr>
          <w:rFonts w:ascii="Times New Roman" w:hAnsi="Times New Roman" w:cs="Times New Roman"/>
          <w:color w:val="20231E"/>
          <w:sz w:val="24"/>
          <w:szCs w:val="24"/>
        </w:rPr>
        <w:t xml:space="preserve">ykonával funkciu, do ktorej bol </w:t>
      </w:r>
      <w:r w:rsidRPr="0074383D">
        <w:rPr>
          <w:rFonts w:ascii="Times New Roman" w:hAnsi="Times New Roman" w:cs="Times New Roman"/>
          <w:color w:val="20231E"/>
          <w:sz w:val="24"/>
          <w:szCs w:val="24"/>
        </w:rPr>
        <w:t>ustanovený pred odchodom na rodičovskú dovolenku.</w:t>
      </w:r>
    </w:p>
    <w:p w:rsidR="001A4498" w:rsidRPr="0074383D" w:rsidRDefault="001A4498" w:rsidP="00160939">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(7) Tehotnej profesionálnej vojačke, profesionálnej</w:t>
      </w:r>
      <w:r w:rsidR="00160939"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vojačke starajúcej s</w:t>
      </w:r>
      <w:r w:rsidR="00160939" w:rsidRPr="0074383D">
        <w:rPr>
          <w:rFonts w:ascii="Times New Roman" w:hAnsi="Times New Roman" w:cs="Times New Roman"/>
          <w:color w:val="20231E"/>
          <w:sz w:val="24"/>
          <w:szCs w:val="24"/>
        </w:rPr>
        <w:t xml:space="preserve">a o dieťa mladšie ako jeden rok </w:t>
      </w:r>
      <w:r w:rsidRPr="0074383D">
        <w:rPr>
          <w:rFonts w:ascii="Times New Roman" w:hAnsi="Times New Roman" w:cs="Times New Roman"/>
          <w:color w:val="20231E"/>
          <w:sz w:val="24"/>
          <w:szCs w:val="24"/>
        </w:rPr>
        <w:t>a osamelému profesionálnemu</w:t>
      </w:r>
      <w:r w:rsidR="00160939" w:rsidRPr="0074383D">
        <w:rPr>
          <w:rFonts w:ascii="Times New Roman" w:hAnsi="Times New Roman" w:cs="Times New Roman"/>
          <w:color w:val="20231E"/>
          <w:sz w:val="24"/>
          <w:szCs w:val="24"/>
        </w:rPr>
        <w:t xml:space="preserve"> vojakovi trvale sa starajúcemu </w:t>
      </w:r>
      <w:r w:rsidRPr="0074383D">
        <w:rPr>
          <w:rFonts w:ascii="Times New Roman" w:hAnsi="Times New Roman" w:cs="Times New Roman"/>
          <w:color w:val="20231E"/>
          <w:sz w:val="24"/>
          <w:szCs w:val="24"/>
        </w:rPr>
        <w:t>o dieťa mladšie</w:t>
      </w:r>
      <w:r w:rsidR="00160939" w:rsidRPr="0074383D">
        <w:rPr>
          <w:rFonts w:ascii="Times New Roman" w:hAnsi="Times New Roman" w:cs="Times New Roman"/>
          <w:color w:val="20231E"/>
          <w:sz w:val="24"/>
          <w:szCs w:val="24"/>
        </w:rPr>
        <w:t xml:space="preserve"> ako osem rokov možno rozvrhnúť </w:t>
      </w:r>
      <w:r w:rsidRPr="0074383D">
        <w:rPr>
          <w:rFonts w:ascii="Times New Roman" w:hAnsi="Times New Roman" w:cs="Times New Roman"/>
          <w:color w:val="20231E"/>
          <w:sz w:val="24"/>
          <w:szCs w:val="24"/>
        </w:rPr>
        <w:t xml:space="preserve">služobný čas v týždni </w:t>
      </w:r>
      <w:r w:rsidR="00160939" w:rsidRPr="0074383D">
        <w:rPr>
          <w:rFonts w:ascii="Times New Roman" w:hAnsi="Times New Roman" w:cs="Times New Roman"/>
          <w:color w:val="20231E"/>
          <w:sz w:val="24"/>
          <w:szCs w:val="24"/>
        </w:rPr>
        <w:t xml:space="preserve">nerovnomerne len s ich písomným </w:t>
      </w:r>
      <w:r w:rsidRPr="0074383D">
        <w:rPr>
          <w:rFonts w:ascii="Times New Roman" w:hAnsi="Times New Roman" w:cs="Times New Roman"/>
          <w:color w:val="20231E"/>
          <w:sz w:val="24"/>
          <w:szCs w:val="24"/>
        </w:rPr>
        <w:t>súhlasom.</w:t>
      </w:r>
    </w:p>
    <w:p w:rsidR="001A4498" w:rsidRPr="0074383D" w:rsidRDefault="001A4498" w:rsidP="00160939">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(8) Ustanovenie odseku 1 písm. a), d) až j) sa vzťahuje</w:t>
      </w:r>
      <w:r w:rsidR="00160939"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aj na dojčiacu profesionálnu vojačku.</w:t>
      </w:r>
    </w:p>
    <w:p w:rsidR="00160939" w:rsidRPr="0074383D" w:rsidRDefault="00160939" w:rsidP="00074E27">
      <w:pPr>
        <w:autoSpaceDE w:val="0"/>
        <w:autoSpaceDN w:val="0"/>
        <w:adjustRightInd w:val="0"/>
        <w:spacing w:after="0" w:line="240" w:lineRule="auto"/>
        <w:jc w:val="both"/>
        <w:rPr>
          <w:rFonts w:ascii="Times New Roman" w:hAnsi="Times New Roman" w:cs="Times New Roman"/>
          <w:color w:val="20231E"/>
          <w:sz w:val="24"/>
          <w:szCs w:val="24"/>
        </w:rPr>
      </w:pPr>
    </w:p>
    <w:p w:rsidR="001A4498" w:rsidRPr="0074383D" w:rsidRDefault="001A4498" w:rsidP="00160939">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 129</w:t>
      </w:r>
    </w:p>
    <w:p w:rsidR="00160939" w:rsidRPr="0074383D" w:rsidRDefault="00160939" w:rsidP="00074E27">
      <w:pPr>
        <w:autoSpaceDE w:val="0"/>
        <w:autoSpaceDN w:val="0"/>
        <w:adjustRightInd w:val="0"/>
        <w:spacing w:after="0" w:line="240" w:lineRule="auto"/>
        <w:jc w:val="both"/>
        <w:rPr>
          <w:rFonts w:ascii="Times New Roman" w:hAnsi="Times New Roman" w:cs="Times New Roman"/>
          <w:color w:val="20231E"/>
          <w:sz w:val="24"/>
          <w:szCs w:val="24"/>
        </w:rPr>
      </w:pPr>
    </w:p>
    <w:p w:rsidR="001A4498" w:rsidRPr="0074383D" w:rsidRDefault="001A4498" w:rsidP="00160939">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Veliteľ na žiadosť tehotnej profesionálnej vojačky alebo</w:t>
      </w:r>
      <w:r w:rsidR="00160939" w:rsidRPr="0074383D">
        <w:rPr>
          <w:rFonts w:ascii="Times New Roman" w:hAnsi="Times New Roman" w:cs="Times New Roman"/>
          <w:color w:val="20231E"/>
          <w:sz w:val="24"/>
          <w:szCs w:val="24"/>
        </w:rPr>
        <w:t xml:space="preserve"> na žiadosť profesionálneho </w:t>
      </w:r>
      <w:r w:rsidRPr="0074383D">
        <w:rPr>
          <w:rFonts w:ascii="Times New Roman" w:hAnsi="Times New Roman" w:cs="Times New Roman"/>
          <w:color w:val="20231E"/>
          <w:sz w:val="24"/>
          <w:szCs w:val="24"/>
        </w:rPr>
        <w:t>vojaka trvale sa s</w:t>
      </w:r>
      <w:r w:rsidR="00160939" w:rsidRPr="0074383D">
        <w:rPr>
          <w:rFonts w:ascii="Times New Roman" w:hAnsi="Times New Roman" w:cs="Times New Roman"/>
          <w:color w:val="20231E"/>
          <w:sz w:val="24"/>
          <w:szCs w:val="24"/>
        </w:rPr>
        <w:t xml:space="preserve">tarajúceho </w:t>
      </w:r>
      <w:r w:rsidRPr="0074383D">
        <w:rPr>
          <w:rFonts w:ascii="Times New Roman" w:hAnsi="Times New Roman" w:cs="Times New Roman"/>
          <w:color w:val="20231E"/>
          <w:sz w:val="24"/>
          <w:szCs w:val="24"/>
        </w:rPr>
        <w:t>o dieťa mladšie ako osem rokov určí kratší služobný</w:t>
      </w:r>
    </w:p>
    <w:p w:rsidR="001A4498"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čas alebo ho</w:t>
      </w:r>
      <w:r w:rsidR="00160939" w:rsidRPr="0074383D">
        <w:rPr>
          <w:rFonts w:ascii="Times New Roman" w:hAnsi="Times New Roman" w:cs="Times New Roman"/>
          <w:color w:val="20231E"/>
          <w:sz w:val="24"/>
          <w:szCs w:val="24"/>
        </w:rPr>
        <w:t xml:space="preserve"> inak rozvrhne, ak tomu nebráni </w:t>
      </w:r>
      <w:r w:rsidRPr="0074383D">
        <w:rPr>
          <w:rFonts w:ascii="Times New Roman" w:hAnsi="Times New Roman" w:cs="Times New Roman"/>
          <w:color w:val="20231E"/>
          <w:sz w:val="24"/>
          <w:szCs w:val="24"/>
        </w:rPr>
        <w:t>dôležitý záujem štátnej služby.</w:t>
      </w:r>
    </w:p>
    <w:p w:rsidR="00160939" w:rsidRPr="0074383D" w:rsidRDefault="00160939" w:rsidP="00074E27">
      <w:pPr>
        <w:autoSpaceDE w:val="0"/>
        <w:autoSpaceDN w:val="0"/>
        <w:adjustRightInd w:val="0"/>
        <w:spacing w:after="0" w:line="240" w:lineRule="auto"/>
        <w:jc w:val="both"/>
        <w:rPr>
          <w:rFonts w:ascii="Times New Roman" w:hAnsi="Times New Roman" w:cs="Times New Roman"/>
          <w:color w:val="20231E"/>
          <w:sz w:val="24"/>
          <w:szCs w:val="24"/>
        </w:rPr>
      </w:pPr>
    </w:p>
    <w:p w:rsidR="001A4498" w:rsidRPr="0074383D" w:rsidRDefault="001A4498" w:rsidP="00160939">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 130</w:t>
      </w:r>
    </w:p>
    <w:p w:rsidR="00160939" w:rsidRPr="0074383D" w:rsidRDefault="00160939" w:rsidP="00074E27">
      <w:pPr>
        <w:autoSpaceDE w:val="0"/>
        <w:autoSpaceDN w:val="0"/>
        <w:adjustRightInd w:val="0"/>
        <w:spacing w:after="0" w:line="240" w:lineRule="auto"/>
        <w:jc w:val="both"/>
        <w:rPr>
          <w:rFonts w:ascii="Times New Roman" w:hAnsi="Times New Roman" w:cs="Times New Roman"/>
          <w:color w:val="20231E"/>
          <w:sz w:val="24"/>
          <w:szCs w:val="24"/>
        </w:rPr>
      </w:pPr>
    </w:p>
    <w:p w:rsidR="001A4498" w:rsidRPr="0074383D" w:rsidRDefault="001A4498" w:rsidP="00160939">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(1) Ak by tehotná profesionálna vojačka vo výkone</w:t>
      </w:r>
      <w:r w:rsidR="00160939"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štátnej služby mala vy</w:t>
      </w:r>
      <w:r w:rsidR="00160939" w:rsidRPr="0074383D">
        <w:rPr>
          <w:rFonts w:ascii="Times New Roman" w:hAnsi="Times New Roman" w:cs="Times New Roman"/>
          <w:color w:val="20231E"/>
          <w:sz w:val="24"/>
          <w:szCs w:val="24"/>
        </w:rPr>
        <w:t xml:space="preserve">konávať činnosti, ktorých výkon </w:t>
      </w:r>
      <w:r w:rsidRPr="0074383D">
        <w:rPr>
          <w:rFonts w:ascii="Times New Roman" w:hAnsi="Times New Roman" w:cs="Times New Roman"/>
          <w:color w:val="20231E"/>
          <w:sz w:val="24"/>
          <w:szCs w:val="24"/>
        </w:rPr>
        <w:t>sa tehotným profesi</w:t>
      </w:r>
      <w:r w:rsidR="00160939" w:rsidRPr="0074383D">
        <w:rPr>
          <w:rFonts w:ascii="Times New Roman" w:hAnsi="Times New Roman" w:cs="Times New Roman"/>
          <w:color w:val="20231E"/>
          <w:sz w:val="24"/>
          <w:szCs w:val="24"/>
        </w:rPr>
        <w:t xml:space="preserve">onálnym vojačkám zakazuje alebo </w:t>
      </w:r>
      <w:r w:rsidRPr="0074383D">
        <w:rPr>
          <w:rFonts w:ascii="Times New Roman" w:hAnsi="Times New Roman" w:cs="Times New Roman"/>
          <w:color w:val="20231E"/>
          <w:sz w:val="24"/>
          <w:szCs w:val="24"/>
        </w:rPr>
        <w:t>ktoré podľa lekárskeho po</w:t>
      </w:r>
      <w:r w:rsidR="00160939" w:rsidRPr="0074383D">
        <w:rPr>
          <w:rFonts w:ascii="Times New Roman" w:hAnsi="Times New Roman" w:cs="Times New Roman"/>
          <w:color w:val="20231E"/>
          <w:sz w:val="24"/>
          <w:szCs w:val="24"/>
        </w:rPr>
        <w:t xml:space="preserve">sudku ohrozujú jej tehotenstvo, </w:t>
      </w:r>
      <w:r w:rsidRPr="0074383D">
        <w:rPr>
          <w:rFonts w:ascii="Times New Roman" w:hAnsi="Times New Roman" w:cs="Times New Roman"/>
          <w:color w:val="20231E"/>
          <w:sz w:val="24"/>
          <w:szCs w:val="24"/>
        </w:rPr>
        <w:t>veliteľ je povinný p</w:t>
      </w:r>
      <w:r w:rsidR="00160939" w:rsidRPr="0074383D">
        <w:rPr>
          <w:rFonts w:ascii="Times New Roman" w:hAnsi="Times New Roman" w:cs="Times New Roman"/>
          <w:color w:val="20231E"/>
          <w:sz w:val="24"/>
          <w:szCs w:val="24"/>
        </w:rPr>
        <w:t xml:space="preserve">rijať opatrenia na zabezpečenie </w:t>
      </w:r>
      <w:r w:rsidRPr="0074383D">
        <w:rPr>
          <w:rFonts w:ascii="Times New Roman" w:hAnsi="Times New Roman" w:cs="Times New Roman"/>
          <w:color w:val="20231E"/>
          <w:sz w:val="24"/>
          <w:szCs w:val="24"/>
        </w:rPr>
        <w:t>dočasného prispôsob</w:t>
      </w:r>
      <w:r w:rsidR="00160939" w:rsidRPr="0074383D">
        <w:rPr>
          <w:rFonts w:ascii="Times New Roman" w:hAnsi="Times New Roman" w:cs="Times New Roman"/>
          <w:color w:val="20231E"/>
          <w:sz w:val="24"/>
          <w:szCs w:val="24"/>
        </w:rPr>
        <w:t xml:space="preserve">enia pracovných podmienok alebo </w:t>
      </w:r>
      <w:r w:rsidRPr="0074383D">
        <w:rPr>
          <w:rFonts w:ascii="Times New Roman" w:hAnsi="Times New Roman" w:cs="Times New Roman"/>
          <w:color w:val="20231E"/>
          <w:sz w:val="24"/>
          <w:szCs w:val="24"/>
        </w:rPr>
        <w:t>dočasne upraviť</w:t>
      </w:r>
      <w:r w:rsidR="00160939" w:rsidRPr="0074383D">
        <w:rPr>
          <w:rFonts w:ascii="Times New Roman" w:hAnsi="Times New Roman" w:cs="Times New Roman"/>
          <w:color w:val="20231E"/>
          <w:sz w:val="24"/>
          <w:szCs w:val="24"/>
        </w:rPr>
        <w:t xml:space="preserve"> služobný čas; to platí rovnako </w:t>
      </w:r>
      <w:r w:rsidRPr="0074383D">
        <w:rPr>
          <w:rFonts w:ascii="Times New Roman" w:hAnsi="Times New Roman" w:cs="Times New Roman"/>
          <w:color w:val="20231E"/>
          <w:sz w:val="24"/>
          <w:szCs w:val="24"/>
        </w:rPr>
        <w:t xml:space="preserve">o matke do konca deviateho </w:t>
      </w:r>
      <w:r w:rsidR="00160939" w:rsidRPr="0074383D">
        <w:rPr>
          <w:rFonts w:ascii="Times New Roman" w:hAnsi="Times New Roman" w:cs="Times New Roman"/>
          <w:color w:val="20231E"/>
          <w:sz w:val="24"/>
          <w:szCs w:val="24"/>
        </w:rPr>
        <w:t xml:space="preserve">mesiaca po pôrode a o dojčiacej </w:t>
      </w:r>
      <w:r w:rsidRPr="0074383D">
        <w:rPr>
          <w:rFonts w:ascii="Times New Roman" w:hAnsi="Times New Roman" w:cs="Times New Roman"/>
          <w:color w:val="20231E"/>
          <w:sz w:val="24"/>
          <w:szCs w:val="24"/>
        </w:rPr>
        <w:t>profesionálnej vojačke.</w:t>
      </w:r>
    </w:p>
    <w:p w:rsidR="001A4498" w:rsidRPr="0074383D" w:rsidRDefault="001A4498" w:rsidP="00160939">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(2) Ak nemožno prija</w:t>
      </w:r>
      <w:r w:rsidR="00160939" w:rsidRPr="0074383D">
        <w:rPr>
          <w:rFonts w:ascii="Times New Roman" w:hAnsi="Times New Roman" w:cs="Times New Roman"/>
          <w:color w:val="20231E"/>
          <w:sz w:val="24"/>
          <w:szCs w:val="24"/>
        </w:rPr>
        <w:t>ť opatrenia podľa odseku 1, slu</w:t>
      </w:r>
      <w:r w:rsidRPr="0074383D">
        <w:rPr>
          <w:rFonts w:ascii="Times New Roman" w:hAnsi="Times New Roman" w:cs="Times New Roman"/>
          <w:color w:val="20231E"/>
          <w:sz w:val="24"/>
          <w:szCs w:val="24"/>
        </w:rPr>
        <w:t xml:space="preserve">žobný úrad je povinný </w:t>
      </w:r>
      <w:r w:rsidR="00160939" w:rsidRPr="0074383D">
        <w:rPr>
          <w:rFonts w:ascii="Times New Roman" w:hAnsi="Times New Roman" w:cs="Times New Roman"/>
          <w:color w:val="20231E"/>
          <w:sz w:val="24"/>
          <w:szCs w:val="24"/>
        </w:rPr>
        <w:t xml:space="preserve">prerušiť profesionálnej vojačke </w:t>
      </w:r>
      <w:r w:rsidRPr="0074383D">
        <w:rPr>
          <w:rFonts w:ascii="Times New Roman" w:hAnsi="Times New Roman" w:cs="Times New Roman"/>
          <w:color w:val="20231E"/>
          <w:sz w:val="24"/>
          <w:szCs w:val="24"/>
        </w:rPr>
        <w:t>výkon funkcie.</w:t>
      </w:r>
    </w:p>
    <w:p w:rsidR="00160939" w:rsidRPr="0074383D" w:rsidRDefault="00160939" w:rsidP="00074E27">
      <w:pPr>
        <w:autoSpaceDE w:val="0"/>
        <w:autoSpaceDN w:val="0"/>
        <w:adjustRightInd w:val="0"/>
        <w:spacing w:after="0" w:line="240" w:lineRule="auto"/>
        <w:jc w:val="both"/>
        <w:rPr>
          <w:rFonts w:ascii="Times New Roman" w:hAnsi="Times New Roman" w:cs="Times New Roman"/>
          <w:color w:val="20231E"/>
          <w:sz w:val="24"/>
          <w:szCs w:val="24"/>
        </w:rPr>
      </w:pPr>
    </w:p>
    <w:p w:rsidR="001A4498" w:rsidRPr="0074383D" w:rsidRDefault="001A4498" w:rsidP="00160939">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 131</w:t>
      </w:r>
    </w:p>
    <w:p w:rsidR="00160939" w:rsidRPr="0074383D" w:rsidRDefault="00160939" w:rsidP="00160939">
      <w:pPr>
        <w:autoSpaceDE w:val="0"/>
        <w:autoSpaceDN w:val="0"/>
        <w:adjustRightInd w:val="0"/>
        <w:spacing w:after="0" w:line="240" w:lineRule="auto"/>
        <w:jc w:val="center"/>
        <w:rPr>
          <w:rFonts w:ascii="Times New Roman" w:hAnsi="Times New Roman" w:cs="Times New Roman"/>
          <w:color w:val="20231E"/>
          <w:sz w:val="24"/>
          <w:szCs w:val="24"/>
        </w:rPr>
      </w:pPr>
    </w:p>
    <w:p w:rsidR="001A4498" w:rsidRPr="0074383D" w:rsidRDefault="001A4498" w:rsidP="00160939">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(1) Materskú dovolenku a rodičovskú dovolenku profesionálnej</w:t>
      </w:r>
      <w:r w:rsidR="00160939"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vojačke a rodič</w:t>
      </w:r>
      <w:r w:rsidR="00160939" w:rsidRPr="0074383D">
        <w:rPr>
          <w:rFonts w:ascii="Times New Roman" w:hAnsi="Times New Roman" w:cs="Times New Roman"/>
          <w:color w:val="20231E"/>
          <w:sz w:val="24"/>
          <w:szCs w:val="24"/>
        </w:rPr>
        <w:t xml:space="preserve">ovskú dovolenku profesionálnemu </w:t>
      </w:r>
      <w:r w:rsidRPr="0074383D">
        <w:rPr>
          <w:rFonts w:ascii="Times New Roman" w:hAnsi="Times New Roman" w:cs="Times New Roman"/>
          <w:color w:val="20231E"/>
          <w:sz w:val="24"/>
          <w:szCs w:val="24"/>
        </w:rPr>
        <w:t>vojakovi poskytuje veliteľ.</w:t>
      </w:r>
    </w:p>
    <w:p w:rsidR="001A4498" w:rsidRPr="0074383D" w:rsidRDefault="001A4498" w:rsidP="00160939">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(2) Ak profesionálna vojačka alebo profesionálny vojak</w:t>
      </w:r>
      <w:r w:rsidR="00160939"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požiada o určenie d</w:t>
      </w:r>
      <w:r w:rsidR="00160939" w:rsidRPr="0074383D">
        <w:rPr>
          <w:rFonts w:ascii="Times New Roman" w:hAnsi="Times New Roman" w:cs="Times New Roman"/>
          <w:color w:val="20231E"/>
          <w:sz w:val="24"/>
          <w:szCs w:val="24"/>
        </w:rPr>
        <w:t xml:space="preserve">ovolenky tak, aby bezprostredne </w:t>
      </w:r>
      <w:r w:rsidRPr="0074383D">
        <w:rPr>
          <w:rFonts w:ascii="Times New Roman" w:hAnsi="Times New Roman" w:cs="Times New Roman"/>
          <w:color w:val="20231E"/>
          <w:sz w:val="24"/>
          <w:szCs w:val="24"/>
        </w:rPr>
        <w:t>nadväzovala na skon</w:t>
      </w:r>
      <w:r w:rsidR="00160939" w:rsidRPr="0074383D">
        <w:rPr>
          <w:rFonts w:ascii="Times New Roman" w:hAnsi="Times New Roman" w:cs="Times New Roman"/>
          <w:color w:val="20231E"/>
          <w:sz w:val="24"/>
          <w:szCs w:val="24"/>
        </w:rPr>
        <w:t xml:space="preserve">čenie materskej dovolenky alebo </w:t>
      </w:r>
      <w:r w:rsidRPr="0074383D">
        <w:rPr>
          <w:rFonts w:ascii="Times New Roman" w:hAnsi="Times New Roman" w:cs="Times New Roman"/>
          <w:color w:val="20231E"/>
          <w:sz w:val="24"/>
          <w:szCs w:val="24"/>
        </w:rPr>
        <w:t>rodičovskej dovolenky, veliteľ je povinný žiadosti vyhovieť.</w:t>
      </w:r>
    </w:p>
    <w:p w:rsidR="001A4498" w:rsidRPr="0074383D" w:rsidRDefault="001A4498" w:rsidP="00160939">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(3) Profesionálnu vojačku počas materskej dovolenky</w:t>
      </w:r>
      <w:r w:rsidR="00160939"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a profesionálneho voja</w:t>
      </w:r>
      <w:r w:rsidR="00160939" w:rsidRPr="0074383D">
        <w:rPr>
          <w:rFonts w:ascii="Times New Roman" w:hAnsi="Times New Roman" w:cs="Times New Roman"/>
          <w:color w:val="20231E"/>
          <w:sz w:val="24"/>
          <w:szCs w:val="24"/>
        </w:rPr>
        <w:t xml:space="preserve">ka počas rodičovskej dovolenky, </w:t>
      </w:r>
      <w:r w:rsidRPr="0074383D">
        <w:rPr>
          <w:rFonts w:ascii="Times New Roman" w:hAnsi="Times New Roman" w:cs="Times New Roman"/>
          <w:color w:val="20231E"/>
          <w:sz w:val="24"/>
          <w:szCs w:val="24"/>
        </w:rPr>
        <w:t>počas ktorej majú nár</w:t>
      </w:r>
      <w:r w:rsidR="00160939" w:rsidRPr="0074383D">
        <w:rPr>
          <w:rFonts w:ascii="Times New Roman" w:hAnsi="Times New Roman" w:cs="Times New Roman"/>
          <w:color w:val="20231E"/>
          <w:sz w:val="24"/>
          <w:szCs w:val="24"/>
        </w:rPr>
        <w:t xml:space="preserve">ok na materské podľa osobitného </w:t>
      </w:r>
      <w:r w:rsidRPr="0074383D">
        <w:rPr>
          <w:rFonts w:ascii="Times New Roman" w:hAnsi="Times New Roman" w:cs="Times New Roman"/>
          <w:color w:val="20231E"/>
          <w:sz w:val="24"/>
          <w:szCs w:val="24"/>
        </w:rPr>
        <w:t>predpisu,</w:t>
      </w:r>
      <w:r w:rsidRPr="0074383D">
        <w:rPr>
          <w:rFonts w:ascii="Times New Roman" w:hAnsi="Times New Roman" w:cs="Times New Roman"/>
          <w:color w:val="20231E"/>
          <w:sz w:val="24"/>
          <w:szCs w:val="24"/>
          <w:vertAlign w:val="superscript"/>
        </w:rPr>
        <w:t>40</w:t>
      </w:r>
      <w:r w:rsidRPr="0074383D">
        <w:rPr>
          <w:rFonts w:ascii="Times New Roman" w:hAnsi="Times New Roman" w:cs="Times New Roman"/>
          <w:color w:val="20231E"/>
          <w:sz w:val="24"/>
          <w:szCs w:val="24"/>
        </w:rPr>
        <w:t>) nem</w:t>
      </w:r>
      <w:r w:rsidR="00160939" w:rsidRPr="0074383D">
        <w:rPr>
          <w:rFonts w:ascii="Times New Roman" w:hAnsi="Times New Roman" w:cs="Times New Roman"/>
          <w:color w:val="20231E"/>
          <w:sz w:val="24"/>
          <w:szCs w:val="24"/>
        </w:rPr>
        <w:t xml:space="preserve">ožno ustanoviť do inej funkcie. </w:t>
      </w:r>
      <w:r w:rsidRPr="0074383D">
        <w:rPr>
          <w:rFonts w:ascii="Times New Roman" w:hAnsi="Times New Roman" w:cs="Times New Roman"/>
          <w:color w:val="20231E"/>
          <w:sz w:val="24"/>
          <w:szCs w:val="24"/>
        </w:rPr>
        <w:t>Ak počas materskej dovolen</w:t>
      </w:r>
      <w:r w:rsidR="00160939" w:rsidRPr="0074383D">
        <w:rPr>
          <w:rFonts w:ascii="Times New Roman" w:hAnsi="Times New Roman" w:cs="Times New Roman"/>
          <w:color w:val="20231E"/>
          <w:sz w:val="24"/>
          <w:szCs w:val="24"/>
        </w:rPr>
        <w:t xml:space="preserve">ky alebo rodičovskej dovolenky, </w:t>
      </w:r>
      <w:r w:rsidRPr="0074383D">
        <w:rPr>
          <w:rFonts w:ascii="Times New Roman" w:hAnsi="Times New Roman" w:cs="Times New Roman"/>
          <w:color w:val="20231E"/>
          <w:sz w:val="24"/>
          <w:szCs w:val="24"/>
        </w:rPr>
        <w:t xml:space="preserve">počas ktorej majú profesionálna vojačka </w:t>
      </w:r>
      <w:r w:rsidR="00160939" w:rsidRPr="0074383D">
        <w:rPr>
          <w:rFonts w:ascii="Times New Roman" w:hAnsi="Times New Roman" w:cs="Times New Roman"/>
          <w:color w:val="20231E"/>
          <w:sz w:val="24"/>
          <w:szCs w:val="24"/>
        </w:rPr>
        <w:t xml:space="preserve">alebo </w:t>
      </w:r>
      <w:r w:rsidRPr="0074383D">
        <w:rPr>
          <w:rFonts w:ascii="Times New Roman" w:hAnsi="Times New Roman" w:cs="Times New Roman"/>
          <w:color w:val="20231E"/>
          <w:sz w:val="24"/>
          <w:szCs w:val="24"/>
        </w:rPr>
        <w:t>profesionálny vojak nár</w:t>
      </w:r>
      <w:r w:rsidR="00160939" w:rsidRPr="0074383D">
        <w:rPr>
          <w:rFonts w:ascii="Times New Roman" w:hAnsi="Times New Roman" w:cs="Times New Roman"/>
          <w:color w:val="20231E"/>
          <w:sz w:val="24"/>
          <w:szCs w:val="24"/>
        </w:rPr>
        <w:t xml:space="preserve">ok na materské podľa osobitného </w:t>
      </w:r>
      <w:r w:rsidRPr="0074383D">
        <w:rPr>
          <w:rFonts w:ascii="Times New Roman" w:hAnsi="Times New Roman" w:cs="Times New Roman"/>
          <w:color w:val="20231E"/>
          <w:sz w:val="24"/>
          <w:szCs w:val="24"/>
        </w:rPr>
        <w:t>predpisu, dôjde k</w:t>
      </w:r>
      <w:r w:rsidR="00160939" w:rsidRPr="0074383D">
        <w:rPr>
          <w:rFonts w:ascii="Times New Roman" w:hAnsi="Times New Roman" w:cs="Times New Roman"/>
          <w:color w:val="20231E"/>
          <w:sz w:val="24"/>
          <w:szCs w:val="24"/>
        </w:rPr>
        <w:t xml:space="preserve"> organizačnej zmene, v dôsledku </w:t>
      </w:r>
      <w:r w:rsidRPr="0074383D">
        <w:rPr>
          <w:rFonts w:ascii="Times New Roman" w:hAnsi="Times New Roman" w:cs="Times New Roman"/>
          <w:color w:val="20231E"/>
          <w:sz w:val="24"/>
          <w:szCs w:val="24"/>
        </w:rPr>
        <w:t>ktorej profesionálna vo</w:t>
      </w:r>
      <w:r w:rsidR="00160939" w:rsidRPr="0074383D">
        <w:rPr>
          <w:rFonts w:ascii="Times New Roman" w:hAnsi="Times New Roman" w:cs="Times New Roman"/>
          <w:color w:val="20231E"/>
          <w:sz w:val="24"/>
          <w:szCs w:val="24"/>
        </w:rPr>
        <w:t xml:space="preserve">jačka alebo profesionálny vojak </w:t>
      </w:r>
      <w:r w:rsidRPr="0074383D">
        <w:rPr>
          <w:rFonts w:ascii="Times New Roman" w:hAnsi="Times New Roman" w:cs="Times New Roman"/>
          <w:color w:val="20231E"/>
          <w:sz w:val="24"/>
          <w:szCs w:val="24"/>
        </w:rPr>
        <w:t>nebudú môcť vyko</w:t>
      </w:r>
      <w:r w:rsidR="00160939" w:rsidRPr="0074383D">
        <w:rPr>
          <w:rFonts w:ascii="Times New Roman" w:hAnsi="Times New Roman" w:cs="Times New Roman"/>
          <w:color w:val="20231E"/>
          <w:sz w:val="24"/>
          <w:szCs w:val="24"/>
        </w:rPr>
        <w:t xml:space="preserve">návať funkciu, ktorú vykonávali </w:t>
      </w:r>
      <w:r w:rsidRPr="0074383D">
        <w:rPr>
          <w:rFonts w:ascii="Times New Roman" w:hAnsi="Times New Roman" w:cs="Times New Roman"/>
          <w:color w:val="20231E"/>
          <w:sz w:val="24"/>
          <w:szCs w:val="24"/>
        </w:rPr>
        <w:t>pred materskou dovolenkou alebo rodičovskou</w:t>
      </w:r>
      <w:r w:rsidR="00160939" w:rsidRPr="0074383D">
        <w:rPr>
          <w:rFonts w:ascii="Times New Roman" w:hAnsi="Times New Roman" w:cs="Times New Roman"/>
          <w:color w:val="20231E"/>
          <w:sz w:val="24"/>
          <w:szCs w:val="24"/>
        </w:rPr>
        <w:t xml:space="preserve"> dovolenkou, </w:t>
      </w:r>
      <w:r w:rsidRPr="0074383D">
        <w:rPr>
          <w:rFonts w:ascii="Times New Roman" w:hAnsi="Times New Roman" w:cs="Times New Roman"/>
          <w:color w:val="20231E"/>
          <w:sz w:val="24"/>
          <w:szCs w:val="24"/>
        </w:rPr>
        <w:t>ustanovia sa do inej funkcie podľa tohto zákona</w:t>
      </w:r>
      <w:r w:rsidR="00160939"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za podmienok, ktoré pre nich nie sú menej priaznivé.</w:t>
      </w:r>
    </w:p>
    <w:p w:rsidR="001A4498" w:rsidRPr="0074383D" w:rsidRDefault="001A4498" w:rsidP="00160939">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(4) Profesionálna vojačka alebo profesionálny vojak</w:t>
      </w:r>
      <w:r w:rsidR="00160939"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podľa odseku 3 musia m</w:t>
      </w:r>
      <w:r w:rsidR="00160939" w:rsidRPr="0074383D">
        <w:rPr>
          <w:rFonts w:ascii="Times New Roman" w:hAnsi="Times New Roman" w:cs="Times New Roman"/>
          <w:color w:val="20231E"/>
          <w:sz w:val="24"/>
          <w:szCs w:val="24"/>
        </w:rPr>
        <w:t xml:space="preserve">ať prospech z každého zlepšenia </w:t>
      </w:r>
      <w:r w:rsidRPr="0074383D">
        <w:rPr>
          <w:rFonts w:ascii="Times New Roman" w:hAnsi="Times New Roman" w:cs="Times New Roman"/>
          <w:color w:val="20231E"/>
          <w:sz w:val="24"/>
          <w:szCs w:val="24"/>
        </w:rPr>
        <w:t>pracovných podmienok podľa tohto zák</w:t>
      </w:r>
      <w:r w:rsidR="00160939" w:rsidRPr="0074383D">
        <w:rPr>
          <w:rFonts w:ascii="Times New Roman" w:hAnsi="Times New Roman" w:cs="Times New Roman"/>
          <w:color w:val="20231E"/>
          <w:sz w:val="24"/>
          <w:szCs w:val="24"/>
        </w:rPr>
        <w:t xml:space="preserve">ona, na ktoré </w:t>
      </w:r>
      <w:r w:rsidRPr="0074383D">
        <w:rPr>
          <w:rFonts w:ascii="Times New Roman" w:hAnsi="Times New Roman" w:cs="Times New Roman"/>
          <w:color w:val="20231E"/>
          <w:sz w:val="24"/>
          <w:szCs w:val="24"/>
        </w:rPr>
        <w:t>by mali nárok, ak b</w:t>
      </w:r>
      <w:r w:rsidR="00160939" w:rsidRPr="0074383D">
        <w:rPr>
          <w:rFonts w:ascii="Times New Roman" w:hAnsi="Times New Roman" w:cs="Times New Roman"/>
          <w:color w:val="20231E"/>
          <w:sz w:val="24"/>
          <w:szCs w:val="24"/>
        </w:rPr>
        <w:t xml:space="preserve">y vykonávali funkciu, do ktorej </w:t>
      </w:r>
      <w:r w:rsidRPr="0074383D">
        <w:rPr>
          <w:rFonts w:ascii="Times New Roman" w:hAnsi="Times New Roman" w:cs="Times New Roman"/>
          <w:color w:val="20231E"/>
          <w:sz w:val="24"/>
          <w:szCs w:val="24"/>
        </w:rPr>
        <w:t>boli ustanovení pred</w:t>
      </w:r>
      <w:r w:rsidR="00160939" w:rsidRPr="0074383D">
        <w:rPr>
          <w:rFonts w:ascii="Times New Roman" w:hAnsi="Times New Roman" w:cs="Times New Roman"/>
          <w:color w:val="20231E"/>
          <w:sz w:val="24"/>
          <w:szCs w:val="24"/>
        </w:rPr>
        <w:t xml:space="preserve"> odchodom na materskú dovolenku </w:t>
      </w:r>
      <w:r w:rsidRPr="0074383D">
        <w:rPr>
          <w:rFonts w:ascii="Times New Roman" w:hAnsi="Times New Roman" w:cs="Times New Roman"/>
          <w:color w:val="20231E"/>
          <w:sz w:val="24"/>
          <w:szCs w:val="24"/>
        </w:rPr>
        <w:t>alebo rodičovskú dovolenku.</w:t>
      </w:r>
    </w:p>
    <w:p w:rsidR="00160939" w:rsidRPr="0074383D" w:rsidRDefault="00160939" w:rsidP="00160939">
      <w:pPr>
        <w:autoSpaceDE w:val="0"/>
        <w:autoSpaceDN w:val="0"/>
        <w:adjustRightInd w:val="0"/>
        <w:spacing w:after="0" w:line="240" w:lineRule="auto"/>
        <w:ind w:firstLine="708"/>
        <w:jc w:val="both"/>
        <w:rPr>
          <w:rFonts w:ascii="Times New Roman" w:hAnsi="Times New Roman" w:cs="Times New Roman"/>
          <w:color w:val="20231E"/>
          <w:sz w:val="24"/>
          <w:szCs w:val="24"/>
        </w:rPr>
      </w:pPr>
    </w:p>
    <w:p w:rsidR="00D83DFF" w:rsidRPr="0074383D" w:rsidRDefault="00D83DFF" w:rsidP="00160939">
      <w:pPr>
        <w:autoSpaceDE w:val="0"/>
        <w:autoSpaceDN w:val="0"/>
        <w:adjustRightInd w:val="0"/>
        <w:spacing w:after="0" w:line="240" w:lineRule="auto"/>
        <w:jc w:val="center"/>
        <w:rPr>
          <w:rFonts w:ascii="Times New Roman" w:hAnsi="Times New Roman" w:cs="Times New Roman"/>
          <w:color w:val="20231E"/>
          <w:sz w:val="24"/>
          <w:szCs w:val="24"/>
        </w:rPr>
      </w:pPr>
    </w:p>
    <w:p w:rsidR="00B80304" w:rsidRPr="0074383D" w:rsidRDefault="00B80304" w:rsidP="00160939">
      <w:pPr>
        <w:autoSpaceDE w:val="0"/>
        <w:autoSpaceDN w:val="0"/>
        <w:adjustRightInd w:val="0"/>
        <w:spacing w:after="0" w:line="240" w:lineRule="auto"/>
        <w:jc w:val="center"/>
        <w:rPr>
          <w:rFonts w:ascii="Times New Roman" w:hAnsi="Times New Roman" w:cs="Times New Roman"/>
          <w:color w:val="20231E"/>
          <w:sz w:val="24"/>
          <w:szCs w:val="24"/>
        </w:rPr>
      </w:pPr>
    </w:p>
    <w:p w:rsidR="00B80304" w:rsidRPr="0074383D" w:rsidRDefault="00B80304" w:rsidP="00160939">
      <w:pPr>
        <w:autoSpaceDE w:val="0"/>
        <w:autoSpaceDN w:val="0"/>
        <w:adjustRightInd w:val="0"/>
        <w:spacing w:after="0" w:line="240" w:lineRule="auto"/>
        <w:jc w:val="center"/>
        <w:rPr>
          <w:rFonts w:ascii="Times New Roman" w:hAnsi="Times New Roman" w:cs="Times New Roman"/>
          <w:color w:val="20231E"/>
          <w:sz w:val="24"/>
          <w:szCs w:val="24"/>
        </w:rPr>
      </w:pPr>
    </w:p>
    <w:p w:rsidR="00B80304" w:rsidRPr="0074383D" w:rsidRDefault="00B80304" w:rsidP="00160939">
      <w:pPr>
        <w:autoSpaceDE w:val="0"/>
        <w:autoSpaceDN w:val="0"/>
        <w:adjustRightInd w:val="0"/>
        <w:spacing w:after="0" w:line="240" w:lineRule="auto"/>
        <w:jc w:val="center"/>
        <w:rPr>
          <w:rFonts w:ascii="Times New Roman" w:hAnsi="Times New Roman" w:cs="Times New Roman"/>
          <w:color w:val="20231E"/>
          <w:sz w:val="24"/>
          <w:szCs w:val="24"/>
        </w:rPr>
      </w:pPr>
    </w:p>
    <w:p w:rsidR="001A4498" w:rsidRPr="0074383D" w:rsidRDefault="001A4498" w:rsidP="00160939">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lastRenderedPageBreak/>
        <w:t>ŠIESTA HLAVA</w:t>
      </w:r>
    </w:p>
    <w:p w:rsidR="001A4498" w:rsidRPr="0074383D" w:rsidRDefault="001A4498" w:rsidP="00160939">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SLUŽOBNÁ DISCIPLÍNA</w:t>
      </w:r>
    </w:p>
    <w:p w:rsidR="00B80304" w:rsidRPr="0074383D" w:rsidRDefault="00B80304" w:rsidP="00160939">
      <w:pPr>
        <w:autoSpaceDE w:val="0"/>
        <w:autoSpaceDN w:val="0"/>
        <w:adjustRightInd w:val="0"/>
        <w:spacing w:after="0" w:line="240" w:lineRule="auto"/>
        <w:jc w:val="center"/>
        <w:rPr>
          <w:rFonts w:ascii="Times New Roman" w:hAnsi="Times New Roman" w:cs="Times New Roman"/>
          <w:b/>
          <w:color w:val="20231E"/>
          <w:sz w:val="24"/>
          <w:szCs w:val="24"/>
        </w:rPr>
      </w:pPr>
    </w:p>
    <w:p w:rsidR="001A4498" w:rsidRPr="0074383D" w:rsidRDefault="001A4498" w:rsidP="00160939">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 132</w:t>
      </w:r>
    </w:p>
    <w:p w:rsidR="00160939" w:rsidRPr="0074383D" w:rsidRDefault="00160939" w:rsidP="00160939">
      <w:pPr>
        <w:autoSpaceDE w:val="0"/>
        <w:autoSpaceDN w:val="0"/>
        <w:adjustRightInd w:val="0"/>
        <w:spacing w:after="0" w:line="240" w:lineRule="auto"/>
        <w:jc w:val="center"/>
        <w:rPr>
          <w:rFonts w:ascii="Times New Roman" w:hAnsi="Times New Roman" w:cs="Times New Roman"/>
          <w:color w:val="20231E"/>
          <w:sz w:val="24"/>
          <w:szCs w:val="24"/>
        </w:rPr>
      </w:pPr>
    </w:p>
    <w:p w:rsidR="001A4498" w:rsidRPr="0074383D" w:rsidRDefault="001A4498" w:rsidP="00160939">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(1) Služobná disciplína je povinnosť dodržiavať Ústavu</w:t>
      </w:r>
      <w:r w:rsidR="00160939"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Slovenskej republiky,</w:t>
      </w:r>
      <w:r w:rsidR="00160939" w:rsidRPr="0074383D">
        <w:rPr>
          <w:rFonts w:ascii="Times New Roman" w:hAnsi="Times New Roman" w:cs="Times New Roman"/>
          <w:color w:val="20231E"/>
          <w:sz w:val="24"/>
          <w:szCs w:val="24"/>
        </w:rPr>
        <w:t xml:space="preserve"> ústavné zákony, právne záväzné </w:t>
      </w:r>
      <w:r w:rsidRPr="0074383D">
        <w:rPr>
          <w:rFonts w:ascii="Times New Roman" w:hAnsi="Times New Roman" w:cs="Times New Roman"/>
          <w:color w:val="20231E"/>
          <w:sz w:val="24"/>
          <w:szCs w:val="24"/>
        </w:rPr>
        <w:t xml:space="preserve">akty Európskej </w:t>
      </w:r>
      <w:r w:rsidR="00160939" w:rsidRPr="0074383D">
        <w:rPr>
          <w:rFonts w:ascii="Times New Roman" w:hAnsi="Times New Roman" w:cs="Times New Roman"/>
          <w:color w:val="20231E"/>
          <w:sz w:val="24"/>
          <w:szCs w:val="24"/>
        </w:rPr>
        <w:t xml:space="preserve">únie, zákony, ostatné všeobecne </w:t>
      </w:r>
      <w:r w:rsidRPr="0074383D">
        <w:rPr>
          <w:rFonts w:ascii="Times New Roman" w:hAnsi="Times New Roman" w:cs="Times New Roman"/>
          <w:color w:val="20231E"/>
          <w:sz w:val="24"/>
          <w:szCs w:val="24"/>
        </w:rPr>
        <w:t>záväzné právne predpi</w:t>
      </w:r>
      <w:r w:rsidR="00160939" w:rsidRPr="0074383D">
        <w:rPr>
          <w:rFonts w:ascii="Times New Roman" w:hAnsi="Times New Roman" w:cs="Times New Roman"/>
          <w:color w:val="20231E"/>
          <w:sz w:val="24"/>
          <w:szCs w:val="24"/>
        </w:rPr>
        <w:t xml:space="preserve">sy a vojenskú prísahu. Služobná </w:t>
      </w:r>
      <w:r w:rsidRPr="0074383D">
        <w:rPr>
          <w:rFonts w:ascii="Times New Roman" w:hAnsi="Times New Roman" w:cs="Times New Roman"/>
          <w:color w:val="20231E"/>
          <w:sz w:val="24"/>
          <w:szCs w:val="24"/>
        </w:rPr>
        <w:t>disciplína je aj povinnosť dodržiavať vojenské rozkazy,</w:t>
      </w:r>
    </w:p>
    <w:p w:rsidR="001A4498"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nariadenia, príkazy a</w:t>
      </w:r>
      <w:r w:rsidR="00160939" w:rsidRPr="0074383D">
        <w:rPr>
          <w:rFonts w:ascii="Times New Roman" w:hAnsi="Times New Roman" w:cs="Times New Roman"/>
          <w:color w:val="20231E"/>
          <w:sz w:val="24"/>
          <w:szCs w:val="24"/>
        </w:rPr>
        <w:t xml:space="preserve"> pokyny veliteľov, Etický kódex </w:t>
      </w:r>
      <w:r w:rsidRPr="0074383D">
        <w:rPr>
          <w:rFonts w:ascii="Times New Roman" w:hAnsi="Times New Roman" w:cs="Times New Roman"/>
          <w:color w:val="20231E"/>
          <w:sz w:val="24"/>
          <w:szCs w:val="24"/>
        </w:rPr>
        <w:t>profesionálneho voja</w:t>
      </w:r>
      <w:r w:rsidR="00160939" w:rsidRPr="0074383D">
        <w:rPr>
          <w:rFonts w:ascii="Times New Roman" w:hAnsi="Times New Roman" w:cs="Times New Roman"/>
          <w:color w:val="20231E"/>
          <w:sz w:val="24"/>
          <w:szCs w:val="24"/>
        </w:rPr>
        <w:t xml:space="preserve">ka, vojenské predpisy, služobné </w:t>
      </w:r>
      <w:r w:rsidRPr="0074383D">
        <w:rPr>
          <w:rFonts w:ascii="Times New Roman" w:hAnsi="Times New Roman" w:cs="Times New Roman"/>
          <w:color w:val="20231E"/>
          <w:sz w:val="24"/>
          <w:szCs w:val="24"/>
        </w:rPr>
        <w:t>predpisy a ostatné interné predpi</w:t>
      </w:r>
      <w:r w:rsidR="00160939" w:rsidRPr="0074383D">
        <w:rPr>
          <w:rFonts w:ascii="Times New Roman" w:hAnsi="Times New Roman" w:cs="Times New Roman"/>
          <w:color w:val="20231E"/>
          <w:sz w:val="24"/>
          <w:szCs w:val="24"/>
        </w:rPr>
        <w:t xml:space="preserve">sy, s ktorými bol profesionálny </w:t>
      </w:r>
      <w:r w:rsidRPr="0074383D">
        <w:rPr>
          <w:rFonts w:ascii="Times New Roman" w:hAnsi="Times New Roman" w:cs="Times New Roman"/>
          <w:color w:val="20231E"/>
          <w:sz w:val="24"/>
          <w:szCs w:val="24"/>
        </w:rPr>
        <w:t>vojak riadne oboznámený.</w:t>
      </w:r>
    </w:p>
    <w:p w:rsidR="001A4498" w:rsidRPr="0074383D" w:rsidRDefault="001A4498" w:rsidP="00160939">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(2) Vojenský rozkaz, nariadenie, príkaz a</w:t>
      </w:r>
      <w:r w:rsidR="00160939" w:rsidRPr="0074383D">
        <w:rPr>
          <w:rFonts w:ascii="Times New Roman" w:hAnsi="Times New Roman" w:cs="Times New Roman"/>
          <w:color w:val="20231E"/>
          <w:sz w:val="24"/>
          <w:szCs w:val="24"/>
        </w:rPr>
        <w:t> </w:t>
      </w:r>
      <w:r w:rsidRPr="0074383D">
        <w:rPr>
          <w:rFonts w:ascii="Times New Roman" w:hAnsi="Times New Roman" w:cs="Times New Roman"/>
          <w:color w:val="20231E"/>
          <w:sz w:val="24"/>
          <w:szCs w:val="24"/>
        </w:rPr>
        <w:t>pokyn</w:t>
      </w:r>
      <w:r w:rsidR="00160939"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 xml:space="preserve">nesmú byť vydané v rozpore </w:t>
      </w:r>
      <w:r w:rsidR="00160939" w:rsidRPr="0074383D">
        <w:rPr>
          <w:rFonts w:ascii="Times New Roman" w:hAnsi="Times New Roman" w:cs="Times New Roman"/>
          <w:color w:val="20231E"/>
          <w:sz w:val="24"/>
          <w:szCs w:val="24"/>
        </w:rPr>
        <w:t xml:space="preserve">s Ústavou Slovenskej republiky, </w:t>
      </w:r>
      <w:r w:rsidRPr="0074383D">
        <w:rPr>
          <w:rFonts w:ascii="Times New Roman" w:hAnsi="Times New Roman" w:cs="Times New Roman"/>
          <w:color w:val="20231E"/>
          <w:sz w:val="24"/>
          <w:szCs w:val="24"/>
        </w:rPr>
        <w:t>ústavnými zákonmi,</w:t>
      </w:r>
      <w:r w:rsidR="00160939" w:rsidRPr="0074383D">
        <w:rPr>
          <w:rFonts w:ascii="Times New Roman" w:hAnsi="Times New Roman" w:cs="Times New Roman"/>
          <w:color w:val="20231E"/>
          <w:sz w:val="24"/>
          <w:szCs w:val="24"/>
        </w:rPr>
        <w:t xml:space="preserve"> právne záväznými aktmi </w:t>
      </w:r>
      <w:r w:rsidRPr="0074383D">
        <w:rPr>
          <w:rFonts w:ascii="Times New Roman" w:hAnsi="Times New Roman" w:cs="Times New Roman"/>
          <w:color w:val="20231E"/>
          <w:sz w:val="24"/>
          <w:szCs w:val="24"/>
        </w:rPr>
        <w:t>Európskej únie, zákonmi</w:t>
      </w:r>
      <w:r w:rsidR="00160939" w:rsidRPr="0074383D">
        <w:rPr>
          <w:rFonts w:ascii="Times New Roman" w:hAnsi="Times New Roman" w:cs="Times New Roman"/>
          <w:color w:val="20231E"/>
          <w:sz w:val="24"/>
          <w:szCs w:val="24"/>
        </w:rPr>
        <w:t xml:space="preserve">, ostatnými všeobecne záväznými </w:t>
      </w:r>
      <w:r w:rsidRPr="0074383D">
        <w:rPr>
          <w:rFonts w:ascii="Times New Roman" w:hAnsi="Times New Roman" w:cs="Times New Roman"/>
          <w:color w:val="20231E"/>
          <w:sz w:val="24"/>
          <w:szCs w:val="24"/>
        </w:rPr>
        <w:t>právnymi predpis</w:t>
      </w:r>
      <w:r w:rsidR="00160939" w:rsidRPr="0074383D">
        <w:rPr>
          <w:rFonts w:ascii="Times New Roman" w:hAnsi="Times New Roman" w:cs="Times New Roman"/>
          <w:color w:val="20231E"/>
          <w:sz w:val="24"/>
          <w:szCs w:val="24"/>
        </w:rPr>
        <w:t xml:space="preserve">mi, vojenskou prísahou, Etickým </w:t>
      </w:r>
      <w:r w:rsidRPr="0074383D">
        <w:rPr>
          <w:rFonts w:ascii="Times New Roman" w:hAnsi="Times New Roman" w:cs="Times New Roman"/>
          <w:color w:val="20231E"/>
          <w:sz w:val="24"/>
          <w:szCs w:val="24"/>
        </w:rPr>
        <w:t>kódexom pro</w:t>
      </w:r>
      <w:r w:rsidR="00160939" w:rsidRPr="0074383D">
        <w:rPr>
          <w:rFonts w:ascii="Times New Roman" w:hAnsi="Times New Roman" w:cs="Times New Roman"/>
          <w:color w:val="20231E"/>
          <w:sz w:val="24"/>
          <w:szCs w:val="24"/>
        </w:rPr>
        <w:t xml:space="preserve">fesionálneho vojaka, vojenskými </w:t>
      </w:r>
      <w:r w:rsidRPr="0074383D">
        <w:rPr>
          <w:rFonts w:ascii="Times New Roman" w:hAnsi="Times New Roman" w:cs="Times New Roman"/>
          <w:color w:val="20231E"/>
          <w:sz w:val="24"/>
          <w:szCs w:val="24"/>
        </w:rPr>
        <w:t>predpismi, služobnými predpismi a ostatnými internými</w:t>
      </w:r>
    </w:p>
    <w:p w:rsidR="001A4498"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predpismi.</w:t>
      </w:r>
    </w:p>
    <w:p w:rsidR="001A4498" w:rsidRPr="0074383D" w:rsidRDefault="001A4498" w:rsidP="00160939">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(3) Ak sa profesionálny vojak domnieva, že vojenský</w:t>
      </w:r>
      <w:r w:rsidR="00160939"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rozkaz, nariadenie, príkaz al</w:t>
      </w:r>
      <w:r w:rsidR="00160939" w:rsidRPr="0074383D">
        <w:rPr>
          <w:rFonts w:ascii="Times New Roman" w:hAnsi="Times New Roman" w:cs="Times New Roman"/>
          <w:color w:val="20231E"/>
          <w:sz w:val="24"/>
          <w:szCs w:val="24"/>
        </w:rPr>
        <w:t xml:space="preserve">ebo pokyn veliteľa je v rozpore </w:t>
      </w:r>
      <w:r w:rsidRPr="0074383D">
        <w:rPr>
          <w:rFonts w:ascii="Times New Roman" w:hAnsi="Times New Roman" w:cs="Times New Roman"/>
          <w:color w:val="20231E"/>
          <w:sz w:val="24"/>
          <w:szCs w:val="24"/>
        </w:rPr>
        <w:t>s Ústavou Slovenske</w:t>
      </w:r>
      <w:r w:rsidR="00160939" w:rsidRPr="0074383D">
        <w:rPr>
          <w:rFonts w:ascii="Times New Roman" w:hAnsi="Times New Roman" w:cs="Times New Roman"/>
          <w:color w:val="20231E"/>
          <w:sz w:val="24"/>
          <w:szCs w:val="24"/>
        </w:rPr>
        <w:t xml:space="preserve">j republiky, ústavnými zákonmi, </w:t>
      </w:r>
      <w:r w:rsidRPr="0074383D">
        <w:rPr>
          <w:rFonts w:ascii="Times New Roman" w:hAnsi="Times New Roman" w:cs="Times New Roman"/>
          <w:color w:val="20231E"/>
          <w:sz w:val="24"/>
          <w:szCs w:val="24"/>
        </w:rPr>
        <w:t>právne záväznými</w:t>
      </w:r>
      <w:r w:rsidR="00160939" w:rsidRPr="0074383D">
        <w:rPr>
          <w:rFonts w:ascii="Times New Roman" w:hAnsi="Times New Roman" w:cs="Times New Roman"/>
          <w:color w:val="20231E"/>
          <w:sz w:val="24"/>
          <w:szCs w:val="24"/>
        </w:rPr>
        <w:t xml:space="preserve"> aktmi Európskej únie, zákonmi, </w:t>
      </w:r>
      <w:r w:rsidRPr="0074383D">
        <w:rPr>
          <w:rFonts w:ascii="Times New Roman" w:hAnsi="Times New Roman" w:cs="Times New Roman"/>
          <w:color w:val="20231E"/>
          <w:sz w:val="24"/>
          <w:szCs w:val="24"/>
        </w:rPr>
        <w:t>ostatný</w:t>
      </w:r>
      <w:r w:rsidR="00160939" w:rsidRPr="0074383D">
        <w:rPr>
          <w:rFonts w:ascii="Times New Roman" w:hAnsi="Times New Roman" w:cs="Times New Roman"/>
          <w:color w:val="20231E"/>
          <w:sz w:val="24"/>
          <w:szCs w:val="24"/>
        </w:rPr>
        <w:t xml:space="preserve">mi všeobecne záväznými právnymi </w:t>
      </w:r>
      <w:r w:rsidRPr="0074383D">
        <w:rPr>
          <w:rFonts w:ascii="Times New Roman" w:hAnsi="Times New Roman" w:cs="Times New Roman"/>
          <w:color w:val="20231E"/>
          <w:sz w:val="24"/>
          <w:szCs w:val="24"/>
        </w:rPr>
        <w:t xml:space="preserve">predpismi, vojenskou prísahou, </w:t>
      </w:r>
      <w:r w:rsidR="00160939" w:rsidRPr="0074383D">
        <w:rPr>
          <w:rFonts w:ascii="Times New Roman" w:hAnsi="Times New Roman" w:cs="Times New Roman"/>
          <w:color w:val="20231E"/>
          <w:sz w:val="24"/>
          <w:szCs w:val="24"/>
        </w:rPr>
        <w:t xml:space="preserve">Etickým kódexom profesionálneho vojaka, vojenskými predpismi, </w:t>
      </w:r>
      <w:r w:rsidRPr="0074383D">
        <w:rPr>
          <w:rFonts w:ascii="Times New Roman" w:hAnsi="Times New Roman" w:cs="Times New Roman"/>
          <w:color w:val="20231E"/>
          <w:sz w:val="24"/>
          <w:szCs w:val="24"/>
        </w:rPr>
        <w:t>služobnými predpismi a</w:t>
      </w:r>
      <w:r w:rsidR="00160939" w:rsidRPr="0074383D">
        <w:rPr>
          <w:rFonts w:ascii="Times New Roman" w:hAnsi="Times New Roman" w:cs="Times New Roman"/>
          <w:color w:val="20231E"/>
          <w:sz w:val="24"/>
          <w:szCs w:val="24"/>
        </w:rPr>
        <w:t xml:space="preserve"> ostatnými internými predpismi, </w:t>
      </w:r>
      <w:r w:rsidRPr="0074383D">
        <w:rPr>
          <w:rFonts w:ascii="Times New Roman" w:hAnsi="Times New Roman" w:cs="Times New Roman"/>
          <w:color w:val="20231E"/>
          <w:sz w:val="24"/>
          <w:szCs w:val="24"/>
        </w:rPr>
        <w:t>je povinný na to veliteľa upozorniť.</w:t>
      </w:r>
    </w:p>
    <w:p w:rsidR="001A4498" w:rsidRPr="0074383D" w:rsidRDefault="001A4498" w:rsidP="00160939">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(4) Ak veliteľ trvá na splnení vojenského rozkazu, nariadenia,</w:t>
      </w:r>
      <w:r w:rsidR="00160939"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príkazu alebo pokynu, musí ho profe</w:t>
      </w:r>
      <w:r w:rsidR="00160939" w:rsidRPr="0074383D">
        <w:rPr>
          <w:rFonts w:ascii="Times New Roman" w:hAnsi="Times New Roman" w:cs="Times New Roman"/>
          <w:color w:val="20231E"/>
          <w:sz w:val="24"/>
          <w:szCs w:val="24"/>
        </w:rPr>
        <w:t xml:space="preserve">sionálnemu </w:t>
      </w:r>
      <w:r w:rsidRPr="0074383D">
        <w:rPr>
          <w:rFonts w:ascii="Times New Roman" w:hAnsi="Times New Roman" w:cs="Times New Roman"/>
          <w:color w:val="20231E"/>
          <w:sz w:val="24"/>
          <w:szCs w:val="24"/>
        </w:rPr>
        <w:t>vojakovi písomne</w:t>
      </w:r>
      <w:r w:rsidR="00160939" w:rsidRPr="0074383D">
        <w:rPr>
          <w:rFonts w:ascii="Times New Roman" w:hAnsi="Times New Roman" w:cs="Times New Roman"/>
          <w:color w:val="20231E"/>
          <w:sz w:val="24"/>
          <w:szCs w:val="24"/>
        </w:rPr>
        <w:t xml:space="preserve"> potvrdiť a profesionálny vojak </w:t>
      </w:r>
      <w:r w:rsidRPr="0074383D">
        <w:rPr>
          <w:rFonts w:ascii="Times New Roman" w:hAnsi="Times New Roman" w:cs="Times New Roman"/>
          <w:color w:val="20231E"/>
          <w:sz w:val="24"/>
          <w:szCs w:val="24"/>
        </w:rPr>
        <w:t>je povinný ho splniť. Pí</w:t>
      </w:r>
      <w:r w:rsidR="00160939" w:rsidRPr="0074383D">
        <w:rPr>
          <w:rFonts w:ascii="Times New Roman" w:hAnsi="Times New Roman" w:cs="Times New Roman"/>
          <w:color w:val="20231E"/>
          <w:sz w:val="24"/>
          <w:szCs w:val="24"/>
        </w:rPr>
        <w:t xml:space="preserve">somné potvrdenie sa nevyžaduje, </w:t>
      </w:r>
      <w:r w:rsidRPr="0074383D">
        <w:rPr>
          <w:rFonts w:ascii="Times New Roman" w:hAnsi="Times New Roman" w:cs="Times New Roman"/>
          <w:color w:val="20231E"/>
          <w:sz w:val="24"/>
          <w:szCs w:val="24"/>
        </w:rPr>
        <w:t>ak hrozí nebezpečenstvo z omeškania.</w:t>
      </w:r>
    </w:p>
    <w:p w:rsidR="001A4498" w:rsidRPr="0074383D" w:rsidRDefault="001A4498" w:rsidP="00160939">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(5) Profesionálny vojak je povinný odoprieť splnenie</w:t>
      </w:r>
      <w:r w:rsidR="00160939"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vojenského rozkazu, nariadenia, príkazu alebo pokyn</w:t>
      </w:r>
      <w:r w:rsidR="00160939" w:rsidRPr="0074383D">
        <w:rPr>
          <w:rFonts w:ascii="Times New Roman" w:hAnsi="Times New Roman" w:cs="Times New Roman"/>
          <w:color w:val="20231E"/>
          <w:sz w:val="24"/>
          <w:szCs w:val="24"/>
        </w:rPr>
        <w:t xml:space="preserve">u </w:t>
      </w:r>
      <w:r w:rsidRPr="0074383D">
        <w:rPr>
          <w:rFonts w:ascii="Times New Roman" w:hAnsi="Times New Roman" w:cs="Times New Roman"/>
          <w:color w:val="20231E"/>
          <w:sz w:val="24"/>
          <w:szCs w:val="24"/>
        </w:rPr>
        <w:t>veliteľa, ak by jeho spl</w:t>
      </w:r>
      <w:r w:rsidR="00160939" w:rsidRPr="0074383D">
        <w:rPr>
          <w:rFonts w:ascii="Times New Roman" w:hAnsi="Times New Roman" w:cs="Times New Roman"/>
          <w:color w:val="20231E"/>
          <w:sz w:val="24"/>
          <w:szCs w:val="24"/>
        </w:rPr>
        <w:t xml:space="preserve">nením spáchal trestný čin alebo </w:t>
      </w:r>
      <w:r w:rsidRPr="0074383D">
        <w:rPr>
          <w:rFonts w:ascii="Times New Roman" w:hAnsi="Times New Roman" w:cs="Times New Roman"/>
          <w:color w:val="20231E"/>
          <w:sz w:val="24"/>
          <w:szCs w:val="24"/>
        </w:rPr>
        <w:t xml:space="preserve">priestupok; túto skutočnosť </w:t>
      </w:r>
      <w:r w:rsidR="00160939" w:rsidRPr="0074383D">
        <w:rPr>
          <w:rFonts w:ascii="Times New Roman" w:hAnsi="Times New Roman" w:cs="Times New Roman"/>
          <w:color w:val="20231E"/>
          <w:sz w:val="24"/>
          <w:szCs w:val="24"/>
        </w:rPr>
        <w:t xml:space="preserve">oznámi bezodkladne najbližšiemu </w:t>
      </w:r>
      <w:r w:rsidRPr="0074383D">
        <w:rPr>
          <w:rFonts w:ascii="Times New Roman" w:hAnsi="Times New Roman" w:cs="Times New Roman"/>
          <w:color w:val="20231E"/>
          <w:sz w:val="24"/>
          <w:szCs w:val="24"/>
        </w:rPr>
        <w:t>nadriadenému toho veliteľa, ktorý vojenský</w:t>
      </w:r>
    </w:p>
    <w:p w:rsidR="00160939"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rozkaz, nariad</w:t>
      </w:r>
      <w:r w:rsidR="00160939" w:rsidRPr="0074383D">
        <w:rPr>
          <w:rFonts w:ascii="Times New Roman" w:hAnsi="Times New Roman" w:cs="Times New Roman"/>
          <w:color w:val="20231E"/>
          <w:sz w:val="24"/>
          <w:szCs w:val="24"/>
        </w:rPr>
        <w:t>enie, príkaz alebo pokyn vydal.</w:t>
      </w:r>
    </w:p>
    <w:p w:rsidR="001A4498" w:rsidRPr="0074383D" w:rsidRDefault="001A4498" w:rsidP="00160939">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(6) Etický kódex profesionálneho vojaka ustanoví</w:t>
      </w:r>
      <w:r w:rsidR="00160939"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služobný predpis.</w:t>
      </w:r>
    </w:p>
    <w:p w:rsidR="00160939" w:rsidRPr="0074383D" w:rsidRDefault="00160939" w:rsidP="00074E27">
      <w:pPr>
        <w:autoSpaceDE w:val="0"/>
        <w:autoSpaceDN w:val="0"/>
        <w:adjustRightInd w:val="0"/>
        <w:spacing w:after="0" w:line="240" w:lineRule="auto"/>
        <w:jc w:val="both"/>
        <w:rPr>
          <w:rFonts w:ascii="Times New Roman" w:hAnsi="Times New Roman" w:cs="Times New Roman"/>
          <w:color w:val="20231E"/>
          <w:sz w:val="24"/>
          <w:szCs w:val="24"/>
        </w:rPr>
      </w:pPr>
    </w:p>
    <w:p w:rsidR="001A4498" w:rsidRPr="0074383D" w:rsidRDefault="001A4498" w:rsidP="00160939">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 133</w:t>
      </w:r>
    </w:p>
    <w:p w:rsidR="001A4498" w:rsidRPr="0074383D" w:rsidRDefault="001A4498" w:rsidP="00160939">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Základné práva profesionálneho vojaka</w:t>
      </w:r>
    </w:p>
    <w:p w:rsidR="00160939" w:rsidRPr="0074383D" w:rsidRDefault="00160939" w:rsidP="00160939">
      <w:pPr>
        <w:autoSpaceDE w:val="0"/>
        <w:autoSpaceDN w:val="0"/>
        <w:adjustRightInd w:val="0"/>
        <w:spacing w:after="0" w:line="240" w:lineRule="auto"/>
        <w:jc w:val="center"/>
        <w:rPr>
          <w:rFonts w:ascii="Times New Roman" w:hAnsi="Times New Roman" w:cs="Times New Roman"/>
          <w:color w:val="20231E"/>
          <w:sz w:val="24"/>
          <w:szCs w:val="24"/>
        </w:rPr>
      </w:pPr>
    </w:p>
    <w:p w:rsidR="001A4498" w:rsidRPr="0074383D" w:rsidRDefault="001A4498" w:rsidP="00160939">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(1) Profesionálny vojak má právo na</w:t>
      </w:r>
    </w:p>
    <w:p w:rsidR="00160939" w:rsidRPr="0074383D" w:rsidRDefault="001A4498" w:rsidP="006143D7">
      <w:pPr>
        <w:pStyle w:val="Odsekzoznamu"/>
        <w:numPr>
          <w:ilvl w:val="0"/>
          <w:numId w:val="146"/>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vytvorenie podmienok nevyhnutných na riadny výkon</w:t>
      </w:r>
      <w:r w:rsidR="00160939"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štátnej služby,</w:t>
      </w:r>
    </w:p>
    <w:p w:rsidR="00160939" w:rsidRPr="0074383D" w:rsidRDefault="001A4498" w:rsidP="006143D7">
      <w:pPr>
        <w:pStyle w:val="Odsekzoznamu"/>
        <w:numPr>
          <w:ilvl w:val="0"/>
          <w:numId w:val="146"/>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peňažné náležitosti podľa tohto zákona,</w:t>
      </w:r>
    </w:p>
    <w:p w:rsidR="00160939" w:rsidRPr="0074383D" w:rsidRDefault="001A4498" w:rsidP="006143D7">
      <w:pPr>
        <w:pStyle w:val="Odsekzoznamu"/>
        <w:numPr>
          <w:ilvl w:val="0"/>
          <w:numId w:val="146"/>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naturálne náležitosti podľa tohto zákona,</w:t>
      </w:r>
    </w:p>
    <w:p w:rsidR="00160939" w:rsidRPr="0074383D" w:rsidRDefault="001A4498" w:rsidP="006143D7">
      <w:pPr>
        <w:pStyle w:val="Odsekzoznamu"/>
        <w:numPr>
          <w:ilvl w:val="0"/>
          <w:numId w:val="146"/>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ochranu zdravia pri výkone štátnej služby,</w:t>
      </w:r>
    </w:p>
    <w:p w:rsidR="00160939" w:rsidRPr="0074383D" w:rsidRDefault="001A4498" w:rsidP="006143D7">
      <w:pPr>
        <w:pStyle w:val="Odsekzoznamu"/>
        <w:numPr>
          <w:ilvl w:val="0"/>
          <w:numId w:val="146"/>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ochranu ľudskej dôstojnosti v služobnom styku</w:t>
      </w:r>
      <w:r w:rsidR="00160939"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a v osobnom styku s veliteľom a ostatnými profesionálnymi</w:t>
      </w:r>
      <w:r w:rsidR="00160939"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vojakmi,</w:t>
      </w:r>
    </w:p>
    <w:p w:rsidR="00160939" w:rsidRPr="0074383D" w:rsidRDefault="001A4498" w:rsidP="006143D7">
      <w:pPr>
        <w:pStyle w:val="Odsekzoznamu"/>
        <w:numPr>
          <w:ilvl w:val="0"/>
          <w:numId w:val="146"/>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primeranú duchovnú starostlivosť a na účasť na náboženských</w:t>
      </w:r>
      <w:r w:rsidR="00160939"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aktivitách, ak to nie je v rozpore s</w:t>
      </w:r>
      <w:r w:rsidR="00160939" w:rsidRPr="0074383D">
        <w:rPr>
          <w:rFonts w:ascii="Times New Roman" w:hAnsi="Times New Roman" w:cs="Times New Roman"/>
          <w:color w:val="20231E"/>
          <w:sz w:val="24"/>
          <w:szCs w:val="24"/>
        </w:rPr>
        <w:t> </w:t>
      </w:r>
      <w:r w:rsidRPr="0074383D">
        <w:rPr>
          <w:rFonts w:ascii="Times New Roman" w:hAnsi="Times New Roman" w:cs="Times New Roman"/>
          <w:color w:val="20231E"/>
          <w:sz w:val="24"/>
          <w:szCs w:val="24"/>
        </w:rPr>
        <w:t>potrebami</w:t>
      </w:r>
      <w:r w:rsidR="00160939"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služobného úradu a výkonom štátnej služby,</w:t>
      </w:r>
    </w:p>
    <w:p w:rsidR="00160939" w:rsidRPr="0074383D" w:rsidRDefault="001A4498" w:rsidP="006143D7">
      <w:pPr>
        <w:pStyle w:val="Odsekzoznamu"/>
        <w:numPr>
          <w:ilvl w:val="0"/>
          <w:numId w:val="146"/>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získavanie kvalifikačných predpokladov a</w:t>
      </w:r>
      <w:r w:rsidR="00160939" w:rsidRPr="0074383D">
        <w:rPr>
          <w:rFonts w:ascii="Times New Roman" w:hAnsi="Times New Roman" w:cs="Times New Roman"/>
          <w:color w:val="20231E"/>
          <w:sz w:val="24"/>
          <w:szCs w:val="24"/>
        </w:rPr>
        <w:t> </w:t>
      </w:r>
      <w:r w:rsidRPr="0074383D">
        <w:rPr>
          <w:rFonts w:ascii="Times New Roman" w:hAnsi="Times New Roman" w:cs="Times New Roman"/>
          <w:color w:val="20231E"/>
          <w:sz w:val="24"/>
          <w:szCs w:val="24"/>
        </w:rPr>
        <w:t>požiadaviek</w:t>
      </w:r>
      <w:r w:rsidR="00160939"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na výkon štátnej služby, ak to tento zákon</w:t>
      </w:r>
      <w:r w:rsidR="00160939"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umožňuje,</w:t>
      </w:r>
    </w:p>
    <w:p w:rsidR="001A4498" w:rsidRPr="0074383D" w:rsidRDefault="001A4498" w:rsidP="006143D7">
      <w:pPr>
        <w:pStyle w:val="Odsekzoznamu"/>
        <w:numPr>
          <w:ilvl w:val="0"/>
          <w:numId w:val="146"/>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podávanie sťažností vo veciach výkonu štátnej služby</w:t>
      </w:r>
      <w:r w:rsidR="00160939"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služobnému úradu vrátane sťažností v</w:t>
      </w:r>
      <w:r w:rsidR="00160939" w:rsidRPr="0074383D">
        <w:rPr>
          <w:rFonts w:ascii="Times New Roman" w:hAnsi="Times New Roman" w:cs="Times New Roman"/>
          <w:color w:val="20231E"/>
          <w:sz w:val="24"/>
          <w:szCs w:val="24"/>
        </w:rPr>
        <w:t> </w:t>
      </w:r>
      <w:r w:rsidRPr="0074383D">
        <w:rPr>
          <w:rFonts w:ascii="Times New Roman" w:hAnsi="Times New Roman" w:cs="Times New Roman"/>
          <w:color w:val="20231E"/>
          <w:sz w:val="24"/>
          <w:szCs w:val="24"/>
        </w:rPr>
        <w:t>súvislosti</w:t>
      </w:r>
      <w:r w:rsidR="00160939"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s porušením zásady rovnakého zaobchádzania podľa</w:t>
      </w:r>
      <w:r w:rsidR="00160939"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 4.</w:t>
      </w:r>
    </w:p>
    <w:p w:rsidR="001A4498" w:rsidRPr="0074383D" w:rsidRDefault="001A4498" w:rsidP="00160939">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(2) Profesionálny vojak</w:t>
      </w:r>
      <w:r w:rsidR="00160939"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má právo na bezplatné ubytovanie</w:t>
      </w:r>
      <w:r w:rsidR="00160939"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počas</w:t>
      </w:r>
    </w:p>
    <w:p w:rsidR="00160939" w:rsidRPr="0074383D" w:rsidRDefault="001A4498" w:rsidP="006143D7">
      <w:pPr>
        <w:pStyle w:val="Odsekzoznamu"/>
        <w:numPr>
          <w:ilvl w:val="0"/>
          <w:numId w:val="147"/>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prípravnej štátnej služby v mieste výkonu štátnej</w:t>
      </w:r>
      <w:r w:rsidR="00160939"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služby, to neplatí počas zaradenia do neplatenej zálohy,</w:t>
      </w:r>
    </w:p>
    <w:p w:rsidR="00160939" w:rsidRPr="0074383D" w:rsidRDefault="001A4498" w:rsidP="006143D7">
      <w:pPr>
        <w:pStyle w:val="Odsekzoznamu"/>
        <w:numPr>
          <w:ilvl w:val="0"/>
          <w:numId w:val="147"/>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lastRenderedPageBreak/>
        <w:t>vyslania na plnenie úloh mimo územia Slovenskej</w:t>
      </w:r>
      <w:r w:rsidR="00160939"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republiky podľa § 77 ods. 1 písm. a) a c) alebo plnenia</w:t>
      </w:r>
      <w:r w:rsidR="00160939"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úloh v inom mieste podľa § 78, ktoré je ohrozené</w:t>
      </w:r>
      <w:r w:rsidR="00160939"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alebo postihnuté ozbrojeným konfliktom,</w:t>
      </w:r>
    </w:p>
    <w:p w:rsidR="001A4498" w:rsidRPr="0074383D" w:rsidRDefault="001A4498" w:rsidP="006143D7">
      <w:pPr>
        <w:pStyle w:val="Odsekzoznamu"/>
        <w:numPr>
          <w:ilvl w:val="0"/>
          <w:numId w:val="147"/>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preventívnej rehabilitácie podľa § 126 ods. 2 písm. a)</w:t>
      </w:r>
      <w:r w:rsidR="00160939"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a b) v mieste jej výkonu.</w:t>
      </w:r>
    </w:p>
    <w:p w:rsidR="00160939" w:rsidRPr="0074383D" w:rsidRDefault="00160939" w:rsidP="00074E27">
      <w:pPr>
        <w:autoSpaceDE w:val="0"/>
        <w:autoSpaceDN w:val="0"/>
        <w:adjustRightInd w:val="0"/>
        <w:spacing w:after="0" w:line="240" w:lineRule="auto"/>
        <w:jc w:val="both"/>
        <w:rPr>
          <w:rFonts w:ascii="Times New Roman" w:hAnsi="Times New Roman" w:cs="Times New Roman"/>
          <w:color w:val="20231E"/>
          <w:sz w:val="24"/>
          <w:szCs w:val="24"/>
        </w:rPr>
      </w:pPr>
    </w:p>
    <w:p w:rsidR="001A4498" w:rsidRPr="0074383D" w:rsidRDefault="001A4498" w:rsidP="00160939">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 134</w:t>
      </w:r>
    </w:p>
    <w:p w:rsidR="001A4498" w:rsidRPr="0074383D" w:rsidRDefault="001A4498" w:rsidP="00160939">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Základné povinnosti profesionálneho vojaka</w:t>
      </w:r>
    </w:p>
    <w:p w:rsidR="00160939" w:rsidRPr="0074383D" w:rsidRDefault="00160939" w:rsidP="00160939">
      <w:pPr>
        <w:autoSpaceDE w:val="0"/>
        <w:autoSpaceDN w:val="0"/>
        <w:adjustRightInd w:val="0"/>
        <w:spacing w:after="0" w:line="240" w:lineRule="auto"/>
        <w:jc w:val="center"/>
        <w:rPr>
          <w:rFonts w:ascii="Times New Roman" w:hAnsi="Times New Roman" w:cs="Times New Roman"/>
          <w:color w:val="20231E"/>
          <w:sz w:val="24"/>
          <w:szCs w:val="24"/>
        </w:rPr>
      </w:pPr>
    </w:p>
    <w:p w:rsidR="001A4498" w:rsidRPr="0074383D" w:rsidRDefault="001A4498" w:rsidP="00160939">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(1) Profesionálny vojak je povinný</w:t>
      </w:r>
    </w:p>
    <w:p w:rsidR="001947A4" w:rsidRPr="0074383D" w:rsidRDefault="001A4498" w:rsidP="006143D7">
      <w:pPr>
        <w:pStyle w:val="Odsekzoznamu"/>
        <w:numPr>
          <w:ilvl w:val="0"/>
          <w:numId w:val="148"/>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dodržiavať služobnú disciplínu,</w:t>
      </w:r>
    </w:p>
    <w:p w:rsidR="001947A4" w:rsidRPr="0074383D" w:rsidRDefault="001A4498" w:rsidP="006143D7">
      <w:pPr>
        <w:pStyle w:val="Odsekzoznamu"/>
        <w:numPr>
          <w:ilvl w:val="0"/>
          <w:numId w:val="148"/>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dodržiavať zásadu rovnakého zaobchádzania podľa</w:t>
      </w:r>
      <w:r w:rsidR="001947A4"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 4,</w:t>
      </w:r>
    </w:p>
    <w:p w:rsidR="001947A4" w:rsidRPr="0074383D" w:rsidRDefault="001A4498" w:rsidP="006143D7">
      <w:pPr>
        <w:pStyle w:val="Odsekzoznamu"/>
        <w:numPr>
          <w:ilvl w:val="0"/>
          <w:numId w:val="148"/>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vykonávať štátnu službu osobne, nestranne, riadne,</w:t>
      </w:r>
      <w:r w:rsidR="001947A4"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v určenom služobnom čase a v medziach svojho</w:t>
      </w:r>
      <w:r w:rsidR="001947A4"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oprávnenia,</w:t>
      </w:r>
    </w:p>
    <w:p w:rsidR="001947A4" w:rsidRPr="0074383D" w:rsidRDefault="001A4498" w:rsidP="006143D7">
      <w:pPr>
        <w:pStyle w:val="Odsekzoznamu"/>
        <w:numPr>
          <w:ilvl w:val="0"/>
          <w:numId w:val="148"/>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vykonávať štátnu službu v mieste a vo funkcii podľa</w:t>
      </w:r>
      <w:r w:rsidR="001947A4"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potrieb služobného úradu,</w:t>
      </w:r>
    </w:p>
    <w:p w:rsidR="001947A4" w:rsidRPr="0074383D" w:rsidRDefault="001A4498" w:rsidP="006143D7">
      <w:pPr>
        <w:pStyle w:val="Odsekzoznamu"/>
        <w:numPr>
          <w:ilvl w:val="0"/>
          <w:numId w:val="148"/>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bezodkladne oznámiť veliteľovi vznik havárií, porúch</w:t>
      </w:r>
      <w:r w:rsidR="001947A4"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a nedostatkov, ktoré sťažujú výkon štátnej</w:t>
      </w:r>
      <w:r w:rsidR="001947A4"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služby, ohrozujú život, zdravie alebo bezpečnosť,</w:t>
      </w:r>
      <w:r w:rsidR="001947A4"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a hroziacu škodu,</w:t>
      </w:r>
    </w:p>
    <w:p w:rsidR="001947A4" w:rsidRPr="0074383D" w:rsidRDefault="001A4498" w:rsidP="006143D7">
      <w:pPr>
        <w:pStyle w:val="Odsekzoznamu"/>
        <w:numPr>
          <w:ilvl w:val="0"/>
          <w:numId w:val="148"/>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zakročiť, ak pri výkone štátnej služby hrozí škoda</w:t>
      </w:r>
      <w:r w:rsidR="001947A4"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a na jej odvrátenie je potrebný neodkladný zákrok;</w:t>
      </w:r>
      <w:r w:rsidR="001947A4"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nemusí tak urobiť, ak mu v tom bráni dôležitá okolnosť</w:t>
      </w:r>
      <w:r w:rsidR="001947A4"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alebo ak by tým seba alebo iné osoby vystavil</w:t>
      </w:r>
      <w:r w:rsidR="001947A4"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vážnemu ohrozeniu života alebo zdravia,</w:t>
      </w:r>
    </w:p>
    <w:p w:rsidR="0028705E" w:rsidRPr="0074383D" w:rsidRDefault="001A4498" w:rsidP="006143D7">
      <w:pPr>
        <w:pStyle w:val="Odsekzoznamu"/>
        <w:numPr>
          <w:ilvl w:val="0"/>
          <w:numId w:val="148"/>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dodržiavať predpisy o bezpečnosti a ochrane zdravia</w:t>
      </w:r>
      <w:r w:rsidR="001947A4"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pri výkone štátnej služby, s ktorými bol riadne oboznámený,</w:t>
      </w:r>
    </w:p>
    <w:p w:rsidR="0028705E" w:rsidRPr="0074383D" w:rsidRDefault="001A4498" w:rsidP="006143D7">
      <w:pPr>
        <w:pStyle w:val="Odsekzoznamu"/>
        <w:numPr>
          <w:ilvl w:val="0"/>
          <w:numId w:val="148"/>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zdržať sa konania, ktoré by mohlo viesť ku konfliktu</w:t>
      </w:r>
      <w:r w:rsidR="0028705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verejného záujmu s osobnými záujmami, najmä nezneužívať</w:t>
      </w:r>
      <w:r w:rsidR="0028705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informácie nadobudnuté pri vykonávaní</w:t>
      </w:r>
      <w:r w:rsidR="0028705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štátnej služby na vlastný prospech alebo v</w:t>
      </w:r>
      <w:r w:rsidR="0028705E" w:rsidRPr="0074383D">
        <w:rPr>
          <w:rFonts w:ascii="Times New Roman" w:hAnsi="Times New Roman" w:cs="Times New Roman"/>
          <w:color w:val="20231E"/>
          <w:sz w:val="24"/>
          <w:szCs w:val="24"/>
        </w:rPr>
        <w:t> </w:t>
      </w:r>
      <w:r w:rsidRPr="0074383D">
        <w:rPr>
          <w:rFonts w:ascii="Times New Roman" w:hAnsi="Times New Roman" w:cs="Times New Roman"/>
          <w:color w:val="20231E"/>
          <w:sz w:val="24"/>
          <w:szCs w:val="24"/>
        </w:rPr>
        <w:t>prospech</w:t>
      </w:r>
      <w:r w:rsidR="0028705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blízkych osôb,</w:t>
      </w:r>
      <w:r w:rsidRPr="0074383D">
        <w:rPr>
          <w:rFonts w:ascii="Times New Roman" w:hAnsi="Times New Roman" w:cs="Times New Roman"/>
          <w:color w:val="20231E"/>
          <w:sz w:val="24"/>
          <w:szCs w:val="24"/>
          <w:vertAlign w:val="superscript"/>
        </w:rPr>
        <w:t>2</w:t>
      </w:r>
      <w:r w:rsidRPr="0074383D">
        <w:rPr>
          <w:rFonts w:ascii="Times New Roman" w:hAnsi="Times New Roman" w:cs="Times New Roman"/>
          <w:color w:val="20231E"/>
          <w:sz w:val="24"/>
          <w:szCs w:val="24"/>
        </w:rPr>
        <w:t>) alebo iných fyzických osôb alebo</w:t>
      </w:r>
      <w:r w:rsidR="0028705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právnických osôb,</w:t>
      </w:r>
    </w:p>
    <w:p w:rsidR="0028705E" w:rsidRPr="0074383D" w:rsidRDefault="001A4498" w:rsidP="006143D7">
      <w:pPr>
        <w:pStyle w:val="Odsekzoznamu"/>
        <w:numPr>
          <w:ilvl w:val="0"/>
          <w:numId w:val="148"/>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poskytnúť služobnému úradu údaje podľa § 16, ktoré</w:t>
      </w:r>
      <w:r w:rsidR="0028705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sú nevyhnutné na realizáciu práv a povinností vyplývajúcich</w:t>
      </w:r>
      <w:r w:rsidR="0028705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zo služobného pomeru, a</w:t>
      </w:r>
      <w:r w:rsidR="0028705E" w:rsidRPr="0074383D">
        <w:rPr>
          <w:rFonts w:ascii="Times New Roman" w:hAnsi="Times New Roman" w:cs="Times New Roman"/>
          <w:color w:val="20231E"/>
          <w:sz w:val="24"/>
          <w:szCs w:val="24"/>
        </w:rPr>
        <w:t> </w:t>
      </w:r>
      <w:r w:rsidRPr="0074383D">
        <w:rPr>
          <w:rFonts w:ascii="Times New Roman" w:hAnsi="Times New Roman" w:cs="Times New Roman"/>
          <w:color w:val="20231E"/>
          <w:sz w:val="24"/>
          <w:szCs w:val="24"/>
        </w:rPr>
        <w:t>bezodkladne</w:t>
      </w:r>
      <w:r w:rsidR="0028705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hlásiť zmeny týchto údajov,</w:t>
      </w:r>
    </w:p>
    <w:p w:rsidR="0028705E" w:rsidRPr="0074383D" w:rsidRDefault="001A4498" w:rsidP="006143D7">
      <w:pPr>
        <w:pStyle w:val="Odsekzoznamu"/>
        <w:numPr>
          <w:ilvl w:val="0"/>
          <w:numId w:val="148"/>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bezodkladne oznámiť služobnému úradu príbuzenské</w:t>
      </w:r>
      <w:r w:rsidR="0028705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vzťahy podľa § 17 ods. 1, ktoré vznikli počas trvania</w:t>
      </w:r>
      <w:r w:rsidR="0028705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služobného pomeru,</w:t>
      </w:r>
    </w:p>
    <w:p w:rsidR="0028705E" w:rsidRPr="0074383D" w:rsidRDefault="001A4498" w:rsidP="006143D7">
      <w:pPr>
        <w:pStyle w:val="Odsekzoznamu"/>
        <w:numPr>
          <w:ilvl w:val="0"/>
          <w:numId w:val="148"/>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zachovávať mlčanlivosť o skutočnostiach, o</w:t>
      </w:r>
      <w:r w:rsidR="0028705E" w:rsidRPr="0074383D">
        <w:rPr>
          <w:rFonts w:ascii="Times New Roman" w:hAnsi="Times New Roman" w:cs="Times New Roman"/>
          <w:color w:val="20231E"/>
          <w:sz w:val="24"/>
          <w:szCs w:val="24"/>
        </w:rPr>
        <w:t> </w:t>
      </w:r>
      <w:r w:rsidRPr="0074383D">
        <w:rPr>
          <w:rFonts w:ascii="Times New Roman" w:hAnsi="Times New Roman" w:cs="Times New Roman"/>
          <w:color w:val="20231E"/>
          <w:sz w:val="24"/>
          <w:szCs w:val="24"/>
        </w:rPr>
        <w:t>ktorých</w:t>
      </w:r>
      <w:r w:rsidR="0028705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sa dozvedel v súvislosti s vykonávaním štátnej služby</w:t>
      </w:r>
      <w:r w:rsidR="0028705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a ktoré v záujme ozbrojených síl nemožno oznamovať</w:t>
      </w:r>
      <w:r w:rsidR="0028705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iným osobám, a to aj po skončení služobného</w:t>
      </w:r>
      <w:r w:rsidR="0028705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pomeru, ak ho tejto povinnosti nezbaví služobný</w:t>
      </w:r>
      <w:r w:rsidR="0028705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úrad; povinnosť mlčanlivosti sa nevzťahuje na oznámenie</w:t>
      </w:r>
      <w:r w:rsidR="0028705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kriminality alebo inej protispoločenskej činnosti,</w:t>
      </w:r>
      <w:r w:rsidRPr="0074383D">
        <w:rPr>
          <w:rFonts w:ascii="Times New Roman" w:hAnsi="Times New Roman" w:cs="Times New Roman"/>
          <w:color w:val="20231E"/>
          <w:sz w:val="24"/>
          <w:szCs w:val="24"/>
          <w:vertAlign w:val="superscript"/>
        </w:rPr>
        <w:t>5</w:t>
      </w:r>
      <w:r w:rsidRPr="0074383D">
        <w:rPr>
          <w:rFonts w:ascii="Times New Roman" w:hAnsi="Times New Roman" w:cs="Times New Roman"/>
          <w:color w:val="20231E"/>
          <w:sz w:val="24"/>
          <w:szCs w:val="24"/>
        </w:rPr>
        <w:t>)</w:t>
      </w:r>
    </w:p>
    <w:p w:rsidR="001A4498" w:rsidRPr="0074383D" w:rsidRDefault="001A4498" w:rsidP="006143D7">
      <w:pPr>
        <w:pStyle w:val="Odsekzoznamu"/>
        <w:numPr>
          <w:ilvl w:val="0"/>
          <w:numId w:val="148"/>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bezodkladne služobnému úradu</w:t>
      </w:r>
    </w:p>
    <w:p w:rsidR="0028705E" w:rsidRPr="0074383D" w:rsidRDefault="001A4498" w:rsidP="006143D7">
      <w:pPr>
        <w:pStyle w:val="Odsekzoznamu"/>
        <w:numPr>
          <w:ilvl w:val="0"/>
          <w:numId w:val="149"/>
        </w:numPr>
        <w:autoSpaceDE w:val="0"/>
        <w:autoSpaceDN w:val="0"/>
        <w:adjustRightInd w:val="0"/>
        <w:spacing w:after="0" w:line="240" w:lineRule="auto"/>
        <w:ind w:left="567" w:hanging="283"/>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predložiť právoplatné rozhodnutie zakladajúce</w:t>
      </w:r>
      <w:r w:rsidR="0028705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stratu bezúhonnosti,</w:t>
      </w:r>
    </w:p>
    <w:p w:rsidR="0028705E" w:rsidRPr="0074383D" w:rsidRDefault="001A4498" w:rsidP="006143D7">
      <w:pPr>
        <w:pStyle w:val="Odsekzoznamu"/>
        <w:numPr>
          <w:ilvl w:val="0"/>
          <w:numId w:val="149"/>
        </w:numPr>
        <w:autoSpaceDE w:val="0"/>
        <w:autoSpaceDN w:val="0"/>
        <w:adjustRightInd w:val="0"/>
        <w:spacing w:after="0" w:line="240" w:lineRule="auto"/>
        <w:ind w:left="567" w:hanging="283"/>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predložiť uznesenie o vznesení obvinenia proti</w:t>
      </w:r>
      <w:r w:rsidR="0028705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svojej osobe, ak je dôvodom na dočasné pozbavenie</w:t>
      </w:r>
      <w:r w:rsidR="0028705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výkonu štátnej služby,</w:t>
      </w:r>
    </w:p>
    <w:p w:rsidR="001A4498" w:rsidRPr="0074383D" w:rsidRDefault="001A4498" w:rsidP="006143D7">
      <w:pPr>
        <w:pStyle w:val="Odsekzoznamu"/>
        <w:numPr>
          <w:ilvl w:val="0"/>
          <w:numId w:val="149"/>
        </w:numPr>
        <w:autoSpaceDE w:val="0"/>
        <w:autoSpaceDN w:val="0"/>
        <w:adjustRightInd w:val="0"/>
        <w:spacing w:after="0" w:line="240" w:lineRule="auto"/>
        <w:ind w:left="567" w:hanging="283"/>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oznámiť výsledok trestného konania, v</w:t>
      </w:r>
      <w:r w:rsidR="0028705E" w:rsidRPr="0074383D">
        <w:rPr>
          <w:rFonts w:ascii="Times New Roman" w:hAnsi="Times New Roman" w:cs="Times New Roman"/>
          <w:color w:val="20231E"/>
          <w:sz w:val="24"/>
          <w:szCs w:val="24"/>
        </w:rPr>
        <w:t> </w:t>
      </w:r>
      <w:r w:rsidRPr="0074383D">
        <w:rPr>
          <w:rFonts w:ascii="Times New Roman" w:hAnsi="Times New Roman" w:cs="Times New Roman"/>
          <w:color w:val="20231E"/>
          <w:sz w:val="24"/>
          <w:szCs w:val="24"/>
        </w:rPr>
        <w:t>súvislosti</w:t>
      </w:r>
      <w:r w:rsidR="0028705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s ktorým bol dočasne pozbavený výkonu štátnej</w:t>
      </w:r>
      <w:r w:rsidR="0028705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služby,</w:t>
      </w:r>
    </w:p>
    <w:p w:rsidR="00724E46" w:rsidRPr="0074383D" w:rsidRDefault="001A4498" w:rsidP="00724E46">
      <w:pPr>
        <w:pStyle w:val="Odsekzoznamu"/>
        <w:numPr>
          <w:ilvl w:val="0"/>
          <w:numId w:val="148"/>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zúčastniť sa každoročne na preskúšaní z</w:t>
      </w:r>
      <w:r w:rsidR="0028705E" w:rsidRPr="0074383D">
        <w:rPr>
          <w:rFonts w:ascii="Times New Roman" w:hAnsi="Times New Roman" w:cs="Times New Roman"/>
          <w:color w:val="20231E"/>
          <w:sz w:val="24"/>
          <w:szCs w:val="24"/>
        </w:rPr>
        <w:t> </w:t>
      </w:r>
      <w:r w:rsidRPr="0074383D">
        <w:rPr>
          <w:rFonts w:ascii="Times New Roman" w:hAnsi="Times New Roman" w:cs="Times New Roman"/>
          <w:color w:val="20231E"/>
          <w:sz w:val="24"/>
          <w:szCs w:val="24"/>
        </w:rPr>
        <w:t>pohybovej</w:t>
      </w:r>
      <w:r w:rsidR="0028705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výkonnosti podľa nariadenia veliteľa, ak to zdravotný</w:t>
      </w:r>
      <w:r w:rsidR="0028705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stav profesionálneho vojaka a výkon štátnej služby</w:t>
      </w:r>
      <w:r w:rsidR="0028705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umožňuje, a splniť požadované normy z</w:t>
      </w:r>
      <w:r w:rsidR="0028705E" w:rsidRPr="0074383D">
        <w:rPr>
          <w:rFonts w:ascii="Times New Roman" w:hAnsi="Times New Roman" w:cs="Times New Roman"/>
          <w:color w:val="20231E"/>
          <w:sz w:val="24"/>
          <w:szCs w:val="24"/>
        </w:rPr>
        <w:t> </w:t>
      </w:r>
      <w:r w:rsidRPr="0074383D">
        <w:rPr>
          <w:rFonts w:ascii="Times New Roman" w:hAnsi="Times New Roman" w:cs="Times New Roman"/>
          <w:color w:val="20231E"/>
          <w:sz w:val="24"/>
          <w:szCs w:val="24"/>
        </w:rPr>
        <w:t>pohybovej</w:t>
      </w:r>
      <w:r w:rsidR="0028705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výkonnosti v príslušnej vekovej kategórii,</w:t>
      </w:r>
    </w:p>
    <w:p w:rsidR="00724E46" w:rsidRPr="0074383D" w:rsidRDefault="001A4498" w:rsidP="00074E27">
      <w:pPr>
        <w:pStyle w:val="Odsekzoznamu"/>
        <w:numPr>
          <w:ilvl w:val="0"/>
          <w:numId w:val="148"/>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podrobiť sa v súvislosti s výkonom štátnej služby vyšetreniu</w:t>
      </w:r>
      <w:r w:rsidR="00724E46"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 xml:space="preserve">na zistenie prítomnosti alkoholu alebo </w:t>
      </w:r>
      <w:proofErr w:type="spellStart"/>
      <w:r w:rsidRPr="0074383D">
        <w:rPr>
          <w:rFonts w:ascii="Times New Roman" w:hAnsi="Times New Roman" w:cs="Times New Roman"/>
          <w:color w:val="20231E"/>
          <w:sz w:val="24"/>
          <w:szCs w:val="24"/>
        </w:rPr>
        <w:t>metabolitov</w:t>
      </w:r>
      <w:proofErr w:type="spellEnd"/>
      <w:r w:rsidR="00724E46"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omamných alebo psychotropných látok</w:t>
      </w:r>
      <w:r w:rsidR="00724E46"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v organizme,</w:t>
      </w:r>
    </w:p>
    <w:p w:rsidR="00724E46" w:rsidRPr="0074383D" w:rsidRDefault="001A4498" w:rsidP="00074E27">
      <w:pPr>
        <w:pStyle w:val="Odsekzoznamu"/>
        <w:numPr>
          <w:ilvl w:val="0"/>
          <w:numId w:val="148"/>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uzatvoriť dohodu o poskytovaní zdravotnej starostlivosti</w:t>
      </w:r>
      <w:r w:rsidR="00724E46"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podľa osobitného predpisu,</w:t>
      </w:r>
      <w:r w:rsidRPr="0074383D">
        <w:rPr>
          <w:rFonts w:ascii="Times New Roman" w:hAnsi="Times New Roman" w:cs="Times New Roman"/>
          <w:color w:val="20231E"/>
          <w:sz w:val="24"/>
          <w:szCs w:val="24"/>
          <w:vertAlign w:val="superscript"/>
        </w:rPr>
        <w:t>92</w:t>
      </w:r>
      <w:r w:rsidRPr="0074383D">
        <w:rPr>
          <w:rFonts w:ascii="Times New Roman" w:hAnsi="Times New Roman" w:cs="Times New Roman"/>
          <w:color w:val="20231E"/>
          <w:sz w:val="24"/>
          <w:szCs w:val="24"/>
        </w:rPr>
        <w:t>) ak mu veliteľ určil</w:t>
      </w:r>
      <w:r w:rsidR="00724E46"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poskytovateľa zdravotnej starostlivosti,</w:t>
      </w:r>
      <w:r w:rsidRPr="0074383D">
        <w:rPr>
          <w:rFonts w:ascii="Times New Roman" w:hAnsi="Times New Roman" w:cs="Times New Roman"/>
          <w:color w:val="20231E"/>
          <w:sz w:val="24"/>
          <w:szCs w:val="24"/>
          <w:vertAlign w:val="superscript"/>
        </w:rPr>
        <w:t>93</w:t>
      </w:r>
      <w:r w:rsidRPr="0074383D">
        <w:rPr>
          <w:rFonts w:ascii="Times New Roman" w:hAnsi="Times New Roman" w:cs="Times New Roman"/>
          <w:color w:val="20231E"/>
          <w:sz w:val="24"/>
          <w:szCs w:val="24"/>
        </w:rPr>
        <w:t>)</w:t>
      </w:r>
    </w:p>
    <w:p w:rsidR="00C87CE4" w:rsidRPr="0074383D" w:rsidRDefault="00C87CE4" w:rsidP="00C87CE4">
      <w:pPr>
        <w:pStyle w:val="Odsekzoznamu"/>
        <w:autoSpaceDE w:val="0"/>
        <w:autoSpaceDN w:val="0"/>
        <w:adjustRightInd w:val="0"/>
        <w:spacing w:after="0" w:line="240" w:lineRule="auto"/>
        <w:ind w:left="284"/>
        <w:jc w:val="both"/>
        <w:rPr>
          <w:rFonts w:ascii="Times New Roman" w:hAnsi="Times New Roman" w:cs="Times New Roman"/>
          <w:color w:val="20231E"/>
          <w:sz w:val="24"/>
          <w:szCs w:val="24"/>
        </w:rPr>
      </w:pPr>
    </w:p>
    <w:p w:rsidR="00D83DFF" w:rsidRPr="0074383D" w:rsidRDefault="00D83DFF" w:rsidP="00D83DFF">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__________</w:t>
      </w:r>
    </w:p>
    <w:p w:rsidR="00D83DFF" w:rsidRPr="0074383D" w:rsidRDefault="00D83DFF" w:rsidP="00D83DFF">
      <w:pPr>
        <w:autoSpaceDE w:val="0"/>
        <w:autoSpaceDN w:val="0"/>
        <w:adjustRightInd w:val="0"/>
        <w:spacing w:after="0" w:line="240" w:lineRule="auto"/>
        <w:ind w:left="284" w:hanging="284"/>
        <w:jc w:val="both"/>
        <w:rPr>
          <w:rFonts w:ascii="Times New Roman" w:hAnsi="Times New Roman" w:cs="Times New Roman"/>
          <w:color w:val="20231E"/>
          <w:sz w:val="20"/>
          <w:szCs w:val="20"/>
        </w:rPr>
      </w:pPr>
      <w:r w:rsidRPr="0074383D">
        <w:rPr>
          <w:rFonts w:ascii="Times New Roman" w:hAnsi="Times New Roman" w:cs="Times New Roman"/>
          <w:color w:val="20231E"/>
          <w:sz w:val="20"/>
          <w:szCs w:val="20"/>
          <w:vertAlign w:val="superscript"/>
        </w:rPr>
        <w:t>92</w:t>
      </w:r>
      <w:r w:rsidRPr="0074383D">
        <w:rPr>
          <w:rFonts w:ascii="Times New Roman" w:hAnsi="Times New Roman" w:cs="Times New Roman"/>
          <w:color w:val="20231E"/>
          <w:sz w:val="20"/>
          <w:szCs w:val="20"/>
        </w:rPr>
        <w:t>) § 12 zákona č. 576/2004 Z. z. o zdravotnej starostlivosti, službách súvisiacich s poskytovaním zdravotnej starostlivosti a o zmene a doplnení niektorých zákonov v znení neskorších predpisov.</w:t>
      </w:r>
    </w:p>
    <w:p w:rsidR="00D83DFF" w:rsidRPr="0074383D" w:rsidRDefault="00D83DFF" w:rsidP="00D83DFF">
      <w:pPr>
        <w:autoSpaceDE w:val="0"/>
        <w:autoSpaceDN w:val="0"/>
        <w:adjustRightInd w:val="0"/>
        <w:spacing w:after="0" w:line="240" w:lineRule="auto"/>
        <w:ind w:left="284" w:hanging="284"/>
        <w:jc w:val="both"/>
        <w:rPr>
          <w:rFonts w:ascii="Times New Roman" w:hAnsi="Times New Roman" w:cs="Times New Roman"/>
          <w:color w:val="20231E"/>
          <w:sz w:val="20"/>
          <w:szCs w:val="20"/>
        </w:rPr>
      </w:pPr>
      <w:r w:rsidRPr="0074383D">
        <w:rPr>
          <w:rFonts w:ascii="Times New Roman" w:hAnsi="Times New Roman" w:cs="Times New Roman"/>
          <w:color w:val="20231E"/>
          <w:sz w:val="20"/>
          <w:szCs w:val="20"/>
          <w:vertAlign w:val="superscript"/>
        </w:rPr>
        <w:t>93</w:t>
      </w:r>
      <w:r w:rsidRPr="0074383D">
        <w:rPr>
          <w:rFonts w:ascii="Times New Roman" w:hAnsi="Times New Roman" w:cs="Times New Roman"/>
          <w:color w:val="20231E"/>
          <w:sz w:val="20"/>
          <w:szCs w:val="20"/>
        </w:rPr>
        <w:t>) § 11 ods. 7 písm. a) zákona č. 576/2002 Z. z.</w:t>
      </w:r>
    </w:p>
    <w:p w:rsidR="001A4498" w:rsidRPr="0074383D" w:rsidRDefault="001A4498" w:rsidP="00074E27">
      <w:pPr>
        <w:pStyle w:val="Odsekzoznamu"/>
        <w:numPr>
          <w:ilvl w:val="0"/>
          <w:numId w:val="148"/>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lastRenderedPageBreak/>
        <w:t>podrobiť sa</w:t>
      </w:r>
    </w:p>
    <w:p w:rsidR="00724E46" w:rsidRPr="0074383D" w:rsidRDefault="001A4498" w:rsidP="00074E27">
      <w:pPr>
        <w:pStyle w:val="Odsekzoznamu"/>
        <w:numPr>
          <w:ilvl w:val="0"/>
          <w:numId w:val="150"/>
        </w:numPr>
        <w:autoSpaceDE w:val="0"/>
        <w:autoSpaceDN w:val="0"/>
        <w:adjustRightInd w:val="0"/>
        <w:spacing w:after="0" w:line="240" w:lineRule="auto"/>
        <w:ind w:left="567" w:hanging="283"/>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lekárskej prehliadke a odbornému vyšetreniu,</w:t>
      </w:r>
    </w:p>
    <w:p w:rsidR="00724E46" w:rsidRPr="0074383D" w:rsidRDefault="001A4498" w:rsidP="00074E27">
      <w:pPr>
        <w:pStyle w:val="Odsekzoznamu"/>
        <w:numPr>
          <w:ilvl w:val="0"/>
          <w:numId w:val="150"/>
        </w:numPr>
        <w:autoSpaceDE w:val="0"/>
        <w:autoSpaceDN w:val="0"/>
        <w:adjustRightInd w:val="0"/>
        <w:spacing w:after="0" w:line="240" w:lineRule="auto"/>
        <w:ind w:left="567" w:hanging="283"/>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očkovaniu a ďalším profylaktickým opatreniam,</w:t>
      </w:r>
      <w:r w:rsidR="00724E46"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ktoré súvisia s výkonom štátnej služby,</w:t>
      </w:r>
    </w:p>
    <w:p w:rsidR="00724E46" w:rsidRPr="0074383D" w:rsidRDefault="001A4498" w:rsidP="00074E27">
      <w:pPr>
        <w:pStyle w:val="Odsekzoznamu"/>
        <w:numPr>
          <w:ilvl w:val="0"/>
          <w:numId w:val="150"/>
        </w:numPr>
        <w:autoSpaceDE w:val="0"/>
        <w:autoSpaceDN w:val="0"/>
        <w:adjustRightInd w:val="0"/>
        <w:spacing w:after="0" w:line="240" w:lineRule="auto"/>
        <w:ind w:left="567" w:hanging="283"/>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 xml:space="preserve"> lekárskemu a psychologickému vyšetreniu na posúdenie</w:t>
      </w:r>
      <w:r w:rsidR="00724E46"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zdravotnej spôsobilosti a psychickej spôsobilosti</w:t>
      </w:r>
      <w:r w:rsidR="00724E46"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na výkon štátnej služby alebo funkcie,</w:t>
      </w:r>
    </w:p>
    <w:p w:rsidR="00724E46" w:rsidRPr="0074383D" w:rsidRDefault="001A4498" w:rsidP="00074E27">
      <w:pPr>
        <w:pStyle w:val="Odsekzoznamu"/>
        <w:numPr>
          <w:ilvl w:val="0"/>
          <w:numId w:val="150"/>
        </w:numPr>
        <w:autoSpaceDE w:val="0"/>
        <w:autoSpaceDN w:val="0"/>
        <w:adjustRightInd w:val="0"/>
        <w:spacing w:after="0" w:line="240" w:lineRule="auto"/>
        <w:ind w:left="567" w:hanging="283"/>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prieskumnému konaniu,</w:t>
      </w:r>
    </w:p>
    <w:p w:rsidR="00724E46" w:rsidRPr="0074383D" w:rsidRDefault="001A4498" w:rsidP="00074E27">
      <w:pPr>
        <w:pStyle w:val="Odsekzoznamu"/>
        <w:numPr>
          <w:ilvl w:val="0"/>
          <w:numId w:val="150"/>
        </w:numPr>
        <w:autoSpaceDE w:val="0"/>
        <w:autoSpaceDN w:val="0"/>
        <w:adjustRightInd w:val="0"/>
        <w:spacing w:after="0" w:line="240" w:lineRule="auto"/>
        <w:ind w:left="567" w:hanging="283"/>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úkonom, ktoré súvisia s jeho identifikáciou podľa</w:t>
      </w:r>
      <w:r w:rsidR="00724E46"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 60,</w:t>
      </w:r>
    </w:p>
    <w:p w:rsidR="001A4498" w:rsidRPr="0074383D" w:rsidRDefault="001A4498" w:rsidP="00074E27">
      <w:pPr>
        <w:pStyle w:val="Odsekzoznamu"/>
        <w:numPr>
          <w:ilvl w:val="0"/>
          <w:numId w:val="150"/>
        </w:numPr>
        <w:autoSpaceDE w:val="0"/>
        <w:autoSpaceDN w:val="0"/>
        <w:adjustRightInd w:val="0"/>
        <w:spacing w:after="0" w:line="240" w:lineRule="auto"/>
        <w:ind w:left="567" w:hanging="283"/>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zdravotným výkonom podľa § 123 ods. 1 písm. d)</w:t>
      </w:r>
      <w:r w:rsidR="00724E46"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a e),</w:t>
      </w:r>
    </w:p>
    <w:p w:rsidR="00724E46" w:rsidRPr="0074383D" w:rsidRDefault="001A4498" w:rsidP="00074E27">
      <w:pPr>
        <w:pStyle w:val="Odsekzoznamu"/>
        <w:numPr>
          <w:ilvl w:val="0"/>
          <w:numId w:val="148"/>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ochraňovať majetok štátu, ktorý mu bol zverený,</w:t>
      </w:r>
      <w:r w:rsidR="00724E46"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pred poškodením, stratou, zničením a zneužitím,</w:t>
      </w:r>
      <w:r w:rsidR="00724E46"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nakladať s ním účelne a hospodárne a využívať ho</w:t>
      </w:r>
      <w:r w:rsidR="00724E46"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iba na oprávnené účely,</w:t>
      </w:r>
    </w:p>
    <w:p w:rsidR="00724E46" w:rsidRPr="0074383D" w:rsidRDefault="001A4498" w:rsidP="00074E27">
      <w:pPr>
        <w:pStyle w:val="Odsekzoznamu"/>
        <w:numPr>
          <w:ilvl w:val="0"/>
          <w:numId w:val="148"/>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nastúpiť na výkon štátnej služby bezodkladne po</w:t>
      </w:r>
      <w:r w:rsidR="00724E46"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právoplatnom zrušení personálneho rozkazu o prepustení,</w:t>
      </w:r>
    </w:p>
    <w:p w:rsidR="00724E46" w:rsidRPr="0074383D" w:rsidRDefault="001A4498" w:rsidP="00074E27">
      <w:pPr>
        <w:pStyle w:val="Odsekzoznamu"/>
        <w:numPr>
          <w:ilvl w:val="0"/>
          <w:numId w:val="148"/>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počas dočasnej neschopnosti pre chorobu alebo</w:t>
      </w:r>
      <w:r w:rsidR="00724E46"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úraz dodržiavať liečebný režim určený ošetrujúcim</w:t>
      </w:r>
      <w:r w:rsidR="00724E46"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lekárom,</w:t>
      </w:r>
    </w:p>
    <w:p w:rsidR="00724E46" w:rsidRPr="0074383D" w:rsidRDefault="001A4498" w:rsidP="00074E27">
      <w:pPr>
        <w:pStyle w:val="Odsekzoznamu"/>
        <w:numPr>
          <w:ilvl w:val="0"/>
          <w:numId w:val="148"/>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zdržiavať sa na adrese v Slovenskej republike uvedenej</w:t>
      </w:r>
      <w:r w:rsidR="00724E46"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na tlačive, ktorým sa potvrdzuje dočasná neschopnosť</w:t>
      </w:r>
      <w:r w:rsidR="00724E46"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pre chorobu alebo úraz, ak jeho miesto</w:t>
      </w:r>
      <w:r w:rsidR="00724E46"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výkonu štátnej služby je na území Slovenskej republiky;</w:t>
      </w:r>
      <w:r w:rsidR="00724E46"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to neplatí, ak je tomuto profesionálnemu vojakovi</w:t>
      </w:r>
      <w:r w:rsidR="00724E46"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poskytovaná zdravotná starostlivosť mimo územia</w:t>
      </w:r>
      <w:r w:rsidR="00724E46"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Slovenskej republiky,</w:t>
      </w:r>
    </w:p>
    <w:p w:rsidR="00724E46" w:rsidRPr="0074383D" w:rsidRDefault="001A4498" w:rsidP="00074E27">
      <w:pPr>
        <w:pStyle w:val="Odsekzoznamu"/>
        <w:numPr>
          <w:ilvl w:val="0"/>
          <w:numId w:val="148"/>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bezodkladne oznámiť veliteľovi zmenu adresy podľa</w:t>
      </w:r>
      <w:r w:rsidR="00724E46"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písmena t),</w:t>
      </w:r>
    </w:p>
    <w:p w:rsidR="001A4498" w:rsidRPr="0074383D" w:rsidRDefault="001A4498" w:rsidP="00074E27">
      <w:pPr>
        <w:pStyle w:val="Odsekzoznamu"/>
        <w:numPr>
          <w:ilvl w:val="0"/>
          <w:numId w:val="148"/>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počas výkonu štátnej služby nosiť vojenskú rovnošatu,</w:t>
      </w:r>
      <w:r w:rsidR="00724E46"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 xml:space="preserve">predpísané </w:t>
      </w:r>
      <w:proofErr w:type="spellStart"/>
      <w:r w:rsidRPr="0074383D">
        <w:rPr>
          <w:rFonts w:ascii="Times New Roman" w:hAnsi="Times New Roman" w:cs="Times New Roman"/>
          <w:color w:val="20231E"/>
          <w:sz w:val="24"/>
          <w:szCs w:val="24"/>
        </w:rPr>
        <w:t>výstrojové</w:t>
      </w:r>
      <w:proofErr w:type="spellEnd"/>
      <w:r w:rsidRPr="0074383D">
        <w:rPr>
          <w:rFonts w:ascii="Times New Roman" w:hAnsi="Times New Roman" w:cs="Times New Roman"/>
          <w:color w:val="20231E"/>
          <w:sz w:val="24"/>
          <w:szCs w:val="24"/>
        </w:rPr>
        <w:t xml:space="preserve"> súčiastky a</w:t>
      </w:r>
      <w:r w:rsidR="00724E46" w:rsidRPr="0074383D">
        <w:rPr>
          <w:rFonts w:ascii="Times New Roman" w:hAnsi="Times New Roman" w:cs="Times New Roman"/>
          <w:color w:val="20231E"/>
          <w:sz w:val="24"/>
          <w:szCs w:val="24"/>
        </w:rPr>
        <w:t> </w:t>
      </w:r>
      <w:r w:rsidRPr="0074383D">
        <w:rPr>
          <w:rFonts w:ascii="Times New Roman" w:hAnsi="Times New Roman" w:cs="Times New Roman"/>
          <w:color w:val="20231E"/>
          <w:sz w:val="24"/>
          <w:szCs w:val="24"/>
        </w:rPr>
        <w:t>špecifické</w:t>
      </w:r>
      <w:r w:rsidR="00724E46"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znaky vojenskej rovnošaty, ak tento zákon v § 206</w:t>
      </w:r>
      <w:r w:rsidR="00724E46"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ods. 5 neustanovuje inak, byť ustrojený a dbať o</w:t>
      </w:r>
      <w:r w:rsidR="00724E46" w:rsidRPr="0074383D">
        <w:rPr>
          <w:rFonts w:ascii="Times New Roman" w:hAnsi="Times New Roman" w:cs="Times New Roman"/>
          <w:color w:val="20231E"/>
          <w:sz w:val="24"/>
          <w:szCs w:val="24"/>
        </w:rPr>
        <w:t> </w:t>
      </w:r>
      <w:r w:rsidRPr="0074383D">
        <w:rPr>
          <w:rFonts w:ascii="Times New Roman" w:hAnsi="Times New Roman" w:cs="Times New Roman"/>
          <w:color w:val="20231E"/>
          <w:sz w:val="24"/>
          <w:szCs w:val="24"/>
        </w:rPr>
        <w:t>náležitú</w:t>
      </w:r>
      <w:r w:rsidR="00724E46"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úpravu svojho zovňajšku.</w:t>
      </w:r>
    </w:p>
    <w:p w:rsidR="001A4498" w:rsidRPr="0074383D" w:rsidRDefault="001A4498" w:rsidP="00724E46">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(2) Profesionálny vojak nesmie</w:t>
      </w:r>
    </w:p>
    <w:p w:rsidR="00724E46" w:rsidRPr="0074383D" w:rsidRDefault="001A4498" w:rsidP="0036159F">
      <w:pPr>
        <w:pStyle w:val="Odsekzoznamu"/>
        <w:numPr>
          <w:ilvl w:val="0"/>
          <w:numId w:val="151"/>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užiť omamné alebo psychotropné látky,</w:t>
      </w:r>
    </w:p>
    <w:p w:rsidR="00724E46" w:rsidRPr="0074383D" w:rsidRDefault="001A4498" w:rsidP="0036159F">
      <w:pPr>
        <w:pStyle w:val="Odsekzoznamu"/>
        <w:numPr>
          <w:ilvl w:val="0"/>
          <w:numId w:val="151"/>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nastúpiť v služobnom čase na výkon štátnej služby</w:t>
      </w:r>
      <w:r w:rsidR="00724E46"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pod vplyvom alkoholu,</w:t>
      </w:r>
    </w:p>
    <w:p w:rsidR="00724E46" w:rsidRPr="0074383D" w:rsidRDefault="001A4498" w:rsidP="0036159F">
      <w:pPr>
        <w:pStyle w:val="Odsekzoznamu"/>
        <w:numPr>
          <w:ilvl w:val="0"/>
          <w:numId w:val="151"/>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požiť alkoholické nápoje v služobnom čase alebo počas</w:t>
      </w:r>
      <w:r w:rsidR="00724E46"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vyslania na plnenie úloh mimo územia Slovenskej</w:t>
      </w:r>
      <w:r w:rsidR="00724E46"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republiky podľa § 77 ods. 1 písm. a) a c) alebo</w:t>
      </w:r>
      <w:r w:rsidR="00724E46"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podľa § 78,</w:t>
      </w:r>
    </w:p>
    <w:p w:rsidR="00724E46" w:rsidRPr="0074383D" w:rsidRDefault="001A4498" w:rsidP="0036159F">
      <w:pPr>
        <w:pStyle w:val="Odsekzoznamu"/>
        <w:numPr>
          <w:ilvl w:val="0"/>
          <w:numId w:val="151"/>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viesť motorové vozidlo pod vplyvom alkoholu alebo</w:t>
      </w:r>
      <w:r w:rsidR="00724E46"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iných omamných alebo psychotropných látok a v</w:t>
      </w:r>
      <w:r w:rsidR="00724E46" w:rsidRPr="0074383D">
        <w:rPr>
          <w:rFonts w:ascii="Times New Roman" w:hAnsi="Times New Roman" w:cs="Times New Roman"/>
          <w:color w:val="20231E"/>
          <w:sz w:val="24"/>
          <w:szCs w:val="24"/>
        </w:rPr>
        <w:t> </w:t>
      </w:r>
      <w:r w:rsidRPr="0074383D">
        <w:rPr>
          <w:rFonts w:ascii="Times New Roman" w:hAnsi="Times New Roman" w:cs="Times New Roman"/>
          <w:color w:val="20231E"/>
          <w:sz w:val="24"/>
          <w:szCs w:val="24"/>
        </w:rPr>
        <w:t>dôsledku</w:t>
      </w:r>
      <w:r w:rsidR="00724E46"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toho spôsobiť dopravnú nehodu,</w:t>
      </w:r>
    </w:p>
    <w:p w:rsidR="001A4498" w:rsidRPr="0074383D" w:rsidRDefault="001A4498" w:rsidP="0036159F">
      <w:pPr>
        <w:pStyle w:val="Odsekzoznamu"/>
        <w:numPr>
          <w:ilvl w:val="0"/>
          <w:numId w:val="151"/>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úmyselne porušiť povinnosti podľa § 135 ods. 1,</w:t>
      </w:r>
      <w:r w:rsidR="00724E46"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 136 ods. 3 alebo úmyselne uviesť neúplné údaje</w:t>
      </w:r>
      <w:r w:rsidR="00724E46"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alebo nepravdivé údaje v</w:t>
      </w:r>
      <w:r w:rsidR="00724E46"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majetkovom priznaní alebo</w:t>
      </w:r>
      <w:r w:rsidR="00724E46"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v čestnom vyhlásení profesionálneho vojaka podľa</w:t>
      </w:r>
      <w:r w:rsidR="00724E46"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 135 ods. 5.</w:t>
      </w:r>
    </w:p>
    <w:p w:rsidR="001A4498" w:rsidRPr="0074383D" w:rsidRDefault="001A4498" w:rsidP="00724E46">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(3) Profesionálny vojak ďalej nesmie</w:t>
      </w:r>
    </w:p>
    <w:p w:rsidR="001A4498" w:rsidRPr="0074383D" w:rsidRDefault="001A4498" w:rsidP="0036159F">
      <w:pPr>
        <w:pStyle w:val="Odsekzoznamu"/>
        <w:numPr>
          <w:ilvl w:val="0"/>
          <w:numId w:val="152"/>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sprostredkúvať pre inú fyzickú osobu alebo právnickú</w:t>
      </w:r>
      <w:r w:rsidR="00724E46"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osobu obchodný styk</w:t>
      </w:r>
    </w:p>
    <w:p w:rsidR="00724E46" w:rsidRPr="0074383D" w:rsidRDefault="001A4498" w:rsidP="0036159F">
      <w:pPr>
        <w:pStyle w:val="Odsekzoznamu"/>
        <w:numPr>
          <w:ilvl w:val="0"/>
          <w:numId w:val="153"/>
        </w:numPr>
        <w:autoSpaceDE w:val="0"/>
        <w:autoSpaceDN w:val="0"/>
        <w:adjustRightInd w:val="0"/>
        <w:spacing w:after="0" w:line="240" w:lineRule="auto"/>
        <w:ind w:left="567" w:hanging="283"/>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so štátom,</w:t>
      </w:r>
    </w:p>
    <w:p w:rsidR="00724E46" w:rsidRPr="0074383D" w:rsidRDefault="001A4498" w:rsidP="0036159F">
      <w:pPr>
        <w:pStyle w:val="Odsekzoznamu"/>
        <w:numPr>
          <w:ilvl w:val="0"/>
          <w:numId w:val="153"/>
        </w:numPr>
        <w:autoSpaceDE w:val="0"/>
        <w:autoSpaceDN w:val="0"/>
        <w:adjustRightInd w:val="0"/>
        <w:spacing w:after="0" w:line="240" w:lineRule="auto"/>
        <w:ind w:left="567" w:hanging="283"/>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s obcou,</w:t>
      </w:r>
    </w:p>
    <w:p w:rsidR="00724E46" w:rsidRPr="0074383D" w:rsidRDefault="001A4498" w:rsidP="0036159F">
      <w:pPr>
        <w:pStyle w:val="Odsekzoznamu"/>
        <w:numPr>
          <w:ilvl w:val="0"/>
          <w:numId w:val="153"/>
        </w:numPr>
        <w:autoSpaceDE w:val="0"/>
        <w:autoSpaceDN w:val="0"/>
        <w:adjustRightInd w:val="0"/>
        <w:spacing w:after="0" w:line="240" w:lineRule="auto"/>
        <w:ind w:left="567" w:hanging="283"/>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s vyšším územným celkom,</w:t>
      </w:r>
    </w:p>
    <w:p w:rsidR="00724E46" w:rsidRPr="0074383D" w:rsidRDefault="001A4498" w:rsidP="0036159F">
      <w:pPr>
        <w:pStyle w:val="Odsekzoznamu"/>
        <w:numPr>
          <w:ilvl w:val="0"/>
          <w:numId w:val="153"/>
        </w:numPr>
        <w:autoSpaceDE w:val="0"/>
        <w:autoSpaceDN w:val="0"/>
        <w:adjustRightInd w:val="0"/>
        <w:spacing w:after="0" w:line="240" w:lineRule="auto"/>
        <w:ind w:left="567" w:hanging="283"/>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so štátnym</w:t>
      </w:r>
      <w:r w:rsidR="00724E46" w:rsidRPr="0074383D">
        <w:rPr>
          <w:rFonts w:ascii="Times New Roman" w:hAnsi="Times New Roman" w:cs="Times New Roman"/>
          <w:color w:val="20231E"/>
          <w:sz w:val="24"/>
          <w:szCs w:val="24"/>
        </w:rPr>
        <w:t xml:space="preserve"> podnikom, štátnym účelovým fon</w:t>
      </w:r>
      <w:r w:rsidRPr="0074383D">
        <w:rPr>
          <w:rFonts w:ascii="Times New Roman" w:hAnsi="Times New Roman" w:cs="Times New Roman"/>
          <w:color w:val="20231E"/>
          <w:sz w:val="24"/>
          <w:szCs w:val="24"/>
        </w:rPr>
        <w:t>dom, Fondom národného majetku Slovenskej republiky</w:t>
      </w:r>
      <w:r w:rsidR="00724E46"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a s inou právnickou osobou zriadenou</w:t>
      </w:r>
      <w:r w:rsidR="00724E46"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štátom,</w:t>
      </w:r>
    </w:p>
    <w:p w:rsidR="00724E46" w:rsidRPr="0074383D" w:rsidRDefault="001A4498" w:rsidP="0036159F">
      <w:pPr>
        <w:pStyle w:val="Odsekzoznamu"/>
        <w:numPr>
          <w:ilvl w:val="0"/>
          <w:numId w:val="153"/>
        </w:numPr>
        <w:autoSpaceDE w:val="0"/>
        <w:autoSpaceDN w:val="0"/>
        <w:adjustRightInd w:val="0"/>
        <w:spacing w:after="0" w:line="240" w:lineRule="auto"/>
        <w:ind w:left="567" w:hanging="283"/>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s rozpočtovou organizáciou alebo príspevkovou</w:t>
      </w:r>
      <w:r w:rsidR="00724E46"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organizáciou, inou právnickou osobou alebo zariadením</w:t>
      </w:r>
      <w:r w:rsidR="00724E46"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obce,</w:t>
      </w:r>
    </w:p>
    <w:p w:rsidR="00724E46" w:rsidRPr="0074383D" w:rsidRDefault="001A4498" w:rsidP="0036159F">
      <w:pPr>
        <w:pStyle w:val="Odsekzoznamu"/>
        <w:numPr>
          <w:ilvl w:val="0"/>
          <w:numId w:val="153"/>
        </w:numPr>
        <w:autoSpaceDE w:val="0"/>
        <w:autoSpaceDN w:val="0"/>
        <w:adjustRightInd w:val="0"/>
        <w:spacing w:after="0" w:line="240" w:lineRule="auto"/>
        <w:ind w:left="567" w:hanging="283"/>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s rozpočtovou organizáciou alebo príspevkovou</w:t>
      </w:r>
      <w:r w:rsidR="00724E46"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organizáciou, inou právnickou osobou vyššieho</w:t>
      </w:r>
      <w:r w:rsidR="00724E46"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územného celku alebo</w:t>
      </w:r>
    </w:p>
    <w:p w:rsidR="00F62597" w:rsidRPr="0074383D" w:rsidRDefault="001A4498" w:rsidP="0036159F">
      <w:pPr>
        <w:pStyle w:val="Odsekzoznamu"/>
        <w:numPr>
          <w:ilvl w:val="0"/>
          <w:numId w:val="153"/>
        </w:numPr>
        <w:autoSpaceDE w:val="0"/>
        <w:autoSpaceDN w:val="0"/>
        <w:adjustRightInd w:val="0"/>
        <w:spacing w:after="0" w:line="240" w:lineRule="auto"/>
        <w:ind w:left="567" w:hanging="283"/>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s inou právnickou osobou s majetkovou účasťou</w:t>
      </w:r>
      <w:r w:rsidR="00724E46"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Slovenskej republiky, Fondu národného majetku</w:t>
      </w:r>
      <w:r w:rsidR="00724E46"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Slovenskej republiky, obce alebo vyššieho územného</w:t>
      </w:r>
      <w:r w:rsidR="00724E46"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celku,</w:t>
      </w:r>
    </w:p>
    <w:p w:rsidR="00F62597" w:rsidRPr="0074383D" w:rsidRDefault="001A4498" w:rsidP="0036159F">
      <w:pPr>
        <w:pStyle w:val="Odsekzoznamu"/>
        <w:numPr>
          <w:ilvl w:val="0"/>
          <w:numId w:val="152"/>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požadovať dary alebo iné výhody, alebo navádzať</w:t>
      </w:r>
      <w:r w:rsidR="00F62597"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iného na poskytovanie darov alebo iných výhod v</w:t>
      </w:r>
      <w:r w:rsidR="00F62597" w:rsidRPr="0074383D">
        <w:rPr>
          <w:rFonts w:ascii="Times New Roman" w:hAnsi="Times New Roman" w:cs="Times New Roman"/>
          <w:color w:val="20231E"/>
          <w:sz w:val="24"/>
          <w:szCs w:val="24"/>
        </w:rPr>
        <w:t> </w:t>
      </w:r>
      <w:r w:rsidRPr="0074383D">
        <w:rPr>
          <w:rFonts w:ascii="Times New Roman" w:hAnsi="Times New Roman" w:cs="Times New Roman"/>
          <w:color w:val="20231E"/>
          <w:sz w:val="24"/>
          <w:szCs w:val="24"/>
        </w:rPr>
        <w:t>súvislosti</w:t>
      </w:r>
      <w:r w:rsidR="00F62597"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s vykonávaním štátnej služby,</w:t>
      </w:r>
    </w:p>
    <w:p w:rsidR="00F62597" w:rsidRPr="0074383D" w:rsidRDefault="001A4498" w:rsidP="0036159F">
      <w:pPr>
        <w:pStyle w:val="Odsekzoznamu"/>
        <w:numPr>
          <w:ilvl w:val="0"/>
          <w:numId w:val="152"/>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prijímať dary alebo iné výhody od fyzickej osoby alebo</w:t>
      </w:r>
      <w:r w:rsidR="00F62597"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právnickej osoby v súvislosti s vykonávaním štátnej</w:t>
      </w:r>
      <w:r w:rsidR="00F62597"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služby okrem darov alebo iných výhod poskytovaných</w:t>
      </w:r>
      <w:r w:rsidR="00F62597"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služobným úradom a darov poskytovaných</w:t>
      </w:r>
      <w:r w:rsidR="00F62597"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pri oficiálnych rokovaniach alebo stretnutiach,</w:t>
      </w:r>
    </w:p>
    <w:p w:rsidR="00F62597" w:rsidRPr="0074383D" w:rsidRDefault="001A4498" w:rsidP="0036159F">
      <w:pPr>
        <w:pStyle w:val="Odsekzoznamu"/>
        <w:numPr>
          <w:ilvl w:val="0"/>
          <w:numId w:val="152"/>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lastRenderedPageBreak/>
        <w:t>nadobúdať majetok od Slovenskej republiky, obce,</w:t>
      </w:r>
      <w:r w:rsidR="00F62597"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vyššieho územného celku alebo Fondu národného</w:t>
      </w:r>
      <w:r w:rsidR="00F62597"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majetku Slovenskej republiky inak ako vo verejnej</w:t>
      </w:r>
      <w:r w:rsidR="00F62597"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súťaži alebo vo verejnej dražbe, ak osobitný</w:t>
      </w:r>
      <w:r w:rsidR="00F62597"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predpis</w:t>
      </w:r>
      <w:r w:rsidRPr="0074383D">
        <w:rPr>
          <w:rFonts w:ascii="Times New Roman" w:hAnsi="Times New Roman" w:cs="Times New Roman"/>
          <w:color w:val="20231E"/>
          <w:sz w:val="24"/>
          <w:szCs w:val="24"/>
          <w:vertAlign w:val="superscript"/>
        </w:rPr>
        <w:t>94</w:t>
      </w:r>
      <w:r w:rsidRPr="0074383D">
        <w:rPr>
          <w:rFonts w:ascii="Times New Roman" w:hAnsi="Times New Roman" w:cs="Times New Roman"/>
          <w:color w:val="20231E"/>
          <w:sz w:val="24"/>
          <w:szCs w:val="24"/>
        </w:rPr>
        <w:t>) neustanovuje inak; to sa vzťahuje aj na</w:t>
      </w:r>
      <w:r w:rsidR="00F62597"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blízke osoby</w:t>
      </w:r>
      <w:r w:rsidRPr="0074383D">
        <w:rPr>
          <w:rFonts w:ascii="Times New Roman" w:hAnsi="Times New Roman" w:cs="Times New Roman"/>
          <w:color w:val="20231E"/>
          <w:sz w:val="24"/>
          <w:szCs w:val="24"/>
          <w:vertAlign w:val="superscript"/>
        </w:rPr>
        <w:t>2</w:t>
      </w:r>
      <w:r w:rsidRPr="0074383D">
        <w:rPr>
          <w:rFonts w:ascii="Times New Roman" w:hAnsi="Times New Roman" w:cs="Times New Roman"/>
          <w:color w:val="20231E"/>
          <w:sz w:val="24"/>
          <w:szCs w:val="24"/>
        </w:rPr>
        <w:t>) profesionálneho vojaka,</w:t>
      </w:r>
    </w:p>
    <w:p w:rsidR="00F62597" w:rsidRPr="0074383D" w:rsidRDefault="001A4498" w:rsidP="0036159F">
      <w:pPr>
        <w:pStyle w:val="Odsekzoznamu"/>
        <w:numPr>
          <w:ilvl w:val="0"/>
          <w:numId w:val="152"/>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používať symboly spojené s výkonom štátnej služby</w:t>
      </w:r>
      <w:r w:rsidR="00F62597"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na osobný prospech,</w:t>
      </w:r>
    </w:p>
    <w:p w:rsidR="00F62597" w:rsidRPr="0074383D" w:rsidRDefault="001A4498" w:rsidP="0036159F">
      <w:pPr>
        <w:pStyle w:val="Odsekzoznamu"/>
        <w:numPr>
          <w:ilvl w:val="0"/>
          <w:numId w:val="152"/>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vedome šíriť a sprostredkúvať nepravdivé, pravdu</w:t>
      </w:r>
      <w:r w:rsidR="00F62597"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skresľujúce alebo zavádzajúce informácie, ktoré by</w:t>
      </w:r>
      <w:r w:rsidR="00F62597"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mohli poškodiť povesť služobného úradu alebo</w:t>
      </w:r>
      <w:r w:rsidR="00F62597"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ostatných profesionálnych vojakov,</w:t>
      </w:r>
    </w:p>
    <w:p w:rsidR="001A4498" w:rsidRPr="0074383D" w:rsidRDefault="001A4498" w:rsidP="0036159F">
      <w:pPr>
        <w:pStyle w:val="Odsekzoznamu"/>
        <w:numPr>
          <w:ilvl w:val="0"/>
          <w:numId w:val="152"/>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zvýhodňovať blízke osoby</w:t>
      </w:r>
      <w:r w:rsidRPr="0074383D">
        <w:rPr>
          <w:rFonts w:ascii="Times New Roman" w:hAnsi="Times New Roman" w:cs="Times New Roman"/>
          <w:color w:val="20231E"/>
          <w:sz w:val="24"/>
          <w:szCs w:val="24"/>
          <w:vertAlign w:val="superscript"/>
        </w:rPr>
        <w:t>2</w:t>
      </w:r>
      <w:r w:rsidRPr="0074383D">
        <w:rPr>
          <w:rFonts w:ascii="Times New Roman" w:hAnsi="Times New Roman" w:cs="Times New Roman"/>
          <w:color w:val="20231E"/>
          <w:sz w:val="24"/>
          <w:szCs w:val="24"/>
        </w:rPr>
        <w:t>) pri vykonávaní štátnej</w:t>
      </w:r>
      <w:r w:rsidR="00F62597"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služby, poskytovať nepravdivé vyhlásenia, vyhotovovať</w:t>
      </w:r>
      <w:r w:rsidR="00F62597"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falzifikáty a nepravdivé dokumenty súvisiace</w:t>
      </w:r>
      <w:r w:rsidR="00F62597"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s vykonávaním štátnej služby.</w:t>
      </w:r>
    </w:p>
    <w:p w:rsidR="001A4498" w:rsidRPr="0074383D" w:rsidRDefault="001A4498" w:rsidP="00F62597">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(4) Výnimku z ustanovenia odseku 2 písm. c) môže</w:t>
      </w:r>
      <w:r w:rsidR="00F62597"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profesionálnemu vojakovi povoliť veliteľ. Podrobnosti</w:t>
      </w:r>
      <w:r w:rsidR="00F62597"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o výnimke z odseku 2 písm. c) ustanoví služobný predpis.</w:t>
      </w:r>
    </w:p>
    <w:p w:rsidR="001A4498" w:rsidRPr="0074383D" w:rsidRDefault="001A4498" w:rsidP="00F62597">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(5) Ustanovenie odseku 3 písm. a) sa nevzťahuje na</w:t>
      </w:r>
      <w:r w:rsidR="00F62597"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profesionálneho vojaka, ktorému sprostredkúvanie obchodného</w:t>
      </w:r>
      <w:r w:rsidR="00F62597"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styku vyplýva z jeho funkcie, alebo ak je na</w:t>
      </w:r>
      <w:r w:rsidR="00F62597"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takú činnosť splnomocnený služobným úradom.</w:t>
      </w:r>
    </w:p>
    <w:p w:rsidR="001A4498" w:rsidRPr="0074383D" w:rsidRDefault="001A4498" w:rsidP="00F62597">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(6) Podrobnosti o preskúšaní profesionálnych vojakov</w:t>
      </w:r>
      <w:r w:rsidR="00F62597" w:rsidRPr="0074383D">
        <w:rPr>
          <w:rFonts w:ascii="Times New Roman" w:hAnsi="Times New Roman" w:cs="Times New Roman"/>
          <w:color w:val="20231E"/>
          <w:sz w:val="24"/>
          <w:szCs w:val="24"/>
        </w:rPr>
        <w:t xml:space="preserve"> z pohybovej výkonnosti ustanoví </w:t>
      </w:r>
      <w:r w:rsidRPr="0074383D">
        <w:rPr>
          <w:rFonts w:ascii="Times New Roman" w:hAnsi="Times New Roman" w:cs="Times New Roman"/>
          <w:color w:val="20231E"/>
          <w:sz w:val="24"/>
          <w:szCs w:val="24"/>
        </w:rPr>
        <w:t>služobný predpis.</w:t>
      </w:r>
    </w:p>
    <w:p w:rsidR="001A4498" w:rsidRPr="0074383D" w:rsidRDefault="001A4498" w:rsidP="00F62597">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(7) Podrobnosti o úprave zovňajšku profesionálneho</w:t>
      </w:r>
      <w:r w:rsidR="00F62597"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vojaka ustanoví služobný predpis.</w:t>
      </w:r>
    </w:p>
    <w:p w:rsidR="00F62597" w:rsidRPr="0074383D" w:rsidRDefault="00F62597" w:rsidP="00F62597">
      <w:pPr>
        <w:autoSpaceDE w:val="0"/>
        <w:autoSpaceDN w:val="0"/>
        <w:adjustRightInd w:val="0"/>
        <w:spacing w:after="0" w:line="240" w:lineRule="auto"/>
        <w:ind w:firstLine="708"/>
        <w:jc w:val="both"/>
        <w:rPr>
          <w:rFonts w:ascii="Times New Roman" w:hAnsi="Times New Roman" w:cs="Times New Roman"/>
          <w:color w:val="20231E"/>
          <w:sz w:val="24"/>
          <w:szCs w:val="24"/>
        </w:rPr>
      </w:pPr>
    </w:p>
    <w:p w:rsidR="001A4498" w:rsidRPr="0074383D" w:rsidRDefault="001A4498" w:rsidP="00F62597">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Majetkové priznanie</w:t>
      </w:r>
    </w:p>
    <w:p w:rsidR="00B80304" w:rsidRPr="0074383D" w:rsidRDefault="00B80304" w:rsidP="00F62597">
      <w:pPr>
        <w:autoSpaceDE w:val="0"/>
        <w:autoSpaceDN w:val="0"/>
        <w:adjustRightInd w:val="0"/>
        <w:spacing w:after="0" w:line="240" w:lineRule="auto"/>
        <w:jc w:val="center"/>
        <w:rPr>
          <w:rFonts w:ascii="Times New Roman" w:hAnsi="Times New Roman" w:cs="Times New Roman"/>
          <w:b/>
          <w:color w:val="20231E"/>
          <w:sz w:val="24"/>
          <w:szCs w:val="24"/>
        </w:rPr>
      </w:pPr>
    </w:p>
    <w:p w:rsidR="001A4498" w:rsidRPr="0074383D" w:rsidRDefault="001A4498" w:rsidP="00F62597">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 135</w:t>
      </w:r>
    </w:p>
    <w:p w:rsidR="00F62597" w:rsidRPr="0074383D" w:rsidRDefault="00F62597" w:rsidP="00F62597">
      <w:pPr>
        <w:autoSpaceDE w:val="0"/>
        <w:autoSpaceDN w:val="0"/>
        <w:adjustRightInd w:val="0"/>
        <w:spacing w:after="0" w:line="240" w:lineRule="auto"/>
        <w:jc w:val="center"/>
        <w:rPr>
          <w:rFonts w:ascii="Times New Roman" w:hAnsi="Times New Roman" w:cs="Times New Roman"/>
          <w:color w:val="20231E"/>
          <w:sz w:val="24"/>
          <w:szCs w:val="24"/>
        </w:rPr>
      </w:pPr>
    </w:p>
    <w:p w:rsidR="001A4498" w:rsidRPr="0074383D" w:rsidRDefault="001A4498" w:rsidP="00F62597">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(1) Počas trvania služobného pomeru je profesionálny</w:t>
      </w:r>
      <w:r w:rsidR="00F62597"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vojak povinný podať majetkové priznanie</w:t>
      </w:r>
    </w:p>
    <w:p w:rsidR="00F62597" w:rsidRPr="0074383D" w:rsidRDefault="001A4498" w:rsidP="0036159F">
      <w:pPr>
        <w:pStyle w:val="Odsekzoznamu"/>
        <w:numPr>
          <w:ilvl w:val="0"/>
          <w:numId w:val="154"/>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do 30 dní odo dňa vzniku služobného pomeru podľa</w:t>
      </w:r>
      <w:r w:rsidR="00F62597"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stavu ku dňu vzniku služobného pomeru,</w:t>
      </w:r>
    </w:p>
    <w:p w:rsidR="001A4498" w:rsidRPr="0074383D" w:rsidRDefault="001A4498" w:rsidP="0036159F">
      <w:pPr>
        <w:pStyle w:val="Odsekzoznamu"/>
        <w:numPr>
          <w:ilvl w:val="0"/>
          <w:numId w:val="154"/>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do 31. marca každého kalendárneho roka podľa stavu</w:t>
      </w:r>
      <w:r w:rsidR="00F62597"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k 31. decembru predchádzajúceho kalendárneho</w:t>
      </w:r>
      <w:r w:rsidR="00F62597"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roka.</w:t>
      </w:r>
    </w:p>
    <w:p w:rsidR="001A4498" w:rsidRPr="0074383D" w:rsidRDefault="001A4498" w:rsidP="00F62597">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(2) Ak v čase podávania</w:t>
      </w:r>
      <w:r w:rsidR="00F62597"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majetkového priznania podľa</w:t>
      </w:r>
      <w:r w:rsidR="00F62597"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odseku 1 písm. b) je profesionálny vojak vyslaný na plnenie</w:t>
      </w:r>
      <w:r w:rsidR="00F62597"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úloh mimo územia Slovenskej republiky podľa</w:t>
      </w:r>
      <w:r w:rsidR="00F62597"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 77 ods. 1 písm. a) a c) alebo ak plní úlohy v</w:t>
      </w:r>
      <w:r w:rsidR="00F62597" w:rsidRPr="0074383D">
        <w:rPr>
          <w:rFonts w:ascii="Times New Roman" w:hAnsi="Times New Roman" w:cs="Times New Roman"/>
          <w:color w:val="20231E"/>
          <w:sz w:val="24"/>
          <w:szCs w:val="24"/>
        </w:rPr>
        <w:t> </w:t>
      </w:r>
      <w:r w:rsidRPr="0074383D">
        <w:rPr>
          <w:rFonts w:ascii="Times New Roman" w:hAnsi="Times New Roman" w:cs="Times New Roman"/>
          <w:color w:val="20231E"/>
          <w:sz w:val="24"/>
          <w:szCs w:val="24"/>
        </w:rPr>
        <w:t>inom</w:t>
      </w:r>
      <w:r w:rsidR="00F62597"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mieste</w:t>
      </w:r>
      <w:r w:rsidR="00F62597"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podľa § 78, ktoré je ohrozené alebo postihnuté ozbrojeným</w:t>
      </w:r>
      <w:r w:rsidR="00F62597"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konfliktom, je povinný podať majetkové priznanie</w:t>
      </w:r>
      <w:r w:rsidR="00F62597"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do 30 dní po skončení vyslania na plnenie úloh</w:t>
      </w:r>
      <w:r w:rsidR="00F62597"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mimo územia Slovenskej republiky podľa § 77 ods. 1</w:t>
      </w:r>
      <w:r w:rsidR="00F62597"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písm. a) a c) alebo po skončení plnenia úloh v</w:t>
      </w:r>
      <w:r w:rsidR="00F62597" w:rsidRPr="0074383D">
        <w:rPr>
          <w:rFonts w:ascii="Times New Roman" w:hAnsi="Times New Roman" w:cs="Times New Roman"/>
          <w:color w:val="20231E"/>
          <w:sz w:val="24"/>
          <w:szCs w:val="24"/>
        </w:rPr>
        <w:t> </w:t>
      </w:r>
      <w:r w:rsidRPr="0074383D">
        <w:rPr>
          <w:rFonts w:ascii="Times New Roman" w:hAnsi="Times New Roman" w:cs="Times New Roman"/>
          <w:color w:val="20231E"/>
          <w:sz w:val="24"/>
          <w:szCs w:val="24"/>
        </w:rPr>
        <w:t>inom</w:t>
      </w:r>
      <w:r w:rsidR="00F62597"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mieste podľa § 78, ktoré je ohrozené alebo postihnuté</w:t>
      </w:r>
      <w:r w:rsidR="00F62597"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ozbrojeným konfliktom, podľa stavu k 31. decembru</w:t>
      </w:r>
      <w:r w:rsidR="00F62597"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predchádzajúceho kalendárneho roka.</w:t>
      </w:r>
    </w:p>
    <w:p w:rsidR="001A4498" w:rsidRPr="0074383D" w:rsidRDefault="001A4498" w:rsidP="00F62597">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(3) Majetkové priznanie obsahuje údaje o</w:t>
      </w:r>
    </w:p>
    <w:p w:rsidR="00F62597" w:rsidRPr="0074383D" w:rsidRDefault="001A4498" w:rsidP="0036159F">
      <w:pPr>
        <w:pStyle w:val="Odsekzoznamu"/>
        <w:numPr>
          <w:ilvl w:val="0"/>
          <w:numId w:val="155"/>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nehnuteľnom majetku,</w:t>
      </w:r>
    </w:p>
    <w:p w:rsidR="00F62597" w:rsidRPr="0074383D" w:rsidRDefault="001A4498" w:rsidP="0036159F">
      <w:pPr>
        <w:pStyle w:val="Odsekzoznamu"/>
        <w:numPr>
          <w:ilvl w:val="0"/>
          <w:numId w:val="155"/>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hnuteľných veciach,</w:t>
      </w:r>
    </w:p>
    <w:p w:rsidR="001A4498" w:rsidRPr="0074383D" w:rsidRDefault="001A4498" w:rsidP="0036159F">
      <w:pPr>
        <w:pStyle w:val="Odsekzoznamu"/>
        <w:numPr>
          <w:ilvl w:val="0"/>
          <w:numId w:val="155"/>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majetkových právach a iných majetkových hodnotách.</w:t>
      </w:r>
    </w:p>
    <w:p w:rsidR="00D83DFF" w:rsidRPr="0074383D" w:rsidRDefault="00D83DFF" w:rsidP="00D83DFF">
      <w:pPr>
        <w:autoSpaceDE w:val="0"/>
        <w:autoSpaceDN w:val="0"/>
        <w:adjustRightInd w:val="0"/>
        <w:spacing w:after="0" w:line="240" w:lineRule="auto"/>
        <w:jc w:val="both"/>
        <w:rPr>
          <w:rFonts w:ascii="Times New Roman" w:hAnsi="Times New Roman" w:cs="Times New Roman"/>
          <w:color w:val="20231E"/>
          <w:sz w:val="24"/>
          <w:szCs w:val="24"/>
        </w:rPr>
      </w:pPr>
    </w:p>
    <w:p w:rsidR="00B80304" w:rsidRPr="0074383D" w:rsidRDefault="00B80304" w:rsidP="00D83DFF">
      <w:pPr>
        <w:autoSpaceDE w:val="0"/>
        <w:autoSpaceDN w:val="0"/>
        <w:adjustRightInd w:val="0"/>
        <w:spacing w:after="0" w:line="240" w:lineRule="auto"/>
        <w:jc w:val="both"/>
        <w:rPr>
          <w:rFonts w:ascii="Times New Roman" w:hAnsi="Times New Roman" w:cs="Times New Roman"/>
          <w:color w:val="20231E"/>
          <w:sz w:val="24"/>
          <w:szCs w:val="24"/>
        </w:rPr>
      </w:pPr>
    </w:p>
    <w:p w:rsidR="00C87CE4" w:rsidRPr="0074383D" w:rsidRDefault="00C87CE4" w:rsidP="00D83DFF">
      <w:pPr>
        <w:autoSpaceDE w:val="0"/>
        <w:autoSpaceDN w:val="0"/>
        <w:adjustRightInd w:val="0"/>
        <w:spacing w:after="0" w:line="240" w:lineRule="auto"/>
        <w:jc w:val="both"/>
        <w:rPr>
          <w:rFonts w:ascii="Times New Roman" w:hAnsi="Times New Roman" w:cs="Times New Roman"/>
          <w:color w:val="20231E"/>
          <w:sz w:val="24"/>
          <w:szCs w:val="24"/>
        </w:rPr>
      </w:pPr>
    </w:p>
    <w:p w:rsidR="00D83DFF" w:rsidRPr="0074383D" w:rsidRDefault="00D83DFF" w:rsidP="00D83DFF">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___________</w:t>
      </w:r>
    </w:p>
    <w:p w:rsidR="00D83DFF" w:rsidRPr="0074383D" w:rsidRDefault="00D83DFF" w:rsidP="00D83DFF">
      <w:pPr>
        <w:autoSpaceDE w:val="0"/>
        <w:autoSpaceDN w:val="0"/>
        <w:adjustRightInd w:val="0"/>
        <w:spacing w:after="0" w:line="240" w:lineRule="auto"/>
        <w:ind w:left="284" w:hanging="284"/>
        <w:jc w:val="both"/>
        <w:rPr>
          <w:rFonts w:ascii="Times New Roman" w:hAnsi="Times New Roman" w:cs="Times New Roman"/>
          <w:color w:val="20231E"/>
          <w:sz w:val="20"/>
          <w:szCs w:val="20"/>
        </w:rPr>
      </w:pPr>
      <w:r w:rsidRPr="0074383D">
        <w:rPr>
          <w:rFonts w:ascii="Times New Roman" w:hAnsi="Times New Roman" w:cs="Times New Roman"/>
          <w:color w:val="20231E"/>
          <w:sz w:val="20"/>
          <w:szCs w:val="20"/>
          <w:vertAlign w:val="superscript"/>
        </w:rPr>
        <w:t>94</w:t>
      </w:r>
      <w:r w:rsidRPr="0074383D">
        <w:rPr>
          <w:rFonts w:ascii="Times New Roman" w:hAnsi="Times New Roman" w:cs="Times New Roman"/>
          <w:color w:val="20231E"/>
          <w:sz w:val="20"/>
          <w:szCs w:val="20"/>
        </w:rPr>
        <w:t>) Napríklad zákon Národnej rady Slovenskej republiky č. 182/1993 Z. z. o vlastníctve bytov a nebytových priestorov v znení neskorších predpisov, zákon Národnej rady Slovenskej republiky č. 278/1993 Z. z. o správe majetku štátu v znení neskorších predpisov, zákon Slovenskej národnej rady č. 138/1991 Zb. o majetku obcí v znení neskorších predpisov, zákon č. 446/2001 Z. z. o majetku vyšších územných celkov v znení neskorších predpisov.</w:t>
      </w:r>
    </w:p>
    <w:p w:rsidR="001A4498" w:rsidRPr="0074383D" w:rsidRDefault="001A4498" w:rsidP="00F62597">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lastRenderedPageBreak/>
        <w:t>(4) Majetok uvedený v odseku 3 písm. a) sa neoceňuje.</w:t>
      </w:r>
      <w:r w:rsidR="00F62597"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Majetok uvedený v odseku 3 písm. b) a c) sa na účely</w:t>
      </w:r>
      <w:r w:rsidR="00F62597"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majetkového priznania ocení obvyklou cenou. Tento</w:t>
      </w:r>
      <w:r w:rsidR="00F62597"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majetok sa v majetkovom priznaní uvedie len vtedy, ak</w:t>
      </w:r>
      <w:r w:rsidR="00F62597"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je jeho súhrnná hodnota vyššia ako 35 000 eur. Majetok</w:t>
      </w:r>
      <w:r w:rsidR="00F62597"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v bezpodielovom spoluvlastníctve manželov sa na</w:t>
      </w:r>
      <w:r w:rsidR="00F62597"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účely majetkového priznania delí rovnakým dielom, ak</w:t>
      </w:r>
      <w:r w:rsidR="00F62597"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osobitný predpis</w:t>
      </w:r>
      <w:r w:rsidRPr="0074383D">
        <w:rPr>
          <w:rFonts w:ascii="Times New Roman" w:hAnsi="Times New Roman" w:cs="Times New Roman"/>
          <w:color w:val="20231E"/>
          <w:sz w:val="24"/>
          <w:szCs w:val="24"/>
          <w:vertAlign w:val="superscript"/>
        </w:rPr>
        <w:t>95</w:t>
      </w:r>
      <w:r w:rsidRPr="0074383D">
        <w:rPr>
          <w:rFonts w:ascii="Times New Roman" w:hAnsi="Times New Roman" w:cs="Times New Roman"/>
          <w:color w:val="20231E"/>
          <w:sz w:val="24"/>
          <w:szCs w:val="24"/>
        </w:rPr>
        <w:t>) neustanovuje inak.</w:t>
      </w:r>
    </w:p>
    <w:p w:rsidR="001A4498" w:rsidRPr="0074383D" w:rsidRDefault="001A4498" w:rsidP="006C39AA">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(5) Súčasťou majetkového priznania profesionálneho</w:t>
      </w:r>
      <w:r w:rsidR="006C39AA"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vojaka je aj čestné vyh</w:t>
      </w:r>
      <w:r w:rsidR="006C39AA" w:rsidRPr="0074383D">
        <w:rPr>
          <w:rFonts w:ascii="Times New Roman" w:hAnsi="Times New Roman" w:cs="Times New Roman"/>
          <w:color w:val="20231E"/>
          <w:sz w:val="24"/>
          <w:szCs w:val="24"/>
        </w:rPr>
        <w:t xml:space="preserve">lásenie profesionálneho vojaka, </w:t>
      </w:r>
      <w:r w:rsidRPr="0074383D">
        <w:rPr>
          <w:rFonts w:ascii="Times New Roman" w:hAnsi="Times New Roman" w:cs="Times New Roman"/>
          <w:color w:val="20231E"/>
          <w:sz w:val="24"/>
          <w:szCs w:val="24"/>
        </w:rPr>
        <w:t xml:space="preserve">že nemá vedomosť </w:t>
      </w:r>
      <w:r w:rsidR="006C39AA" w:rsidRPr="0074383D">
        <w:rPr>
          <w:rFonts w:ascii="Times New Roman" w:hAnsi="Times New Roman" w:cs="Times New Roman"/>
          <w:color w:val="20231E"/>
          <w:sz w:val="24"/>
          <w:szCs w:val="24"/>
        </w:rPr>
        <w:t xml:space="preserve">o takých príjmoch osôb žijúcich </w:t>
      </w:r>
      <w:r w:rsidRPr="0074383D">
        <w:rPr>
          <w:rFonts w:ascii="Times New Roman" w:hAnsi="Times New Roman" w:cs="Times New Roman"/>
          <w:color w:val="20231E"/>
          <w:sz w:val="24"/>
          <w:szCs w:val="24"/>
        </w:rPr>
        <w:t>s ním v domácnosti, kto</w:t>
      </w:r>
      <w:r w:rsidR="006C39AA" w:rsidRPr="0074383D">
        <w:rPr>
          <w:rFonts w:ascii="Times New Roman" w:hAnsi="Times New Roman" w:cs="Times New Roman"/>
          <w:color w:val="20231E"/>
          <w:sz w:val="24"/>
          <w:szCs w:val="24"/>
        </w:rPr>
        <w:t xml:space="preserve">ré možno považovať za nezdanené </w:t>
      </w:r>
      <w:r w:rsidRPr="0074383D">
        <w:rPr>
          <w:rFonts w:ascii="Times New Roman" w:hAnsi="Times New Roman" w:cs="Times New Roman"/>
          <w:color w:val="20231E"/>
          <w:sz w:val="24"/>
          <w:szCs w:val="24"/>
        </w:rPr>
        <w:t>príjmy alebo za príjmy z nestatočných zdrojov.</w:t>
      </w:r>
    </w:p>
    <w:p w:rsidR="006C39AA" w:rsidRPr="0074383D" w:rsidRDefault="006C39AA" w:rsidP="00074E27">
      <w:pPr>
        <w:autoSpaceDE w:val="0"/>
        <w:autoSpaceDN w:val="0"/>
        <w:adjustRightInd w:val="0"/>
        <w:spacing w:after="0" w:line="240" w:lineRule="auto"/>
        <w:jc w:val="both"/>
        <w:rPr>
          <w:rFonts w:ascii="Times New Roman" w:hAnsi="Times New Roman" w:cs="Times New Roman"/>
          <w:color w:val="20231E"/>
          <w:sz w:val="24"/>
          <w:szCs w:val="24"/>
        </w:rPr>
      </w:pPr>
    </w:p>
    <w:p w:rsidR="001A4498" w:rsidRPr="0074383D" w:rsidRDefault="001A4498" w:rsidP="006C39AA">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 136</w:t>
      </w:r>
    </w:p>
    <w:p w:rsidR="006C39AA" w:rsidRPr="0074383D" w:rsidRDefault="006C39AA" w:rsidP="006C39AA">
      <w:pPr>
        <w:autoSpaceDE w:val="0"/>
        <w:autoSpaceDN w:val="0"/>
        <w:adjustRightInd w:val="0"/>
        <w:spacing w:after="0" w:line="240" w:lineRule="auto"/>
        <w:jc w:val="center"/>
        <w:rPr>
          <w:rFonts w:ascii="Times New Roman" w:hAnsi="Times New Roman" w:cs="Times New Roman"/>
          <w:color w:val="20231E"/>
          <w:sz w:val="24"/>
          <w:szCs w:val="24"/>
        </w:rPr>
      </w:pPr>
    </w:p>
    <w:p w:rsidR="001A4498" w:rsidRPr="0074383D" w:rsidRDefault="001A4498" w:rsidP="006C39AA">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(1) Majetkové priznanie sa podáva veliteľovi.</w:t>
      </w:r>
    </w:p>
    <w:p w:rsidR="001A4498" w:rsidRPr="0074383D" w:rsidRDefault="001A4498" w:rsidP="006C39AA">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(2) Veliteľ podľa odseku 1 zabezpečí vyhodnotenie</w:t>
      </w:r>
      <w:r w:rsidR="006C39AA"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majetkových priznaní na ú</w:t>
      </w:r>
      <w:r w:rsidR="006C39AA" w:rsidRPr="0074383D">
        <w:rPr>
          <w:rFonts w:ascii="Times New Roman" w:hAnsi="Times New Roman" w:cs="Times New Roman"/>
          <w:color w:val="20231E"/>
          <w:sz w:val="24"/>
          <w:szCs w:val="24"/>
        </w:rPr>
        <w:t xml:space="preserve">čely zistenia prírastku majetku </w:t>
      </w:r>
      <w:r w:rsidRPr="0074383D">
        <w:rPr>
          <w:rFonts w:ascii="Times New Roman" w:hAnsi="Times New Roman" w:cs="Times New Roman"/>
          <w:color w:val="20231E"/>
          <w:sz w:val="24"/>
          <w:szCs w:val="24"/>
        </w:rPr>
        <w:t>profesionálneho vojaka a ich uchovávanie.</w:t>
      </w:r>
    </w:p>
    <w:p w:rsidR="001A4498" w:rsidRPr="0074383D" w:rsidRDefault="001A4498" w:rsidP="006C39AA">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(3) Ak sú odôvodnené pochybnosti o pravdivosti deklarovaných</w:t>
      </w:r>
      <w:r w:rsidR="006C39AA"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údajov, velite</w:t>
      </w:r>
      <w:r w:rsidR="006C39AA" w:rsidRPr="0074383D">
        <w:rPr>
          <w:rFonts w:ascii="Times New Roman" w:hAnsi="Times New Roman" w:cs="Times New Roman"/>
          <w:color w:val="20231E"/>
          <w:sz w:val="24"/>
          <w:szCs w:val="24"/>
        </w:rPr>
        <w:t xml:space="preserve">ľ vyzve profesionálneho vojaka, </w:t>
      </w:r>
      <w:r w:rsidRPr="0074383D">
        <w:rPr>
          <w:rFonts w:ascii="Times New Roman" w:hAnsi="Times New Roman" w:cs="Times New Roman"/>
          <w:color w:val="20231E"/>
          <w:sz w:val="24"/>
          <w:szCs w:val="24"/>
        </w:rPr>
        <w:t>aby v lehote 30 dní p</w:t>
      </w:r>
      <w:r w:rsidR="006C39AA" w:rsidRPr="0074383D">
        <w:rPr>
          <w:rFonts w:ascii="Times New Roman" w:hAnsi="Times New Roman" w:cs="Times New Roman"/>
          <w:color w:val="20231E"/>
          <w:sz w:val="24"/>
          <w:szCs w:val="24"/>
        </w:rPr>
        <w:t xml:space="preserve">redložil v majetkovom priznaní, </w:t>
      </w:r>
      <w:r w:rsidRPr="0074383D">
        <w:rPr>
          <w:rFonts w:ascii="Times New Roman" w:hAnsi="Times New Roman" w:cs="Times New Roman"/>
          <w:color w:val="20231E"/>
          <w:sz w:val="24"/>
          <w:szCs w:val="24"/>
        </w:rPr>
        <w:t xml:space="preserve">ak ide o majetok podľa </w:t>
      </w:r>
      <w:r w:rsidR="006C39AA" w:rsidRPr="0074383D">
        <w:rPr>
          <w:rFonts w:ascii="Times New Roman" w:hAnsi="Times New Roman" w:cs="Times New Roman"/>
          <w:color w:val="20231E"/>
          <w:sz w:val="24"/>
          <w:szCs w:val="24"/>
        </w:rPr>
        <w:t xml:space="preserve">§ 135 ods. 3 písm. a), aj údaje </w:t>
      </w:r>
      <w:r w:rsidRPr="0074383D">
        <w:rPr>
          <w:rFonts w:ascii="Times New Roman" w:hAnsi="Times New Roman" w:cs="Times New Roman"/>
          <w:color w:val="20231E"/>
          <w:sz w:val="24"/>
          <w:szCs w:val="24"/>
        </w:rPr>
        <w:t>o právnom dôvode a d</w:t>
      </w:r>
      <w:r w:rsidR="006C39AA" w:rsidRPr="0074383D">
        <w:rPr>
          <w:rFonts w:ascii="Times New Roman" w:hAnsi="Times New Roman" w:cs="Times New Roman"/>
          <w:color w:val="20231E"/>
          <w:sz w:val="24"/>
          <w:szCs w:val="24"/>
        </w:rPr>
        <w:t xml:space="preserve">átume jeho nadobudnutia, o cene </w:t>
      </w:r>
      <w:r w:rsidRPr="0074383D">
        <w:rPr>
          <w:rFonts w:ascii="Times New Roman" w:hAnsi="Times New Roman" w:cs="Times New Roman"/>
          <w:color w:val="20231E"/>
          <w:sz w:val="24"/>
          <w:szCs w:val="24"/>
        </w:rPr>
        <w:t>jeho obstarania, pri vl</w:t>
      </w:r>
      <w:r w:rsidR="006C39AA" w:rsidRPr="0074383D">
        <w:rPr>
          <w:rFonts w:ascii="Times New Roman" w:hAnsi="Times New Roman" w:cs="Times New Roman"/>
          <w:color w:val="20231E"/>
          <w:sz w:val="24"/>
          <w:szCs w:val="24"/>
        </w:rPr>
        <w:t xml:space="preserve">astnej výstavbe výdavky na jeho </w:t>
      </w:r>
      <w:r w:rsidRPr="0074383D">
        <w:rPr>
          <w:rFonts w:ascii="Times New Roman" w:hAnsi="Times New Roman" w:cs="Times New Roman"/>
          <w:color w:val="20231E"/>
          <w:sz w:val="24"/>
          <w:szCs w:val="24"/>
        </w:rPr>
        <w:t>obstaranie, pri bezo</w:t>
      </w:r>
      <w:r w:rsidR="006C39AA" w:rsidRPr="0074383D">
        <w:rPr>
          <w:rFonts w:ascii="Times New Roman" w:hAnsi="Times New Roman" w:cs="Times New Roman"/>
          <w:color w:val="20231E"/>
          <w:sz w:val="24"/>
          <w:szCs w:val="24"/>
        </w:rPr>
        <w:t xml:space="preserve">dplatnom nadobudnutí cenu podľa </w:t>
      </w:r>
      <w:r w:rsidRPr="0074383D">
        <w:rPr>
          <w:rFonts w:ascii="Times New Roman" w:hAnsi="Times New Roman" w:cs="Times New Roman"/>
          <w:color w:val="20231E"/>
          <w:sz w:val="24"/>
          <w:szCs w:val="24"/>
        </w:rPr>
        <w:t>osobitného predpisu</w:t>
      </w:r>
      <w:r w:rsidRPr="0074383D">
        <w:rPr>
          <w:rFonts w:ascii="Times New Roman" w:hAnsi="Times New Roman" w:cs="Times New Roman"/>
          <w:color w:val="20231E"/>
          <w:sz w:val="24"/>
          <w:szCs w:val="24"/>
          <w:vertAlign w:val="superscript"/>
        </w:rPr>
        <w:t>96</w:t>
      </w:r>
      <w:r w:rsidRPr="0074383D">
        <w:rPr>
          <w:rFonts w:ascii="Times New Roman" w:hAnsi="Times New Roman" w:cs="Times New Roman"/>
          <w:color w:val="20231E"/>
          <w:sz w:val="24"/>
          <w:szCs w:val="24"/>
        </w:rPr>
        <w:t>) a aj údaje o majetku po</w:t>
      </w:r>
      <w:r w:rsidR="006C39AA" w:rsidRPr="0074383D">
        <w:rPr>
          <w:rFonts w:ascii="Times New Roman" w:hAnsi="Times New Roman" w:cs="Times New Roman"/>
          <w:color w:val="20231E"/>
          <w:sz w:val="24"/>
          <w:szCs w:val="24"/>
        </w:rPr>
        <w:t xml:space="preserve">dľa § 135 </w:t>
      </w:r>
      <w:r w:rsidRPr="0074383D">
        <w:rPr>
          <w:rFonts w:ascii="Times New Roman" w:hAnsi="Times New Roman" w:cs="Times New Roman"/>
          <w:color w:val="20231E"/>
          <w:sz w:val="24"/>
          <w:szCs w:val="24"/>
        </w:rPr>
        <w:t>ods. 3 písm. b) a c), kt</w:t>
      </w:r>
      <w:r w:rsidR="006C39AA" w:rsidRPr="0074383D">
        <w:rPr>
          <w:rFonts w:ascii="Times New Roman" w:hAnsi="Times New Roman" w:cs="Times New Roman"/>
          <w:color w:val="20231E"/>
          <w:sz w:val="24"/>
          <w:szCs w:val="24"/>
        </w:rPr>
        <w:t xml:space="preserve">orého súhrnná hodnota je nižšia </w:t>
      </w:r>
      <w:r w:rsidRPr="0074383D">
        <w:rPr>
          <w:rFonts w:ascii="Times New Roman" w:hAnsi="Times New Roman" w:cs="Times New Roman"/>
          <w:color w:val="20231E"/>
          <w:sz w:val="24"/>
          <w:szCs w:val="24"/>
        </w:rPr>
        <w:t>ako 35 000 eur.</w:t>
      </w:r>
    </w:p>
    <w:p w:rsidR="001A4498" w:rsidRPr="0074383D" w:rsidRDefault="001A4498" w:rsidP="006C39AA">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(4) Podrobnosti o podávaní majetkového priznania,</w:t>
      </w:r>
      <w:r w:rsidR="006C39AA"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jeho vyhodnocovaní</w:t>
      </w:r>
      <w:r w:rsidR="006C39AA" w:rsidRPr="0074383D">
        <w:rPr>
          <w:rFonts w:ascii="Times New Roman" w:hAnsi="Times New Roman" w:cs="Times New Roman"/>
          <w:color w:val="20231E"/>
          <w:sz w:val="24"/>
          <w:szCs w:val="24"/>
        </w:rPr>
        <w:t xml:space="preserve"> a uchovávaní ustanoví služobný </w:t>
      </w:r>
      <w:r w:rsidRPr="0074383D">
        <w:rPr>
          <w:rFonts w:ascii="Times New Roman" w:hAnsi="Times New Roman" w:cs="Times New Roman"/>
          <w:color w:val="20231E"/>
          <w:sz w:val="24"/>
          <w:szCs w:val="24"/>
        </w:rPr>
        <w:t>predpis.</w:t>
      </w:r>
    </w:p>
    <w:p w:rsidR="006C39AA" w:rsidRPr="0074383D" w:rsidRDefault="006C39AA" w:rsidP="00074E27">
      <w:pPr>
        <w:autoSpaceDE w:val="0"/>
        <w:autoSpaceDN w:val="0"/>
        <w:adjustRightInd w:val="0"/>
        <w:spacing w:after="0" w:line="240" w:lineRule="auto"/>
        <w:jc w:val="both"/>
        <w:rPr>
          <w:rFonts w:ascii="Times New Roman" w:hAnsi="Times New Roman" w:cs="Times New Roman"/>
          <w:color w:val="20231E"/>
          <w:sz w:val="24"/>
          <w:szCs w:val="24"/>
        </w:rPr>
      </w:pPr>
    </w:p>
    <w:p w:rsidR="001A4498" w:rsidRPr="0074383D" w:rsidRDefault="001A4498" w:rsidP="006C39AA">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 137</w:t>
      </w:r>
    </w:p>
    <w:p w:rsidR="001A4498" w:rsidRPr="0074383D" w:rsidRDefault="001A4498" w:rsidP="006C39AA">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Disciplinárna právomoc</w:t>
      </w:r>
    </w:p>
    <w:p w:rsidR="006C39AA" w:rsidRPr="0074383D" w:rsidRDefault="006C39AA" w:rsidP="006C39AA">
      <w:pPr>
        <w:autoSpaceDE w:val="0"/>
        <w:autoSpaceDN w:val="0"/>
        <w:adjustRightInd w:val="0"/>
        <w:spacing w:after="0" w:line="240" w:lineRule="auto"/>
        <w:jc w:val="center"/>
        <w:rPr>
          <w:rFonts w:ascii="Times New Roman" w:hAnsi="Times New Roman" w:cs="Times New Roman"/>
          <w:color w:val="20231E"/>
          <w:sz w:val="24"/>
          <w:szCs w:val="24"/>
        </w:rPr>
      </w:pPr>
    </w:p>
    <w:p w:rsidR="001A4498" w:rsidRPr="0074383D" w:rsidRDefault="001A4498" w:rsidP="006C39AA">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(1) Profesionálny vojak počas výkonu štátnej služby</w:t>
      </w:r>
      <w:r w:rsidR="006C39AA"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podlieha disciplinárne</w:t>
      </w:r>
      <w:r w:rsidR="006C39AA" w:rsidRPr="0074383D">
        <w:rPr>
          <w:rFonts w:ascii="Times New Roman" w:hAnsi="Times New Roman" w:cs="Times New Roman"/>
          <w:color w:val="20231E"/>
          <w:sz w:val="24"/>
          <w:szCs w:val="24"/>
        </w:rPr>
        <w:t xml:space="preserve">j právomoci podľa tohto zákona. </w:t>
      </w:r>
      <w:r w:rsidRPr="0074383D">
        <w:rPr>
          <w:rFonts w:ascii="Times New Roman" w:hAnsi="Times New Roman" w:cs="Times New Roman"/>
          <w:color w:val="20231E"/>
          <w:sz w:val="24"/>
          <w:szCs w:val="24"/>
        </w:rPr>
        <w:t>Disciplinárnu právomoc podľa to</w:t>
      </w:r>
      <w:r w:rsidR="006C39AA" w:rsidRPr="0074383D">
        <w:rPr>
          <w:rFonts w:ascii="Times New Roman" w:hAnsi="Times New Roman" w:cs="Times New Roman"/>
          <w:color w:val="20231E"/>
          <w:sz w:val="24"/>
          <w:szCs w:val="24"/>
        </w:rPr>
        <w:t xml:space="preserve">hto zákona voči profesionálnemu </w:t>
      </w:r>
      <w:r w:rsidRPr="0074383D">
        <w:rPr>
          <w:rFonts w:ascii="Times New Roman" w:hAnsi="Times New Roman" w:cs="Times New Roman"/>
          <w:color w:val="20231E"/>
          <w:sz w:val="24"/>
          <w:szCs w:val="24"/>
        </w:rPr>
        <w:t>vojakovi má veliteľ.</w:t>
      </w:r>
    </w:p>
    <w:p w:rsidR="001A4498" w:rsidRPr="0074383D" w:rsidRDefault="001A4498" w:rsidP="006C39AA">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(2) O uložení disciplinárneho opatrenia alebo o</w:t>
      </w:r>
      <w:r w:rsidR="006C39AA" w:rsidRPr="0074383D">
        <w:rPr>
          <w:rFonts w:ascii="Times New Roman" w:hAnsi="Times New Roman" w:cs="Times New Roman"/>
          <w:color w:val="20231E"/>
          <w:sz w:val="24"/>
          <w:szCs w:val="24"/>
        </w:rPr>
        <w:t> </w:t>
      </w:r>
      <w:r w:rsidRPr="0074383D">
        <w:rPr>
          <w:rFonts w:ascii="Times New Roman" w:hAnsi="Times New Roman" w:cs="Times New Roman"/>
          <w:color w:val="20231E"/>
          <w:sz w:val="24"/>
          <w:szCs w:val="24"/>
        </w:rPr>
        <w:t>udelení</w:t>
      </w:r>
      <w:r w:rsidR="006C39AA"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disciplinárnej odme</w:t>
      </w:r>
      <w:r w:rsidR="006C39AA" w:rsidRPr="0074383D">
        <w:rPr>
          <w:rFonts w:ascii="Times New Roman" w:hAnsi="Times New Roman" w:cs="Times New Roman"/>
          <w:color w:val="20231E"/>
          <w:sz w:val="24"/>
          <w:szCs w:val="24"/>
        </w:rPr>
        <w:t xml:space="preserve">ny v </w:t>
      </w:r>
      <w:proofErr w:type="spellStart"/>
      <w:r w:rsidR="006C39AA" w:rsidRPr="0074383D">
        <w:rPr>
          <w:rFonts w:ascii="Times New Roman" w:hAnsi="Times New Roman" w:cs="Times New Roman"/>
          <w:color w:val="20231E"/>
          <w:sz w:val="24"/>
          <w:szCs w:val="24"/>
        </w:rPr>
        <w:t>rozkaznom</w:t>
      </w:r>
      <w:proofErr w:type="spellEnd"/>
      <w:r w:rsidR="006C39AA" w:rsidRPr="0074383D">
        <w:rPr>
          <w:rFonts w:ascii="Times New Roman" w:hAnsi="Times New Roman" w:cs="Times New Roman"/>
          <w:color w:val="20231E"/>
          <w:sz w:val="24"/>
          <w:szCs w:val="24"/>
        </w:rPr>
        <w:t xml:space="preserve"> konaní rozhoduje </w:t>
      </w:r>
      <w:r w:rsidRPr="0074383D">
        <w:rPr>
          <w:rFonts w:ascii="Times New Roman" w:hAnsi="Times New Roman" w:cs="Times New Roman"/>
          <w:color w:val="20231E"/>
          <w:sz w:val="24"/>
          <w:szCs w:val="24"/>
        </w:rPr>
        <w:t>veliteľ disciplinárnym rozkazom.</w:t>
      </w:r>
    </w:p>
    <w:p w:rsidR="001A4498" w:rsidRPr="0074383D" w:rsidRDefault="001A4498" w:rsidP="006C39AA">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(3) Disciplinárnu právomoc podľa tohto zákona voči</w:t>
      </w:r>
      <w:r w:rsidR="006C39AA"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profesionálnemu vojakovi v</w:t>
      </w:r>
      <w:r w:rsidR="006C39AA" w:rsidRPr="0074383D">
        <w:rPr>
          <w:rFonts w:ascii="Times New Roman" w:hAnsi="Times New Roman" w:cs="Times New Roman"/>
          <w:color w:val="20231E"/>
          <w:sz w:val="24"/>
          <w:szCs w:val="24"/>
        </w:rPr>
        <w:t xml:space="preserve">o vojenskej odbornosti vojenská </w:t>
      </w:r>
      <w:r w:rsidRPr="0074383D">
        <w:rPr>
          <w:rFonts w:ascii="Times New Roman" w:hAnsi="Times New Roman" w:cs="Times New Roman"/>
          <w:color w:val="20231E"/>
          <w:sz w:val="24"/>
          <w:szCs w:val="24"/>
        </w:rPr>
        <w:t>duchovná služba možno uplatniť len po predchádz</w:t>
      </w:r>
      <w:r w:rsidR="006C39AA" w:rsidRPr="0074383D">
        <w:rPr>
          <w:rFonts w:ascii="Times New Roman" w:hAnsi="Times New Roman" w:cs="Times New Roman"/>
          <w:color w:val="20231E"/>
          <w:sz w:val="24"/>
          <w:szCs w:val="24"/>
        </w:rPr>
        <w:t xml:space="preserve">ajúcom </w:t>
      </w:r>
      <w:r w:rsidRPr="0074383D">
        <w:rPr>
          <w:rFonts w:ascii="Times New Roman" w:hAnsi="Times New Roman" w:cs="Times New Roman"/>
          <w:color w:val="20231E"/>
          <w:sz w:val="24"/>
          <w:szCs w:val="24"/>
        </w:rPr>
        <w:t>pre</w:t>
      </w:r>
      <w:r w:rsidR="006C39AA" w:rsidRPr="0074383D">
        <w:rPr>
          <w:rFonts w:ascii="Times New Roman" w:hAnsi="Times New Roman" w:cs="Times New Roman"/>
          <w:color w:val="20231E"/>
          <w:sz w:val="24"/>
          <w:szCs w:val="24"/>
        </w:rPr>
        <w:t xml:space="preserve">rokovaní s príslušnou cirkevnou </w:t>
      </w:r>
      <w:r w:rsidRPr="0074383D">
        <w:rPr>
          <w:rFonts w:ascii="Times New Roman" w:hAnsi="Times New Roman" w:cs="Times New Roman"/>
          <w:color w:val="20231E"/>
          <w:sz w:val="24"/>
          <w:szCs w:val="24"/>
        </w:rPr>
        <w:t>autoritou.</w:t>
      </w:r>
      <w:r w:rsidRPr="0074383D">
        <w:rPr>
          <w:rFonts w:ascii="Times New Roman" w:hAnsi="Times New Roman" w:cs="Times New Roman"/>
          <w:color w:val="20231E"/>
          <w:sz w:val="24"/>
          <w:szCs w:val="24"/>
          <w:vertAlign w:val="superscript"/>
        </w:rPr>
        <w:t>30</w:t>
      </w:r>
      <w:r w:rsidRPr="0074383D">
        <w:rPr>
          <w:rFonts w:ascii="Times New Roman" w:hAnsi="Times New Roman" w:cs="Times New Roman"/>
          <w:color w:val="20231E"/>
          <w:sz w:val="24"/>
          <w:szCs w:val="24"/>
        </w:rPr>
        <w:t>)</w:t>
      </w:r>
    </w:p>
    <w:p w:rsidR="001A4498" w:rsidRPr="0074383D" w:rsidRDefault="001A4498" w:rsidP="006C39AA">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(4) Rozsah disciplinárnej právomoci veliteľa ustanoví</w:t>
      </w:r>
      <w:r w:rsidR="006C39AA"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služobným predpisom hlavný veliteľ ozbrojených síl.</w:t>
      </w:r>
    </w:p>
    <w:p w:rsidR="006C39AA" w:rsidRPr="0074383D" w:rsidRDefault="006C39AA" w:rsidP="00074E27">
      <w:pPr>
        <w:autoSpaceDE w:val="0"/>
        <w:autoSpaceDN w:val="0"/>
        <w:adjustRightInd w:val="0"/>
        <w:spacing w:after="0" w:line="240" w:lineRule="auto"/>
        <w:jc w:val="both"/>
        <w:rPr>
          <w:rFonts w:ascii="Times New Roman" w:hAnsi="Times New Roman" w:cs="Times New Roman"/>
          <w:color w:val="20231E"/>
          <w:sz w:val="24"/>
          <w:szCs w:val="24"/>
        </w:rPr>
      </w:pPr>
    </w:p>
    <w:p w:rsidR="001A4498" w:rsidRPr="0074383D" w:rsidRDefault="001A4498" w:rsidP="006C39AA">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 138</w:t>
      </w:r>
    </w:p>
    <w:p w:rsidR="001A4498" w:rsidRPr="0074383D" w:rsidRDefault="001A4498" w:rsidP="006C39AA">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Disciplinárne previnenie</w:t>
      </w:r>
    </w:p>
    <w:p w:rsidR="00B80304" w:rsidRPr="0074383D" w:rsidRDefault="00B80304" w:rsidP="006C39AA">
      <w:pPr>
        <w:autoSpaceDE w:val="0"/>
        <w:autoSpaceDN w:val="0"/>
        <w:adjustRightInd w:val="0"/>
        <w:spacing w:after="0" w:line="240" w:lineRule="auto"/>
        <w:jc w:val="center"/>
        <w:rPr>
          <w:rFonts w:ascii="Times New Roman" w:hAnsi="Times New Roman" w:cs="Times New Roman"/>
          <w:color w:val="20231E"/>
          <w:sz w:val="24"/>
          <w:szCs w:val="24"/>
        </w:rPr>
      </w:pPr>
    </w:p>
    <w:p w:rsidR="001A4498" w:rsidRPr="0074383D" w:rsidRDefault="001A4498" w:rsidP="006C39AA">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(1) Profesionálny vojak je disciplinárne zodpovedný</w:t>
      </w:r>
      <w:r w:rsidR="006C39AA"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za disciplinárne previnenie.</w:t>
      </w:r>
    </w:p>
    <w:p w:rsidR="001A4498" w:rsidRPr="0074383D" w:rsidRDefault="001A4498" w:rsidP="006C39AA">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(2) Disciplinárnym previnením je zavinené porušenie</w:t>
      </w:r>
      <w:r w:rsidR="006C39AA"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alebo nesplnenie zákla</w:t>
      </w:r>
      <w:r w:rsidR="006C39AA" w:rsidRPr="0074383D">
        <w:rPr>
          <w:rFonts w:ascii="Times New Roman" w:hAnsi="Times New Roman" w:cs="Times New Roman"/>
          <w:color w:val="20231E"/>
          <w:sz w:val="24"/>
          <w:szCs w:val="24"/>
        </w:rPr>
        <w:t xml:space="preserve">dných povinností veliteľa alebo </w:t>
      </w:r>
      <w:r w:rsidRPr="0074383D">
        <w:rPr>
          <w:rFonts w:ascii="Times New Roman" w:hAnsi="Times New Roman" w:cs="Times New Roman"/>
          <w:color w:val="20231E"/>
          <w:sz w:val="24"/>
          <w:szCs w:val="24"/>
        </w:rPr>
        <w:t>profesionálneho vojaka a</w:t>
      </w:r>
      <w:r w:rsidR="006C39AA" w:rsidRPr="0074383D">
        <w:rPr>
          <w:rFonts w:ascii="Times New Roman" w:hAnsi="Times New Roman" w:cs="Times New Roman"/>
          <w:color w:val="20231E"/>
          <w:sz w:val="24"/>
          <w:szCs w:val="24"/>
        </w:rPr>
        <w:t xml:space="preserve">lebo zavinené porušenie zákazov </w:t>
      </w:r>
      <w:r w:rsidRPr="0074383D">
        <w:rPr>
          <w:rFonts w:ascii="Times New Roman" w:hAnsi="Times New Roman" w:cs="Times New Roman"/>
          <w:color w:val="20231E"/>
          <w:sz w:val="24"/>
          <w:szCs w:val="24"/>
        </w:rPr>
        <w:t>alebo obmedzení pr</w:t>
      </w:r>
      <w:r w:rsidR="006C39AA" w:rsidRPr="0074383D">
        <w:rPr>
          <w:rFonts w:ascii="Times New Roman" w:hAnsi="Times New Roman" w:cs="Times New Roman"/>
          <w:color w:val="20231E"/>
          <w:sz w:val="24"/>
          <w:szCs w:val="24"/>
        </w:rPr>
        <w:t xml:space="preserve">ofesionálneho vojaka, ak nie je </w:t>
      </w:r>
      <w:r w:rsidRPr="0074383D">
        <w:rPr>
          <w:rFonts w:ascii="Times New Roman" w:hAnsi="Times New Roman" w:cs="Times New Roman"/>
          <w:color w:val="20231E"/>
          <w:sz w:val="24"/>
          <w:szCs w:val="24"/>
        </w:rPr>
        <w:t>trestným činom alebo pries</w:t>
      </w:r>
      <w:r w:rsidR="006C39AA" w:rsidRPr="0074383D">
        <w:rPr>
          <w:rFonts w:ascii="Times New Roman" w:hAnsi="Times New Roman" w:cs="Times New Roman"/>
          <w:color w:val="20231E"/>
          <w:sz w:val="24"/>
          <w:szCs w:val="24"/>
        </w:rPr>
        <w:t xml:space="preserve">tupkom; zavineným porušením </w:t>
      </w:r>
      <w:r w:rsidRPr="0074383D">
        <w:rPr>
          <w:rFonts w:ascii="Times New Roman" w:hAnsi="Times New Roman" w:cs="Times New Roman"/>
          <w:color w:val="20231E"/>
          <w:sz w:val="24"/>
          <w:szCs w:val="24"/>
        </w:rPr>
        <w:t>alebo</w:t>
      </w:r>
      <w:r w:rsidR="00B80304"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 xml:space="preserve"> nesplnením </w:t>
      </w:r>
      <w:r w:rsidR="00B80304"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zá</w:t>
      </w:r>
      <w:r w:rsidR="006C39AA" w:rsidRPr="0074383D">
        <w:rPr>
          <w:rFonts w:ascii="Times New Roman" w:hAnsi="Times New Roman" w:cs="Times New Roman"/>
          <w:color w:val="20231E"/>
          <w:sz w:val="24"/>
          <w:szCs w:val="24"/>
        </w:rPr>
        <w:t>kladných</w:t>
      </w:r>
      <w:r w:rsidR="00B80304" w:rsidRPr="0074383D">
        <w:rPr>
          <w:rFonts w:ascii="Times New Roman" w:hAnsi="Times New Roman" w:cs="Times New Roman"/>
          <w:color w:val="20231E"/>
          <w:sz w:val="24"/>
          <w:szCs w:val="24"/>
        </w:rPr>
        <w:t xml:space="preserve"> </w:t>
      </w:r>
      <w:r w:rsidR="006C39AA" w:rsidRPr="0074383D">
        <w:rPr>
          <w:rFonts w:ascii="Times New Roman" w:hAnsi="Times New Roman" w:cs="Times New Roman"/>
          <w:color w:val="20231E"/>
          <w:sz w:val="24"/>
          <w:szCs w:val="24"/>
        </w:rPr>
        <w:t xml:space="preserve"> povinností a</w:t>
      </w:r>
      <w:r w:rsidR="00B80304" w:rsidRPr="0074383D">
        <w:rPr>
          <w:rFonts w:ascii="Times New Roman" w:hAnsi="Times New Roman" w:cs="Times New Roman"/>
          <w:color w:val="20231E"/>
          <w:sz w:val="24"/>
          <w:szCs w:val="24"/>
        </w:rPr>
        <w:t> </w:t>
      </w:r>
      <w:r w:rsidR="006C39AA" w:rsidRPr="0074383D">
        <w:rPr>
          <w:rFonts w:ascii="Times New Roman" w:hAnsi="Times New Roman" w:cs="Times New Roman"/>
          <w:color w:val="20231E"/>
          <w:sz w:val="24"/>
          <w:szCs w:val="24"/>
        </w:rPr>
        <w:t>zavineným</w:t>
      </w:r>
      <w:r w:rsidR="00B80304" w:rsidRPr="0074383D">
        <w:rPr>
          <w:rFonts w:ascii="Times New Roman" w:hAnsi="Times New Roman" w:cs="Times New Roman"/>
          <w:color w:val="20231E"/>
          <w:sz w:val="24"/>
          <w:szCs w:val="24"/>
        </w:rPr>
        <w:t xml:space="preserve"> </w:t>
      </w:r>
      <w:r w:rsidR="006C39AA"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porušením zák</w:t>
      </w:r>
      <w:r w:rsidR="006C39AA" w:rsidRPr="0074383D">
        <w:rPr>
          <w:rFonts w:ascii="Times New Roman" w:hAnsi="Times New Roman" w:cs="Times New Roman"/>
          <w:color w:val="20231E"/>
          <w:sz w:val="24"/>
          <w:szCs w:val="24"/>
        </w:rPr>
        <w:t>azov</w:t>
      </w:r>
      <w:r w:rsidR="00B80304" w:rsidRPr="0074383D">
        <w:rPr>
          <w:rFonts w:ascii="Times New Roman" w:hAnsi="Times New Roman" w:cs="Times New Roman"/>
          <w:color w:val="20231E"/>
          <w:sz w:val="24"/>
          <w:szCs w:val="24"/>
        </w:rPr>
        <w:t xml:space="preserve"> </w:t>
      </w:r>
      <w:r w:rsidR="006C39AA" w:rsidRPr="0074383D">
        <w:rPr>
          <w:rFonts w:ascii="Times New Roman" w:hAnsi="Times New Roman" w:cs="Times New Roman"/>
          <w:color w:val="20231E"/>
          <w:sz w:val="24"/>
          <w:szCs w:val="24"/>
        </w:rPr>
        <w:t xml:space="preserve"> alebo </w:t>
      </w:r>
    </w:p>
    <w:p w:rsidR="00B80304" w:rsidRPr="0074383D" w:rsidRDefault="00B80304" w:rsidP="006C39AA">
      <w:pPr>
        <w:autoSpaceDE w:val="0"/>
        <w:autoSpaceDN w:val="0"/>
        <w:adjustRightInd w:val="0"/>
        <w:spacing w:after="0" w:line="240" w:lineRule="auto"/>
        <w:ind w:firstLine="708"/>
        <w:jc w:val="both"/>
        <w:rPr>
          <w:rFonts w:ascii="Times New Roman" w:hAnsi="Times New Roman" w:cs="Times New Roman"/>
          <w:color w:val="20231E"/>
          <w:sz w:val="24"/>
          <w:szCs w:val="24"/>
        </w:rPr>
      </w:pPr>
    </w:p>
    <w:p w:rsidR="00D83DFF" w:rsidRPr="0074383D" w:rsidRDefault="00D83DFF" w:rsidP="00D83DFF">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_______________</w:t>
      </w:r>
    </w:p>
    <w:p w:rsidR="00D83DFF" w:rsidRPr="0074383D" w:rsidRDefault="00D83DFF" w:rsidP="00D83DFF">
      <w:pPr>
        <w:autoSpaceDE w:val="0"/>
        <w:autoSpaceDN w:val="0"/>
        <w:adjustRightInd w:val="0"/>
        <w:spacing w:after="0" w:line="240" w:lineRule="auto"/>
        <w:ind w:left="284" w:hanging="284"/>
        <w:jc w:val="both"/>
        <w:rPr>
          <w:rFonts w:ascii="Times New Roman" w:hAnsi="Times New Roman" w:cs="Times New Roman"/>
          <w:color w:val="20231E"/>
          <w:sz w:val="20"/>
          <w:szCs w:val="20"/>
        </w:rPr>
      </w:pPr>
      <w:r w:rsidRPr="0074383D">
        <w:rPr>
          <w:rFonts w:ascii="Times New Roman" w:hAnsi="Times New Roman" w:cs="Times New Roman"/>
          <w:color w:val="20231E"/>
          <w:sz w:val="20"/>
          <w:szCs w:val="20"/>
          <w:vertAlign w:val="superscript"/>
        </w:rPr>
        <w:t>95</w:t>
      </w:r>
      <w:r w:rsidRPr="0074383D">
        <w:rPr>
          <w:rFonts w:ascii="Times New Roman" w:hAnsi="Times New Roman" w:cs="Times New Roman"/>
          <w:color w:val="20231E"/>
          <w:sz w:val="20"/>
          <w:szCs w:val="20"/>
        </w:rPr>
        <w:t xml:space="preserve">) </w:t>
      </w:r>
      <w:r w:rsidRPr="0074383D">
        <w:rPr>
          <w:rFonts w:ascii="Times New Roman" w:hAnsi="Times New Roman" w:cs="Times New Roman"/>
          <w:color w:val="20231E"/>
          <w:sz w:val="20"/>
          <w:szCs w:val="20"/>
        </w:rPr>
        <w:tab/>
        <w:t>§ 143a Občianskeho zákonníka.</w:t>
      </w:r>
    </w:p>
    <w:p w:rsidR="00D83DFF" w:rsidRPr="0074383D" w:rsidRDefault="00D83DFF" w:rsidP="00D83DFF">
      <w:pPr>
        <w:autoSpaceDE w:val="0"/>
        <w:autoSpaceDN w:val="0"/>
        <w:adjustRightInd w:val="0"/>
        <w:spacing w:after="0" w:line="240" w:lineRule="auto"/>
        <w:ind w:left="284" w:hanging="284"/>
        <w:jc w:val="both"/>
        <w:rPr>
          <w:rFonts w:ascii="Times New Roman" w:hAnsi="Times New Roman" w:cs="Times New Roman"/>
          <w:color w:val="20231E"/>
          <w:sz w:val="20"/>
          <w:szCs w:val="20"/>
        </w:rPr>
      </w:pPr>
      <w:r w:rsidRPr="0074383D">
        <w:rPr>
          <w:rFonts w:ascii="Times New Roman" w:hAnsi="Times New Roman" w:cs="Times New Roman"/>
          <w:color w:val="20231E"/>
          <w:sz w:val="20"/>
          <w:szCs w:val="20"/>
          <w:vertAlign w:val="superscript"/>
        </w:rPr>
        <w:t>96</w:t>
      </w:r>
      <w:r w:rsidRPr="0074383D">
        <w:rPr>
          <w:rFonts w:ascii="Times New Roman" w:hAnsi="Times New Roman" w:cs="Times New Roman"/>
          <w:color w:val="20231E"/>
          <w:sz w:val="20"/>
          <w:szCs w:val="20"/>
        </w:rPr>
        <w:t>) § 33 písm. d) zákona č. 382/2004 Z. z. o znalcoch, tlmočníkoch a prekladateľoch a o zmene a doplnení niektorých zákonov.</w:t>
      </w:r>
    </w:p>
    <w:p w:rsidR="00B80304" w:rsidRPr="0074383D" w:rsidRDefault="00B80304" w:rsidP="00B80304">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lastRenderedPageBreak/>
        <w:t>obmedzení sa rozumie úmyselné konanie alebo nedbanlivostné konanie veliteľa alebo profesionálneho vojaka alebo opomenutie konania veliteľom alebo profesionálnym vojakom.</w:t>
      </w:r>
    </w:p>
    <w:p w:rsidR="001A4498" w:rsidRPr="0074383D" w:rsidRDefault="001A4498" w:rsidP="006C39AA">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(3) Ak</w:t>
      </w:r>
      <w:r w:rsidR="006C39AA"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má veliteľ pochybnosti o tom, či konanie profesionálneho</w:t>
      </w:r>
      <w:r w:rsidR="006C39AA"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vojaka,</w:t>
      </w:r>
      <w:r w:rsidR="006C39AA" w:rsidRPr="0074383D">
        <w:rPr>
          <w:rFonts w:ascii="Times New Roman" w:hAnsi="Times New Roman" w:cs="Times New Roman"/>
          <w:color w:val="20231E"/>
          <w:sz w:val="24"/>
          <w:szCs w:val="24"/>
        </w:rPr>
        <w:t xml:space="preserve"> ktoré má znaky disciplinárneho </w:t>
      </w:r>
      <w:r w:rsidRPr="0074383D">
        <w:rPr>
          <w:rFonts w:ascii="Times New Roman" w:hAnsi="Times New Roman" w:cs="Times New Roman"/>
          <w:color w:val="20231E"/>
          <w:sz w:val="24"/>
          <w:szCs w:val="24"/>
        </w:rPr>
        <w:t>previnenia, nie je trestným či</w:t>
      </w:r>
      <w:r w:rsidR="006C39AA" w:rsidRPr="0074383D">
        <w:rPr>
          <w:rFonts w:ascii="Times New Roman" w:hAnsi="Times New Roman" w:cs="Times New Roman"/>
          <w:color w:val="20231E"/>
          <w:sz w:val="24"/>
          <w:szCs w:val="24"/>
        </w:rPr>
        <w:t xml:space="preserve">nom, môže požiadať o stanovisko </w:t>
      </w:r>
      <w:r w:rsidRPr="0074383D">
        <w:rPr>
          <w:rFonts w:ascii="Times New Roman" w:hAnsi="Times New Roman" w:cs="Times New Roman"/>
          <w:color w:val="20231E"/>
          <w:sz w:val="24"/>
          <w:szCs w:val="24"/>
        </w:rPr>
        <w:t xml:space="preserve">Vojenskú políciu. </w:t>
      </w:r>
      <w:r w:rsidR="006C39AA" w:rsidRPr="0074383D">
        <w:rPr>
          <w:rFonts w:ascii="Times New Roman" w:hAnsi="Times New Roman" w:cs="Times New Roman"/>
          <w:color w:val="20231E"/>
          <w:sz w:val="24"/>
          <w:szCs w:val="24"/>
        </w:rPr>
        <w:t xml:space="preserve">Na tento účel veliteľ poskytuje </w:t>
      </w:r>
      <w:r w:rsidRPr="0074383D">
        <w:rPr>
          <w:rFonts w:ascii="Times New Roman" w:hAnsi="Times New Roman" w:cs="Times New Roman"/>
          <w:color w:val="20231E"/>
          <w:sz w:val="24"/>
          <w:szCs w:val="24"/>
        </w:rPr>
        <w:t xml:space="preserve">Vojenskej polícii potrebné </w:t>
      </w:r>
      <w:r w:rsidR="006C39AA" w:rsidRPr="0074383D">
        <w:rPr>
          <w:rFonts w:ascii="Times New Roman" w:hAnsi="Times New Roman" w:cs="Times New Roman"/>
          <w:color w:val="20231E"/>
          <w:sz w:val="24"/>
          <w:szCs w:val="24"/>
        </w:rPr>
        <w:t xml:space="preserve">informácie. Poverený príslušník </w:t>
      </w:r>
      <w:r w:rsidRPr="0074383D">
        <w:rPr>
          <w:rFonts w:ascii="Times New Roman" w:hAnsi="Times New Roman" w:cs="Times New Roman"/>
          <w:color w:val="20231E"/>
          <w:sz w:val="24"/>
          <w:szCs w:val="24"/>
        </w:rPr>
        <w:t>Vojenskej polície</w:t>
      </w:r>
      <w:r w:rsidRPr="0074383D">
        <w:rPr>
          <w:rFonts w:ascii="Times New Roman" w:hAnsi="Times New Roman" w:cs="Times New Roman"/>
          <w:color w:val="20231E"/>
          <w:sz w:val="24"/>
          <w:szCs w:val="24"/>
          <w:vertAlign w:val="superscript"/>
        </w:rPr>
        <w:t>97</w:t>
      </w:r>
      <w:r w:rsidR="006C39AA" w:rsidRPr="0074383D">
        <w:rPr>
          <w:rFonts w:ascii="Times New Roman" w:hAnsi="Times New Roman" w:cs="Times New Roman"/>
          <w:color w:val="20231E"/>
          <w:sz w:val="24"/>
          <w:szCs w:val="24"/>
        </w:rPr>
        <w:t xml:space="preserve">) začne trestné stíhanie alebo </w:t>
      </w:r>
      <w:r w:rsidRPr="0074383D">
        <w:rPr>
          <w:rFonts w:ascii="Times New Roman" w:hAnsi="Times New Roman" w:cs="Times New Roman"/>
          <w:color w:val="20231E"/>
          <w:sz w:val="24"/>
          <w:szCs w:val="24"/>
        </w:rPr>
        <w:t>vráti spis veliteľovi na ďalšie konanie.</w:t>
      </w:r>
    </w:p>
    <w:p w:rsidR="006C39AA" w:rsidRPr="0074383D" w:rsidRDefault="006C39AA" w:rsidP="00074E27">
      <w:pPr>
        <w:autoSpaceDE w:val="0"/>
        <w:autoSpaceDN w:val="0"/>
        <w:adjustRightInd w:val="0"/>
        <w:spacing w:after="0" w:line="240" w:lineRule="auto"/>
        <w:jc w:val="both"/>
        <w:rPr>
          <w:rFonts w:ascii="Times New Roman" w:hAnsi="Times New Roman" w:cs="Times New Roman"/>
          <w:color w:val="20231E"/>
          <w:sz w:val="24"/>
          <w:szCs w:val="24"/>
        </w:rPr>
      </w:pPr>
    </w:p>
    <w:p w:rsidR="001A4498" w:rsidRPr="0074383D" w:rsidRDefault="001A4498" w:rsidP="006C39AA">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 139</w:t>
      </w:r>
    </w:p>
    <w:p w:rsidR="001A4498" w:rsidRPr="0074383D" w:rsidRDefault="001A4498" w:rsidP="006C39AA">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Disciplinárne opatrenie</w:t>
      </w:r>
    </w:p>
    <w:p w:rsidR="006C39AA" w:rsidRPr="0074383D" w:rsidRDefault="006C39AA" w:rsidP="006C39AA">
      <w:pPr>
        <w:autoSpaceDE w:val="0"/>
        <w:autoSpaceDN w:val="0"/>
        <w:adjustRightInd w:val="0"/>
        <w:spacing w:after="0" w:line="240" w:lineRule="auto"/>
        <w:jc w:val="center"/>
        <w:rPr>
          <w:rFonts w:ascii="Times New Roman" w:hAnsi="Times New Roman" w:cs="Times New Roman"/>
          <w:color w:val="20231E"/>
          <w:sz w:val="24"/>
          <w:szCs w:val="24"/>
        </w:rPr>
      </w:pPr>
    </w:p>
    <w:p w:rsidR="001A4498" w:rsidRPr="0074383D" w:rsidRDefault="001A4498" w:rsidP="006C39AA">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(1) Za disciplinárne previnenie sa profesionálnemu</w:t>
      </w:r>
      <w:r w:rsidR="006C39AA"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vojakovi uloží disciplinárne opatrenie, ktorým je</w:t>
      </w:r>
    </w:p>
    <w:p w:rsidR="006C39AA" w:rsidRPr="0074383D" w:rsidRDefault="001A4498" w:rsidP="0036159F">
      <w:pPr>
        <w:pStyle w:val="Odsekzoznamu"/>
        <w:numPr>
          <w:ilvl w:val="0"/>
          <w:numId w:val="156"/>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písomné pokarhanie alebo</w:t>
      </w:r>
    </w:p>
    <w:p w:rsidR="001A4498" w:rsidRPr="0074383D" w:rsidRDefault="001A4498" w:rsidP="0036159F">
      <w:pPr>
        <w:pStyle w:val="Odsekzoznamu"/>
        <w:numPr>
          <w:ilvl w:val="0"/>
          <w:numId w:val="156"/>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zníženie služobného platu až o 15 % najdlhšie na</w:t>
      </w:r>
      <w:r w:rsidR="006C39AA"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šesť mesiacov formou zrážok zo služobného platu,</w:t>
      </w:r>
      <w:r w:rsidR="006C39AA"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ktorý mu bol priznaný ku dňu, v ktorom sa profesionálny</w:t>
      </w:r>
      <w:r w:rsidR="006C39AA"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vojak disciplinárneho previnenia dopustil.</w:t>
      </w:r>
    </w:p>
    <w:p w:rsidR="001A4498" w:rsidRPr="0074383D" w:rsidRDefault="001A4498" w:rsidP="006C39AA">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(2) Disciplinárne opatrenie sa uloží, ak sa preukázalo,</w:t>
      </w:r>
      <w:r w:rsidR="006C39AA"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že profesionálny vojak di</w:t>
      </w:r>
      <w:r w:rsidR="006C39AA" w:rsidRPr="0074383D">
        <w:rPr>
          <w:rFonts w:ascii="Times New Roman" w:hAnsi="Times New Roman" w:cs="Times New Roman"/>
          <w:color w:val="20231E"/>
          <w:sz w:val="24"/>
          <w:szCs w:val="24"/>
        </w:rPr>
        <w:t xml:space="preserve">sciplinárne previnenie spáchal, </w:t>
      </w:r>
      <w:r w:rsidRPr="0074383D">
        <w:rPr>
          <w:rFonts w:ascii="Times New Roman" w:hAnsi="Times New Roman" w:cs="Times New Roman"/>
          <w:color w:val="20231E"/>
          <w:sz w:val="24"/>
          <w:szCs w:val="24"/>
        </w:rPr>
        <w:t>a ak na nápravu a</w:t>
      </w:r>
      <w:r w:rsidR="006C39AA" w:rsidRPr="0074383D">
        <w:rPr>
          <w:rFonts w:ascii="Times New Roman" w:hAnsi="Times New Roman" w:cs="Times New Roman"/>
          <w:color w:val="20231E"/>
          <w:sz w:val="24"/>
          <w:szCs w:val="24"/>
        </w:rPr>
        <w:t xml:space="preserve"> obnovenie služobnej disciplíny </w:t>
      </w:r>
      <w:r w:rsidRPr="0074383D">
        <w:rPr>
          <w:rFonts w:ascii="Times New Roman" w:hAnsi="Times New Roman" w:cs="Times New Roman"/>
          <w:color w:val="20231E"/>
          <w:sz w:val="24"/>
          <w:szCs w:val="24"/>
        </w:rPr>
        <w:t>za menej závažné k</w:t>
      </w:r>
      <w:r w:rsidR="006C39AA" w:rsidRPr="0074383D">
        <w:rPr>
          <w:rFonts w:ascii="Times New Roman" w:hAnsi="Times New Roman" w:cs="Times New Roman"/>
          <w:color w:val="20231E"/>
          <w:sz w:val="24"/>
          <w:szCs w:val="24"/>
        </w:rPr>
        <w:t xml:space="preserve">onanie nepostačuje prerokovanie </w:t>
      </w:r>
      <w:r w:rsidRPr="0074383D">
        <w:rPr>
          <w:rFonts w:ascii="Times New Roman" w:hAnsi="Times New Roman" w:cs="Times New Roman"/>
          <w:color w:val="20231E"/>
          <w:sz w:val="24"/>
          <w:szCs w:val="24"/>
        </w:rPr>
        <w:t>disciplinárneho previnenia.</w:t>
      </w:r>
    </w:p>
    <w:p w:rsidR="001A4498" w:rsidRPr="0074383D" w:rsidRDefault="001A4498" w:rsidP="006C39AA">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(3) Za disciplinárne previnenie porušenia základnej</w:t>
      </w:r>
      <w:r w:rsidR="006C39AA"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povinnosti profesioná</w:t>
      </w:r>
      <w:r w:rsidR="006C39AA" w:rsidRPr="0074383D">
        <w:rPr>
          <w:rFonts w:ascii="Times New Roman" w:hAnsi="Times New Roman" w:cs="Times New Roman"/>
          <w:color w:val="20231E"/>
          <w:sz w:val="24"/>
          <w:szCs w:val="24"/>
        </w:rPr>
        <w:t xml:space="preserve">lneho vojaka podľa § 134 ods. 1 </w:t>
      </w:r>
      <w:r w:rsidRPr="0074383D">
        <w:rPr>
          <w:rFonts w:ascii="Times New Roman" w:hAnsi="Times New Roman" w:cs="Times New Roman"/>
          <w:color w:val="20231E"/>
          <w:sz w:val="24"/>
          <w:szCs w:val="24"/>
        </w:rPr>
        <w:t>písm.</w:t>
      </w:r>
      <w:r w:rsidR="006C39AA"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m) sa profesionálne</w:t>
      </w:r>
      <w:r w:rsidR="006C39AA" w:rsidRPr="0074383D">
        <w:rPr>
          <w:rFonts w:ascii="Times New Roman" w:hAnsi="Times New Roman" w:cs="Times New Roman"/>
          <w:color w:val="20231E"/>
          <w:sz w:val="24"/>
          <w:szCs w:val="24"/>
        </w:rPr>
        <w:t xml:space="preserve">mu vojakovi uloží disciplinárne </w:t>
      </w:r>
      <w:r w:rsidRPr="0074383D">
        <w:rPr>
          <w:rFonts w:ascii="Times New Roman" w:hAnsi="Times New Roman" w:cs="Times New Roman"/>
          <w:color w:val="20231E"/>
          <w:sz w:val="24"/>
          <w:szCs w:val="24"/>
        </w:rPr>
        <w:t>opatrenie podľa odseku 1 pís</w:t>
      </w:r>
      <w:r w:rsidR="006C39AA" w:rsidRPr="0074383D">
        <w:rPr>
          <w:rFonts w:ascii="Times New Roman" w:hAnsi="Times New Roman" w:cs="Times New Roman"/>
          <w:color w:val="20231E"/>
          <w:sz w:val="24"/>
          <w:szCs w:val="24"/>
        </w:rPr>
        <w:t xml:space="preserve">m. b). Za ostatné disciplinárne </w:t>
      </w:r>
      <w:r w:rsidRPr="0074383D">
        <w:rPr>
          <w:rFonts w:ascii="Times New Roman" w:hAnsi="Times New Roman" w:cs="Times New Roman"/>
          <w:color w:val="20231E"/>
          <w:sz w:val="24"/>
          <w:szCs w:val="24"/>
        </w:rPr>
        <w:t>previnenia</w:t>
      </w:r>
      <w:r w:rsidR="006C39AA" w:rsidRPr="0074383D">
        <w:rPr>
          <w:rFonts w:ascii="Times New Roman" w:hAnsi="Times New Roman" w:cs="Times New Roman"/>
          <w:color w:val="20231E"/>
          <w:sz w:val="24"/>
          <w:szCs w:val="24"/>
        </w:rPr>
        <w:t xml:space="preserve"> možno profesionálnemu vojakovi </w:t>
      </w:r>
      <w:r w:rsidRPr="0074383D">
        <w:rPr>
          <w:rFonts w:ascii="Times New Roman" w:hAnsi="Times New Roman" w:cs="Times New Roman"/>
          <w:color w:val="20231E"/>
          <w:sz w:val="24"/>
          <w:szCs w:val="24"/>
        </w:rPr>
        <w:t>uložiť len jedno z disciplinárnych op</w:t>
      </w:r>
      <w:r w:rsidR="006C39AA" w:rsidRPr="0074383D">
        <w:rPr>
          <w:rFonts w:ascii="Times New Roman" w:hAnsi="Times New Roman" w:cs="Times New Roman"/>
          <w:color w:val="20231E"/>
          <w:sz w:val="24"/>
          <w:szCs w:val="24"/>
        </w:rPr>
        <w:t xml:space="preserve">atrení uvedených </w:t>
      </w:r>
      <w:r w:rsidRPr="0074383D">
        <w:rPr>
          <w:rFonts w:ascii="Times New Roman" w:hAnsi="Times New Roman" w:cs="Times New Roman"/>
          <w:color w:val="20231E"/>
          <w:sz w:val="24"/>
          <w:szCs w:val="24"/>
        </w:rPr>
        <w:t>v odseku 1.</w:t>
      </w:r>
    </w:p>
    <w:p w:rsidR="001A4498" w:rsidRPr="0074383D" w:rsidRDefault="001A4498" w:rsidP="006C39AA">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(4) Ak je profesionálnemu vojakovi za viac disciplinárnych</w:t>
      </w:r>
      <w:r w:rsidR="006C39AA"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previnení</w:t>
      </w:r>
      <w:r w:rsidR="006C39AA" w:rsidRPr="0074383D">
        <w:rPr>
          <w:rFonts w:ascii="Times New Roman" w:hAnsi="Times New Roman" w:cs="Times New Roman"/>
          <w:color w:val="20231E"/>
          <w:sz w:val="24"/>
          <w:szCs w:val="24"/>
        </w:rPr>
        <w:t xml:space="preserve"> uložených viac disciplinárnych </w:t>
      </w:r>
      <w:r w:rsidRPr="0074383D">
        <w:rPr>
          <w:rFonts w:ascii="Times New Roman" w:hAnsi="Times New Roman" w:cs="Times New Roman"/>
          <w:color w:val="20231E"/>
          <w:sz w:val="24"/>
          <w:szCs w:val="24"/>
        </w:rPr>
        <w:t>opatrení podľa odseku 1 pí</w:t>
      </w:r>
      <w:r w:rsidR="006C39AA" w:rsidRPr="0074383D">
        <w:rPr>
          <w:rFonts w:ascii="Times New Roman" w:hAnsi="Times New Roman" w:cs="Times New Roman"/>
          <w:color w:val="20231E"/>
          <w:sz w:val="24"/>
          <w:szCs w:val="24"/>
        </w:rPr>
        <w:t xml:space="preserve">sm. b), vykonávajú sa postupne, </w:t>
      </w:r>
      <w:r w:rsidRPr="0074383D">
        <w:rPr>
          <w:rFonts w:ascii="Times New Roman" w:hAnsi="Times New Roman" w:cs="Times New Roman"/>
          <w:color w:val="20231E"/>
          <w:sz w:val="24"/>
          <w:szCs w:val="24"/>
        </w:rPr>
        <w:t>vždy po vykonaní p</w:t>
      </w:r>
      <w:r w:rsidR="006C39AA" w:rsidRPr="0074383D">
        <w:rPr>
          <w:rFonts w:ascii="Times New Roman" w:hAnsi="Times New Roman" w:cs="Times New Roman"/>
          <w:color w:val="20231E"/>
          <w:sz w:val="24"/>
          <w:szCs w:val="24"/>
        </w:rPr>
        <w:t xml:space="preserve">redchádzajúceho disciplinárneho </w:t>
      </w:r>
      <w:r w:rsidRPr="0074383D">
        <w:rPr>
          <w:rFonts w:ascii="Times New Roman" w:hAnsi="Times New Roman" w:cs="Times New Roman"/>
          <w:color w:val="20231E"/>
          <w:sz w:val="24"/>
          <w:szCs w:val="24"/>
        </w:rPr>
        <w:t>opatrenia.</w:t>
      </w:r>
    </w:p>
    <w:p w:rsidR="006C39AA" w:rsidRPr="0074383D" w:rsidRDefault="006C39AA" w:rsidP="00074E27">
      <w:pPr>
        <w:autoSpaceDE w:val="0"/>
        <w:autoSpaceDN w:val="0"/>
        <w:adjustRightInd w:val="0"/>
        <w:spacing w:after="0" w:line="240" w:lineRule="auto"/>
        <w:jc w:val="both"/>
        <w:rPr>
          <w:rFonts w:ascii="Times New Roman" w:hAnsi="Times New Roman" w:cs="Times New Roman"/>
          <w:color w:val="20231E"/>
          <w:sz w:val="24"/>
          <w:szCs w:val="24"/>
        </w:rPr>
      </w:pPr>
    </w:p>
    <w:p w:rsidR="001A4498" w:rsidRPr="0074383D" w:rsidRDefault="001A4498" w:rsidP="006C39AA">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 140</w:t>
      </w:r>
    </w:p>
    <w:p w:rsidR="001A4498" w:rsidRPr="0074383D" w:rsidRDefault="001A4498" w:rsidP="006C39AA">
      <w:pPr>
        <w:autoSpaceDE w:val="0"/>
        <w:autoSpaceDN w:val="0"/>
        <w:adjustRightInd w:val="0"/>
        <w:spacing w:after="0" w:line="240" w:lineRule="auto"/>
        <w:jc w:val="center"/>
        <w:rPr>
          <w:rFonts w:ascii="Times New Roman" w:hAnsi="Times New Roman" w:cs="Times New Roman"/>
          <w:b/>
          <w:color w:val="20231E"/>
          <w:sz w:val="24"/>
          <w:szCs w:val="24"/>
        </w:rPr>
      </w:pPr>
      <w:proofErr w:type="spellStart"/>
      <w:r w:rsidRPr="0074383D">
        <w:rPr>
          <w:rFonts w:ascii="Times New Roman" w:hAnsi="Times New Roman" w:cs="Times New Roman"/>
          <w:b/>
          <w:color w:val="20231E"/>
          <w:sz w:val="24"/>
          <w:szCs w:val="24"/>
        </w:rPr>
        <w:t>Rozkazné</w:t>
      </w:r>
      <w:proofErr w:type="spellEnd"/>
      <w:r w:rsidRPr="0074383D">
        <w:rPr>
          <w:rFonts w:ascii="Times New Roman" w:hAnsi="Times New Roman" w:cs="Times New Roman"/>
          <w:b/>
          <w:color w:val="20231E"/>
          <w:sz w:val="24"/>
          <w:szCs w:val="24"/>
        </w:rPr>
        <w:t xml:space="preserve"> konanie</w:t>
      </w:r>
    </w:p>
    <w:p w:rsidR="006C39AA" w:rsidRPr="0074383D" w:rsidRDefault="006C39AA" w:rsidP="006C39AA">
      <w:pPr>
        <w:autoSpaceDE w:val="0"/>
        <w:autoSpaceDN w:val="0"/>
        <w:adjustRightInd w:val="0"/>
        <w:spacing w:after="0" w:line="240" w:lineRule="auto"/>
        <w:jc w:val="center"/>
        <w:rPr>
          <w:rFonts w:ascii="Times New Roman" w:hAnsi="Times New Roman" w:cs="Times New Roman"/>
          <w:color w:val="20231E"/>
          <w:sz w:val="24"/>
          <w:szCs w:val="24"/>
        </w:rPr>
      </w:pPr>
    </w:p>
    <w:p w:rsidR="001A4498" w:rsidRPr="0074383D" w:rsidRDefault="001A4498" w:rsidP="006C39AA">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(1) Ak je nepochybné, že profesionálny vojak sa disciplinárneho</w:t>
      </w:r>
      <w:r w:rsidR="006C39AA"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previ</w:t>
      </w:r>
      <w:r w:rsidR="006C39AA" w:rsidRPr="0074383D">
        <w:rPr>
          <w:rFonts w:ascii="Times New Roman" w:hAnsi="Times New Roman" w:cs="Times New Roman"/>
          <w:color w:val="20231E"/>
          <w:sz w:val="24"/>
          <w:szCs w:val="24"/>
        </w:rPr>
        <w:t xml:space="preserve">nenia dopustil, a ak na nápravu </w:t>
      </w:r>
      <w:r w:rsidRPr="0074383D">
        <w:rPr>
          <w:rFonts w:ascii="Times New Roman" w:hAnsi="Times New Roman" w:cs="Times New Roman"/>
          <w:color w:val="20231E"/>
          <w:sz w:val="24"/>
          <w:szCs w:val="24"/>
        </w:rPr>
        <w:t>a obnovenie služobne</w:t>
      </w:r>
      <w:r w:rsidR="006C39AA" w:rsidRPr="0074383D">
        <w:rPr>
          <w:rFonts w:ascii="Times New Roman" w:hAnsi="Times New Roman" w:cs="Times New Roman"/>
          <w:color w:val="20231E"/>
          <w:sz w:val="24"/>
          <w:szCs w:val="24"/>
        </w:rPr>
        <w:t xml:space="preserve">j disciplíny postačuje uloženie </w:t>
      </w:r>
      <w:r w:rsidRPr="0074383D">
        <w:rPr>
          <w:rFonts w:ascii="Times New Roman" w:hAnsi="Times New Roman" w:cs="Times New Roman"/>
          <w:color w:val="20231E"/>
          <w:sz w:val="24"/>
          <w:szCs w:val="24"/>
        </w:rPr>
        <w:t>disciplinárneho opatren</w:t>
      </w:r>
      <w:r w:rsidR="006C39AA" w:rsidRPr="0074383D">
        <w:rPr>
          <w:rFonts w:ascii="Times New Roman" w:hAnsi="Times New Roman" w:cs="Times New Roman"/>
          <w:color w:val="20231E"/>
          <w:sz w:val="24"/>
          <w:szCs w:val="24"/>
        </w:rPr>
        <w:t xml:space="preserve">ia podľa § 139 ods. 1 písm. a), </w:t>
      </w:r>
      <w:r w:rsidRPr="0074383D">
        <w:rPr>
          <w:rFonts w:ascii="Times New Roman" w:hAnsi="Times New Roman" w:cs="Times New Roman"/>
          <w:color w:val="20231E"/>
          <w:sz w:val="24"/>
          <w:szCs w:val="24"/>
        </w:rPr>
        <w:t>môže veliteľ aj bez začatia disci</w:t>
      </w:r>
      <w:r w:rsidR="006C39AA" w:rsidRPr="0074383D">
        <w:rPr>
          <w:rFonts w:ascii="Times New Roman" w:hAnsi="Times New Roman" w:cs="Times New Roman"/>
          <w:color w:val="20231E"/>
          <w:sz w:val="24"/>
          <w:szCs w:val="24"/>
        </w:rPr>
        <w:t xml:space="preserve">plinárneho konania vydať </w:t>
      </w:r>
      <w:r w:rsidRPr="0074383D">
        <w:rPr>
          <w:rFonts w:ascii="Times New Roman" w:hAnsi="Times New Roman" w:cs="Times New Roman"/>
          <w:color w:val="20231E"/>
          <w:sz w:val="24"/>
          <w:szCs w:val="24"/>
        </w:rPr>
        <w:t>disciplinárny r</w:t>
      </w:r>
      <w:r w:rsidR="006C39AA" w:rsidRPr="0074383D">
        <w:rPr>
          <w:rFonts w:ascii="Times New Roman" w:hAnsi="Times New Roman" w:cs="Times New Roman"/>
          <w:color w:val="20231E"/>
          <w:sz w:val="24"/>
          <w:szCs w:val="24"/>
        </w:rPr>
        <w:t xml:space="preserve">ozkaz o uložení disciplinárneho </w:t>
      </w:r>
      <w:r w:rsidRPr="0074383D">
        <w:rPr>
          <w:rFonts w:ascii="Times New Roman" w:hAnsi="Times New Roman" w:cs="Times New Roman"/>
          <w:color w:val="20231E"/>
          <w:sz w:val="24"/>
          <w:szCs w:val="24"/>
        </w:rPr>
        <w:t xml:space="preserve">opatrenia podľa § 139 ods. 1 písm. a) v </w:t>
      </w:r>
      <w:proofErr w:type="spellStart"/>
      <w:r w:rsidRPr="0074383D">
        <w:rPr>
          <w:rFonts w:ascii="Times New Roman" w:hAnsi="Times New Roman" w:cs="Times New Roman"/>
          <w:color w:val="20231E"/>
          <w:sz w:val="24"/>
          <w:szCs w:val="24"/>
        </w:rPr>
        <w:t>rozkaznom</w:t>
      </w:r>
      <w:proofErr w:type="spellEnd"/>
      <w:r w:rsidRPr="0074383D">
        <w:rPr>
          <w:rFonts w:ascii="Times New Roman" w:hAnsi="Times New Roman" w:cs="Times New Roman"/>
          <w:color w:val="20231E"/>
          <w:sz w:val="24"/>
          <w:szCs w:val="24"/>
        </w:rPr>
        <w:t xml:space="preserve"> konaní.</w:t>
      </w:r>
    </w:p>
    <w:p w:rsidR="001A4498" w:rsidRPr="0074383D" w:rsidRDefault="001A4498" w:rsidP="006C39AA">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(2) Profesionálny vojak môže proti disciplinárnemu</w:t>
      </w:r>
      <w:r w:rsidR="006C39AA"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 xml:space="preserve">rozkazu vydanému v </w:t>
      </w:r>
      <w:proofErr w:type="spellStart"/>
      <w:r w:rsidRPr="0074383D">
        <w:rPr>
          <w:rFonts w:ascii="Times New Roman" w:hAnsi="Times New Roman" w:cs="Times New Roman"/>
          <w:color w:val="20231E"/>
          <w:sz w:val="24"/>
          <w:szCs w:val="24"/>
        </w:rPr>
        <w:t>roz</w:t>
      </w:r>
      <w:r w:rsidR="006C39AA" w:rsidRPr="0074383D">
        <w:rPr>
          <w:rFonts w:ascii="Times New Roman" w:hAnsi="Times New Roman" w:cs="Times New Roman"/>
          <w:color w:val="20231E"/>
          <w:sz w:val="24"/>
          <w:szCs w:val="24"/>
        </w:rPr>
        <w:t>kaznom</w:t>
      </w:r>
      <w:proofErr w:type="spellEnd"/>
      <w:r w:rsidR="006C39AA" w:rsidRPr="0074383D">
        <w:rPr>
          <w:rFonts w:ascii="Times New Roman" w:hAnsi="Times New Roman" w:cs="Times New Roman"/>
          <w:color w:val="20231E"/>
          <w:sz w:val="24"/>
          <w:szCs w:val="24"/>
        </w:rPr>
        <w:t xml:space="preserve"> konaní podať veliteľovi, </w:t>
      </w:r>
      <w:r w:rsidRPr="0074383D">
        <w:rPr>
          <w:rFonts w:ascii="Times New Roman" w:hAnsi="Times New Roman" w:cs="Times New Roman"/>
          <w:color w:val="20231E"/>
          <w:sz w:val="24"/>
          <w:szCs w:val="24"/>
        </w:rPr>
        <w:t>ktorý disciplinárny r</w:t>
      </w:r>
      <w:r w:rsidR="006C39AA" w:rsidRPr="0074383D">
        <w:rPr>
          <w:rFonts w:ascii="Times New Roman" w:hAnsi="Times New Roman" w:cs="Times New Roman"/>
          <w:color w:val="20231E"/>
          <w:sz w:val="24"/>
          <w:szCs w:val="24"/>
        </w:rPr>
        <w:t xml:space="preserve">ozkaz vydal, písomne odpor </w:t>
      </w:r>
      <w:r w:rsidRPr="0074383D">
        <w:rPr>
          <w:rFonts w:ascii="Times New Roman" w:hAnsi="Times New Roman" w:cs="Times New Roman"/>
          <w:color w:val="20231E"/>
          <w:sz w:val="24"/>
          <w:szCs w:val="24"/>
        </w:rPr>
        <w:t xml:space="preserve">v lehote do siedmich dní </w:t>
      </w:r>
      <w:r w:rsidR="006C39AA" w:rsidRPr="0074383D">
        <w:rPr>
          <w:rFonts w:ascii="Times New Roman" w:hAnsi="Times New Roman" w:cs="Times New Roman"/>
          <w:color w:val="20231E"/>
          <w:sz w:val="24"/>
          <w:szCs w:val="24"/>
        </w:rPr>
        <w:t xml:space="preserve">odo dňa jeho doručenia. Včasným </w:t>
      </w:r>
      <w:r w:rsidRPr="0074383D">
        <w:rPr>
          <w:rFonts w:ascii="Times New Roman" w:hAnsi="Times New Roman" w:cs="Times New Roman"/>
          <w:color w:val="20231E"/>
          <w:sz w:val="24"/>
          <w:szCs w:val="24"/>
        </w:rPr>
        <w:t>podaním odpor</w:t>
      </w:r>
      <w:r w:rsidR="006C39AA" w:rsidRPr="0074383D">
        <w:rPr>
          <w:rFonts w:ascii="Times New Roman" w:hAnsi="Times New Roman" w:cs="Times New Roman"/>
          <w:color w:val="20231E"/>
          <w:sz w:val="24"/>
          <w:szCs w:val="24"/>
        </w:rPr>
        <w:t xml:space="preserve">u sa disciplinárny rozkaz zruší </w:t>
      </w:r>
      <w:r w:rsidRPr="0074383D">
        <w:rPr>
          <w:rFonts w:ascii="Times New Roman" w:hAnsi="Times New Roman" w:cs="Times New Roman"/>
          <w:color w:val="20231E"/>
          <w:sz w:val="24"/>
          <w:szCs w:val="24"/>
        </w:rPr>
        <w:t>a veliteľ je povinný začať disciplinárne konanie.</w:t>
      </w:r>
    </w:p>
    <w:p w:rsidR="001A4498" w:rsidRPr="0074383D" w:rsidRDefault="001A4498" w:rsidP="006C39AA">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(3) Ak sa v disciplinárnom konaní nezistia nové podstatné</w:t>
      </w:r>
      <w:r w:rsidR="006C39AA"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skutočnosti, nemožn</w:t>
      </w:r>
      <w:r w:rsidR="006C39AA" w:rsidRPr="0074383D">
        <w:rPr>
          <w:rFonts w:ascii="Times New Roman" w:hAnsi="Times New Roman" w:cs="Times New Roman"/>
          <w:color w:val="20231E"/>
          <w:sz w:val="24"/>
          <w:szCs w:val="24"/>
        </w:rPr>
        <w:t xml:space="preserve">o profesionálnemu vojakovi </w:t>
      </w:r>
      <w:r w:rsidRPr="0074383D">
        <w:rPr>
          <w:rFonts w:ascii="Times New Roman" w:hAnsi="Times New Roman" w:cs="Times New Roman"/>
          <w:color w:val="20231E"/>
          <w:sz w:val="24"/>
          <w:szCs w:val="24"/>
        </w:rPr>
        <w:t>uložiť iné disciplin</w:t>
      </w:r>
      <w:r w:rsidR="006C39AA" w:rsidRPr="0074383D">
        <w:rPr>
          <w:rFonts w:ascii="Times New Roman" w:hAnsi="Times New Roman" w:cs="Times New Roman"/>
          <w:color w:val="20231E"/>
          <w:sz w:val="24"/>
          <w:szCs w:val="24"/>
        </w:rPr>
        <w:t xml:space="preserve">árne opatrenie, než aké mu bolo </w:t>
      </w:r>
      <w:r w:rsidRPr="0074383D">
        <w:rPr>
          <w:rFonts w:ascii="Times New Roman" w:hAnsi="Times New Roman" w:cs="Times New Roman"/>
          <w:color w:val="20231E"/>
          <w:sz w:val="24"/>
          <w:szCs w:val="24"/>
        </w:rPr>
        <w:t xml:space="preserve">uložené v </w:t>
      </w:r>
      <w:proofErr w:type="spellStart"/>
      <w:r w:rsidRPr="0074383D">
        <w:rPr>
          <w:rFonts w:ascii="Times New Roman" w:hAnsi="Times New Roman" w:cs="Times New Roman"/>
          <w:color w:val="20231E"/>
          <w:sz w:val="24"/>
          <w:szCs w:val="24"/>
        </w:rPr>
        <w:t>rozkaznom</w:t>
      </w:r>
      <w:proofErr w:type="spellEnd"/>
      <w:r w:rsidRPr="0074383D">
        <w:rPr>
          <w:rFonts w:ascii="Times New Roman" w:hAnsi="Times New Roman" w:cs="Times New Roman"/>
          <w:color w:val="20231E"/>
          <w:sz w:val="24"/>
          <w:szCs w:val="24"/>
        </w:rPr>
        <w:t xml:space="preserve"> konaní.</w:t>
      </w:r>
    </w:p>
    <w:p w:rsidR="001A4498" w:rsidRPr="0074383D" w:rsidRDefault="001A4498" w:rsidP="006C39AA">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 xml:space="preserve">(4) Disciplinárny rozkaz vydaný v </w:t>
      </w:r>
      <w:proofErr w:type="spellStart"/>
      <w:r w:rsidRPr="0074383D">
        <w:rPr>
          <w:rFonts w:ascii="Times New Roman" w:hAnsi="Times New Roman" w:cs="Times New Roman"/>
          <w:color w:val="20231E"/>
          <w:sz w:val="24"/>
          <w:szCs w:val="24"/>
        </w:rPr>
        <w:t>rozkaznom</w:t>
      </w:r>
      <w:proofErr w:type="spellEnd"/>
      <w:r w:rsidRPr="0074383D">
        <w:rPr>
          <w:rFonts w:ascii="Times New Roman" w:hAnsi="Times New Roman" w:cs="Times New Roman"/>
          <w:color w:val="20231E"/>
          <w:sz w:val="24"/>
          <w:szCs w:val="24"/>
        </w:rPr>
        <w:t xml:space="preserve"> konaní,</w:t>
      </w:r>
      <w:r w:rsidR="006C39AA"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proti ktorému nebol včas podaný odpor, je právoplatný.</w:t>
      </w:r>
    </w:p>
    <w:p w:rsidR="00D83DFF" w:rsidRPr="0074383D" w:rsidRDefault="00D83DFF" w:rsidP="006C39AA">
      <w:pPr>
        <w:autoSpaceDE w:val="0"/>
        <w:autoSpaceDN w:val="0"/>
        <w:adjustRightInd w:val="0"/>
        <w:spacing w:after="0" w:line="240" w:lineRule="auto"/>
        <w:ind w:firstLine="708"/>
        <w:jc w:val="both"/>
        <w:rPr>
          <w:rFonts w:ascii="Times New Roman" w:hAnsi="Times New Roman" w:cs="Times New Roman"/>
          <w:color w:val="20231E"/>
          <w:sz w:val="24"/>
          <w:szCs w:val="24"/>
        </w:rPr>
      </w:pPr>
    </w:p>
    <w:p w:rsidR="00B80304" w:rsidRPr="0074383D" w:rsidRDefault="00B80304" w:rsidP="006C39AA">
      <w:pPr>
        <w:autoSpaceDE w:val="0"/>
        <w:autoSpaceDN w:val="0"/>
        <w:adjustRightInd w:val="0"/>
        <w:spacing w:after="0" w:line="240" w:lineRule="auto"/>
        <w:ind w:firstLine="708"/>
        <w:jc w:val="both"/>
        <w:rPr>
          <w:rFonts w:ascii="Times New Roman" w:hAnsi="Times New Roman" w:cs="Times New Roman"/>
          <w:color w:val="20231E"/>
          <w:sz w:val="24"/>
          <w:szCs w:val="24"/>
        </w:rPr>
      </w:pPr>
    </w:p>
    <w:p w:rsidR="00C87CE4" w:rsidRPr="0074383D" w:rsidRDefault="00C87CE4" w:rsidP="006C39AA">
      <w:pPr>
        <w:autoSpaceDE w:val="0"/>
        <w:autoSpaceDN w:val="0"/>
        <w:adjustRightInd w:val="0"/>
        <w:spacing w:after="0" w:line="240" w:lineRule="auto"/>
        <w:ind w:firstLine="708"/>
        <w:jc w:val="both"/>
        <w:rPr>
          <w:rFonts w:ascii="Times New Roman" w:hAnsi="Times New Roman" w:cs="Times New Roman"/>
          <w:color w:val="20231E"/>
          <w:sz w:val="24"/>
          <w:szCs w:val="24"/>
        </w:rPr>
      </w:pPr>
    </w:p>
    <w:p w:rsidR="00D83DFF" w:rsidRPr="0074383D" w:rsidRDefault="00D83DFF" w:rsidP="00D83DFF">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___________</w:t>
      </w:r>
    </w:p>
    <w:p w:rsidR="00D83DFF" w:rsidRPr="0074383D" w:rsidRDefault="00D83DFF" w:rsidP="00D83DFF">
      <w:pPr>
        <w:autoSpaceDE w:val="0"/>
        <w:autoSpaceDN w:val="0"/>
        <w:adjustRightInd w:val="0"/>
        <w:spacing w:after="0" w:line="240" w:lineRule="auto"/>
        <w:jc w:val="both"/>
        <w:rPr>
          <w:rFonts w:ascii="Times New Roman" w:hAnsi="Times New Roman" w:cs="Times New Roman"/>
          <w:color w:val="20231E"/>
          <w:sz w:val="20"/>
          <w:szCs w:val="20"/>
        </w:rPr>
      </w:pPr>
      <w:r w:rsidRPr="0074383D">
        <w:rPr>
          <w:rFonts w:ascii="Times New Roman" w:hAnsi="Times New Roman" w:cs="Times New Roman"/>
          <w:color w:val="20231E"/>
          <w:sz w:val="20"/>
          <w:szCs w:val="20"/>
          <w:vertAlign w:val="superscript"/>
        </w:rPr>
        <w:t>97</w:t>
      </w:r>
      <w:r w:rsidRPr="0074383D">
        <w:rPr>
          <w:rFonts w:ascii="Times New Roman" w:hAnsi="Times New Roman" w:cs="Times New Roman"/>
          <w:color w:val="20231E"/>
          <w:sz w:val="20"/>
          <w:szCs w:val="20"/>
        </w:rPr>
        <w:t>) § 10 ods. 8 písm. d) Trestného poriadku v znení zákona č. 305/2009 Z. z.</w:t>
      </w:r>
    </w:p>
    <w:p w:rsidR="001A4498" w:rsidRPr="0074383D" w:rsidRDefault="001A4498" w:rsidP="006C39AA">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lastRenderedPageBreak/>
        <w:t>Disciplinárne konanie</w:t>
      </w:r>
    </w:p>
    <w:p w:rsidR="00B80304" w:rsidRPr="0074383D" w:rsidRDefault="00B80304" w:rsidP="006C39AA">
      <w:pPr>
        <w:autoSpaceDE w:val="0"/>
        <w:autoSpaceDN w:val="0"/>
        <w:adjustRightInd w:val="0"/>
        <w:spacing w:after="0" w:line="240" w:lineRule="auto"/>
        <w:jc w:val="center"/>
        <w:rPr>
          <w:rFonts w:ascii="Times New Roman" w:hAnsi="Times New Roman" w:cs="Times New Roman"/>
          <w:b/>
          <w:color w:val="20231E"/>
          <w:sz w:val="24"/>
          <w:szCs w:val="24"/>
        </w:rPr>
      </w:pPr>
    </w:p>
    <w:p w:rsidR="001A4498" w:rsidRPr="0074383D" w:rsidRDefault="001A4498" w:rsidP="006C39AA">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 141</w:t>
      </w:r>
    </w:p>
    <w:p w:rsidR="006C39AA" w:rsidRPr="0074383D" w:rsidRDefault="006C39AA" w:rsidP="006C39AA">
      <w:pPr>
        <w:autoSpaceDE w:val="0"/>
        <w:autoSpaceDN w:val="0"/>
        <w:adjustRightInd w:val="0"/>
        <w:spacing w:after="0" w:line="240" w:lineRule="auto"/>
        <w:jc w:val="center"/>
        <w:rPr>
          <w:rFonts w:ascii="Times New Roman" w:hAnsi="Times New Roman" w:cs="Times New Roman"/>
          <w:color w:val="20231E"/>
          <w:sz w:val="24"/>
          <w:szCs w:val="24"/>
        </w:rPr>
      </w:pPr>
    </w:p>
    <w:p w:rsidR="001A4498" w:rsidRPr="0074383D" w:rsidRDefault="001A4498" w:rsidP="006C39AA">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(1) Disciplinárne konanie je súhrn procesných úkonov</w:t>
      </w:r>
      <w:r w:rsidR="006C39AA"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vykonávaných veliteľom</w:t>
      </w:r>
      <w:r w:rsidR="006C39AA" w:rsidRPr="0074383D">
        <w:rPr>
          <w:rFonts w:ascii="Times New Roman" w:hAnsi="Times New Roman" w:cs="Times New Roman"/>
          <w:color w:val="20231E"/>
          <w:sz w:val="24"/>
          <w:szCs w:val="24"/>
        </w:rPr>
        <w:t xml:space="preserve"> s cieľom zistiť, či sú splnené </w:t>
      </w:r>
      <w:r w:rsidRPr="0074383D">
        <w:rPr>
          <w:rFonts w:ascii="Times New Roman" w:hAnsi="Times New Roman" w:cs="Times New Roman"/>
          <w:color w:val="20231E"/>
          <w:sz w:val="24"/>
          <w:szCs w:val="24"/>
        </w:rPr>
        <w:t>podmienky na uložen</w:t>
      </w:r>
      <w:r w:rsidR="006C39AA" w:rsidRPr="0074383D">
        <w:rPr>
          <w:rFonts w:ascii="Times New Roman" w:hAnsi="Times New Roman" w:cs="Times New Roman"/>
          <w:color w:val="20231E"/>
          <w:sz w:val="24"/>
          <w:szCs w:val="24"/>
        </w:rPr>
        <w:t xml:space="preserve">ie disciplinárneho opatrenia za </w:t>
      </w:r>
      <w:r w:rsidRPr="0074383D">
        <w:rPr>
          <w:rFonts w:ascii="Times New Roman" w:hAnsi="Times New Roman" w:cs="Times New Roman"/>
          <w:color w:val="20231E"/>
          <w:sz w:val="24"/>
          <w:szCs w:val="24"/>
        </w:rPr>
        <w:t>disciplinárne previnenie.</w:t>
      </w:r>
    </w:p>
    <w:p w:rsidR="001A4498" w:rsidRPr="0074383D" w:rsidRDefault="001A4498" w:rsidP="006C39AA">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(2) V disciplinárnom konaní rozhoduje veliteľ, ktorý</w:t>
      </w:r>
      <w:r w:rsidR="006C39AA"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je oprávnený profesionálnemu voja</w:t>
      </w:r>
      <w:r w:rsidR="006C39AA" w:rsidRPr="0074383D">
        <w:rPr>
          <w:rFonts w:ascii="Times New Roman" w:hAnsi="Times New Roman" w:cs="Times New Roman"/>
          <w:color w:val="20231E"/>
          <w:sz w:val="24"/>
          <w:szCs w:val="24"/>
        </w:rPr>
        <w:t xml:space="preserve">kovi uložiť disciplinárne </w:t>
      </w:r>
      <w:r w:rsidRPr="0074383D">
        <w:rPr>
          <w:rFonts w:ascii="Times New Roman" w:hAnsi="Times New Roman" w:cs="Times New Roman"/>
          <w:color w:val="20231E"/>
          <w:sz w:val="24"/>
          <w:szCs w:val="24"/>
        </w:rPr>
        <w:t>opatrenie. Procesn</w:t>
      </w:r>
      <w:r w:rsidR="006C39AA" w:rsidRPr="0074383D">
        <w:rPr>
          <w:rFonts w:ascii="Times New Roman" w:hAnsi="Times New Roman" w:cs="Times New Roman"/>
          <w:color w:val="20231E"/>
          <w:sz w:val="24"/>
          <w:szCs w:val="24"/>
        </w:rPr>
        <w:t xml:space="preserve">é úkony v disciplinárnom konaní </w:t>
      </w:r>
      <w:r w:rsidRPr="0074383D">
        <w:rPr>
          <w:rFonts w:ascii="Times New Roman" w:hAnsi="Times New Roman" w:cs="Times New Roman"/>
          <w:color w:val="20231E"/>
          <w:sz w:val="24"/>
          <w:szCs w:val="24"/>
        </w:rPr>
        <w:t>môže na základe ro</w:t>
      </w:r>
      <w:r w:rsidR="006C39AA" w:rsidRPr="0074383D">
        <w:rPr>
          <w:rFonts w:ascii="Times New Roman" w:hAnsi="Times New Roman" w:cs="Times New Roman"/>
          <w:color w:val="20231E"/>
          <w:sz w:val="24"/>
          <w:szCs w:val="24"/>
        </w:rPr>
        <w:t xml:space="preserve">zhodnutia veliteľa zabezpečovať </w:t>
      </w:r>
      <w:r w:rsidRPr="0074383D">
        <w:rPr>
          <w:rFonts w:ascii="Times New Roman" w:hAnsi="Times New Roman" w:cs="Times New Roman"/>
          <w:color w:val="20231E"/>
          <w:sz w:val="24"/>
          <w:szCs w:val="24"/>
        </w:rPr>
        <w:t>aj ním poverená osoba.</w:t>
      </w:r>
    </w:p>
    <w:p w:rsidR="001A4498" w:rsidRPr="0074383D" w:rsidRDefault="001A4498" w:rsidP="006C39AA">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(3) Disciplinárne konanie začína veliteľ z</w:t>
      </w:r>
      <w:r w:rsidR="006C39AA" w:rsidRPr="0074383D">
        <w:rPr>
          <w:rFonts w:ascii="Times New Roman" w:hAnsi="Times New Roman" w:cs="Times New Roman"/>
          <w:color w:val="20231E"/>
          <w:sz w:val="24"/>
          <w:szCs w:val="24"/>
        </w:rPr>
        <w:t> </w:t>
      </w:r>
      <w:r w:rsidRPr="0074383D">
        <w:rPr>
          <w:rFonts w:ascii="Times New Roman" w:hAnsi="Times New Roman" w:cs="Times New Roman"/>
          <w:color w:val="20231E"/>
          <w:sz w:val="24"/>
          <w:szCs w:val="24"/>
        </w:rPr>
        <w:t>vlastného</w:t>
      </w:r>
      <w:r w:rsidR="006C39AA"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alebo z iného podnetu</w:t>
      </w:r>
      <w:r w:rsidR="006C39AA" w:rsidRPr="0074383D">
        <w:rPr>
          <w:rFonts w:ascii="Times New Roman" w:hAnsi="Times New Roman" w:cs="Times New Roman"/>
          <w:color w:val="20231E"/>
          <w:sz w:val="24"/>
          <w:szCs w:val="24"/>
        </w:rPr>
        <w:t xml:space="preserve"> a je začaté dňom, keď o začatí </w:t>
      </w:r>
      <w:r w:rsidRPr="0074383D">
        <w:rPr>
          <w:rFonts w:ascii="Times New Roman" w:hAnsi="Times New Roman" w:cs="Times New Roman"/>
          <w:color w:val="20231E"/>
          <w:sz w:val="24"/>
          <w:szCs w:val="24"/>
        </w:rPr>
        <w:t>disciplinárneho konania ve</w:t>
      </w:r>
      <w:r w:rsidR="006C39AA" w:rsidRPr="0074383D">
        <w:rPr>
          <w:rFonts w:ascii="Times New Roman" w:hAnsi="Times New Roman" w:cs="Times New Roman"/>
          <w:color w:val="20231E"/>
          <w:sz w:val="24"/>
          <w:szCs w:val="24"/>
        </w:rPr>
        <w:t xml:space="preserve">liteľ upovedomí profesionálneho </w:t>
      </w:r>
      <w:r w:rsidRPr="0074383D">
        <w:rPr>
          <w:rFonts w:ascii="Times New Roman" w:hAnsi="Times New Roman" w:cs="Times New Roman"/>
          <w:color w:val="20231E"/>
          <w:sz w:val="24"/>
          <w:szCs w:val="24"/>
        </w:rPr>
        <w:t>vojaka, o ktor</w:t>
      </w:r>
      <w:r w:rsidR="006C39AA" w:rsidRPr="0074383D">
        <w:rPr>
          <w:rFonts w:ascii="Times New Roman" w:hAnsi="Times New Roman" w:cs="Times New Roman"/>
          <w:color w:val="20231E"/>
          <w:sz w:val="24"/>
          <w:szCs w:val="24"/>
        </w:rPr>
        <w:t xml:space="preserve">ého disciplinárnom previnení sa </w:t>
      </w:r>
      <w:r w:rsidRPr="0074383D">
        <w:rPr>
          <w:rFonts w:ascii="Times New Roman" w:hAnsi="Times New Roman" w:cs="Times New Roman"/>
          <w:color w:val="20231E"/>
          <w:sz w:val="24"/>
          <w:szCs w:val="24"/>
        </w:rPr>
        <w:t>v disciplinárnom konaní rozhoduje.</w:t>
      </w:r>
    </w:p>
    <w:p w:rsidR="001A4498" w:rsidRPr="0074383D" w:rsidRDefault="001A4498" w:rsidP="006C39AA">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(4) O uložení discip</w:t>
      </w:r>
      <w:r w:rsidR="006C39AA" w:rsidRPr="0074383D">
        <w:rPr>
          <w:rFonts w:ascii="Times New Roman" w:hAnsi="Times New Roman" w:cs="Times New Roman"/>
          <w:color w:val="20231E"/>
          <w:sz w:val="24"/>
          <w:szCs w:val="24"/>
        </w:rPr>
        <w:t>linárneho opatrenia rozhodne ve</w:t>
      </w:r>
      <w:r w:rsidRPr="0074383D">
        <w:rPr>
          <w:rFonts w:ascii="Times New Roman" w:hAnsi="Times New Roman" w:cs="Times New Roman"/>
          <w:color w:val="20231E"/>
          <w:sz w:val="24"/>
          <w:szCs w:val="24"/>
        </w:rPr>
        <w:t>liteľ do dvoch mesiacov</w:t>
      </w:r>
      <w:r w:rsidR="006C39AA" w:rsidRPr="0074383D">
        <w:rPr>
          <w:rFonts w:ascii="Times New Roman" w:hAnsi="Times New Roman" w:cs="Times New Roman"/>
          <w:color w:val="20231E"/>
          <w:sz w:val="24"/>
          <w:szCs w:val="24"/>
        </w:rPr>
        <w:t xml:space="preserve"> odo dňa, keď dôvod na uloženie </w:t>
      </w:r>
      <w:r w:rsidRPr="0074383D">
        <w:rPr>
          <w:rFonts w:ascii="Times New Roman" w:hAnsi="Times New Roman" w:cs="Times New Roman"/>
          <w:color w:val="20231E"/>
          <w:sz w:val="24"/>
          <w:szCs w:val="24"/>
        </w:rPr>
        <w:t>disciplinárneho opatrenia zist</w:t>
      </w:r>
      <w:r w:rsidR="006C39AA" w:rsidRPr="0074383D">
        <w:rPr>
          <w:rFonts w:ascii="Times New Roman" w:hAnsi="Times New Roman" w:cs="Times New Roman"/>
          <w:color w:val="20231E"/>
          <w:sz w:val="24"/>
          <w:szCs w:val="24"/>
        </w:rPr>
        <w:t xml:space="preserve">il alebo sa o dôvode na </w:t>
      </w:r>
      <w:r w:rsidRPr="0074383D">
        <w:rPr>
          <w:rFonts w:ascii="Times New Roman" w:hAnsi="Times New Roman" w:cs="Times New Roman"/>
          <w:color w:val="20231E"/>
          <w:sz w:val="24"/>
          <w:szCs w:val="24"/>
        </w:rPr>
        <w:t>uloženie disciplinárneh</w:t>
      </w:r>
      <w:r w:rsidR="006C39AA" w:rsidRPr="0074383D">
        <w:rPr>
          <w:rFonts w:ascii="Times New Roman" w:hAnsi="Times New Roman" w:cs="Times New Roman"/>
          <w:color w:val="20231E"/>
          <w:sz w:val="24"/>
          <w:szCs w:val="24"/>
        </w:rPr>
        <w:t xml:space="preserve">o opatrenia dozvedel, najneskôr </w:t>
      </w:r>
      <w:r w:rsidRPr="0074383D">
        <w:rPr>
          <w:rFonts w:ascii="Times New Roman" w:hAnsi="Times New Roman" w:cs="Times New Roman"/>
          <w:color w:val="20231E"/>
          <w:sz w:val="24"/>
          <w:szCs w:val="24"/>
        </w:rPr>
        <w:t>do jedného roka od</w:t>
      </w:r>
      <w:r w:rsidR="006C39AA" w:rsidRPr="0074383D">
        <w:rPr>
          <w:rFonts w:ascii="Times New Roman" w:hAnsi="Times New Roman" w:cs="Times New Roman"/>
          <w:color w:val="20231E"/>
          <w:sz w:val="24"/>
          <w:szCs w:val="24"/>
        </w:rPr>
        <w:t xml:space="preserve">o dňa spáchania disciplinárneho </w:t>
      </w:r>
      <w:r w:rsidRPr="0074383D">
        <w:rPr>
          <w:rFonts w:ascii="Times New Roman" w:hAnsi="Times New Roman" w:cs="Times New Roman"/>
          <w:color w:val="20231E"/>
          <w:sz w:val="24"/>
          <w:szCs w:val="24"/>
        </w:rPr>
        <w:t>previnenia.</w:t>
      </w:r>
    </w:p>
    <w:p w:rsidR="001A4498" w:rsidRPr="0074383D" w:rsidRDefault="001A4498" w:rsidP="006C39AA">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(5) Ak konanie profesionálneho vojaka, ktoré má</w:t>
      </w:r>
      <w:r w:rsidR="006C39AA"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znaky skutkovej podst</w:t>
      </w:r>
      <w:r w:rsidR="006C39AA" w:rsidRPr="0074383D">
        <w:rPr>
          <w:rFonts w:ascii="Times New Roman" w:hAnsi="Times New Roman" w:cs="Times New Roman"/>
          <w:color w:val="20231E"/>
          <w:sz w:val="24"/>
          <w:szCs w:val="24"/>
        </w:rPr>
        <w:t xml:space="preserve">aty disciplinárneho previnenia, </w:t>
      </w:r>
      <w:r w:rsidRPr="0074383D">
        <w:rPr>
          <w:rFonts w:ascii="Times New Roman" w:hAnsi="Times New Roman" w:cs="Times New Roman"/>
          <w:color w:val="20231E"/>
          <w:sz w:val="24"/>
          <w:szCs w:val="24"/>
        </w:rPr>
        <w:t>bolo predmetom pre</w:t>
      </w:r>
      <w:r w:rsidR="006C39AA" w:rsidRPr="0074383D">
        <w:rPr>
          <w:rFonts w:ascii="Times New Roman" w:hAnsi="Times New Roman" w:cs="Times New Roman"/>
          <w:color w:val="20231E"/>
          <w:sz w:val="24"/>
          <w:szCs w:val="24"/>
        </w:rPr>
        <w:t xml:space="preserve">šetrovania iného orgánu, lehota </w:t>
      </w:r>
      <w:r w:rsidRPr="0074383D">
        <w:rPr>
          <w:rFonts w:ascii="Times New Roman" w:hAnsi="Times New Roman" w:cs="Times New Roman"/>
          <w:color w:val="20231E"/>
          <w:sz w:val="24"/>
          <w:szCs w:val="24"/>
        </w:rPr>
        <w:t>podľa odseku 4 začína</w:t>
      </w:r>
      <w:r w:rsidR="006C39AA" w:rsidRPr="0074383D">
        <w:rPr>
          <w:rFonts w:ascii="Times New Roman" w:hAnsi="Times New Roman" w:cs="Times New Roman"/>
          <w:color w:val="20231E"/>
          <w:sz w:val="24"/>
          <w:szCs w:val="24"/>
        </w:rPr>
        <w:t xml:space="preserve"> plynúť odo dňa, keď sa veliteľ </w:t>
      </w:r>
      <w:r w:rsidRPr="0074383D">
        <w:rPr>
          <w:rFonts w:ascii="Times New Roman" w:hAnsi="Times New Roman" w:cs="Times New Roman"/>
          <w:color w:val="20231E"/>
          <w:sz w:val="24"/>
          <w:szCs w:val="24"/>
        </w:rPr>
        <w:t>dozvedel o výsledku tohto prešetrovania; táto lehota</w:t>
      </w:r>
    </w:p>
    <w:p w:rsidR="001A4498"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platí aj v prípade, ak prv</w:t>
      </w:r>
      <w:r w:rsidR="006C39AA" w:rsidRPr="0074383D">
        <w:rPr>
          <w:rFonts w:ascii="Times New Roman" w:hAnsi="Times New Roman" w:cs="Times New Roman"/>
          <w:color w:val="20231E"/>
          <w:sz w:val="24"/>
          <w:szCs w:val="24"/>
        </w:rPr>
        <w:t xml:space="preserve">ostupňové rozhodnutie o uložení </w:t>
      </w:r>
      <w:r w:rsidRPr="0074383D">
        <w:rPr>
          <w:rFonts w:ascii="Times New Roman" w:hAnsi="Times New Roman" w:cs="Times New Roman"/>
          <w:color w:val="20231E"/>
          <w:sz w:val="24"/>
          <w:szCs w:val="24"/>
        </w:rPr>
        <w:t xml:space="preserve">disciplinárneho </w:t>
      </w:r>
      <w:r w:rsidR="006C39AA" w:rsidRPr="0074383D">
        <w:rPr>
          <w:rFonts w:ascii="Times New Roman" w:hAnsi="Times New Roman" w:cs="Times New Roman"/>
          <w:color w:val="20231E"/>
          <w:sz w:val="24"/>
          <w:szCs w:val="24"/>
        </w:rPr>
        <w:t xml:space="preserve">opatrenia bolo zrušené a ak vec </w:t>
      </w:r>
      <w:r w:rsidRPr="0074383D">
        <w:rPr>
          <w:rFonts w:ascii="Times New Roman" w:hAnsi="Times New Roman" w:cs="Times New Roman"/>
          <w:color w:val="20231E"/>
          <w:sz w:val="24"/>
          <w:szCs w:val="24"/>
        </w:rPr>
        <w:t>bola vrátená na ďalšie konanie a nové rozhodnutie.</w:t>
      </w:r>
    </w:p>
    <w:p w:rsidR="001A4498" w:rsidRPr="0074383D" w:rsidRDefault="001A4498" w:rsidP="006C39AA">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(6) Iným orgánom podľa odseku 5 sa rozumie orgán</w:t>
      </w:r>
      <w:r w:rsidR="006C39AA"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 xml:space="preserve">činný v trestnom konaní, </w:t>
      </w:r>
      <w:r w:rsidR="006C39AA" w:rsidRPr="0074383D">
        <w:rPr>
          <w:rFonts w:ascii="Times New Roman" w:hAnsi="Times New Roman" w:cs="Times New Roman"/>
          <w:color w:val="20231E"/>
          <w:sz w:val="24"/>
          <w:szCs w:val="24"/>
        </w:rPr>
        <w:t xml:space="preserve">správny orgán a orgán oprávnený </w:t>
      </w:r>
      <w:r w:rsidRPr="0074383D">
        <w:rPr>
          <w:rFonts w:ascii="Times New Roman" w:hAnsi="Times New Roman" w:cs="Times New Roman"/>
          <w:color w:val="20231E"/>
          <w:sz w:val="24"/>
          <w:szCs w:val="24"/>
        </w:rPr>
        <w:t>vykonávať príslušn</w:t>
      </w:r>
      <w:r w:rsidR="006C39AA" w:rsidRPr="0074383D">
        <w:rPr>
          <w:rFonts w:ascii="Times New Roman" w:hAnsi="Times New Roman" w:cs="Times New Roman"/>
          <w:color w:val="20231E"/>
          <w:sz w:val="24"/>
          <w:szCs w:val="24"/>
        </w:rPr>
        <w:t xml:space="preserve">é prešetrovanie alebo kontrolnú </w:t>
      </w:r>
      <w:r w:rsidRPr="0074383D">
        <w:rPr>
          <w:rFonts w:ascii="Times New Roman" w:hAnsi="Times New Roman" w:cs="Times New Roman"/>
          <w:color w:val="20231E"/>
          <w:sz w:val="24"/>
          <w:szCs w:val="24"/>
        </w:rPr>
        <w:t>činnosť podľa osobitných predpisov.</w:t>
      </w:r>
      <w:r w:rsidRPr="0074383D">
        <w:rPr>
          <w:rFonts w:ascii="Times New Roman" w:hAnsi="Times New Roman" w:cs="Times New Roman"/>
          <w:color w:val="20231E"/>
          <w:sz w:val="24"/>
          <w:szCs w:val="24"/>
          <w:vertAlign w:val="superscript"/>
        </w:rPr>
        <w:t>98</w:t>
      </w:r>
      <w:r w:rsidRPr="0074383D">
        <w:rPr>
          <w:rFonts w:ascii="Times New Roman" w:hAnsi="Times New Roman" w:cs="Times New Roman"/>
          <w:color w:val="20231E"/>
          <w:sz w:val="24"/>
          <w:szCs w:val="24"/>
        </w:rPr>
        <w:t>)</w:t>
      </w:r>
    </w:p>
    <w:p w:rsidR="001A4498" w:rsidRPr="0074383D" w:rsidRDefault="001A4498" w:rsidP="006C39AA">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(7) Ak sa profesionálny vojak dopustil disciplinárneho</w:t>
      </w:r>
      <w:r w:rsidR="006C39AA"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previnenia mimo územi</w:t>
      </w:r>
      <w:r w:rsidR="006C39AA" w:rsidRPr="0074383D">
        <w:rPr>
          <w:rFonts w:ascii="Times New Roman" w:hAnsi="Times New Roman" w:cs="Times New Roman"/>
          <w:color w:val="20231E"/>
          <w:sz w:val="24"/>
          <w:szCs w:val="24"/>
        </w:rPr>
        <w:t xml:space="preserve">a Slovenskej republiky a nebolo </w:t>
      </w:r>
      <w:r w:rsidRPr="0074383D">
        <w:rPr>
          <w:rFonts w:ascii="Times New Roman" w:hAnsi="Times New Roman" w:cs="Times New Roman"/>
          <w:color w:val="20231E"/>
          <w:sz w:val="24"/>
          <w:szCs w:val="24"/>
        </w:rPr>
        <w:t>mu uložené disc</w:t>
      </w:r>
      <w:r w:rsidR="006C39AA" w:rsidRPr="0074383D">
        <w:rPr>
          <w:rFonts w:ascii="Times New Roman" w:hAnsi="Times New Roman" w:cs="Times New Roman"/>
          <w:color w:val="20231E"/>
          <w:sz w:val="24"/>
          <w:szCs w:val="24"/>
        </w:rPr>
        <w:t xml:space="preserve">iplinárne opatrenie mimo územia </w:t>
      </w:r>
      <w:r w:rsidRPr="0074383D">
        <w:rPr>
          <w:rFonts w:ascii="Times New Roman" w:hAnsi="Times New Roman" w:cs="Times New Roman"/>
          <w:color w:val="20231E"/>
          <w:sz w:val="24"/>
          <w:szCs w:val="24"/>
        </w:rPr>
        <w:t>Slovenskej republiky,</w:t>
      </w:r>
      <w:r w:rsidR="006C39AA" w:rsidRPr="0074383D">
        <w:rPr>
          <w:rFonts w:ascii="Times New Roman" w:hAnsi="Times New Roman" w:cs="Times New Roman"/>
          <w:color w:val="20231E"/>
          <w:sz w:val="24"/>
          <w:szCs w:val="24"/>
        </w:rPr>
        <w:t xml:space="preserve"> lehota dva mesiace na uloženie </w:t>
      </w:r>
      <w:r w:rsidRPr="0074383D">
        <w:rPr>
          <w:rFonts w:ascii="Times New Roman" w:hAnsi="Times New Roman" w:cs="Times New Roman"/>
          <w:color w:val="20231E"/>
          <w:sz w:val="24"/>
          <w:szCs w:val="24"/>
        </w:rPr>
        <w:t>disciplinárneho opatren</w:t>
      </w:r>
      <w:r w:rsidR="006C39AA" w:rsidRPr="0074383D">
        <w:rPr>
          <w:rFonts w:ascii="Times New Roman" w:hAnsi="Times New Roman" w:cs="Times New Roman"/>
          <w:color w:val="20231E"/>
          <w:sz w:val="24"/>
          <w:szCs w:val="24"/>
        </w:rPr>
        <w:t xml:space="preserve">ia podľa odseku 4 začína plynúť </w:t>
      </w:r>
      <w:r w:rsidRPr="0074383D">
        <w:rPr>
          <w:rFonts w:ascii="Times New Roman" w:hAnsi="Times New Roman" w:cs="Times New Roman"/>
          <w:color w:val="20231E"/>
          <w:sz w:val="24"/>
          <w:szCs w:val="24"/>
        </w:rPr>
        <w:t>odo dňa nasledujúceho</w:t>
      </w:r>
      <w:r w:rsidR="006C39AA" w:rsidRPr="0074383D">
        <w:rPr>
          <w:rFonts w:ascii="Times New Roman" w:hAnsi="Times New Roman" w:cs="Times New Roman"/>
          <w:color w:val="20231E"/>
          <w:sz w:val="24"/>
          <w:szCs w:val="24"/>
        </w:rPr>
        <w:t xml:space="preserve"> po dni návratu profesionálneho </w:t>
      </w:r>
      <w:r w:rsidRPr="0074383D">
        <w:rPr>
          <w:rFonts w:ascii="Times New Roman" w:hAnsi="Times New Roman" w:cs="Times New Roman"/>
          <w:color w:val="20231E"/>
          <w:sz w:val="24"/>
          <w:szCs w:val="24"/>
        </w:rPr>
        <w:t>vojaka na územi</w:t>
      </w:r>
      <w:r w:rsidR="006C39AA" w:rsidRPr="0074383D">
        <w:rPr>
          <w:rFonts w:ascii="Times New Roman" w:hAnsi="Times New Roman" w:cs="Times New Roman"/>
          <w:color w:val="20231E"/>
          <w:sz w:val="24"/>
          <w:szCs w:val="24"/>
        </w:rPr>
        <w:t xml:space="preserve">e Slovenskej republiky alebo po </w:t>
      </w:r>
      <w:r w:rsidRPr="0074383D">
        <w:rPr>
          <w:rFonts w:ascii="Times New Roman" w:hAnsi="Times New Roman" w:cs="Times New Roman"/>
          <w:color w:val="20231E"/>
          <w:sz w:val="24"/>
          <w:szCs w:val="24"/>
        </w:rPr>
        <w:t>dni skončenia vyslania pr</w:t>
      </w:r>
      <w:r w:rsidR="006C39AA" w:rsidRPr="0074383D">
        <w:rPr>
          <w:rFonts w:ascii="Times New Roman" w:hAnsi="Times New Roman" w:cs="Times New Roman"/>
          <w:color w:val="20231E"/>
          <w:sz w:val="24"/>
          <w:szCs w:val="24"/>
        </w:rPr>
        <w:t xml:space="preserve">ofesionálneho vojaka na plnenie </w:t>
      </w:r>
      <w:r w:rsidRPr="0074383D">
        <w:rPr>
          <w:rFonts w:ascii="Times New Roman" w:hAnsi="Times New Roman" w:cs="Times New Roman"/>
          <w:color w:val="20231E"/>
          <w:sz w:val="24"/>
          <w:szCs w:val="24"/>
        </w:rPr>
        <w:t>úloh mimo úz</w:t>
      </w:r>
      <w:r w:rsidR="006C39AA" w:rsidRPr="0074383D">
        <w:rPr>
          <w:rFonts w:ascii="Times New Roman" w:hAnsi="Times New Roman" w:cs="Times New Roman"/>
          <w:color w:val="20231E"/>
          <w:sz w:val="24"/>
          <w:szCs w:val="24"/>
        </w:rPr>
        <w:t xml:space="preserve">emia Slovenskej republiky podľa </w:t>
      </w:r>
      <w:r w:rsidRPr="0074383D">
        <w:rPr>
          <w:rFonts w:ascii="Times New Roman" w:hAnsi="Times New Roman" w:cs="Times New Roman"/>
          <w:color w:val="20231E"/>
          <w:sz w:val="24"/>
          <w:szCs w:val="24"/>
        </w:rPr>
        <w:t>§ 80 ods. 2 písm. c).</w:t>
      </w:r>
    </w:p>
    <w:p w:rsidR="001A4498" w:rsidRPr="0074383D" w:rsidRDefault="001A4498" w:rsidP="006C39AA">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(8) Ak bude profesionálny vojak po začatí disciplinárneho</w:t>
      </w:r>
      <w:r w:rsidR="006C39AA"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konania ustanovený</w:t>
      </w:r>
      <w:r w:rsidR="006C39AA" w:rsidRPr="0074383D">
        <w:rPr>
          <w:rFonts w:ascii="Times New Roman" w:hAnsi="Times New Roman" w:cs="Times New Roman"/>
          <w:color w:val="20231E"/>
          <w:sz w:val="24"/>
          <w:szCs w:val="24"/>
        </w:rPr>
        <w:t xml:space="preserve"> do inej funkcie alebo zaradený </w:t>
      </w:r>
      <w:r w:rsidRPr="0074383D">
        <w:rPr>
          <w:rFonts w:ascii="Times New Roman" w:hAnsi="Times New Roman" w:cs="Times New Roman"/>
          <w:color w:val="20231E"/>
          <w:sz w:val="24"/>
          <w:szCs w:val="24"/>
        </w:rPr>
        <w:t>do personálnej zál</w:t>
      </w:r>
      <w:r w:rsidR="006C39AA" w:rsidRPr="0074383D">
        <w:rPr>
          <w:rFonts w:ascii="Times New Roman" w:hAnsi="Times New Roman" w:cs="Times New Roman"/>
          <w:color w:val="20231E"/>
          <w:sz w:val="24"/>
          <w:szCs w:val="24"/>
        </w:rPr>
        <w:t xml:space="preserve">ohy, v konaní rozhodne veliteľ, </w:t>
      </w:r>
      <w:r w:rsidRPr="0074383D">
        <w:rPr>
          <w:rFonts w:ascii="Times New Roman" w:hAnsi="Times New Roman" w:cs="Times New Roman"/>
          <w:color w:val="20231E"/>
          <w:sz w:val="24"/>
          <w:szCs w:val="24"/>
        </w:rPr>
        <w:t>v ktorého pôsobnosti je profesionálny vojak.</w:t>
      </w:r>
    </w:p>
    <w:p w:rsidR="006C39AA" w:rsidRPr="0074383D" w:rsidRDefault="006C39AA" w:rsidP="00074E27">
      <w:pPr>
        <w:autoSpaceDE w:val="0"/>
        <w:autoSpaceDN w:val="0"/>
        <w:adjustRightInd w:val="0"/>
        <w:spacing w:after="0" w:line="240" w:lineRule="auto"/>
        <w:jc w:val="both"/>
        <w:rPr>
          <w:rFonts w:ascii="Times New Roman" w:hAnsi="Times New Roman" w:cs="Times New Roman"/>
          <w:color w:val="20231E"/>
          <w:sz w:val="24"/>
          <w:szCs w:val="24"/>
        </w:rPr>
      </w:pPr>
    </w:p>
    <w:p w:rsidR="001A4498" w:rsidRPr="0074383D" w:rsidRDefault="001A4498" w:rsidP="006C39AA">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 142</w:t>
      </w:r>
    </w:p>
    <w:p w:rsidR="006C39AA" w:rsidRPr="0074383D" w:rsidRDefault="006C39AA" w:rsidP="00074E27">
      <w:pPr>
        <w:autoSpaceDE w:val="0"/>
        <w:autoSpaceDN w:val="0"/>
        <w:adjustRightInd w:val="0"/>
        <w:spacing w:after="0" w:line="240" w:lineRule="auto"/>
        <w:jc w:val="both"/>
        <w:rPr>
          <w:rFonts w:ascii="Times New Roman" w:hAnsi="Times New Roman" w:cs="Times New Roman"/>
          <w:color w:val="20231E"/>
          <w:sz w:val="24"/>
          <w:szCs w:val="24"/>
        </w:rPr>
      </w:pPr>
    </w:p>
    <w:p w:rsidR="001A4498" w:rsidRPr="0074383D" w:rsidRDefault="001A4498" w:rsidP="006C39AA">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(1) Pred uložením disciplinárneho opatrenia musí</w:t>
      </w:r>
      <w:r w:rsidR="006C39AA"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byť objektívne zistený skutočný stav. Prof</w:t>
      </w:r>
      <w:r w:rsidR="006C39AA" w:rsidRPr="0074383D">
        <w:rPr>
          <w:rFonts w:ascii="Times New Roman" w:hAnsi="Times New Roman" w:cs="Times New Roman"/>
          <w:color w:val="20231E"/>
          <w:sz w:val="24"/>
          <w:szCs w:val="24"/>
        </w:rPr>
        <w:t xml:space="preserve">esionálnemu </w:t>
      </w:r>
      <w:r w:rsidRPr="0074383D">
        <w:rPr>
          <w:rFonts w:ascii="Times New Roman" w:hAnsi="Times New Roman" w:cs="Times New Roman"/>
          <w:color w:val="20231E"/>
          <w:sz w:val="24"/>
          <w:szCs w:val="24"/>
        </w:rPr>
        <w:t>vojakovi musí byť pred ulo</w:t>
      </w:r>
      <w:r w:rsidR="006C39AA" w:rsidRPr="0074383D">
        <w:rPr>
          <w:rFonts w:ascii="Times New Roman" w:hAnsi="Times New Roman" w:cs="Times New Roman"/>
          <w:color w:val="20231E"/>
          <w:sz w:val="24"/>
          <w:szCs w:val="24"/>
        </w:rPr>
        <w:t xml:space="preserve">žením disciplinárneho opatrenia </w:t>
      </w:r>
      <w:r w:rsidRPr="0074383D">
        <w:rPr>
          <w:rFonts w:ascii="Times New Roman" w:hAnsi="Times New Roman" w:cs="Times New Roman"/>
          <w:color w:val="20231E"/>
          <w:sz w:val="24"/>
          <w:szCs w:val="24"/>
        </w:rPr>
        <w:t>daná možnosť vyjadriť sa k veci a navrhovať dôkazy.</w:t>
      </w:r>
    </w:p>
    <w:p w:rsidR="001A4498" w:rsidRPr="0074383D" w:rsidRDefault="001A4498" w:rsidP="006C39AA">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(2) Pri rozhodovaní o uložení disciplinárneho opatrenia</w:t>
      </w:r>
      <w:r w:rsidR="006C39AA"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sa prihliada na pov</w:t>
      </w:r>
      <w:r w:rsidR="006C39AA" w:rsidRPr="0074383D">
        <w:rPr>
          <w:rFonts w:ascii="Times New Roman" w:hAnsi="Times New Roman" w:cs="Times New Roman"/>
          <w:color w:val="20231E"/>
          <w:sz w:val="24"/>
          <w:szCs w:val="24"/>
        </w:rPr>
        <w:t xml:space="preserve">ahu disciplinárneho previnenia, </w:t>
      </w:r>
      <w:r w:rsidRPr="0074383D">
        <w:rPr>
          <w:rFonts w:ascii="Times New Roman" w:hAnsi="Times New Roman" w:cs="Times New Roman"/>
          <w:color w:val="20231E"/>
          <w:sz w:val="24"/>
          <w:szCs w:val="24"/>
        </w:rPr>
        <w:t>na okolnosti, za ktorých bo</w:t>
      </w:r>
      <w:r w:rsidR="006C39AA" w:rsidRPr="0074383D">
        <w:rPr>
          <w:rFonts w:ascii="Times New Roman" w:hAnsi="Times New Roman" w:cs="Times New Roman"/>
          <w:color w:val="20231E"/>
          <w:sz w:val="24"/>
          <w:szCs w:val="24"/>
        </w:rPr>
        <w:t xml:space="preserve">lo spáchané, jeho následky, </w:t>
      </w:r>
      <w:r w:rsidRPr="0074383D">
        <w:rPr>
          <w:rFonts w:ascii="Times New Roman" w:hAnsi="Times New Roman" w:cs="Times New Roman"/>
          <w:color w:val="20231E"/>
          <w:sz w:val="24"/>
          <w:szCs w:val="24"/>
        </w:rPr>
        <w:t>mieru zavinenia a na d</w:t>
      </w:r>
      <w:r w:rsidR="006C39AA" w:rsidRPr="0074383D">
        <w:rPr>
          <w:rFonts w:ascii="Times New Roman" w:hAnsi="Times New Roman" w:cs="Times New Roman"/>
          <w:color w:val="20231E"/>
          <w:sz w:val="24"/>
          <w:szCs w:val="24"/>
        </w:rPr>
        <w:t xml:space="preserve">oterajší postoj profesionálneho </w:t>
      </w:r>
      <w:r w:rsidRPr="0074383D">
        <w:rPr>
          <w:rFonts w:ascii="Times New Roman" w:hAnsi="Times New Roman" w:cs="Times New Roman"/>
          <w:color w:val="20231E"/>
          <w:sz w:val="24"/>
          <w:szCs w:val="24"/>
        </w:rPr>
        <w:t>vojaka k plneniu služobných povinností.</w:t>
      </w:r>
    </w:p>
    <w:p w:rsidR="001A4498" w:rsidRPr="0074383D" w:rsidRDefault="00D83DFF" w:rsidP="006C39AA">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 xml:space="preserve"> </w:t>
      </w:r>
      <w:r w:rsidR="001A4498" w:rsidRPr="0074383D">
        <w:rPr>
          <w:rFonts w:ascii="Times New Roman" w:hAnsi="Times New Roman" w:cs="Times New Roman"/>
          <w:color w:val="20231E"/>
          <w:sz w:val="24"/>
          <w:szCs w:val="24"/>
        </w:rPr>
        <w:t>(3) Veliteľ dbá na to, aby v rozhodovaní o</w:t>
      </w:r>
      <w:r w:rsidR="006C39AA" w:rsidRPr="0074383D">
        <w:rPr>
          <w:rFonts w:ascii="Times New Roman" w:hAnsi="Times New Roman" w:cs="Times New Roman"/>
          <w:color w:val="20231E"/>
          <w:sz w:val="24"/>
          <w:szCs w:val="24"/>
        </w:rPr>
        <w:t> </w:t>
      </w:r>
      <w:r w:rsidR="001A4498" w:rsidRPr="0074383D">
        <w:rPr>
          <w:rFonts w:ascii="Times New Roman" w:hAnsi="Times New Roman" w:cs="Times New Roman"/>
          <w:color w:val="20231E"/>
          <w:sz w:val="24"/>
          <w:szCs w:val="24"/>
        </w:rPr>
        <w:t>skutkovo</w:t>
      </w:r>
      <w:r w:rsidR="006C39AA" w:rsidRPr="0074383D">
        <w:rPr>
          <w:rFonts w:ascii="Times New Roman" w:hAnsi="Times New Roman" w:cs="Times New Roman"/>
          <w:color w:val="20231E"/>
          <w:sz w:val="24"/>
          <w:szCs w:val="24"/>
        </w:rPr>
        <w:t xml:space="preserve"> </w:t>
      </w:r>
      <w:r w:rsidR="001A4498" w:rsidRPr="0074383D">
        <w:rPr>
          <w:rFonts w:ascii="Times New Roman" w:hAnsi="Times New Roman" w:cs="Times New Roman"/>
          <w:color w:val="20231E"/>
          <w:sz w:val="24"/>
          <w:szCs w:val="24"/>
        </w:rPr>
        <w:t>rovnakých alebo podobných pr</w:t>
      </w:r>
      <w:r w:rsidR="006C39AA" w:rsidRPr="0074383D">
        <w:rPr>
          <w:rFonts w:ascii="Times New Roman" w:hAnsi="Times New Roman" w:cs="Times New Roman"/>
          <w:color w:val="20231E"/>
          <w:sz w:val="24"/>
          <w:szCs w:val="24"/>
        </w:rPr>
        <w:t xml:space="preserve">ípadoch nevznikali neodôvodnené </w:t>
      </w:r>
      <w:r w:rsidR="001A4498" w:rsidRPr="0074383D">
        <w:rPr>
          <w:rFonts w:ascii="Times New Roman" w:hAnsi="Times New Roman" w:cs="Times New Roman"/>
          <w:color w:val="20231E"/>
          <w:sz w:val="24"/>
          <w:szCs w:val="24"/>
        </w:rPr>
        <w:t>rozdiely.</w:t>
      </w:r>
    </w:p>
    <w:p w:rsidR="00D83DFF" w:rsidRPr="0074383D" w:rsidRDefault="00D83DFF" w:rsidP="006C39AA">
      <w:pPr>
        <w:autoSpaceDE w:val="0"/>
        <w:autoSpaceDN w:val="0"/>
        <w:adjustRightInd w:val="0"/>
        <w:spacing w:after="0" w:line="240" w:lineRule="auto"/>
        <w:ind w:firstLine="708"/>
        <w:jc w:val="both"/>
        <w:rPr>
          <w:rFonts w:ascii="Times New Roman" w:hAnsi="Times New Roman" w:cs="Times New Roman"/>
          <w:color w:val="20231E"/>
          <w:sz w:val="24"/>
          <w:szCs w:val="24"/>
        </w:rPr>
      </w:pPr>
    </w:p>
    <w:p w:rsidR="00C87CE4" w:rsidRPr="0074383D" w:rsidRDefault="00C87CE4" w:rsidP="006C39AA">
      <w:pPr>
        <w:autoSpaceDE w:val="0"/>
        <w:autoSpaceDN w:val="0"/>
        <w:adjustRightInd w:val="0"/>
        <w:spacing w:after="0" w:line="240" w:lineRule="auto"/>
        <w:ind w:firstLine="708"/>
        <w:jc w:val="both"/>
        <w:rPr>
          <w:rFonts w:ascii="Times New Roman" w:hAnsi="Times New Roman" w:cs="Times New Roman"/>
          <w:color w:val="20231E"/>
          <w:sz w:val="24"/>
          <w:szCs w:val="24"/>
        </w:rPr>
      </w:pPr>
    </w:p>
    <w:p w:rsidR="00D83DFF" w:rsidRPr="0074383D" w:rsidRDefault="00D83DFF" w:rsidP="00D83DFF">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_________</w:t>
      </w:r>
    </w:p>
    <w:p w:rsidR="00D83DFF" w:rsidRPr="0074383D" w:rsidRDefault="00D83DFF" w:rsidP="00D83DFF">
      <w:pPr>
        <w:autoSpaceDE w:val="0"/>
        <w:autoSpaceDN w:val="0"/>
        <w:adjustRightInd w:val="0"/>
        <w:spacing w:after="0" w:line="240" w:lineRule="auto"/>
        <w:ind w:left="284" w:hanging="284"/>
        <w:jc w:val="both"/>
        <w:rPr>
          <w:rFonts w:ascii="Times New Roman" w:hAnsi="Times New Roman" w:cs="Times New Roman"/>
          <w:color w:val="20231E"/>
          <w:sz w:val="20"/>
          <w:szCs w:val="20"/>
        </w:rPr>
      </w:pPr>
      <w:r w:rsidRPr="0074383D">
        <w:rPr>
          <w:rFonts w:ascii="Times New Roman" w:hAnsi="Times New Roman" w:cs="Times New Roman"/>
          <w:color w:val="20231E"/>
          <w:sz w:val="20"/>
          <w:szCs w:val="20"/>
          <w:vertAlign w:val="superscript"/>
        </w:rPr>
        <w:t>98</w:t>
      </w:r>
      <w:r w:rsidRPr="0074383D">
        <w:rPr>
          <w:rFonts w:ascii="Times New Roman" w:hAnsi="Times New Roman" w:cs="Times New Roman"/>
          <w:color w:val="20231E"/>
          <w:sz w:val="20"/>
          <w:szCs w:val="20"/>
        </w:rPr>
        <w:t>) Napríklad zákon Národnej rady Slovenskej republiky č. 10/1996 Z. z. o kontrole v štátnej správe v znení neskorších predpisov, zákon č. 9/2010 Z. z. o sťažnostiach v znení zákona č. 289/2012 Z. z., zákon č. 124/1992 Zb. v znení neskorších predpisov, zákon č. 85/1990 Zb. o petičnom práve v znení neskorších predpisov.</w:t>
      </w:r>
    </w:p>
    <w:p w:rsidR="00B80304" w:rsidRPr="0074383D" w:rsidRDefault="00B80304" w:rsidP="00B80304">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lastRenderedPageBreak/>
        <w:t>(4) Uložením disciplinárneho opatrenia nie je profesionálny vojak zbavený povinnosti nahradiť škodu, ktorú spôsobil disciplinárnym previnením.</w:t>
      </w:r>
    </w:p>
    <w:p w:rsidR="001A4498" w:rsidRPr="0074383D" w:rsidRDefault="001A4498" w:rsidP="006C39AA">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(5) Disciplinárne opatrenie nemožno uložiť, ak bol</w:t>
      </w:r>
      <w:r w:rsidR="006C39AA"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profesionálny vojak za ten</w:t>
      </w:r>
      <w:r w:rsidR="006C39AA" w:rsidRPr="0074383D">
        <w:rPr>
          <w:rFonts w:ascii="Times New Roman" w:hAnsi="Times New Roman" w:cs="Times New Roman"/>
          <w:color w:val="20231E"/>
          <w:sz w:val="24"/>
          <w:szCs w:val="24"/>
        </w:rPr>
        <w:t xml:space="preserve"> istý skutok už odsúdený súdom; </w:t>
      </w:r>
      <w:r w:rsidRPr="0074383D">
        <w:rPr>
          <w:rFonts w:ascii="Times New Roman" w:hAnsi="Times New Roman" w:cs="Times New Roman"/>
          <w:color w:val="20231E"/>
          <w:sz w:val="24"/>
          <w:szCs w:val="24"/>
        </w:rPr>
        <w:t>ak bolo disciplinárn</w:t>
      </w:r>
      <w:r w:rsidR="006C39AA" w:rsidRPr="0074383D">
        <w:rPr>
          <w:rFonts w:ascii="Times New Roman" w:hAnsi="Times New Roman" w:cs="Times New Roman"/>
          <w:color w:val="20231E"/>
          <w:sz w:val="24"/>
          <w:szCs w:val="24"/>
        </w:rPr>
        <w:t xml:space="preserve">e opatrenie uložené skôr, zruší </w:t>
      </w:r>
      <w:r w:rsidRPr="0074383D">
        <w:rPr>
          <w:rFonts w:ascii="Times New Roman" w:hAnsi="Times New Roman" w:cs="Times New Roman"/>
          <w:color w:val="20231E"/>
          <w:sz w:val="24"/>
          <w:szCs w:val="24"/>
        </w:rPr>
        <w:t>sa. Ak sa zrušené disc</w:t>
      </w:r>
      <w:r w:rsidR="006C39AA" w:rsidRPr="0074383D">
        <w:rPr>
          <w:rFonts w:ascii="Times New Roman" w:hAnsi="Times New Roman" w:cs="Times New Roman"/>
          <w:color w:val="20231E"/>
          <w:sz w:val="24"/>
          <w:szCs w:val="24"/>
        </w:rPr>
        <w:t xml:space="preserve">iplinárne opatrenie podľa § 139 </w:t>
      </w:r>
      <w:r w:rsidRPr="0074383D">
        <w:rPr>
          <w:rFonts w:ascii="Times New Roman" w:hAnsi="Times New Roman" w:cs="Times New Roman"/>
          <w:color w:val="20231E"/>
          <w:sz w:val="24"/>
          <w:szCs w:val="24"/>
        </w:rPr>
        <w:t>ods. 1 písm. b) nezapočí</w:t>
      </w:r>
      <w:r w:rsidR="006C39AA" w:rsidRPr="0074383D">
        <w:rPr>
          <w:rFonts w:ascii="Times New Roman" w:hAnsi="Times New Roman" w:cs="Times New Roman"/>
          <w:color w:val="20231E"/>
          <w:sz w:val="24"/>
          <w:szCs w:val="24"/>
        </w:rPr>
        <w:t xml:space="preserve">talo do trestu uloženého súdom, </w:t>
      </w:r>
      <w:r w:rsidRPr="0074383D">
        <w:rPr>
          <w:rFonts w:ascii="Times New Roman" w:hAnsi="Times New Roman" w:cs="Times New Roman"/>
          <w:color w:val="20231E"/>
          <w:sz w:val="24"/>
          <w:szCs w:val="24"/>
        </w:rPr>
        <w:t>nevyplatená časť služ</w:t>
      </w:r>
      <w:r w:rsidR="006C39AA" w:rsidRPr="0074383D">
        <w:rPr>
          <w:rFonts w:ascii="Times New Roman" w:hAnsi="Times New Roman" w:cs="Times New Roman"/>
          <w:color w:val="20231E"/>
          <w:sz w:val="24"/>
          <w:szCs w:val="24"/>
        </w:rPr>
        <w:t xml:space="preserve">obného platu sa profesionálnemu </w:t>
      </w:r>
      <w:r w:rsidRPr="0074383D">
        <w:rPr>
          <w:rFonts w:ascii="Times New Roman" w:hAnsi="Times New Roman" w:cs="Times New Roman"/>
          <w:color w:val="20231E"/>
          <w:sz w:val="24"/>
          <w:szCs w:val="24"/>
        </w:rPr>
        <w:t>vojakovi doplatí.</w:t>
      </w:r>
    </w:p>
    <w:p w:rsidR="001A4498" w:rsidRPr="0074383D" w:rsidRDefault="001A4498" w:rsidP="00C55551">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(6) Minister môže nariadiť, aby sa disciplinárne previnenia</w:t>
      </w:r>
      <w:r w:rsidR="006C39AA"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neprerokovali, aby sa upu</w:t>
      </w:r>
      <w:r w:rsidR="006C39AA" w:rsidRPr="0074383D">
        <w:rPr>
          <w:rFonts w:ascii="Times New Roman" w:hAnsi="Times New Roman" w:cs="Times New Roman"/>
          <w:color w:val="20231E"/>
          <w:sz w:val="24"/>
          <w:szCs w:val="24"/>
        </w:rPr>
        <w:t xml:space="preserve">stilo od výkonu disciplinárnych </w:t>
      </w:r>
      <w:r w:rsidRPr="0074383D">
        <w:rPr>
          <w:rFonts w:ascii="Times New Roman" w:hAnsi="Times New Roman" w:cs="Times New Roman"/>
          <w:color w:val="20231E"/>
          <w:sz w:val="24"/>
          <w:szCs w:val="24"/>
        </w:rPr>
        <w:t>opatrení uložen</w:t>
      </w:r>
      <w:r w:rsidR="00C55551" w:rsidRPr="0074383D">
        <w:rPr>
          <w:rFonts w:ascii="Times New Roman" w:hAnsi="Times New Roman" w:cs="Times New Roman"/>
          <w:color w:val="20231E"/>
          <w:sz w:val="24"/>
          <w:szCs w:val="24"/>
        </w:rPr>
        <w:t xml:space="preserve">ých za disciplinárne previnenia </w:t>
      </w:r>
      <w:r w:rsidR="006C39AA" w:rsidRPr="0074383D">
        <w:rPr>
          <w:rFonts w:ascii="Times New Roman" w:hAnsi="Times New Roman" w:cs="Times New Roman"/>
          <w:color w:val="20231E"/>
          <w:sz w:val="24"/>
          <w:szCs w:val="24"/>
        </w:rPr>
        <w:t xml:space="preserve">alebo od výkonu zvyšku takýchto </w:t>
      </w:r>
      <w:r w:rsidRPr="0074383D">
        <w:rPr>
          <w:rFonts w:ascii="Times New Roman" w:hAnsi="Times New Roman" w:cs="Times New Roman"/>
          <w:color w:val="20231E"/>
          <w:sz w:val="24"/>
          <w:szCs w:val="24"/>
        </w:rPr>
        <w:t xml:space="preserve">disciplinárnych opatrení </w:t>
      </w:r>
      <w:r w:rsidR="00C55551" w:rsidRPr="0074383D">
        <w:rPr>
          <w:rFonts w:ascii="Times New Roman" w:hAnsi="Times New Roman" w:cs="Times New Roman"/>
          <w:color w:val="20231E"/>
          <w:sz w:val="24"/>
          <w:szCs w:val="24"/>
        </w:rPr>
        <w:t xml:space="preserve">alebo aby sa hromadne zahladili </w:t>
      </w:r>
      <w:r w:rsidRPr="0074383D">
        <w:rPr>
          <w:rFonts w:ascii="Times New Roman" w:hAnsi="Times New Roman" w:cs="Times New Roman"/>
          <w:color w:val="20231E"/>
          <w:sz w:val="24"/>
          <w:szCs w:val="24"/>
        </w:rPr>
        <w:t>disciplinárne opatrenia uložené za discipl</w:t>
      </w:r>
      <w:r w:rsidR="006C39AA" w:rsidRPr="0074383D">
        <w:rPr>
          <w:rFonts w:ascii="Times New Roman" w:hAnsi="Times New Roman" w:cs="Times New Roman"/>
          <w:color w:val="20231E"/>
          <w:sz w:val="24"/>
          <w:szCs w:val="24"/>
        </w:rPr>
        <w:t xml:space="preserve">inárne </w:t>
      </w:r>
      <w:r w:rsidRPr="0074383D">
        <w:rPr>
          <w:rFonts w:ascii="Times New Roman" w:hAnsi="Times New Roman" w:cs="Times New Roman"/>
          <w:color w:val="20231E"/>
          <w:sz w:val="24"/>
          <w:szCs w:val="24"/>
        </w:rPr>
        <w:t>previnenia.</w:t>
      </w:r>
    </w:p>
    <w:p w:rsidR="006C39AA" w:rsidRPr="0074383D" w:rsidRDefault="006C39AA" w:rsidP="00074E27">
      <w:pPr>
        <w:autoSpaceDE w:val="0"/>
        <w:autoSpaceDN w:val="0"/>
        <w:adjustRightInd w:val="0"/>
        <w:spacing w:after="0" w:line="240" w:lineRule="auto"/>
        <w:jc w:val="both"/>
        <w:rPr>
          <w:rFonts w:ascii="Times New Roman" w:hAnsi="Times New Roman" w:cs="Times New Roman"/>
          <w:color w:val="20231E"/>
          <w:sz w:val="24"/>
          <w:szCs w:val="24"/>
        </w:rPr>
      </w:pPr>
    </w:p>
    <w:p w:rsidR="001A4498" w:rsidRPr="0074383D" w:rsidRDefault="001A4498" w:rsidP="006C39AA">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 143</w:t>
      </w:r>
    </w:p>
    <w:p w:rsidR="00C55551" w:rsidRPr="0074383D" w:rsidRDefault="00C55551" w:rsidP="006C39AA">
      <w:pPr>
        <w:autoSpaceDE w:val="0"/>
        <w:autoSpaceDN w:val="0"/>
        <w:adjustRightInd w:val="0"/>
        <w:spacing w:after="0" w:line="240" w:lineRule="auto"/>
        <w:jc w:val="center"/>
        <w:rPr>
          <w:rFonts w:ascii="Times New Roman" w:hAnsi="Times New Roman" w:cs="Times New Roman"/>
          <w:color w:val="20231E"/>
          <w:sz w:val="24"/>
          <w:szCs w:val="24"/>
        </w:rPr>
      </w:pPr>
    </w:p>
    <w:p w:rsidR="001A4498" w:rsidRPr="0074383D" w:rsidRDefault="001A4498" w:rsidP="00C55551">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(1) Profesionálny vojak sa môže proti disciplinárnemu</w:t>
      </w:r>
      <w:r w:rsidR="00C55551"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rozkazu o uložení di</w:t>
      </w:r>
      <w:r w:rsidR="00C55551" w:rsidRPr="0074383D">
        <w:rPr>
          <w:rFonts w:ascii="Times New Roman" w:hAnsi="Times New Roman" w:cs="Times New Roman"/>
          <w:color w:val="20231E"/>
          <w:sz w:val="24"/>
          <w:szCs w:val="24"/>
        </w:rPr>
        <w:t xml:space="preserve">sciplinárneho opatrenia odvolať </w:t>
      </w:r>
      <w:r w:rsidRPr="0074383D">
        <w:rPr>
          <w:rFonts w:ascii="Times New Roman" w:hAnsi="Times New Roman" w:cs="Times New Roman"/>
          <w:color w:val="20231E"/>
          <w:sz w:val="24"/>
          <w:szCs w:val="24"/>
        </w:rPr>
        <w:t>v lehote do siedmich dní odo dňa doručenia disciplinárneho</w:t>
      </w:r>
    </w:p>
    <w:p w:rsidR="001A4498"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rozk</w:t>
      </w:r>
      <w:r w:rsidR="00C55551" w:rsidRPr="0074383D">
        <w:rPr>
          <w:rFonts w:ascii="Times New Roman" w:hAnsi="Times New Roman" w:cs="Times New Roman"/>
          <w:color w:val="20231E"/>
          <w:sz w:val="24"/>
          <w:szCs w:val="24"/>
        </w:rPr>
        <w:t xml:space="preserve">azu. Profesionálny vojak podáva </w:t>
      </w:r>
      <w:r w:rsidRPr="0074383D">
        <w:rPr>
          <w:rFonts w:ascii="Times New Roman" w:hAnsi="Times New Roman" w:cs="Times New Roman"/>
          <w:color w:val="20231E"/>
          <w:sz w:val="24"/>
          <w:szCs w:val="24"/>
        </w:rPr>
        <w:t>odvolanie veliteľovi, ktorý disciplinárny rozkaz vydal.</w:t>
      </w:r>
    </w:p>
    <w:p w:rsidR="001A4498" w:rsidRPr="0074383D" w:rsidRDefault="001A4498" w:rsidP="00C55551">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(2) Veliteľ predloží odvolanie proti disciplinárnemu</w:t>
      </w:r>
      <w:r w:rsidR="00C55551"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 xml:space="preserve">rozkazu do siedmich </w:t>
      </w:r>
      <w:r w:rsidR="00C55551" w:rsidRPr="0074383D">
        <w:rPr>
          <w:rFonts w:ascii="Times New Roman" w:hAnsi="Times New Roman" w:cs="Times New Roman"/>
          <w:color w:val="20231E"/>
          <w:sz w:val="24"/>
          <w:szCs w:val="24"/>
        </w:rPr>
        <w:t xml:space="preserve">dní odo dňa doručenia odvolania </w:t>
      </w:r>
      <w:r w:rsidRPr="0074383D">
        <w:rPr>
          <w:rFonts w:ascii="Times New Roman" w:hAnsi="Times New Roman" w:cs="Times New Roman"/>
          <w:color w:val="20231E"/>
          <w:sz w:val="24"/>
          <w:szCs w:val="24"/>
        </w:rPr>
        <w:t>odvolaciemu orgánu sp</w:t>
      </w:r>
      <w:r w:rsidR="00C55551" w:rsidRPr="0074383D">
        <w:rPr>
          <w:rFonts w:ascii="Times New Roman" w:hAnsi="Times New Roman" w:cs="Times New Roman"/>
          <w:color w:val="20231E"/>
          <w:sz w:val="24"/>
          <w:szCs w:val="24"/>
        </w:rPr>
        <w:t xml:space="preserve">olu s napadnutým disciplinárnym </w:t>
      </w:r>
      <w:r w:rsidRPr="0074383D">
        <w:rPr>
          <w:rFonts w:ascii="Times New Roman" w:hAnsi="Times New Roman" w:cs="Times New Roman"/>
          <w:color w:val="20231E"/>
          <w:sz w:val="24"/>
          <w:szCs w:val="24"/>
        </w:rPr>
        <w:t>rozkazom a so svojím písomným vyjadrením k odvolaniu.</w:t>
      </w:r>
    </w:p>
    <w:p w:rsidR="001A4498" w:rsidRPr="0074383D" w:rsidRDefault="001A4498" w:rsidP="00C55551">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(3) Disciplinárny rozkaz, proti ktorému sa nemožno</w:t>
      </w:r>
      <w:r w:rsidR="00C55551"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odvolať, je právoplatný.</w:t>
      </w:r>
    </w:p>
    <w:p w:rsidR="001A4498" w:rsidRPr="0074383D" w:rsidRDefault="001A4498" w:rsidP="00C55551">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(4) Disciplinárny rozkaz o uložení disciplinárneho</w:t>
      </w:r>
      <w:r w:rsidR="00C55551"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opatrenia podľa § 139</w:t>
      </w:r>
      <w:r w:rsidR="00C55551" w:rsidRPr="0074383D">
        <w:rPr>
          <w:rFonts w:ascii="Times New Roman" w:hAnsi="Times New Roman" w:cs="Times New Roman"/>
          <w:color w:val="20231E"/>
          <w:sz w:val="24"/>
          <w:szCs w:val="24"/>
        </w:rPr>
        <w:t xml:space="preserve"> ods. 1 písm. b) je vykonateľný </w:t>
      </w:r>
      <w:r w:rsidRPr="0074383D">
        <w:rPr>
          <w:rFonts w:ascii="Times New Roman" w:hAnsi="Times New Roman" w:cs="Times New Roman"/>
          <w:color w:val="20231E"/>
          <w:sz w:val="24"/>
          <w:szCs w:val="24"/>
        </w:rPr>
        <w:t>dňom nadobudnutia právoplatnosti.</w:t>
      </w:r>
    </w:p>
    <w:p w:rsidR="00C55551" w:rsidRPr="0074383D" w:rsidRDefault="00C55551" w:rsidP="00C55551">
      <w:pPr>
        <w:autoSpaceDE w:val="0"/>
        <w:autoSpaceDN w:val="0"/>
        <w:adjustRightInd w:val="0"/>
        <w:spacing w:after="0" w:line="240" w:lineRule="auto"/>
        <w:ind w:firstLine="708"/>
        <w:jc w:val="both"/>
        <w:rPr>
          <w:rFonts w:ascii="Times New Roman" w:hAnsi="Times New Roman" w:cs="Times New Roman"/>
          <w:color w:val="20231E"/>
          <w:sz w:val="24"/>
          <w:szCs w:val="24"/>
        </w:rPr>
      </w:pPr>
    </w:p>
    <w:p w:rsidR="001A4498" w:rsidRPr="0074383D" w:rsidRDefault="001A4498" w:rsidP="00C55551">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 144</w:t>
      </w:r>
    </w:p>
    <w:p w:rsidR="00B74357" w:rsidRPr="0074383D" w:rsidRDefault="00B74357" w:rsidP="00C55551">
      <w:pPr>
        <w:autoSpaceDE w:val="0"/>
        <w:autoSpaceDN w:val="0"/>
        <w:adjustRightInd w:val="0"/>
        <w:spacing w:after="0" w:line="240" w:lineRule="auto"/>
        <w:jc w:val="center"/>
        <w:rPr>
          <w:rFonts w:ascii="Times New Roman" w:hAnsi="Times New Roman" w:cs="Times New Roman"/>
          <w:color w:val="20231E"/>
          <w:sz w:val="24"/>
          <w:szCs w:val="24"/>
        </w:rPr>
      </w:pPr>
    </w:p>
    <w:p w:rsidR="001A4498" w:rsidRPr="0074383D" w:rsidRDefault="001A4498" w:rsidP="00B74357">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(1) Odvolací orgán do siedmich dní odo dňa doručenia</w:t>
      </w:r>
      <w:r w:rsidR="00B74357"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odvolania proti disciplinárnemu rozkazu zriadi komisiu.</w:t>
      </w:r>
    </w:p>
    <w:p w:rsidR="001A4498" w:rsidRPr="0074383D" w:rsidRDefault="001A4498" w:rsidP="00B74357">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(2) Komisia podľa odseku 1 je poradný orgán odvolacieho</w:t>
      </w:r>
      <w:r w:rsidR="00B74357"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orgánu. Komisia</w:t>
      </w:r>
      <w:r w:rsidR="00B74357" w:rsidRPr="0074383D">
        <w:rPr>
          <w:rFonts w:ascii="Times New Roman" w:hAnsi="Times New Roman" w:cs="Times New Roman"/>
          <w:color w:val="20231E"/>
          <w:sz w:val="24"/>
          <w:szCs w:val="24"/>
        </w:rPr>
        <w:t xml:space="preserve"> prerokuje a preskúma odvolanie </w:t>
      </w:r>
      <w:r w:rsidRPr="0074383D">
        <w:rPr>
          <w:rFonts w:ascii="Times New Roman" w:hAnsi="Times New Roman" w:cs="Times New Roman"/>
          <w:color w:val="20231E"/>
          <w:sz w:val="24"/>
          <w:szCs w:val="24"/>
        </w:rPr>
        <w:t>proti disciplinárnemu rozkazu v</w:t>
      </w:r>
      <w:r w:rsidR="00B74357" w:rsidRPr="0074383D">
        <w:rPr>
          <w:rFonts w:ascii="Times New Roman" w:hAnsi="Times New Roman" w:cs="Times New Roman"/>
          <w:color w:val="20231E"/>
          <w:sz w:val="24"/>
          <w:szCs w:val="24"/>
        </w:rPr>
        <w:t> </w:t>
      </w:r>
      <w:r w:rsidRPr="0074383D">
        <w:rPr>
          <w:rFonts w:ascii="Times New Roman" w:hAnsi="Times New Roman" w:cs="Times New Roman"/>
          <w:color w:val="20231E"/>
          <w:sz w:val="24"/>
          <w:szCs w:val="24"/>
        </w:rPr>
        <w:t>celom</w:t>
      </w:r>
      <w:r w:rsidR="00B74357" w:rsidRPr="0074383D">
        <w:rPr>
          <w:rFonts w:ascii="Times New Roman" w:hAnsi="Times New Roman" w:cs="Times New Roman"/>
          <w:color w:val="20231E"/>
          <w:sz w:val="24"/>
          <w:szCs w:val="24"/>
        </w:rPr>
        <w:t xml:space="preserve"> rozsahu; ak je to </w:t>
      </w:r>
      <w:r w:rsidRPr="0074383D">
        <w:rPr>
          <w:rFonts w:ascii="Times New Roman" w:hAnsi="Times New Roman" w:cs="Times New Roman"/>
          <w:color w:val="20231E"/>
          <w:sz w:val="24"/>
          <w:szCs w:val="24"/>
        </w:rPr>
        <w:t>nevyhnutné, navrhne odvolaciemu orgánu dote</w:t>
      </w:r>
      <w:r w:rsidR="00B74357" w:rsidRPr="0074383D">
        <w:rPr>
          <w:rFonts w:ascii="Times New Roman" w:hAnsi="Times New Roman" w:cs="Times New Roman"/>
          <w:color w:val="20231E"/>
          <w:sz w:val="24"/>
          <w:szCs w:val="24"/>
        </w:rPr>
        <w:t xml:space="preserve">rajšie </w:t>
      </w:r>
      <w:r w:rsidRPr="0074383D">
        <w:rPr>
          <w:rFonts w:ascii="Times New Roman" w:hAnsi="Times New Roman" w:cs="Times New Roman"/>
          <w:color w:val="20231E"/>
          <w:sz w:val="24"/>
          <w:szCs w:val="24"/>
        </w:rPr>
        <w:t>konanie doplniť, prípadne zistené nedostatky odstrániť.</w:t>
      </w:r>
    </w:p>
    <w:p w:rsidR="001A4498"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Komisia do siedmich dní</w:t>
      </w:r>
      <w:r w:rsidR="00B74357" w:rsidRPr="0074383D">
        <w:rPr>
          <w:rFonts w:ascii="Times New Roman" w:hAnsi="Times New Roman" w:cs="Times New Roman"/>
          <w:color w:val="20231E"/>
          <w:sz w:val="24"/>
          <w:szCs w:val="24"/>
        </w:rPr>
        <w:t xml:space="preserve"> odo dňa jej zriadenia predloží </w:t>
      </w:r>
      <w:r w:rsidRPr="0074383D">
        <w:rPr>
          <w:rFonts w:ascii="Times New Roman" w:hAnsi="Times New Roman" w:cs="Times New Roman"/>
          <w:color w:val="20231E"/>
          <w:sz w:val="24"/>
          <w:szCs w:val="24"/>
        </w:rPr>
        <w:t>svoje stanovisko odvolaciemu orgánu.</w:t>
      </w:r>
    </w:p>
    <w:p w:rsidR="001A4498" w:rsidRPr="0074383D" w:rsidRDefault="001A4498" w:rsidP="00B74357">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(3) Odvolací orgán pri rozhodovaní o odvolaní proti</w:t>
      </w:r>
      <w:r w:rsidR="00B74357"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disciplinárnemu rozkazu prihliada na splnenie pod</w:t>
      </w:r>
      <w:r w:rsidR="00B74357" w:rsidRPr="0074383D">
        <w:rPr>
          <w:rFonts w:ascii="Times New Roman" w:hAnsi="Times New Roman" w:cs="Times New Roman"/>
          <w:color w:val="20231E"/>
          <w:sz w:val="24"/>
          <w:szCs w:val="24"/>
        </w:rPr>
        <w:t xml:space="preserve">mienok </w:t>
      </w:r>
      <w:r w:rsidRPr="0074383D">
        <w:rPr>
          <w:rFonts w:ascii="Times New Roman" w:hAnsi="Times New Roman" w:cs="Times New Roman"/>
          <w:color w:val="20231E"/>
          <w:sz w:val="24"/>
          <w:szCs w:val="24"/>
        </w:rPr>
        <w:t>na ukladanie</w:t>
      </w:r>
      <w:r w:rsidR="00B74357" w:rsidRPr="0074383D">
        <w:rPr>
          <w:rFonts w:ascii="Times New Roman" w:hAnsi="Times New Roman" w:cs="Times New Roman"/>
          <w:color w:val="20231E"/>
          <w:sz w:val="24"/>
          <w:szCs w:val="24"/>
        </w:rPr>
        <w:t xml:space="preserve"> disciplinárnych opatrení podľa </w:t>
      </w:r>
      <w:r w:rsidRPr="0074383D">
        <w:rPr>
          <w:rFonts w:ascii="Times New Roman" w:hAnsi="Times New Roman" w:cs="Times New Roman"/>
          <w:color w:val="20231E"/>
          <w:sz w:val="24"/>
          <w:szCs w:val="24"/>
        </w:rPr>
        <w:t>§ 142, na skutočnosti</w:t>
      </w:r>
      <w:r w:rsidR="00B74357" w:rsidRPr="0074383D">
        <w:rPr>
          <w:rFonts w:ascii="Times New Roman" w:hAnsi="Times New Roman" w:cs="Times New Roman"/>
          <w:color w:val="20231E"/>
          <w:sz w:val="24"/>
          <w:szCs w:val="24"/>
        </w:rPr>
        <w:t xml:space="preserve"> uvedené v odvolaní, na písomné </w:t>
      </w:r>
      <w:r w:rsidRPr="0074383D">
        <w:rPr>
          <w:rFonts w:ascii="Times New Roman" w:hAnsi="Times New Roman" w:cs="Times New Roman"/>
          <w:color w:val="20231E"/>
          <w:sz w:val="24"/>
          <w:szCs w:val="24"/>
        </w:rPr>
        <w:t>vyjadrenie veliteľa k odvolaniu a na stanovisko komisie.</w:t>
      </w:r>
    </w:p>
    <w:p w:rsidR="001A4498" w:rsidRPr="0074383D" w:rsidRDefault="001A4498" w:rsidP="00B74357">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(4) Profesionálny vojak môže odvolanie proti disciplinárnemu</w:t>
      </w:r>
      <w:r w:rsidR="00B74357"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rozkazu vziať späť, ak odvolací or</w:t>
      </w:r>
      <w:r w:rsidR="00B74357" w:rsidRPr="0074383D">
        <w:rPr>
          <w:rFonts w:ascii="Times New Roman" w:hAnsi="Times New Roman" w:cs="Times New Roman"/>
          <w:color w:val="20231E"/>
          <w:sz w:val="24"/>
          <w:szCs w:val="24"/>
        </w:rPr>
        <w:t xml:space="preserve">gán o odvolaní </w:t>
      </w:r>
      <w:r w:rsidRPr="0074383D">
        <w:rPr>
          <w:rFonts w:ascii="Times New Roman" w:hAnsi="Times New Roman" w:cs="Times New Roman"/>
          <w:color w:val="20231E"/>
          <w:sz w:val="24"/>
          <w:szCs w:val="24"/>
        </w:rPr>
        <w:t>proti disciplinárn</w:t>
      </w:r>
      <w:r w:rsidR="00B74357" w:rsidRPr="0074383D">
        <w:rPr>
          <w:rFonts w:ascii="Times New Roman" w:hAnsi="Times New Roman" w:cs="Times New Roman"/>
          <w:color w:val="20231E"/>
          <w:sz w:val="24"/>
          <w:szCs w:val="24"/>
        </w:rPr>
        <w:t xml:space="preserve">emu rozkazu ešte nerozhodol. Ak </w:t>
      </w:r>
      <w:r w:rsidRPr="0074383D">
        <w:rPr>
          <w:rFonts w:ascii="Times New Roman" w:hAnsi="Times New Roman" w:cs="Times New Roman"/>
          <w:color w:val="20231E"/>
          <w:sz w:val="24"/>
          <w:szCs w:val="24"/>
        </w:rPr>
        <w:t>profesionálny vojak vz</w:t>
      </w:r>
      <w:r w:rsidR="00B74357" w:rsidRPr="0074383D">
        <w:rPr>
          <w:rFonts w:ascii="Times New Roman" w:hAnsi="Times New Roman" w:cs="Times New Roman"/>
          <w:color w:val="20231E"/>
          <w:sz w:val="24"/>
          <w:szCs w:val="24"/>
        </w:rPr>
        <w:t xml:space="preserve">al odvolanie späť, nemôže sa už </w:t>
      </w:r>
      <w:r w:rsidRPr="0074383D">
        <w:rPr>
          <w:rFonts w:ascii="Times New Roman" w:hAnsi="Times New Roman" w:cs="Times New Roman"/>
          <w:color w:val="20231E"/>
          <w:sz w:val="24"/>
          <w:szCs w:val="24"/>
        </w:rPr>
        <w:t>proti disciplinárnemu rozkazu odvolať.</w:t>
      </w:r>
    </w:p>
    <w:p w:rsidR="00B74357" w:rsidRPr="0074383D" w:rsidRDefault="00B74357" w:rsidP="00074E27">
      <w:pPr>
        <w:autoSpaceDE w:val="0"/>
        <w:autoSpaceDN w:val="0"/>
        <w:adjustRightInd w:val="0"/>
        <w:spacing w:after="0" w:line="240" w:lineRule="auto"/>
        <w:jc w:val="both"/>
        <w:rPr>
          <w:rFonts w:ascii="Times New Roman" w:hAnsi="Times New Roman" w:cs="Times New Roman"/>
          <w:color w:val="20231E"/>
          <w:sz w:val="24"/>
          <w:szCs w:val="24"/>
        </w:rPr>
      </w:pPr>
    </w:p>
    <w:p w:rsidR="001A4498" w:rsidRPr="0074383D" w:rsidRDefault="001A4498" w:rsidP="00B74357">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 145</w:t>
      </w:r>
    </w:p>
    <w:p w:rsidR="00B74357" w:rsidRPr="0074383D" w:rsidRDefault="00B74357" w:rsidP="00074E27">
      <w:pPr>
        <w:autoSpaceDE w:val="0"/>
        <w:autoSpaceDN w:val="0"/>
        <w:adjustRightInd w:val="0"/>
        <w:spacing w:after="0" w:line="240" w:lineRule="auto"/>
        <w:jc w:val="both"/>
        <w:rPr>
          <w:rFonts w:ascii="Times New Roman" w:hAnsi="Times New Roman" w:cs="Times New Roman"/>
          <w:color w:val="20231E"/>
          <w:sz w:val="24"/>
          <w:szCs w:val="24"/>
        </w:rPr>
      </w:pPr>
    </w:p>
    <w:p w:rsidR="001A4498" w:rsidRPr="0074383D" w:rsidRDefault="001A4498" w:rsidP="00B74357">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(1) Odvolací orgán je povinný rozhodnúť o</w:t>
      </w:r>
      <w:r w:rsidR="00B74357" w:rsidRPr="0074383D">
        <w:rPr>
          <w:rFonts w:ascii="Times New Roman" w:hAnsi="Times New Roman" w:cs="Times New Roman"/>
          <w:color w:val="20231E"/>
          <w:sz w:val="24"/>
          <w:szCs w:val="24"/>
        </w:rPr>
        <w:t> </w:t>
      </w:r>
      <w:r w:rsidRPr="0074383D">
        <w:rPr>
          <w:rFonts w:ascii="Times New Roman" w:hAnsi="Times New Roman" w:cs="Times New Roman"/>
          <w:color w:val="20231E"/>
          <w:sz w:val="24"/>
          <w:szCs w:val="24"/>
        </w:rPr>
        <w:t>odvolaní</w:t>
      </w:r>
      <w:r w:rsidR="00B74357"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 xml:space="preserve">proti disciplinárnemu </w:t>
      </w:r>
      <w:r w:rsidR="00B74357" w:rsidRPr="0074383D">
        <w:rPr>
          <w:rFonts w:ascii="Times New Roman" w:hAnsi="Times New Roman" w:cs="Times New Roman"/>
          <w:color w:val="20231E"/>
          <w:sz w:val="24"/>
          <w:szCs w:val="24"/>
        </w:rPr>
        <w:t xml:space="preserve">rozkazu do siedmich dní odo dňa </w:t>
      </w:r>
      <w:r w:rsidRPr="0074383D">
        <w:rPr>
          <w:rFonts w:ascii="Times New Roman" w:hAnsi="Times New Roman" w:cs="Times New Roman"/>
          <w:color w:val="20231E"/>
          <w:sz w:val="24"/>
          <w:szCs w:val="24"/>
        </w:rPr>
        <w:t>doručenia stanoviska komisie.</w:t>
      </w:r>
    </w:p>
    <w:p w:rsidR="001A4498" w:rsidRPr="0074383D" w:rsidRDefault="001A4498" w:rsidP="00B74357">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(2) Ak sú na to dôvody, odvolací orgán disciplinárny</w:t>
      </w:r>
      <w:r w:rsidR="00B74357"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 xml:space="preserve">rozkaz zmení alebo zruší, inak </w:t>
      </w:r>
      <w:r w:rsidR="00B74357" w:rsidRPr="0074383D">
        <w:rPr>
          <w:rFonts w:ascii="Times New Roman" w:hAnsi="Times New Roman" w:cs="Times New Roman"/>
          <w:color w:val="20231E"/>
          <w:sz w:val="24"/>
          <w:szCs w:val="24"/>
        </w:rPr>
        <w:t xml:space="preserve">odvolanie proti disciplinárnemu </w:t>
      </w:r>
      <w:r w:rsidRPr="0074383D">
        <w:rPr>
          <w:rFonts w:ascii="Times New Roman" w:hAnsi="Times New Roman" w:cs="Times New Roman"/>
          <w:color w:val="20231E"/>
          <w:sz w:val="24"/>
          <w:szCs w:val="24"/>
        </w:rPr>
        <w:t>rozkazu zamietne a disciplinárny rozkaz potvrdí.</w:t>
      </w:r>
    </w:p>
    <w:p w:rsidR="00DD76B6" w:rsidRPr="0074383D" w:rsidRDefault="001A4498" w:rsidP="00B74357">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(3) Proti rozhodnutiu o odvolaní proti disciplinárnemu</w:t>
      </w:r>
      <w:r w:rsidR="00B74357"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rozkazu nemožno podať ďal</w:t>
      </w:r>
      <w:r w:rsidR="00B74357" w:rsidRPr="0074383D">
        <w:rPr>
          <w:rFonts w:ascii="Times New Roman" w:hAnsi="Times New Roman" w:cs="Times New Roman"/>
          <w:color w:val="20231E"/>
          <w:sz w:val="24"/>
          <w:szCs w:val="24"/>
        </w:rPr>
        <w:t xml:space="preserve">ší opravný prostriedok. </w:t>
      </w:r>
    </w:p>
    <w:p w:rsidR="001A4498" w:rsidRPr="0074383D" w:rsidRDefault="001A4498" w:rsidP="00B74357">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(4) Rozhodnutie o odvolaní proti disciplinárnemu</w:t>
      </w:r>
      <w:r w:rsidR="00B74357"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rozkazu musí byť doručené profesionálnemu vojakovi,</w:t>
      </w:r>
      <w:r w:rsidR="00B74357"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ktorý sa odvolal, a veliteľovi, ktorý disciplinárny rozkaz</w:t>
      </w:r>
      <w:r w:rsidR="00B74357"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vydal.</w:t>
      </w:r>
    </w:p>
    <w:p w:rsidR="00D83DFF" w:rsidRPr="0074383D" w:rsidRDefault="00D83DFF" w:rsidP="00B74357">
      <w:pPr>
        <w:autoSpaceDE w:val="0"/>
        <w:autoSpaceDN w:val="0"/>
        <w:adjustRightInd w:val="0"/>
        <w:spacing w:after="0" w:line="240" w:lineRule="auto"/>
        <w:jc w:val="center"/>
        <w:rPr>
          <w:rFonts w:ascii="Times New Roman" w:hAnsi="Times New Roman" w:cs="Times New Roman"/>
          <w:color w:val="20231E"/>
          <w:sz w:val="24"/>
          <w:szCs w:val="24"/>
        </w:rPr>
      </w:pPr>
    </w:p>
    <w:p w:rsidR="00DD76B6" w:rsidRPr="0074383D" w:rsidRDefault="00DD76B6" w:rsidP="00B74357">
      <w:pPr>
        <w:autoSpaceDE w:val="0"/>
        <w:autoSpaceDN w:val="0"/>
        <w:adjustRightInd w:val="0"/>
        <w:spacing w:after="0" w:line="240" w:lineRule="auto"/>
        <w:jc w:val="center"/>
        <w:rPr>
          <w:rFonts w:ascii="Times New Roman" w:hAnsi="Times New Roman" w:cs="Times New Roman"/>
          <w:b/>
          <w:color w:val="20231E"/>
          <w:sz w:val="24"/>
          <w:szCs w:val="24"/>
        </w:rPr>
      </w:pPr>
    </w:p>
    <w:p w:rsidR="001A4498" w:rsidRPr="0074383D" w:rsidRDefault="001A4498" w:rsidP="00B74357">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lastRenderedPageBreak/>
        <w:t>§ 146</w:t>
      </w:r>
    </w:p>
    <w:p w:rsidR="00B74357" w:rsidRPr="0074383D" w:rsidRDefault="00B74357" w:rsidP="00B74357">
      <w:pPr>
        <w:autoSpaceDE w:val="0"/>
        <w:autoSpaceDN w:val="0"/>
        <w:adjustRightInd w:val="0"/>
        <w:spacing w:after="0" w:line="240" w:lineRule="auto"/>
        <w:jc w:val="center"/>
        <w:rPr>
          <w:rFonts w:ascii="Times New Roman" w:hAnsi="Times New Roman" w:cs="Times New Roman"/>
          <w:color w:val="20231E"/>
          <w:sz w:val="24"/>
          <w:szCs w:val="24"/>
        </w:rPr>
      </w:pPr>
    </w:p>
    <w:p w:rsidR="001A4498" w:rsidRPr="0074383D" w:rsidRDefault="001A4498" w:rsidP="00B74357">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(1) Ak je predmetom disciplinárneho konania porušenie</w:t>
      </w:r>
      <w:r w:rsidR="00B74357"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základnej povi</w:t>
      </w:r>
      <w:r w:rsidR="00B74357" w:rsidRPr="0074383D">
        <w:rPr>
          <w:rFonts w:ascii="Times New Roman" w:hAnsi="Times New Roman" w:cs="Times New Roman"/>
          <w:color w:val="20231E"/>
          <w:sz w:val="24"/>
          <w:szCs w:val="24"/>
        </w:rPr>
        <w:t xml:space="preserve">nnosti, zákazu alebo obmedzenia </w:t>
      </w:r>
      <w:r w:rsidRPr="0074383D">
        <w:rPr>
          <w:rFonts w:ascii="Times New Roman" w:hAnsi="Times New Roman" w:cs="Times New Roman"/>
          <w:color w:val="20231E"/>
          <w:sz w:val="24"/>
          <w:szCs w:val="24"/>
        </w:rPr>
        <w:t>profesionálneho voja</w:t>
      </w:r>
      <w:r w:rsidR="00B74357" w:rsidRPr="0074383D">
        <w:rPr>
          <w:rFonts w:ascii="Times New Roman" w:hAnsi="Times New Roman" w:cs="Times New Roman"/>
          <w:color w:val="20231E"/>
          <w:sz w:val="24"/>
          <w:szCs w:val="24"/>
        </w:rPr>
        <w:t xml:space="preserve">ka, ktoré je súčasne dôvodom na </w:t>
      </w:r>
      <w:r w:rsidRPr="0074383D">
        <w:rPr>
          <w:rFonts w:ascii="Times New Roman" w:hAnsi="Times New Roman" w:cs="Times New Roman"/>
          <w:color w:val="20231E"/>
          <w:sz w:val="24"/>
          <w:szCs w:val="24"/>
        </w:rPr>
        <w:t>prepustenie, po podan</w:t>
      </w:r>
      <w:r w:rsidR="00B74357" w:rsidRPr="0074383D">
        <w:rPr>
          <w:rFonts w:ascii="Times New Roman" w:hAnsi="Times New Roman" w:cs="Times New Roman"/>
          <w:color w:val="20231E"/>
          <w:sz w:val="24"/>
          <w:szCs w:val="24"/>
        </w:rPr>
        <w:t xml:space="preserve">í návrhu na prepustenie veliteľ </w:t>
      </w:r>
      <w:r w:rsidRPr="0074383D">
        <w:rPr>
          <w:rFonts w:ascii="Times New Roman" w:hAnsi="Times New Roman" w:cs="Times New Roman"/>
          <w:color w:val="20231E"/>
          <w:sz w:val="24"/>
          <w:szCs w:val="24"/>
        </w:rPr>
        <w:t>disciplinárne konanie nezačne alebo začaté discipliná</w:t>
      </w:r>
      <w:r w:rsidR="00B74357" w:rsidRPr="0074383D">
        <w:rPr>
          <w:rFonts w:ascii="Times New Roman" w:hAnsi="Times New Roman" w:cs="Times New Roman"/>
          <w:color w:val="20231E"/>
          <w:sz w:val="24"/>
          <w:szCs w:val="24"/>
        </w:rPr>
        <w:t xml:space="preserve">rne </w:t>
      </w:r>
      <w:r w:rsidRPr="0074383D">
        <w:rPr>
          <w:rFonts w:ascii="Times New Roman" w:hAnsi="Times New Roman" w:cs="Times New Roman"/>
          <w:color w:val="20231E"/>
          <w:sz w:val="24"/>
          <w:szCs w:val="24"/>
        </w:rPr>
        <w:t>konanie preruší. D</w:t>
      </w:r>
      <w:r w:rsidR="00B74357" w:rsidRPr="0074383D">
        <w:rPr>
          <w:rFonts w:ascii="Times New Roman" w:hAnsi="Times New Roman" w:cs="Times New Roman"/>
          <w:color w:val="20231E"/>
          <w:sz w:val="24"/>
          <w:szCs w:val="24"/>
        </w:rPr>
        <w:t xml:space="preserve">isciplinárne konanie sa nezačne </w:t>
      </w:r>
      <w:r w:rsidRPr="0074383D">
        <w:rPr>
          <w:rFonts w:ascii="Times New Roman" w:hAnsi="Times New Roman" w:cs="Times New Roman"/>
          <w:color w:val="20231E"/>
          <w:sz w:val="24"/>
          <w:szCs w:val="24"/>
        </w:rPr>
        <w:t>alebo sa preruší aj</w:t>
      </w:r>
      <w:r w:rsidR="00B74357" w:rsidRPr="0074383D">
        <w:rPr>
          <w:rFonts w:ascii="Times New Roman" w:hAnsi="Times New Roman" w:cs="Times New Roman"/>
          <w:color w:val="20231E"/>
          <w:sz w:val="24"/>
          <w:szCs w:val="24"/>
        </w:rPr>
        <w:t xml:space="preserve"> v prípade dočasného pozbavenia </w:t>
      </w:r>
      <w:r w:rsidRPr="0074383D">
        <w:rPr>
          <w:rFonts w:ascii="Times New Roman" w:hAnsi="Times New Roman" w:cs="Times New Roman"/>
          <w:color w:val="20231E"/>
          <w:sz w:val="24"/>
          <w:szCs w:val="24"/>
        </w:rPr>
        <w:t>výkonu štátnej služby profesionálneho vojaka.</w:t>
      </w:r>
    </w:p>
    <w:p w:rsidR="001A4498" w:rsidRPr="0074383D" w:rsidRDefault="001A4498" w:rsidP="00B74357">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(2) Ak sa konanie o prepustení profesionálneho vojaka</w:t>
      </w:r>
      <w:r w:rsidR="00B74357"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zastaví alebo ak sa dočasné pozbavenie výkonu štátn</w:t>
      </w:r>
      <w:r w:rsidR="00B74357" w:rsidRPr="0074383D">
        <w:rPr>
          <w:rFonts w:ascii="Times New Roman" w:hAnsi="Times New Roman" w:cs="Times New Roman"/>
          <w:color w:val="20231E"/>
          <w:sz w:val="24"/>
          <w:szCs w:val="24"/>
        </w:rPr>
        <w:t xml:space="preserve">ej </w:t>
      </w:r>
      <w:r w:rsidRPr="0074383D">
        <w:rPr>
          <w:rFonts w:ascii="Times New Roman" w:hAnsi="Times New Roman" w:cs="Times New Roman"/>
          <w:color w:val="20231E"/>
          <w:sz w:val="24"/>
          <w:szCs w:val="24"/>
        </w:rPr>
        <w:t>služby profesionálneho voja</w:t>
      </w:r>
      <w:r w:rsidR="00B74357" w:rsidRPr="0074383D">
        <w:rPr>
          <w:rFonts w:ascii="Times New Roman" w:hAnsi="Times New Roman" w:cs="Times New Roman"/>
          <w:color w:val="20231E"/>
          <w:sz w:val="24"/>
          <w:szCs w:val="24"/>
        </w:rPr>
        <w:t xml:space="preserve">ka zruší, veliteľ disciplinárne </w:t>
      </w:r>
      <w:r w:rsidRPr="0074383D">
        <w:rPr>
          <w:rFonts w:ascii="Times New Roman" w:hAnsi="Times New Roman" w:cs="Times New Roman"/>
          <w:color w:val="20231E"/>
          <w:sz w:val="24"/>
          <w:szCs w:val="24"/>
        </w:rPr>
        <w:t>konanie začne al</w:t>
      </w:r>
      <w:r w:rsidR="00B74357" w:rsidRPr="0074383D">
        <w:rPr>
          <w:rFonts w:ascii="Times New Roman" w:hAnsi="Times New Roman" w:cs="Times New Roman"/>
          <w:color w:val="20231E"/>
          <w:sz w:val="24"/>
          <w:szCs w:val="24"/>
        </w:rPr>
        <w:t xml:space="preserve">ebo v prerušenom disciplinárnom </w:t>
      </w:r>
      <w:r w:rsidRPr="0074383D">
        <w:rPr>
          <w:rFonts w:ascii="Times New Roman" w:hAnsi="Times New Roman" w:cs="Times New Roman"/>
          <w:color w:val="20231E"/>
          <w:sz w:val="24"/>
          <w:szCs w:val="24"/>
        </w:rPr>
        <w:t>konaní pokračuje.</w:t>
      </w:r>
    </w:p>
    <w:p w:rsidR="001A4498" w:rsidRPr="0074383D" w:rsidRDefault="001A4498" w:rsidP="00B74357">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(3) Počas prerušenia disciplinárneho konania podľa</w:t>
      </w:r>
      <w:r w:rsidR="00B74357"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 xml:space="preserve">odseku 1 lehota podľa § 141 ods. </w:t>
      </w:r>
      <w:r w:rsidR="00B74357" w:rsidRPr="0074383D">
        <w:rPr>
          <w:rFonts w:ascii="Times New Roman" w:hAnsi="Times New Roman" w:cs="Times New Roman"/>
          <w:color w:val="20231E"/>
          <w:sz w:val="24"/>
          <w:szCs w:val="24"/>
        </w:rPr>
        <w:t xml:space="preserve">4 neplynie. Ak sa disciplinárne </w:t>
      </w:r>
      <w:r w:rsidRPr="0074383D">
        <w:rPr>
          <w:rFonts w:ascii="Times New Roman" w:hAnsi="Times New Roman" w:cs="Times New Roman"/>
          <w:color w:val="20231E"/>
          <w:sz w:val="24"/>
          <w:szCs w:val="24"/>
        </w:rPr>
        <w:t>konanie neza</w:t>
      </w:r>
      <w:r w:rsidR="00B74357" w:rsidRPr="0074383D">
        <w:rPr>
          <w:rFonts w:ascii="Times New Roman" w:hAnsi="Times New Roman" w:cs="Times New Roman"/>
          <w:color w:val="20231E"/>
          <w:sz w:val="24"/>
          <w:szCs w:val="24"/>
        </w:rPr>
        <w:t xml:space="preserve">čalo z dôvodov podľa odseku 1, </w:t>
      </w:r>
      <w:r w:rsidRPr="0074383D">
        <w:rPr>
          <w:rFonts w:ascii="Times New Roman" w:hAnsi="Times New Roman" w:cs="Times New Roman"/>
          <w:color w:val="20231E"/>
          <w:sz w:val="24"/>
          <w:szCs w:val="24"/>
        </w:rPr>
        <w:t>lehota podľa § 141 ods. 4 za</w:t>
      </w:r>
      <w:r w:rsidR="00B74357" w:rsidRPr="0074383D">
        <w:rPr>
          <w:rFonts w:ascii="Times New Roman" w:hAnsi="Times New Roman" w:cs="Times New Roman"/>
          <w:color w:val="20231E"/>
          <w:sz w:val="24"/>
          <w:szCs w:val="24"/>
        </w:rPr>
        <w:t xml:space="preserve">čne plynúť po zastavení konania </w:t>
      </w:r>
      <w:r w:rsidRPr="0074383D">
        <w:rPr>
          <w:rFonts w:ascii="Times New Roman" w:hAnsi="Times New Roman" w:cs="Times New Roman"/>
          <w:color w:val="20231E"/>
          <w:sz w:val="24"/>
          <w:szCs w:val="24"/>
        </w:rPr>
        <w:t>o prepustení alebo po zrušení dočasného pozbavenia</w:t>
      </w:r>
    </w:p>
    <w:p w:rsidR="001A4498"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výkonu štátnej služby.</w:t>
      </w:r>
    </w:p>
    <w:p w:rsidR="00B74357" w:rsidRPr="0074383D" w:rsidRDefault="00B74357" w:rsidP="00074E27">
      <w:pPr>
        <w:autoSpaceDE w:val="0"/>
        <w:autoSpaceDN w:val="0"/>
        <w:adjustRightInd w:val="0"/>
        <w:spacing w:after="0" w:line="240" w:lineRule="auto"/>
        <w:jc w:val="both"/>
        <w:rPr>
          <w:rFonts w:ascii="Times New Roman" w:hAnsi="Times New Roman" w:cs="Times New Roman"/>
          <w:color w:val="20231E"/>
          <w:sz w:val="24"/>
          <w:szCs w:val="24"/>
        </w:rPr>
      </w:pPr>
    </w:p>
    <w:p w:rsidR="001A4498" w:rsidRPr="0074383D" w:rsidRDefault="001A4498" w:rsidP="00B74357">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 147</w:t>
      </w:r>
    </w:p>
    <w:p w:rsidR="00B74357" w:rsidRPr="0074383D" w:rsidRDefault="00B74357" w:rsidP="00B74357">
      <w:pPr>
        <w:autoSpaceDE w:val="0"/>
        <w:autoSpaceDN w:val="0"/>
        <w:adjustRightInd w:val="0"/>
        <w:spacing w:after="0" w:line="240" w:lineRule="auto"/>
        <w:jc w:val="center"/>
        <w:rPr>
          <w:rFonts w:ascii="Times New Roman" w:hAnsi="Times New Roman" w:cs="Times New Roman"/>
          <w:color w:val="20231E"/>
          <w:sz w:val="24"/>
          <w:szCs w:val="24"/>
        </w:rPr>
      </w:pPr>
    </w:p>
    <w:p w:rsidR="001A4498" w:rsidRPr="0074383D" w:rsidRDefault="001A4498" w:rsidP="00B74357">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(1) Veliteľ v disciplinárnom konaní nepokračuje a</w:t>
      </w:r>
      <w:r w:rsidR="00B74357" w:rsidRPr="0074383D">
        <w:rPr>
          <w:rFonts w:ascii="Times New Roman" w:hAnsi="Times New Roman" w:cs="Times New Roman"/>
          <w:color w:val="20231E"/>
          <w:sz w:val="24"/>
          <w:szCs w:val="24"/>
        </w:rPr>
        <w:t> </w:t>
      </w:r>
      <w:r w:rsidRPr="0074383D">
        <w:rPr>
          <w:rFonts w:ascii="Times New Roman" w:hAnsi="Times New Roman" w:cs="Times New Roman"/>
          <w:color w:val="20231E"/>
          <w:sz w:val="24"/>
          <w:szCs w:val="24"/>
        </w:rPr>
        <w:t>konanie</w:t>
      </w:r>
      <w:r w:rsidR="00B74357"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zastaví, ak zistí, že</w:t>
      </w:r>
    </w:p>
    <w:p w:rsidR="00B74357" w:rsidRPr="0074383D" w:rsidRDefault="001A4498" w:rsidP="0036159F">
      <w:pPr>
        <w:pStyle w:val="Odsekzoznamu"/>
        <w:numPr>
          <w:ilvl w:val="0"/>
          <w:numId w:val="157"/>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profesionálny vojak sa disciplinárneho previnenia</w:t>
      </w:r>
      <w:r w:rsidR="00B74357"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nedopustil,</w:t>
      </w:r>
    </w:p>
    <w:p w:rsidR="00B74357" w:rsidRPr="0074383D" w:rsidRDefault="001A4498" w:rsidP="0036159F">
      <w:pPr>
        <w:pStyle w:val="Odsekzoznamu"/>
        <w:numPr>
          <w:ilvl w:val="0"/>
          <w:numId w:val="157"/>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skutok, pre ktorý sa disciplinárne konanie začalo,</w:t>
      </w:r>
      <w:r w:rsidR="00B74357"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sa nestal alebo nie je disciplinárnym previnením,</w:t>
      </w:r>
    </w:p>
    <w:p w:rsidR="00B74357" w:rsidRPr="0074383D" w:rsidRDefault="001A4498" w:rsidP="0036159F">
      <w:pPr>
        <w:pStyle w:val="Odsekzoznamu"/>
        <w:numPr>
          <w:ilvl w:val="0"/>
          <w:numId w:val="157"/>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disciplinárne previnenie, o ktorom sa koná, nebolo</w:t>
      </w:r>
      <w:r w:rsidR="00B74357"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profesionálnemu vojakovi preukázané,</w:t>
      </w:r>
    </w:p>
    <w:p w:rsidR="00B74357" w:rsidRPr="0074383D" w:rsidRDefault="001A4498" w:rsidP="0036159F">
      <w:pPr>
        <w:pStyle w:val="Odsekzoznamu"/>
        <w:numPr>
          <w:ilvl w:val="0"/>
          <w:numId w:val="157"/>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profesionálny vojak disciplinárne previnenie spáchal,</w:t>
      </w:r>
      <w:r w:rsidR="00B74357"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ale na nápravu a obnovenie služobnej disciplíny</w:t>
      </w:r>
      <w:r w:rsidR="00B74357"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postačuje prerokovanie disciplinárneho previnenia,</w:t>
      </w:r>
    </w:p>
    <w:p w:rsidR="00B74357" w:rsidRPr="0074383D" w:rsidRDefault="001A4498" w:rsidP="0036159F">
      <w:pPr>
        <w:pStyle w:val="Odsekzoznamu"/>
        <w:numPr>
          <w:ilvl w:val="0"/>
          <w:numId w:val="157"/>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do vydania disciplinárneho rozkazu sa štátna služba</w:t>
      </w:r>
      <w:r w:rsidR="00B74357"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profesionálneho vojaka, voči ktorému sa začalo disciplinárne</w:t>
      </w:r>
      <w:r w:rsidR="00B74357"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konanie, skončila prepustením alebo zánikom</w:t>
      </w:r>
      <w:r w:rsidR="00B74357"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služobného pomeru,</w:t>
      </w:r>
    </w:p>
    <w:p w:rsidR="00B74357" w:rsidRPr="0074383D" w:rsidRDefault="001A4498" w:rsidP="0036159F">
      <w:pPr>
        <w:pStyle w:val="Odsekzoznamu"/>
        <w:numPr>
          <w:ilvl w:val="0"/>
          <w:numId w:val="157"/>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uplynula niektorá z lehôt podľa § 141,</w:t>
      </w:r>
    </w:p>
    <w:p w:rsidR="001A4498" w:rsidRPr="0074383D" w:rsidRDefault="001A4498" w:rsidP="0036159F">
      <w:pPr>
        <w:pStyle w:val="Odsekzoznamu"/>
        <w:numPr>
          <w:ilvl w:val="0"/>
          <w:numId w:val="157"/>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profesionálny vojak vzal späť odvolanie proti disciplinárnemu</w:t>
      </w:r>
      <w:r w:rsidR="00B74357"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rozkazu.</w:t>
      </w:r>
    </w:p>
    <w:p w:rsidR="001A4498" w:rsidRPr="0074383D" w:rsidRDefault="001A4498" w:rsidP="00B74357">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(2) Zastavenie disciplinárneho konania podľa odseku</w:t>
      </w:r>
      <w:r w:rsidR="00B74357"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 xml:space="preserve">1 písm. a) až e) veliteľ </w:t>
      </w:r>
      <w:r w:rsidR="00B74357" w:rsidRPr="0074383D">
        <w:rPr>
          <w:rFonts w:ascii="Times New Roman" w:hAnsi="Times New Roman" w:cs="Times New Roman"/>
          <w:color w:val="20231E"/>
          <w:sz w:val="24"/>
          <w:szCs w:val="24"/>
        </w:rPr>
        <w:t xml:space="preserve">vyznačí v spise a disciplinárne </w:t>
      </w:r>
      <w:r w:rsidRPr="0074383D">
        <w:rPr>
          <w:rFonts w:ascii="Times New Roman" w:hAnsi="Times New Roman" w:cs="Times New Roman"/>
          <w:color w:val="20231E"/>
          <w:sz w:val="24"/>
          <w:szCs w:val="24"/>
        </w:rPr>
        <w:t>konanie podľa odseku 1 písm. f) a g) veliteľ zastaví rozhodnutím.</w:t>
      </w:r>
    </w:p>
    <w:p w:rsidR="00B74357" w:rsidRPr="0074383D" w:rsidRDefault="00B74357" w:rsidP="00B74357">
      <w:pPr>
        <w:autoSpaceDE w:val="0"/>
        <w:autoSpaceDN w:val="0"/>
        <w:adjustRightInd w:val="0"/>
        <w:spacing w:after="0" w:line="240" w:lineRule="auto"/>
        <w:jc w:val="center"/>
        <w:rPr>
          <w:rFonts w:ascii="Times New Roman" w:hAnsi="Times New Roman" w:cs="Times New Roman"/>
          <w:color w:val="20231E"/>
          <w:sz w:val="24"/>
          <w:szCs w:val="24"/>
        </w:rPr>
      </w:pPr>
    </w:p>
    <w:p w:rsidR="001A4498" w:rsidRPr="0074383D" w:rsidRDefault="001A4498" w:rsidP="00B74357">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 148</w:t>
      </w:r>
    </w:p>
    <w:p w:rsidR="001A4498" w:rsidRPr="0074383D" w:rsidRDefault="001A4498" w:rsidP="00B74357">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Disciplinárna odmena</w:t>
      </w:r>
    </w:p>
    <w:p w:rsidR="00B74357" w:rsidRPr="0074383D" w:rsidRDefault="00B74357" w:rsidP="00074E27">
      <w:pPr>
        <w:autoSpaceDE w:val="0"/>
        <w:autoSpaceDN w:val="0"/>
        <w:adjustRightInd w:val="0"/>
        <w:spacing w:after="0" w:line="240" w:lineRule="auto"/>
        <w:jc w:val="both"/>
        <w:rPr>
          <w:rFonts w:ascii="Times New Roman" w:hAnsi="Times New Roman" w:cs="Times New Roman"/>
          <w:color w:val="20231E"/>
          <w:sz w:val="24"/>
          <w:szCs w:val="24"/>
        </w:rPr>
      </w:pPr>
    </w:p>
    <w:p w:rsidR="001A4498" w:rsidRPr="0074383D" w:rsidRDefault="001A4498" w:rsidP="00B74357">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(1) Za príkladné plnenie služobných povinností alebo</w:t>
      </w:r>
      <w:r w:rsidR="00B74357"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za záslužný čin</w:t>
      </w:r>
      <w:r w:rsidR="00B74357"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 xml:space="preserve">možno </w:t>
      </w:r>
      <w:r w:rsidR="00B74357" w:rsidRPr="0074383D">
        <w:rPr>
          <w:rFonts w:ascii="Times New Roman" w:hAnsi="Times New Roman" w:cs="Times New Roman"/>
          <w:color w:val="20231E"/>
          <w:sz w:val="24"/>
          <w:szCs w:val="24"/>
        </w:rPr>
        <w:t xml:space="preserve">profesionálnemu vojakovi udeliť </w:t>
      </w:r>
      <w:r w:rsidRPr="0074383D">
        <w:rPr>
          <w:rFonts w:ascii="Times New Roman" w:hAnsi="Times New Roman" w:cs="Times New Roman"/>
          <w:color w:val="20231E"/>
          <w:sz w:val="24"/>
          <w:szCs w:val="24"/>
        </w:rPr>
        <w:t>disciplinárnu odmenu, ktorou je</w:t>
      </w:r>
    </w:p>
    <w:p w:rsidR="00B74357" w:rsidRPr="0074383D" w:rsidRDefault="001A4498" w:rsidP="0036159F">
      <w:pPr>
        <w:pStyle w:val="Odsekzoznamu"/>
        <w:numPr>
          <w:ilvl w:val="0"/>
          <w:numId w:val="158"/>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odpustenie výkonu disciplinárneho opatrenia alebo</w:t>
      </w:r>
      <w:r w:rsidR="00B74357"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jeho časti s účinkami zahladenia,</w:t>
      </w:r>
    </w:p>
    <w:p w:rsidR="00B74357" w:rsidRPr="0074383D" w:rsidRDefault="001A4498" w:rsidP="0036159F">
      <w:pPr>
        <w:pStyle w:val="Odsekzoznamu"/>
        <w:numPr>
          <w:ilvl w:val="0"/>
          <w:numId w:val="158"/>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zahladenie skôr uloženého disciplinárneho opatrenia</w:t>
      </w:r>
      <w:r w:rsidR="00B74357"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pred uplynutím jedného roka od jeho uloženia,</w:t>
      </w:r>
    </w:p>
    <w:p w:rsidR="00B74357" w:rsidRPr="0074383D" w:rsidRDefault="001A4498" w:rsidP="0036159F">
      <w:pPr>
        <w:pStyle w:val="Odsekzoznamu"/>
        <w:numPr>
          <w:ilvl w:val="0"/>
          <w:numId w:val="158"/>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písomná pochvala,</w:t>
      </w:r>
    </w:p>
    <w:p w:rsidR="00B74357" w:rsidRPr="0074383D" w:rsidRDefault="001A4498" w:rsidP="0036159F">
      <w:pPr>
        <w:pStyle w:val="Odsekzoznamu"/>
        <w:numPr>
          <w:ilvl w:val="0"/>
          <w:numId w:val="158"/>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zapísanie do vojenskej kroniky alebo</w:t>
      </w:r>
    </w:p>
    <w:p w:rsidR="001A4498" w:rsidRPr="0074383D" w:rsidRDefault="001A4498" w:rsidP="0036159F">
      <w:pPr>
        <w:pStyle w:val="Odsekzoznamu"/>
        <w:numPr>
          <w:ilvl w:val="0"/>
          <w:numId w:val="158"/>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vecný dar.</w:t>
      </w:r>
    </w:p>
    <w:p w:rsidR="00B74357" w:rsidRPr="0074383D" w:rsidRDefault="001A4498" w:rsidP="00B74357">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(2) Disciplinárna odmena musí byť úmerná príkladnému</w:t>
      </w:r>
      <w:r w:rsidR="00B74357"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plneniu služobn</w:t>
      </w:r>
      <w:r w:rsidR="00B74357" w:rsidRPr="0074383D">
        <w:rPr>
          <w:rFonts w:ascii="Times New Roman" w:hAnsi="Times New Roman" w:cs="Times New Roman"/>
          <w:color w:val="20231E"/>
          <w:sz w:val="24"/>
          <w:szCs w:val="24"/>
        </w:rPr>
        <w:t xml:space="preserve">ých povinností alebo záslužnému </w:t>
      </w:r>
      <w:r w:rsidRPr="0074383D">
        <w:rPr>
          <w:rFonts w:ascii="Times New Roman" w:hAnsi="Times New Roman" w:cs="Times New Roman"/>
          <w:color w:val="20231E"/>
          <w:sz w:val="24"/>
          <w:szCs w:val="24"/>
        </w:rPr>
        <w:t>činu, za ktoré sa ud</w:t>
      </w:r>
      <w:r w:rsidR="00B74357" w:rsidRPr="0074383D">
        <w:rPr>
          <w:rFonts w:ascii="Times New Roman" w:hAnsi="Times New Roman" w:cs="Times New Roman"/>
          <w:color w:val="20231E"/>
          <w:sz w:val="24"/>
          <w:szCs w:val="24"/>
        </w:rPr>
        <w:t xml:space="preserve">eľuje. Za to isté konanie možno </w:t>
      </w:r>
      <w:r w:rsidRPr="0074383D">
        <w:rPr>
          <w:rFonts w:ascii="Times New Roman" w:hAnsi="Times New Roman" w:cs="Times New Roman"/>
          <w:color w:val="20231E"/>
          <w:sz w:val="24"/>
          <w:szCs w:val="24"/>
        </w:rPr>
        <w:t xml:space="preserve">udeliť </w:t>
      </w:r>
      <w:r w:rsidR="00B74357" w:rsidRPr="0074383D">
        <w:rPr>
          <w:rFonts w:ascii="Times New Roman" w:hAnsi="Times New Roman" w:cs="Times New Roman"/>
          <w:color w:val="20231E"/>
          <w:sz w:val="24"/>
          <w:szCs w:val="24"/>
        </w:rPr>
        <w:t xml:space="preserve">len jednu disciplinárnu odmenu. </w:t>
      </w:r>
    </w:p>
    <w:p w:rsidR="001A4498" w:rsidRPr="0074383D" w:rsidRDefault="001A4498" w:rsidP="00B74357">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(3) Profesionálnemu vojakovi nemožno udeliť disciplinárnu</w:t>
      </w:r>
      <w:r w:rsidR="00B74357"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 xml:space="preserve">odmenu podľa </w:t>
      </w:r>
      <w:r w:rsidR="00B74357" w:rsidRPr="0074383D">
        <w:rPr>
          <w:rFonts w:ascii="Times New Roman" w:hAnsi="Times New Roman" w:cs="Times New Roman"/>
          <w:color w:val="20231E"/>
          <w:sz w:val="24"/>
          <w:szCs w:val="24"/>
        </w:rPr>
        <w:t xml:space="preserve">odseku 1 písm. c) až e) v čase, </w:t>
      </w:r>
      <w:r w:rsidRPr="0074383D">
        <w:rPr>
          <w:rFonts w:ascii="Times New Roman" w:hAnsi="Times New Roman" w:cs="Times New Roman"/>
          <w:color w:val="20231E"/>
          <w:sz w:val="24"/>
          <w:szCs w:val="24"/>
        </w:rPr>
        <w:t>keď</w:t>
      </w:r>
      <w:r w:rsidR="00B74357"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mu bolo uložené disc</w:t>
      </w:r>
      <w:r w:rsidR="00B74357" w:rsidRPr="0074383D">
        <w:rPr>
          <w:rFonts w:ascii="Times New Roman" w:hAnsi="Times New Roman" w:cs="Times New Roman"/>
          <w:color w:val="20231E"/>
          <w:sz w:val="24"/>
          <w:szCs w:val="24"/>
        </w:rPr>
        <w:t xml:space="preserve">iplinárne opatrenie, ktoré ešte </w:t>
      </w:r>
      <w:r w:rsidRPr="0074383D">
        <w:rPr>
          <w:rFonts w:ascii="Times New Roman" w:hAnsi="Times New Roman" w:cs="Times New Roman"/>
          <w:color w:val="20231E"/>
          <w:sz w:val="24"/>
          <w:szCs w:val="24"/>
        </w:rPr>
        <w:t>nebolo zahladené.</w:t>
      </w:r>
    </w:p>
    <w:p w:rsidR="001A4498" w:rsidRPr="0074383D" w:rsidRDefault="001A4498" w:rsidP="00B74357">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(4) Profesionálnemu vojakovi môže disciplinárnu odmenu</w:t>
      </w:r>
      <w:r w:rsidR="00B74357"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podľa odseku 1 písm</w:t>
      </w:r>
      <w:r w:rsidR="00B74357" w:rsidRPr="0074383D">
        <w:rPr>
          <w:rFonts w:ascii="Times New Roman" w:hAnsi="Times New Roman" w:cs="Times New Roman"/>
          <w:color w:val="20231E"/>
          <w:sz w:val="24"/>
          <w:szCs w:val="24"/>
        </w:rPr>
        <w:t xml:space="preserve">. a) a b) udeliť veliteľ, ktorý </w:t>
      </w:r>
      <w:r w:rsidRPr="0074383D">
        <w:rPr>
          <w:rFonts w:ascii="Times New Roman" w:hAnsi="Times New Roman" w:cs="Times New Roman"/>
          <w:color w:val="20231E"/>
          <w:sz w:val="24"/>
          <w:szCs w:val="24"/>
        </w:rPr>
        <w:t>o disciplinárnom opat</w:t>
      </w:r>
      <w:r w:rsidR="00B74357" w:rsidRPr="0074383D">
        <w:rPr>
          <w:rFonts w:ascii="Times New Roman" w:hAnsi="Times New Roman" w:cs="Times New Roman"/>
          <w:color w:val="20231E"/>
          <w:sz w:val="24"/>
          <w:szCs w:val="24"/>
        </w:rPr>
        <w:t xml:space="preserve">rení rozhodol, alebo nadriadený </w:t>
      </w:r>
      <w:r w:rsidRPr="0074383D">
        <w:rPr>
          <w:rFonts w:ascii="Times New Roman" w:hAnsi="Times New Roman" w:cs="Times New Roman"/>
          <w:color w:val="20231E"/>
          <w:sz w:val="24"/>
          <w:szCs w:val="24"/>
        </w:rPr>
        <w:t>tohto veliteľa. Ak je profesionálny vojak, ktorému bolo</w:t>
      </w:r>
      <w:r w:rsidR="00B74357"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uložené disciplinárne opatrenie, ustanovený do funkcie</w:t>
      </w:r>
      <w:r w:rsidR="00B74357"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 xml:space="preserve">v </w:t>
      </w:r>
      <w:r w:rsidRPr="0074383D">
        <w:rPr>
          <w:rFonts w:ascii="Times New Roman" w:hAnsi="Times New Roman" w:cs="Times New Roman"/>
          <w:color w:val="20231E"/>
          <w:sz w:val="24"/>
          <w:szCs w:val="24"/>
        </w:rPr>
        <w:lastRenderedPageBreak/>
        <w:t>podriadenosti iné</w:t>
      </w:r>
      <w:r w:rsidR="00B74357" w:rsidRPr="0074383D">
        <w:rPr>
          <w:rFonts w:ascii="Times New Roman" w:hAnsi="Times New Roman" w:cs="Times New Roman"/>
          <w:color w:val="20231E"/>
          <w:sz w:val="24"/>
          <w:szCs w:val="24"/>
        </w:rPr>
        <w:t xml:space="preserve">ho veliteľa, môže disciplinárnu </w:t>
      </w:r>
      <w:r w:rsidRPr="0074383D">
        <w:rPr>
          <w:rFonts w:ascii="Times New Roman" w:hAnsi="Times New Roman" w:cs="Times New Roman"/>
          <w:color w:val="20231E"/>
          <w:sz w:val="24"/>
          <w:szCs w:val="24"/>
        </w:rPr>
        <w:t>odmenu podľa odseku 1 písm. a) a b) udeliť veliteľ,</w:t>
      </w:r>
      <w:r w:rsidR="00B74357" w:rsidRPr="0074383D">
        <w:rPr>
          <w:rFonts w:ascii="Times New Roman" w:hAnsi="Times New Roman" w:cs="Times New Roman"/>
          <w:color w:val="20231E"/>
          <w:sz w:val="24"/>
          <w:szCs w:val="24"/>
        </w:rPr>
        <w:t xml:space="preserve"> do </w:t>
      </w:r>
      <w:r w:rsidRPr="0074383D">
        <w:rPr>
          <w:rFonts w:ascii="Times New Roman" w:hAnsi="Times New Roman" w:cs="Times New Roman"/>
          <w:color w:val="20231E"/>
          <w:sz w:val="24"/>
          <w:szCs w:val="24"/>
        </w:rPr>
        <w:t xml:space="preserve">ktorého podriadenosti bol </w:t>
      </w:r>
      <w:r w:rsidR="00B74357" w:rsidRPr="0074383D">
        <w:rPr>
          <w:rFonts w:ascii="Times New Roman" w:hAnsi="Times New Roman" w:cs="Times New Roman"/>
          <w:color w:val="20231E"/>
          <w:sz w:val="24"/>
          <w:szCs w:val="24"/>
        </w:rPr>
        <w:t xml:space="preserve">profesionálny vojak ustanovený, </w:t>
      </w:r>
      <w:r w:rsidRPr="0074383D">
        <w:rPr>
          <w:rFonts w:ascii="Times New Roman" w:hAnsi="Times New Roman" w:cs="Times New Roman"/>
          <w:color w:val="20231E"/>
          <w:sz w:val="24"/>
          <w:szCs w:val="24"/>
        </w:rPr>
        <w:t xml:space="preserve">ak je tento veliteľ </w:t>
      </w:r>
      <w:r w:rsidR="00B74357" w:rsidRPr="0074383D">
        <w:rPr>
          <w:rFonts w:ascii="Times New Roman" w:hAnsi="Times New Roman" w:cs="Times New Roman"/>
          <w:color w:val="20231E"/>
          <w:sz w:val="24"/>
          <w:szCs w:val="24"/>
        </w:rPr>
        <w:t xml:space="preserve">na rovnakej alebo vyššej úrovni </w:t>
      </w:r>
      <w:r w:rsidRPr="0074383D">
        <w:rPr>
          <w:rFonts w:ascii="Times New Roman" w:hAnsi="Times New Roman" w:cs="Times New Roman"/>
          <w:color w:val="20231E"/>
          <w:sz w:val="24"/>
          <w:szCs w:val="24"/>
        </w:rPr>
        <w:t>velenia.</w:t>
      </w:r>
    </w:p>
    <w:p w:rsidR="001A4498" w:rsidRPr="0074383D" w:rsidRDefault="001A4498" w:rsidP="00B74357">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(5) Disciplinárnu odmenu podľa odseku 1 písm. c)</w:t>
      </w:r>
      <w:r w:rsidR="00B74357"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a d) veliteľ udelí profe</w:t>
      </w:r>
      <w:r w:rsidR="00B74357" w:rsidRPr="0074383D">
        <w:rPr>
          <w:rFonts w:ascii="Times New Roman" w:hAnsi="Times New Roman" w:cs="Times New Roman"/>
          <w:color w:val="20231E"/>
          <w:sz w:val="24"/>
          <w:szCs w:val="24"/>
        </w:rPr>
        <w:t>sionálnemu vojakovi v </w:t>
      </w:r>
      <w:proofErr w:type="spellStart"/>
      <w:r w:rsidR="00B74357" w:rsidRPr="0074383D">
        <w:rPr>
          <w:rFonts w:ascii="Times New Roman" w:hAnsi="Times New Roman" w:cs="Times New Roman"/>
          <w:color w:val="20231E"/>
          <w:sz w:val="24"/>
          <w:szCs w:val="24"/>
        </w:rPr>
        <w:t>rozkaznom</w:t>
      </w:r>
      <w:proofErr w:type="spellEnd"/>
      <w:r w:rsidR="00B74357"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 xml:space="preserve">konaní. Na </w:t>
      </w:r>
      <w:proofErr w:type="spellStart"/>
      <w:r w:rsidRPr="0074383D">
        <w:rPr>
          <w:rFonts w:ascii="Times New Roman" w:hAnsi="Times New Roman" w:cs="Times New Roman"/>
          <w:color w:val="20231E"/>
          <w:sz w:val="24"/>
          <w:szCs w:val="24"/>
        </w:rPr>
        <w:t>rozkazné</w:t>
      </w:r>
      <w:proofErr w:type="spellEnd"/>
      <w:r w:rsidRPr="0074383D">
        <w:rPr>
          <w:rFonts w:ascii="Times New Roman" w:hAnsi="Times New Roman" w:cs="Times New Roman"/>
          <w:color w:val="20231E"/>
          <w:sz w:val="24"/>
          <w:szCs w:val="24"/>
        </w:rPr>
        <w:t xml:space="preserve"> konanie </w:t>
      </w:r>
      <w:r w:rsidR="00B74357" w:rsidRPr="0074383D">
        <w:rPr>
          <w:rFonts w:ascii="Times New Roman" w:hAnsi="Times New Roman" w:cs="Times New Roman"/>
          <w:color w:val="20231E"/>
          <w:sz w:val="24"/>
          <w:szCs w:val="24"/>
        </w:rPr>
        <w:t xml:space="preserve">o udelení odmeny sa primerane </w:t>
      </w:r>
      <w:r w:rsidRPr="0074383D">
        <w:rPr>
          <w:rFonts w:ascii="Times New Roman" w:hAnsi="Times New Roman" w:cs="Times New Roman"/>
          <w:color w:val="20231E"/>
          <w:sz w:val="24"/>
          <w:szCs w:val="24"/>
        </w:rPr>
        <w:t>použije § 140 ods. 2 až 4.</w:t>
      </w:r>
    </w:p>
    <w:p w:rsidR="00B74357" w:rsidRPr="0074383D" w:rsidRDefault="00B74357" w:rsidP="00074E27">
      <w:pPr>
        <w:autoSpaceDE w:val="0"/>
        <w:autoSpaceDN w:val="0"/>
        <w:adjustRightInd w:val="0"/>
        <w:spacing w:after="0" w:line="240" w:lineRule="auto"/>
        <w:jc w:val="both"/>
        <w:rPr>
          <w:rFonts w:ascii="Times New Roman" w:hAnsi="Times New Roman" w:cs="Times New Roman"/>
          <w:color w:val="20231E"/>
          <w:sz w:val="24"/>
          <w:szCs w:val="24"/>
        </w:rPr>
      </w:pPr>
    </w:p>
    <w:p w:rsidR="001A4498" w:rsidRPr="0074383D" w:rsidRDefault="001A4498" w:rsidP="00B74357">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 149</w:t>
      </w:r>
    </w:p>
    <w:p w:rsidR="001A4498" w:rsidRPr="0074383D" w:rsidRDefault="001A4498" w:rsidP="00B74357">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Zahladenie disciplinárneho opatrenia</w:t>
      </w:r>
    </w:p>
    <w:p w:rsidR="00B74357" w:rsidRPr="0074383D" w:rsidRDefault="00B74357" w:rsidP="00B74357">
      <w:pPr>
        <w:autoSpaceDE w:val="0"/>
        <w:autoSpaceDN w:val="0"/>
        <w:adjustRightInd w:val="0"/>
        <w:spacing w:after="0" w:line="240" w:lineRule="auto"/>
        <w:jc w:val="center"/>
        <w:rPr>
          <w:rFonts w:ascii="Times New Roman" w:hAnsi="Times New Roman" w:cs="Times New Roman"/>
          <w:color w:val="20231E"/>
          <w:sz w:val="24"/>
          <w:szCs w:val="24"/>
        </w:rPr>
      </w:pPr>
    </w:p>
    <w:p w:rsidR="001A4498" w:rsidRPr="0074383D" w:rsidRDefault="001A4498" w:rsidP="00B74357">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(1) Disciplinárne opatrenie uložené podľa</w:t>
      </w:r>
    </w:p>
    <w:p w:rsidR="00B74357" w:rsidRPr="0074383D" w:rsidRDefault="001A4498" w:rsidP="0036159F">
      <w:pPr>
        <w:pStyle w:val="Odsekzoznamu"/>
        <w:numPr>
          <w:ilvl w:val="0"/>
          <w:numId w:val="159"/>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 139 ods. 1 písm. a) sa zahladí po uplynutí jedného</w:t>
      </w:r>
      <w:r w:rsidR="00B74357"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roka od právoplatnosti disciplinárneho rozkazu,</w:t>
      </w:r>
    </w:p>
    <w:p w:rsidR="001A4498" w:rsidRPr="0074383D" w:rsidRDefault="001A4498" w:rsidP="0036159F">
      <w:pPr>
        <w:pStyle w:val="Odsekzoznamu"/>
        <w:numPr>
          <w:ilvl w:val="0"/>
          <w:numId w:val="159"/>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 139 ods. 1 písm. b) sa zahladí po uplynutí jedného</w:t>
      </w:r>
      <w:r w:rsidR="00B74357"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roka od jeho vykonania.</w:t>
      </w:r>
    </w:p>
    <w:p w:rsidR="001A4498" w:rsidRPr="0074383D" w:rsidRDefault="001A4498" w:rsidP="00B74357">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(2) Disciplinárne odmeny, ktoré boli udelené podľa</w:t>
      </w:r>
      <w:r w:rsidR="00B74357"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 148 ods. 1 písm. a) a b), a di</w:t>
      </w:r>
      <w:r w:rsidR="00B74357" w:rsidRPr="0074383D">
        <w:rPr>
          <w:rFonts w:ascii="Times New Roman" w:hAnsi="Times New Roman" w:cs="Times New Roman"/>
          <w:color w:val="20231E"/>
          <w:sz w:val="24"/>
          <w:szCs w:val="24"/>
        </w:rPr>
        <w:t xml:space="preserve">sciplinárne opatrenia zahladené </w:t>
      </w:r>
      <w:r w:rsidRPr="0074383D">
        <w:rPr>
          <w:rFonts w:ascii="Times New Roman" w:hAnsi="Times New Roman" w:cs="Times New Roman"/>
          <w:color w:val="20231E"/>
          <w:sz w:val="24"/>
          <w:szCs w:val="24"/>
        </w:rPr>
        <w:t>podľa ods</w:t>
      </w:r>
      <w:r w:rsidR="00B74357" w:rsidRPr="0074383D">
        <w:rPr>
          <w:rFonts w:ascii="Times New Roman" w:hAnsi="Times New Roman" w:cs="Times New Roman"/>
          <w:color w:val="20231E"/>
          <w:sz w:val="24"/>
          <w:szCs w:val="24"/>
        </w:rPr>
        <w:t xml:space="preserve">eku 1 sa neuvádzajú v služobnom </w:t>
      </w:r>
      <w:r w:rsidRPr="0074383D">
        <w:rPr>
          <w:rFonts w:ascii="Times New Roman" w:hAnsi="Times New Roman" w:cs="Times New Roman"/>
          <w:color w:val="20231E"/>
          <w:sz w:val="24"/>
          <w:szCs w:val="24"/>
        </w:rPr>
        <w:t>hodnotení ani v služobnom posu</w:t>
      </w:r>
      <w:r w:rsidR="00B74357" w:rsidRPr="0074383D">
        <w:rPr>
          <w:rFonts w:ascii="Times New Roman" w:hAnsi="Times New Roman" w:cs="Times New Roman"/>
          <w:color w:val="20231E"/>
          <w:sz w:val="24"/>
          <w:szCs w:val="24"/>
        </w:rPr>
        <w:t xml:space="preserve">dku a na profesionálneho </w:t>
      </w:r>
      <w:r w:rsidRPr="0074383D">
        <w:rPr>
          <w:rFonts w:ascii="Times New Roman" w:hAnsi="Times New Roman" w:cs="Times New Roman"/>
          <w:color w:val="20231E"/>
          <w:sz w:val="24"/>
          <w:szCs w:val="24"/>
        </w:rPr>
        <w:t>vojaka sa hľadí, ako</w:t>
      </w:r>
      <w:r w:rsidR="00B74357"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by</w:t>
      </w:r>
      <w:r w:rsidR="00B74357" w:rsidRPr="0074383D">
        <w:rPr>
          <w:rFonts w:ascii="Times New Roman" w:hAnsi="Times New Roman" w:cs="Times New Roman"/>
          <w:color w:val="20231E"/>
          <w:sz w:val="24"/>
          <w:szCs w:val="24"/>
        </w:rPr>
        <w:t xml:space="preserve"> mu disciplinárne opatrenie </w:t>
      </w:r>
      <w:r w:rsidRPr="0074383D">
        <w:rPr>
          <w:rFonts w:ascii="Times New Roman" w:hAnsi="Times New Roman" w:cs="Times New Roman"/>
          <w:color w:val="20231E"/>
          <w:sz w:val="24"/>
          <w:szCs w:val="24"/>
        </w:rPr>
        <w:t>nebolo uložené.</w:t>
      </w:r>
    </w:p>
    <w:p w:rsidR="00B74357" w:rsidRPr="0074383D" w:rsidRDefault="00B74357" w:rsidP="00074E27">
      <w:pPr>
        <w:autoSpaceDE w:val="0"/>
        <w:autoSpaceDN w:val="0"/>
        <w:adjustRightInd w:val="0"/>
        <w:spacing w:after="0" w:line="240" w:lineRule="auto"/>
        <w:jc w:val="both"/>
        <w:rPr>
          <w:rFonts w:ascii="Times New Roman" w:hAnsi="Times New Roman" w:cs="Times New Roman"/>
          <w:color w:val="20231E"/>
          <w:sz w:val="24"/>
          <w:szCs w:val="24"/>
        </w:rPr>
      </w:pPr>
    </w:p>
    <w:p w:rsidR="001A4498" w:rsidRPr="0074383D" w:rsidRDefault="001A4498" w:rsidP="00B74357">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 150</w:t>
      </w:r>
    </w:p>
    <w:p w:rsidR="00B74357" w:rsidRPr="0074383D" w:rsidRDefault="00B74357" w:rsidP="00074E27">
      <w:pPr>
        <w:autoSpaceDE w:val="0"/>
        <w:autoSpaceDN w:val="0"/>
        <w:adjustRightInd w:val="0"/>
        <w:spacing w:after="0" w:line="240" w:lineRule="auto"/>
        <w:jc w:val="both"/>
        <w:rPr>
          <w:rFonts w:ascii="Times New Roman" w:hAnsi="Times New Roman" w:cs="Times New Roman"/>
          <w:color w:val="20231E"/>
          <w:sz w:val="24"/>
          <w:szCs w:val="24"/>
        </w:rPr>
      </w:pPr>
    </w:p>
    <w:p w:rsidR="00B74357"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(1</w:t>
      </w:r>
      <w:r w:rsidR="00B74357" w:rsidRPr="0074383D">
        <w:rPr>
          <w:rFonts w:ascii="Times New Roman" w:hAnsi="Times New Roman" w:cs="Times New Roman"/>
          <w:color w:val="20231E"/>
          <w:sz w:val="24"/>
          <w:szCs w:val="24"/>
        </w:rPr>
        <w:t>) Disciplinárny rozkaz obsahuje</w:t>
      </w:r>
    </w:p>
    <w:p w:rsidR="00B74357" w:rsidRPr="0074383D" w:rsidRDefault="001A4498" w:rsidP="0036159F">
      <w:pPr>
        <w:pStyle w:val="Odsekzoznamu"/>
        <w:numPr>
          <w:ilvl w:val="0"/>
          <w:numId w:val="160"/>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označenie organizačnej zložky ministerstva alebo organizačnej</w:t>
      </w:r>
      <w:r w:rsidR="00B74357"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zložky ozbrojených síl, ktorej veliteľ rozhodoval</w:t>
      </w:r>
      <w:r w:rsidR="00B74357"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v disciplinárnom konaní,</w:t>
      </w:r>
    </w:p>
    <w:p w:rsidR="00B74357" w:rsidRPr="0074383D" w:rsidRDefault="001A4498" w:rsidP="0036159F">
      <w:pPr>
        <w:pStyle w:val="Odsekzoznamu"/>
        <w:numPr>
          <w:ilvl w:val="0"/>
          <w:numId w:val="160"/>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meno, priezvisko, funkciu a podpis veliteľa, ktorý</w:t>
      </w:r>
      <w:r w:rsidR="00B74357"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disciplinárny rozkaz vydal; ak ide o</w:t>
      </w:r>
      <w:r w:rsidR="00B74357" w:rsidRPr="0074383D">
        <w:rPr>
          <w:rFonts w:ascii="Times New Roman" w:hAnsi="Times New Roman" w:cs="Times New Roman"/>
          <w:color w:val="20231E"/>
          <w:sz w:val="24"/>
          <w:szCs w:val="24"/>
        </w:rPr>
        <w:t> </w:t>
      </w:r>
      <w:r w:rsidRPr="0074383D">
        <w:rPr>
          <w:rFonts w:ascii="Times New Roman" w:hAnsi="Times New Roman" w:cs="Times New Roman"/>
          <w:color w:val="20231E"/>
          <w:sz w:val="24"/>
          <w:szCs w:val="24"/>
        </w:rPr>
        <w:t>profesionálneho</w:t>
      </w:r>
      <w:r w:rsidR="00B74357"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vojaka, aj vojenskú hodnosť,</w:t>
      </w:r>
    </w:p>
    <w:p w:rsidR="00B74357" w:rsidRPr="0074383D" w:rsidRDefault="001A4498" w:rsidP="0036159F">
      <w:pPr>
        <w:pStyle w:val="Odsekzoznamu"/>
        <w:numPr>
          <w:ilvl w:val="0"/>
          <w:numId w:val="160"/>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výrok vo veci s uvedením ustanovení právnych predpisov,</w:t>
      </w:r>
      <w:r w:rsidR="00B74357"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podľa ktorých sa disciplinárny rozkaz vydal,</w:t>
      </w:r>
      <w:r w:rsidR="00B74357"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popisu disciplinárneho previnenia, miesta a</w:t>
      </w:r>
      <w:r w:rsidR="00B74357" w:rsidRPr="0074383D">
        <w:rPr>
          <w:rFonts w:ascii="Times New Roman" w:hAnsi="Times New Roman" w:cs="Times New Roman"/>
          <w:color w:val="20231E"/>
          <w:sz w:val="24"/>
          <w:szCs w:val="24"/>
        </w:rPr>
        <w:t> </w:t>
      </w:r>
      <w:r w:rsidRPr="0074383D">
        <w:rPr>
          <w:rFonts w:ascii="Times New Roman" w:hAnsi="Times New Roman" w:cs="Times New Roman"/>
          <w:color w:val="20231E"/>
          <w:sz w:val="24"/>
          <w:szCs w:val="24"/>
        </w:rPr>
        <w:t>času</w:t>
      </w:r>
      <w:r w:rsidR="00B74357"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spáchania disciplinárneho previnenia, druhu a</w:t>
      </w:r>
      <w:r w:rsidR="00B74357" w:rsidRPr="0074383D">
        <w:rPr>
          <w:rFonts w:ascii="Times New Roman" w:hAnsi="Times New Roman" w:cs="Times New Roman"/>
          <w:color w:val="20231E"/>
          <w:sz w:val="24"/>
          <w:szCs w:val="24"/>
        </w:rPr>
        <w:t> </w:t>
      </w:r>
      <w:r w:rsidRPr="0074383D">
        <w:rPr>
          <w:rFonts w:ascii="Times New Roman" w:hAnsi="Times New Roman" w:cs="Times New Roman"/>
          <w:color w:val="20231E"/>
          <w:sz w:val="24"/>
          <w:szCs w:val="24"/>
        </w:rPr>
        <w:t>výšky</w:t>
      </w:r>
      <w:r w:rsidR="00B74357"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disciplinárneho opatrenia,</w:t>
      </w:r>
    </w:p>
    <w:p w:rsidR="00B74357" w:rsidRPr="0074383D" w:rsidRDefault="001A4498" w:rsidP="0036159F">
      <w:pPr>
        <w:pStyle w:val="Odsekzoznamu"/>
        <w:numPr>
          <w:ilvl w:val="0"/>
          <w:numId w:val="160"/>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vojenskú hodnosť, titul, meno, priezvisko a</w:t>
      </w:r>
      <w:r w:rsidR="00B74357" w:rsidRPr="0074383D">
        <w:rPr>
          <w:rFonts w:ascii="Times New Roman" w:hAnsi="Times New Roman" w:cs="Times New Roman"/>
          <w:color w:val="20231E"/>
          <w:sz w:val="24"/>
          <w:szCs w:val="24"/>
        </w:rPr>
        <w:t> </w:t>
      </w:r>
      <w:r w:rsidRPr="0074383D">
        <w:rPr>
          <w:rFonts w:ascii="Times New Roman" w:hAnsi="Times New Roman" w:cs="Times New Roman"/>
          <w:color w:val="20231E"/>
          <w:sz w:val="24"/>
          <w:szCs w:val="24"/>
        </w:rPr>
        <w:t>dátum</w:t>
      </w:r>
      <w:r w:rsidR="00B74357"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narodenia profesionálneho vojaka, ktorého disciplinárne</w:t>
      </w:r>
      <w:r w:rsidR="00B74357"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previnenie bolo predmetom disciplinárneho</w:t>
      </w:r>
      <w:r w:rsidR="00B74357"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konania,</w:t>
      </w:r>
    </w:p>
    <w:p w:rsidR="00B74357" w:rsidRPr="0074383D" w:rsidRDefault="001A4498" w:rsidP="0036159F">
      <w:pPr>
        <w:pStyle w:val="Odsekzoznamu"/>
        <w:numPr>
          <w:ilvl w:val="0"/>
          <w:numId w:val="160"/>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odôvodnenie, v ktorom sa uvedie, ktoré skutočnosti</w:t>
      </w:r>
      <w:r w:rsidR="00B74357"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boli podkladom pre disciplinárny rozkaz, akými úvahami</w:t>
      </w:r>
      <w:r w:rsidR="00B74357"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bol vedený veliteľ, ktorý disciplinárny rozkaz</w:t>
      </w:r>
      <w:r w:rsidR="00B74357"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vydal, pri hodnotení dôkazov a pri použití právnych</w:t>
      </w:r>
      <w:r w:rsidR="00B74357"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predpisov, na základe ktorých rozhodoval,</w:t>
      </w:r>
    </w:p>
    <w:p w:rsidR="00B74357" w:rsidRPr="0074383D" w:rsidRDefault="001A4498" w:rsidP="0036159F">
      <w:pPr>
        <w:pStyle w:val="Odsekzoznamu"/>
        <w:numPr>
          <w:ilvl w:val="0"/>
          <w:numId w:val="160"/>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poučenie o tom, či je disciplinárny rozkaz konečný,</w:t>
      </w:r>
      <w:r w:rsidR="00B74357"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či a v akej lehote sa možno proti nemu odvolať</w:t>
      </w:r>
      <w:r w:rsidR="00B74357"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(podať odpor), komu a kde možno odvolanie (odpor)</w:t>
      </w:r>
      <w:r w:rsidR="00B74357"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podať a či je disciplinárny rozkaz preskúmateľný súdom,</w:t>
      </w:r>
    </w:p>
    <w:p w:rsidR="001A4498" w:rsidRPr="0074383D" w:rsidRDefault="001A4498" w:rsidP="0036159F">
      <w:pPr>
        <w:pStyle w:val="Odsekzoznamu"/>
        <w:numPr>
          <w:ilvl w:val="0"/>
          <w:numId w:val="160"/>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dátum vydania disciplinárneho rozkazu a</w:t>
      </w:r>
      <w:r w:rsidR="00B74357" w:rsidRPr="0074383D">
        <w:rPr>
          <w:rFonts w:ascii="Times New Roman" w:hAnsi="Times New Roman" w:cs="Times New Roman"/>
          <w:color w:val="20231E"/>
          <w:sz w:val="24"/>
          <w:szCs w:val="24"/>
        </w:rPr>
        <w:t> </w:t>
      </w:r>
      <w:r w:rsidRPr="0074383D">
        <w:rPr>
          <w:rFonts w:ascii="Times New Roman" w:hAnsi="Times New Roman" w:cs="Times New Roman"/>
          <w:color w:val="20231E"/>
          <w:sz w:val="24"/>
          <w:szCs w:val="24"/>
        </w:rPr>
        <w:t>odtlačok</w:t>
      </w:r>
      <w:r w:rsidR="00B74357"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okrúhlej pečiatky so štátnym znakom.</w:t>
      </w:r>
    </w:p>
    <w:p w:rsidR="001A4498" w:rsidRPr="0074383D" w:rsidRDefault="001A4498" w:rsidP="00B74357">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(2) Veliteľ, ktorý vydal disciplinárny rozkaz, opraví</w:t>
      </w:r>
      <w:r w:rsidR="00B74357"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chyby v písaní, počítaní a iné zrejm</w:t>
      </w:r>
      <w:r w:rsidR="00B74357" w:rsidRPr="0074383D">
        <w:rPr>
          <w:rFonts w:ascii="Times New Roman" w:hAnsi="Times New Roman" w:cs="Times New Roman"/>
          <w:color w:val="20231E"/>
          <w:sz w:val="24"/>
          <w:szCs w:val="24"/>
        </w:rPr>
        <w:t xml:space="preserve">é nesprávnosti v disciplinárnom </w:t>
      </w:r>
      <w:r w:rsidRPr="0074383D">
        <w:rPr>
          <w:rFonts w:ascii="Times New Roman" w:hAnsi="Times New Roman" w:cs="Times New Roman"/>
          <w:color w:val="20231E"/>
          <w:sz w:val="24"/>
          <w:szCs w:val="24"/>
        </w:rPr>
        <w:t>rozkaze.</w:t>
      </w:r>
    </w:p>
    <w:p w:rsidR="001A4498" w:rsidRPr="0074383D" w:rsidRDefault="001A4498" w:rsidP="00B74357">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(3) Podrobnosti o ukladaní disciplinárnych opatrení</w:t>
      </w:r>
      <w:r w:rsidR="00B74357"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a udeľovaní disciplin</w:t>
      </w:r>
      <w:r w:rsidR="00B74357" w:rsidRPr="0074383D">
        <w:rPr>
          <w:rFonts w:ascii="Times New Roman" w:hAnsi="Times New Roman" w:cs="Times New Roman"/>
          <w:color w:val="20231E"/>
          <w:sz w:val="24"/>
          <w:szCs w:val="24"/>
        </w:rPr>
        <w:t xml:space="preserve">árnych odmien, odvolacie orgány </w:t>
      </w:r>
      <w:r w:rsidRPr="0074383D">
        <w:rPr>
          <w:rFonts w:ascii="Times New Roman" w:hAnsi="Times New Roman" w:cs="Times New Roman"/>
          <w:color w:val="20231E"/>
          <w:sz w:val="24"/>
          <w:szCs w:val="24"/>
        </w:rPr>
        <w:t>v disciplinárnom konaní, podrobnosti o odvolacom kon</w:t>
      </w:r>
      <w:r w:rsidR="00B74357" w:rsidRPr="0074383D">
        <w:rPr>
          <w:rFonts w:ascii="Times New Roman" w:hAnsi="Times New Roman" w:cs="Times New Roman"/>
          <w:color w:val="20231E"/>
          <w:sz w:val="24"/>
          <w:szCs w:val="24"/>
        </w:rPr>
        <w:t xml:space="preserve">aní, </w:t>
      </w:r>
      <w:r w:rsidRPr="0074383D">
        <w:rPr>
          <w:rFonts w:ascii="Times New Roman" w:hAnsi="Times New Roman" w:cs="Times New Roman"/>
          <w:color w:val="20231E"/>
          <w:sz w:val="24"/>
          <w:szCs w:val="24"/>
        </w:rPr>
        <w:t>o komisii podľa § 144 ods.</w:t>
      </w:r>
      <w:r w:rsidR="00B74357" w:rsidRPr="0074383D">
        <w:rPr>
          <w:rFonts w:ascii="Times New Roman" w:hAnsi="Times New Roman" w:cs="Times New Roman"/>
          <w:color w:val="20231E"/>
          <w:sz w:val="24"/>
          <w:szCs w:val="24"/>
        </w:rPr>
        <w:t xml:space="preserve"> 1, o evidencii disciplinárneho </w:t>
      </w:r>
      <w:r w:rsidRPr="0074383D">
        <w:rPr>
          <w:rFonts w:ascii="Times New Roman" w:hAnsi="Times New Roman" w:cs="Times New Roman"/>
          <w:color w:val="20231E"/>
          <w:sz w:val="24"/>
          <w:szCs w:val="24"/>
        </w:rPr>
        <w:t>konania ustanoví služobný predpis.</w:t>
      </w:r>
    </w:p>
    <w:p w:rsidR="00B74357" w:rsidRPr="0074383D" w:rsidRDefault="00B74357" w:rsidP="00B74357">
      <w:pPr>
        <w:autoSpaceDE w:val="0"/>
        <w:autoSpaceDN w:val="0"/>
        <w:adjustRightInd w:val="0"/>
        <w:spacing w:after="0" w:line="240" w:lineRule="auto"/>
        <w:ind w:firstLine="708"/>
        <w:jc w:val="both"/>
        <w:rPr>
          <w:rFonts w:ascii="Times New Roman" w:hAnsi="Times New Roman" w:cs="Times New Roman"/>
          <w:color w:val="20231E"/>
          <w:sz w:val="24"/>
          <w:szCs w:val="24"/>
        </w:rPr>
      </w:pPr>
    </w:p>
    <w:p w:rsidR="001A4498" w:rsidRPr="0074383D" w:rsidRDefault="001A4498" w:rsidP="00B74357">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 151</w:t>
      </w:r>
    </w:p>
    <w:p w:rsidR="00B74357" w:rsidRPr="0074383D" w:rsidRDefault="00B74357" w:rsidP="00074E27">
      <w:pPr>
        <w:autoSpaceDE w:val="0"/>
        <w:autoSpaceDN w:val="0"/>
        <w:adjustRightInd w:val="0"/>
        <w:spacing w:after="0" w:line="240" w:lineRule="auto"/>
        <w:jc w:val="both"/>
        <w:rPr>
          <w:rFonts w:ascii="Times New Roman" w:hAnsi="Times New Roman" w:cs="Times New Roman"/>
          <w:color w:val="20231E"/>
          <w:sz w:val="24"/>
          <w:szCs w:val="24"/>
        </w:rPr>
      </w:pPr>
    </w:p>
    <w:p w:rsidR="001A4498" w:rsidRPr="0074383D" w:rsidRDefault="001A4498" w:rsidP="00B74357">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 xml:space="preserve">(1) Profesionálny </w:t>
      </w:r>
      <w:r w:rsidR="00B74357" w:rsidRPr="0074383D">
        <w:rPr>
          <w:rFonts w:ascii="Times New Roman" w:hAnsi="Times New Roman" w:cs="Times New Roman"/>
          <w:color w:val="20231E"/>
          <w:sz w:val="24"/>
          <w:szCs w:val="24"/>
        </w:rPr>
        <w:t xml:space="preserve">vojak je zodpovedný za konanie, </w:t>
      </w:r>
      <w:r w:rsidRPr="0074383D">
        <w:rPr>
          <w:rFonts w:ascii="Times New Roman" w:hAnsi="Times New Roman" w:cs="Times New Roman"/>
          <w:color w:val="20231E"/>
          <w:sz w:val="24"/>
          <w:szCs w:val="24"/>
        </w:rPr>
        <w:t>ktoré má znaky priestupku</w:t>
      </w:r>
      <w:r w:rsidRPr="0074383D">
        <w:rPr>
          <w:rFonts w:ascii="Times New Roman" w:hAnsi="Times New Roman" w:cs="Times New Roman"/>
          <w:color w:val="20231E"/>
          <w:sz w:val="24"/>
          <w:szCs w:val="24"/>
          <w:vertAlign w:val="superscript"/>
        </w:rPr>
        <w:t>99</w:t>
      </w:r>
      <w:r w:rsidRPr="0074383D">
        <w:rPr>
          <w:rFonts w:ascii="Times New Roman" w:hAnsi="Times New Roman" w:cs="Times New Roman"/>
          <w:color w:val="20231E"/>
          <w:sz w:val="24"/>
          <w:szCs w:val="24"/>
        </w:rPr>
        <w:t>) (ďalej len „priestupok“).</w:t>
      </w:r>
    </w:p>
    <w:p w:rsidR="00B74357" w:rsidRPr="0074383D" w:rsidRDefault="00B74357" w:rsidP="00B7435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_____________</w:t>
      </w:r>
    </w:p>
    <w:p w:rsidR="00B74357" w:rsidRPr="0074383D" w:rsidRDefault="00B74357" w:rsidP="00B74357">
      <w:pPr>
        <w:autoSpaceDE w:val="0"/>
        <w:autoSpaceDN w:val="0"/>
        <w:adjustRightInd w:val="0"/>
        <w:spacing w:after="0" w:line="240" w:lineRule="auto"/>
        <w:jc w:val="both"/>
        <w:rPr>
          <w:rFonts w:ascii="Times New Roman" w:hAnsi="Times New Roman" w:cs="Times New Roman"/>
          <w:color w:val="20231E"/>
          <w:sz w:val="20"/>
          <w:szCs w:val="20"/>
        </w:rPr>
      </w:pPr>
      <w:r w:rsidRPr="0074383D">
        <w:rPr>
          <w:rFonts w:ascii="Times New Roman" w:hAnsi="Times New Roman" w:cs="Times New Roman"/>
          <w:color w:val="20231E"/>
          <w:sz w:val="20"/>
          <w:szCs w:val="20"/>
          <w:vertAlign w:val="superscript"/>
        </w:rPr>
        <w:t>99</w:t>
      </w:r>
      <w:r w:rsidRPr="0074383D">
        <w:rPr>
          <w:rFonts w:ascii="Times New Roman" w:hAnsi="Times New Roman" w:cs="Times New Roman"/>
          <w:color w:val="20231E"/>
          <w:sz w:val="20"/>
          <w:szCs w:val="20"/>
        </w:rPr>
        <w:t>) § 2 zákona Slovenskej národnej rady č. 372/1990 Zb.</w:t>
      </w:r>
    </w:p>
    <w:p w:rsidR="00B74357" w:rsidRPr="0074383D" w:rsidRDefault="00B74357" w:rsidP="00B74357">
      <w:pPr>
        <w:autoSpaceDE w:val="0"/>
        <w:autoSpaceDN w:val="0"/>
        <w:adjustRightInd w:val="0"/>
        <w:spacing w:after="0" w:line="240" w:lineRule="auto"/>
        <w:jc w:val="both"/>
        <w:rPr>
          <w:rFonts w:ascii="Times New Roman" w:hAnsi="Times New Roman" w:cs="Times New Roman"/>
          <w:color w:val="20231E"/>
          <w:sz w:val="24"/>
          <w:szCs w:val="24"/>
        </w:rPr>
      </w:pPr>
    </w:p>
    <w:p w:rsidR="001A4498" w:rsidRPr="0074383D" w:rsidRDefault="001A4498" w:rsidP="00B74357">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 xml:space="preserve">(2) Priestupok </w:t>
      </w:r>
      <w:proofErr w:type="spellStart"/>
      <w:r w:rsidRPr="0074383D">
        <w:rPr>
          <w:rFonts w:ascii="Times New Roman" w:hAnsi="Times New Roman" w:cs="Times New Roman"/>
          <w:color w:val="20231E"/>
          <w:sz w:val="24"/>
          <w:szCs w:val="24"/>
        </w:rPr>
        <w:t>prejedná</w:t>
      </w:r>
      <w:proofErr w:type="spellEnd"/>
      <w:r w:rsidRPr="0074383D">
        <w:rPr>
          <w:rFonts w:ascii="Times New Roman" w:hAnsi="Times New Roman" w:cs="Times New Roman"/>
          <w:color w:val="20231E"/>
          <w:sz w:val="24"/>
          <w:szCs w:val="24"/>
        </w:rPr>
        <w:t xml:space="preserve"> veliteľ.</w:t>
      </w:r>
    </w:p>
    <w:p w:rsidR="001A4498" w:rsidRPr="0074383D" w:rsidRDefault="001A4498" w:rsidP="00B74357">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 xml:space="preserve">(3) Na </w:t>
      </w:r>
      <w:proofErr w:type="spellStart"/>
      <w:r w:rsidRPr="0074383D">
        <w:rPr>
          <w:rFonts w:ascii="Times New Roman" w:hAnsi="Times New Roman" w:cs="Times New Roman"/>
          <w:color w:val="20231E"/>
          <w:sz w:val="24"/>
          <w:szCs w:val="24"/>
        </w:rPr>
        <w:t>prejednávanie</w:t>
      </w:r>
      <w:proofErr w:type="spellEnd"/>
      <w:r w:rsidRPr="0074383D">
        <w:rPr>
          <w:rFonts w:ascii="Times New Roman" w:hAnsi="Times New Roman" w:cs="Times New Roman"/>
          <w:color w:val="20231E"/>
          <w:sz w:val="24"/>
          <w:szCs w:val="24"/>
        </w:rPr>
        <w:t xml:space="preserve"> priestupku sa primerane vzťahujú</w:t>
      </w:r>
      <w:r w:rsidR="00B74357"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 140 až 145 a § 147.</w:t>
      </w:r>
    </w:p>
    <w:p w:rsidR="001A4498" w:rsidRPr="0074383D" w:rsidRDefault="001A4498" w:rsidP="00B74357">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 xml:space="preserve">(4) Rozsah právomocí veliteľa na </w:t>
      </w:r>
      <w:proofErr w:type="spellStart"/>
      <w:r w:rsidRPr="0074383D">
        <w:rPr>
          <w:rFonts w:ascii="Times New Roman" w:hAnsi="Times New Roman" w:cs="Times New Roman"/>
          <w:color w:val="20231E"/>
          <w:sz w:val="24"/>
          <w:szCs w:val="24"/>
        </w:rPr>
        <w:t>prejednávanie</w:t>
      </w:r>
      <w:proofErr w:type="spellEnd"/>
      <w:r w:rsidRPr="0074383D">
        <w:rPr>
          <w:rFonts w:ascii="Times New Roman" w:hAnsi="Times New Roman" w:cs="Times New Roman"/>
          <w:color w:val="20231E"/>
          <w:sz w:val="24"/>
          <w:szCs w:val="24"/>
        </w:rPr>
        <w:t xml:space="preserve"> priestupku</w:t>
      </w:r>
      <w:r w:rsidR="00B74357"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ustanoví služobný predpis.</w:t>
      </w:r>
    </w:p>
    <w:p w:rsidR="00B74357" w:rsidRPr="0074383D" w:rsidRDefault="00B74357" w:rsidP="00B74357">
      <w:pPr>
        <w:autoSpaceDE w:val="0"/>
        <w:autoSpaceDN w:val="0"/>
        <w:adjustRightInd w:val="0"/>
        <w:spacing w:after="0" w:line="240" w:lineRule="auto"/>
        <w:ind w:firstLine="708"/>
        <w:jc w:val="both"/>
        <w:rPr>
          <w:rFonts w:ascii="Times New Roman" w:hAnsi="Times New Roman" w:cs="Times New Roman"/>
          <w:color w:val="20231E"/>
          <w:sz w:val="24"/>
          <w:szCs w:val="24"/>
        </w:rPr>
      </w:pPr>
    </w:p>
    <w:p w:rsidR="001A4498" w:rsidRPr="0074383D" w:rsidRDefault="001A4498" w:rsidP="00B74357">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 152</w:t>
      </w:r>
    </w:p>
    <w:p w:rsidR="00B74357" w:rsidRPr="0074383D" w:rsidRDefault="00B74357" w:rsidP="00B74357">
      <w:pPr>
        <w:autoSpaceDE w:val="0"/>
        <w:autoSpaceDN w:val="0"/>
        <w:adjustRightInd w:val="0"/>
        <w:spacing w:after="0" w:line="240" w:lineRule="auto"/>
        <w:jc w:val="center"/>
        <w:rPr>
          <w:rFonts w:ascii="Times New Roman" w:hAnsi="Times New Roman" w:cs="Times New Roman"/>
          <w:color w:val="20231E"/>
          <w:sz w:val="24"/>
          <w:szCs w:val="24"/>
        </w:rPr>
      </w:pPr>
    </w:p>
    <w:p w:rsidR="001A4498" w:rsidRPr="0074383D" w:rsidRDefault="001A4498" w:rsidP="00B74357">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(1) Za priestupok môže veliteľ uložiť profesionálnemu</w:t>
      </w:r>
      <w:r w:rsidR="00B74357"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 xml:space="preserve">vojakovi sankcie </w:t>
      </w:r>
      <w:r w:rsidR="00B74357" w:rsidRPr="0074383D">
        <w:rPr>
          <w:rFonts w:ascii="Times New Roman" w:hAnsi="Times New Roman" w:cs="Times New Roman"/>
          <w:color w:val="20231E"/>
          <w:sz w:val="24"/>
          <w:szCs w:val="24"/>
        </w:rPr>
        <w:t xml:space="preserve">a ochranné opatrenia (ďalej len </w:t>
      </w:r>
      <w:r w:rsidRPr="0074383D">
        <w:rPr>
          <w:rFonts w:ascii="Times New Roman" w:hAnsi="Times New Roman" w:cs="Times New Roman"/>
          <w:color w:val="20231E"/>
          <w:sz w:val="24"/>
          <w:szCs w:val="24"/>
        </w:rPr>
        <w:t>„sankčné opatrenie“)</w:t>
      </w:r>
      <w:r w:rsidR="00B74357" w:rsidRPr="0074383D">
        <w:rPr>
          <w:rFonts w:ascii="Times New Roman" w:hAnsi="Times New Roman" w:cs="Times New Roman"/>
          <w:color w:val="20231E"/>
          <w:sz w:val="24"/>
          <w:szCs w:val="24"/>
        </w:rPr>
        <w:t xml:space="preserve"> v rozsahu a za podmienok podľa </w:t>
      </w:r>
      <w:r w:rsidRPr="0074383D">
        <w:rPr>
          <w:rFonts w:ascii="Times New Roman" w:hAnsi="Times New Roman" w:cs="Times New Roman"/>
          <w:color w:val="20231E"/>
          <w:sz w:val="24"/>
          <w:szCs w:val="24"/>
        </w:rPr>
        <w:t>osobitných predpisov.</w:t>
      </w:r>
      <w:r w:rsidRPr="0074383D">
        <w:rPr>
          <w:rFonts w:ascii="Times New Roman" w:hAnsi="Times New Roman" w:cs="Times New Roman"/>
          <w:color w:val="20231E"/>
          <w:sz w:val="24"/>
          <w:szCs w:val="24"/>
          <w:vertAlign w:val="superscript"/>
        </w:rPr>
        <w:t>100</w:t>
      </w:r>
      <w:r w:rsidRPr="0074383D">
        <w:rPr>
          <w:rFonts w:ascii="Times New Roman" w:hAnsi="Times New Roman" w:cs="Times New Roman"/>
          <w:color w:val="20231E"/>
          <w:sz w:val="24"/>
          <w:szCs w:val="24"/>
        </w:rPr>
        <w:t>)</w:t>
      </w:r>
    </w:p>
    <w:p w:rsidR="001A4498" w:rsidRPr="0074383D" w:rsidRDefault="001A4498" w:rsidP="00B74357">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(2) Sankčným opatrením zákazu činnosti nemožno</w:t>
      </w:r>
      <w:r w:rsidR="00B74357"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uložiť zákaz výkonu štátnej služby profesionálneho vojaka.</w:t>
      </w:r>
    </w:p>
    <w:p w:rsidR="001A4498" w:rsidRPr="0074383D" w:rsidRDefault="001A4498" w:rsidP="00B74357">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(3) Sankčné opatrenie sa vykoná aj vtedy, ak profesionálny</w:t>
      </w:r>
      <w:r w:rsidR="00B74357"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vojak, ktorému</w:t>
      </w:r>
      <w:r w:rsidR="00B74357" w:rsidRPr="0074383D">
        <w:rPr>
          <w:rFonts w:ascii="Times New Roman" w:hAnsi="Times New Roman" w:cs="Times New Roman"/>
          <w:color w:val="20231E"/>
          <w:sz w:val="24"/>
          <w:szCs w:val="24"/>
        </w:rPr>
        <w:t xml:space="preserve"> bolo uložené, skončil služobný </w:t>
      </w:r>
      <w:r w:rsidRPr="0074383D">
        <w:rPr>
          <w:rFonts w:ascii="Times New Roman" w:hAnsi="Times New Roman" w:cs="Times New Roman"/>
          <w:color w:val="20231E"/>
          <w:sz w:val="24"/>
          <w:szCs w:val="24"/>
        </w:rPr>
        <w:t>pomer.</w:t>
      </w:r>
    </w:p>
    <w:p w:rsidR="001A4498" w:rsidRPr="0074383D" w:rsidRDefault="001A4498" w:rsidP="00B74357">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(4) Na žiadosť profesionálneho vojaka môže o</w:t>
      </w:r>
      <w:r w:rsidR="00B74357" w:rsidRPr="0074383D">
        <w:rPr>
          <w:rFonts w:ascii="Times New Roman" w:hAnsi="Times New Roman" w:cs="Times New Roman"/>
          <w:color w:val="20231E"/>
          <w:sz w:val="24"/>
          <w:szCs w:val="24"/>
        </w:rPr>
        <w:t> </w:t>
      </w:r>
      <w:r w:rsidRPr="0074383D">
        <w:rPr>
          <w:rFonts w:ascii="Times New Roman" w:hAnsi="Times New Roman" w:cs="Times New Roman"/>
          <w:color w:val="20231E"/>
          <w:sz w:val="24"/>
          <w:szCs w:val="24"/>
        </w:rPr>
        <w:t>upustení</w:t>
      </w:r>
      <w:r w:rsidR="00B74357"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od výkonu zv</w:t>
      </w:r>
      <w:r w:rsidR="00B74357" w:rsidRPr="0074383D">
        <w:rPr>
          <w:rFonts w:ascii="Times New Roman" w:hAnsi="Times New Roman" w:cs="Times New Roman"/>
          <w:color w:val="20231E"/>
          <w:sz w:val="24"/>
          <w:szCs w:val="24"/>
        </w:rPr>
        <w:t xml:space="preserve">yšku sankčného opatrenia zákazu </w:t>
      </w:r>
      <w:r w:rsidRPr="0074383D">
        <w:rPr>
          <w:rFonts w:ascii="Times New Roman" w:hAnsi="Times New Roman" w:cs="Times New Roman"/>
          <w:color w:val="20231E"/>
          <w:sz w:val="24"/>
          <w:szCs w:val="24"/>
        </w:rPr>
        <w:t>činnosti rozhodnúť v</w:t>
      </w:r>
      <w:r w:rsidR="00B74357" w:rsidRPr="0074383D">
        <w:rPr>
          <w:rFonts w:ascii="Times New Roman" w:hAnsi="Times New Roman" w:cs="Times New Roman"/>
          <w:color w:val="20231E"/>
          <w:sz w:val="24"/>
          <w:szCs w:val="24"/>
        </w:rPr>
        <w:t xml:space="preserve">eliteľ, ktorý sankčné opatrenie </w:t>
      </w:r>
      <w:r w:rsidRPr="0074383D">
        <w:rPr>
          <w:rFonts w:ascii="Times New Roman" w:hAnsi="Times New Roman" w:cs="Times New Roman"/>
          <w:color w:val="20231E"/>
          <w:sz w:val="24"/>
          <w:szCs w:val="24"/>
        </w:rPr>
        <w:t>uložil, za podmienok podľa osobitného predpisu.</w:t>
      </w:r>
      <w:r w:rsidRPr="0074383D">
        <w:rPr>
          <w:rFonts w:ascii="Times New Roman" w:hAnsi="Times New Roman" w:cs="Times New Roman"/>
          <w:color w:val="20231E"/>
          <w:sz w:val="24"/>
          <w:szCs w:val="24"/>
          <w:vertAlign w:val="superscript"/>
        </w:rPr>
        <w:t>100</w:t>
      </w:r>
      <w:r w:rsidRPr="0074383D">
        <w:rPr>
          <w:rFonts w:ascii="Times New Roman" w:hAnsi="Times New Roman" w:cs="Times New Roman"/>
          <w:color w:val="20231E"/>
          <w:sz w:val="24"/>
          <w:szCs w:val="24"/>
        </w:rPr>
        <w:t>)</w:t>
      </w:r>
    </w:p>
    <w:p w:rsidR="001A4498" w:rsidRPr="0074383D" w:rsidRDefault="001A4498" w:rsidP="00B74357">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 xml:space="preserve">(5) Priestupok možno </w:t>
      </w:r>
      <w:proofErr w:type="spellStart"/>
      <w:r w:rsidRPr="0074383D">
        <w:rPr>
          <w:rFonts w:ascii="Times New Roman" w:hAnsi="Times New Roman" w:cs="Times New Roman"/>
          <w:color w:val="20231E"/>
          <w:sz w:val="24"/>
          <w:szCs w:val="24"/>
        </w:rPr>
        <w:t>prejednať</w:t>
      </w:r>
      <w:proofErr w:type="spellEnd"/>
      <w:r w:rsidRPr="0074383D">
        <w:rPr>
          <w:rFonts w:ascii="Times New Roman" w:hAnsi="Times New Roman" w:cs="Times New Roman"/>
          <w:color w:val="20231E"/>
          <w:sz w:val="24"/>
          <w:szCs w:val="24"/>
        </w:rPr>
        <w:t xml:space="preserve"> a uložiť zaň sankčné</w:t>
      </w:r>
      <w:r w:rsidR="00B74357"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opatrenie najneskôr d</w:t>
      </w:r>
      <w:r w:rsidR="00B74357" w:rsidRPr="0074383D">
        <w:rPr>
          <w:rFonts w:ascii="Times New Roman" w:hAnsi="Times New Roman" w:cs="Times New Roman"/>
          <w:color w:val="20231E"/>
          <w:sz w:val="24"/>
          <w:szCs w:val="24"/>
        </w:rPr>
        <w:t xml:space="preserve">o dvoch rokov odo dňa spáchania </w:t>
      </w:r>
      <w:r w:rsidRPr="0074383D">
        <w:rPr>
          <w:rFonts w:ascii="Times New Roman" w:hAnsi="Times New Roman" w:cs="Times New Roman"/>
          <w:color w:val="20231E"/>
          <w:sz w:val="24"/>
          <w:szCs w:val="24"/>
        </w:rPr>
        <w:t>priestupku.</w:t>
      </w:r>
    </w:p>
    <w:p w:rsidR="001A4498" w:rsidRPr="0074383D" w:rsidRDefault="001A4498" w:rsidP="00B74357">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(6) Za priestupok ublíženia na cti alebo za priestupok</w:t>
      </w:r>
      <w:r w:rsidR="00B74357"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na úseku práva na prí</w:t>
      </w:r>
      <w:r w:rsidR="00B74357" w:rsidRPr="0074383D">
        <w:rPr>
          <w:rFonts w:ascii="Times New Roman" w:hAnsi="Times New Roman" w:cs="Times New Roman"/>
          <w:color w:val="20231E"/>
          <w:sz w:val="24"/>
          <w:szCs w:val="24"/>
        </w:rPr>
        <w:t xml:space="preserve">stup k informáciám možno uložiť </w:t>
      </w:r>
      <w:r w:rsidRPr="0074383D">
        <w:rPr>
          <w:rFonts w:ascii="Times New Roman" w:hAnsi="Times New Roman" w:cs="Times New Roman"/>
          <w:color w:val="20231E"/>
          <w:sz w:val="24"/>
          <w:szCs w:val="24"/>
        </w:rPr>
        <w:t xml:space="preserve">sankčné opatrenie len vtedy, ak návrh podala </w:t>
      </w:r>
      <w:r w:rsidR="00B74357" w:rsidRPr="0074383D">
        <w:rPr>
          <w:rFonts w:ascii="Times New Roman" w:hAnsi="Times New Roman" w:cs="Times New Roman"/>
          <w:color w:val="20231E"/>
          <w:sz w:val="24"/>
          <w:szCs w:val="24"/>
        </w:rPr>
        <w:t xml:space="preserve">postihnutá </w:t>
      </w:r>
      <w:r w:rsidRPr="0074383D">
        <w:rPr>
          <w:rFonts w:ascii="Times New Roman" w:hAnsi="Times New Roman" w:cs="Times New Roman"/>
          <w:color w:val="20231E"/>
          <w:sz w:val="24"/>
          <w:szCs w:val="24"/>
        </w:rPr>
        <w:t>osoba alebo jej zá</w:t>
      </w:r>
      <w:r w:rsidR="00B74357" w:rsidRPr="0074383D">
        <w:rPr>
          <w:rFonts w:ascii="Times New Roman" w:hAnsi="Times New Roman" w:cs="Times New Roman"/>
          <w:color w:val="20231E"/>
          <w:sz w:val="24"/>
          <w:szCs w:val="24"/>
        </w:rPr>
        <w:t xml:space="preserve">konný zástupca alebo opatrovník </w:t>
      </w:r>
      <w:r w:rsidRPr="0074383D">
        <w:rPr>
          <w:rFonts w:ascii="Times New Roman" w:hAnsi="Times New Roman" w:cs="Times New Roman"/>
          <w:color w:val="20231E"/>
          <w:sz w:val="24"/>
          <w:szCs w:val="24"/>
        </w:rPr>
        <w:t>(ďalej len „navrhovateľ“)</w:t>
      </w:r>
      <w:r w:rsidR="00B74357" w:rsidRPr="0074383D">
        <w:rPr>
          <w:rFonts w:ascii="Times New Roman" w:hAnsi="Times New Roman" w:cs="Times New Roman"/>
          <w:color w:val="20231E"/>
          <w:sz w:val="24"/>
          <w:szCs w:val="24"/>
        </w:rPr>
        <w:t xml:space="preserve">; ak ide o priestupok ublíženia </w:t>
      </w:r>
      <w:r w:rsidRPr="0074383D">
        <w:rPr>
          <w:rFonts w:ascii="Times New Roman" w:hAnsi="Times New Roman" w:cs="Times New Roman"/>
          <w:color w:val="20231E"/>
          <w:sz w:val="24"/>
          <w:szCs w:val="24"/>
        </w:rPr>
        <w:t>na cti, sankčn</w:t>
      </w:r>
      <w:r w:rsidR="00B74357" w:rsidRPr="0074383D">
        <w:rPr>
          <w:rFonts w:ascii="Times New Roman" w:hAnsi="Times New Roman" w:cs="Times New Roman"/>
          <w:color w:val="20231E"/>
          <w:sz w:val="24"/>
          <w:szCs w:val="24"/>
        </w:rPr>
        <w:t xml:space="preserve">é opatrenie možno uložiť len po </w:t>
      </w:r>
      <w:r w:rsidRPr="0074383D">
        <w:rPr>
          <w:rFonts w:ascii="Times New Roman" w:hAnsi="Times New Roman" w:cs="Times New Roman"/>
          <w:color w:val="20231E"/>
          <w:sz w:val="24"/>
          <w:szCs w:val="24"/>
        </w:rPr>
        <w:t>neúspešnom poku</w:t>
      </w:r>
      <w:r w:rsidR="00B74357" w:rsidRPr="0074383D">
        <w:rPr>
          <w:rFonts w:ascii="Times New Roman" w:hAnsi="Times New Roman" w:cs="Times New Roman"/>
          <w:color w:val="20231E"/>
          <w:sz w:val="24"/>
          <w:szCs w:val="24"/>
        </w:rPr>
        <w:t xml:space="preserve">se o zmierenie urazeného na cti </w:t>
      </w:r>
      <w:r w:rsidRPr="0074383D">
        <w:rPr>
          <w:rFonts w:ascii="Times New Roman" w:hAnsi="Times New Roman" w:cs="Times New Roman"/>
          <w:color w:val="20231E"/>
          <w:sz w:val="24"/>
          <w:szCs w:val="24"/>
        </w:rPr>
        <w:t>a profesionálneho vojaka.</w:t>
      </w:r>
    </w:p>
    <w:p w:rsidR="001A4498" w:rsidRPr="0074383D" w:rsidRDefault="001A4498" w:rsidP="00B74357">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(7) O spôsobe vybavenia priestupku upovedomí veliteľ,</w:t>
      </w:r>
      <w:r w:rsidR="00B74357"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ktorý vo veci konal, navrhovateľa, ak o to požiadal.</w:t>
      </w:r>
    </w:p>
    <w:p w:rsidR="001A4498" w:rsidRPr="0074383D" w:rsidRDefault="001A4498" w:rsidP="00B74357">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(8) Navrhovateľ môže požiadať nadriadeného veliteľa</w:t>
      </w:r>
      <w:r w:rsidR="00B74357"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o preskúmanie vyba</w:t>
      </w:r>
      <w:r w:rsidR="00B74357" w:rsidRPr="0074383D">
        <w:rPr>
          <w:rFonts w:ascii="Times New Roman" w:hAnsi="Times New Roman" w:cs="Times New Roman"/>
          <w:color w:val="20231E"/>
          <w:sz w:val="24"/>
          <w:szCs w:val="24"/>
        </w:rPr>
        <w:t xml:space="preserve">venia priestupku; ak priestupok </w:t>
      </w:r>
      <w:proofErr w:type="spellStart"/>
      <w:r w:rsidRPr="0074383D">
        <w:rPr>
          <w:rFonts w:ascii="Times New Roman" w:hAnsi="Times New Roman" w:cs="Times New Roman"/>
          <w:color w:val="20231E"/>
          <w:sz w:val="24"/>
          <w:szCs w:val="24"/>
        </w:rPr>
        <w:t>prejednával</w:t>
      </w:r>
      <w:proofErr w:type="spellEnd"/>
      <w:r w:rsidRPr="0074383D">
        <w:rPr>
          <w:rFonts w:ascii="Times New Roman" w:hAnsi="Times New Roman" w:cs="Times New Roman"/>
          <w:color w:val="20231E"/>
          <w:sz w:val="24"/>
          <w:szCs w:val="24"/>
        </w:rPr>
        <w:t xml:space="preserve"> veliteľ, kto</w:t>
      </w:r>
      <w:r w:rsidR="00B74357" w:rsidRPr="0074383D">
        <w:rPr>
          <w:rFonts w:ascii="Times New Roman" w:hAnsi="Times New Roman" w:cs="Times New Roman"/>
          <w:color w:val="20231E"/>
          <w:sz w:val="24"/>
          <w:szCs w:val="24"/>
        </w:rPr>
        <w:t xml:space="preserve">rý je vedúcim služobného úradu, </w:t>
      </w:r>
      <w:r w:rsidRPr="0074383D">
        <w:rPr>
          <w:rFonts w:ascii="Times New Roman" w:hAnsi="Times New Roman" w:cs="Times New Roman"/>
          <w:color w:val="20231E"/>
          <w:sz w:val="24"/>
          <w:szCs w:val="24"/>
        </w:rPr>
        <w:t>preskúmanie vyb</w:t>
      </w:r>
      <w:r w:rsidR="00B74357" w:rsidRPr="0074383D">
        <w:rPr>
          <w:rFonts w:ascii="Times New Roman" w:hAnsi="Times New Roman" w:cs="Times New Roman"/>
          <w:color w:val="20231E"/>
          <w:sz w:val="24"/>
          <w:szCs w:val="24"/>
        </w:rPr>
        <w:t xml:space="preserve">avenia priestupku vykoná hlavný </w:t>
      </w:r>
      <w:r w:rsidRPr="0074383D">
        <w:rPr>
          <w:rFonts w:ascii="Times New Roman" w:hAnsi="Times New Roman" w:cs="Times New Roman"/>
          <w:color w:val="20231E"/>
          <w:sz w:val="24"/>
          <w:szCs w:val="24"/>
        </w:rPr>
        <w:t>služobný úrad. O o</w:t>
      </w:r>
      <w:r w:rsidR="00B74357" w:rsidRPr="0074383D">
        <w:rPr>
          <w:rFonts w:ascii="Times New Roman" w:hAnsi="Times New Roman" w:cs="Times New Roman"/>
          <w:color w:val="20231E"/>
          <w:sz w:val="24"/>
          <w:szCs w:val="24"/>
        </w:rPr>
        <w:t xml:space="preserve">právnení požiadať o preskúmanie </w:t>
      </w:r>
      <w:r w:rsidRPr="0074383D">
        <w:rPr>
          <w:rFonts w:ascii="Times New Roman" w:hAnsi="Times New Roman" w:cs="Times New Roman"/>
          <w:color w:val="20231E"/>
          <w:sz w:val="24"/>
          <w:szCs w:val="24"/>
        </w:rPr>
        <w:t>vybavenia priestupku musí byť navrhovateľ poučený.</w:t>
      </w:r>
    </w:p>
    <w:p w:rsidR="00B74357" w:rsidRPr="0074383D" w:rsidRDefault="00B74357" w:rsidP="00074E27">
      <w:pPr>
        <w:autoSpaceDE w:val="0"/>
        <w:autoSpaceDN w:val="0"/>
        <w:adjustRightInd w:val="0"/>
        <w:spacing w:after="0" w:line="240" w:lineRule="auto"/>
        <w:jc w:val="both"/>
        <w:rPr>
          <w:rFonts w:ascii="Times New Roman" w:hAnsi="Times New Roman" w:cs="Times New Roman"/>
          <w:color w:val="20231E"/>
          <w:sz w:val="24"/>
          <w:szCs w:val="24"/>
        </w:rPr>
      </w:pPr>
    </w:p>
    <w:p w:rsidR="001A4498" w:rsidRPr="0074383D" w:rsidRDefault="001A4498" w:rsidP="00B74357">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 153</w:t>
      </w:r>
    </w:p>
    <w:p w:rsidR="00F416FE" w:rsidRPr="0074383D" w:rsidRDefault="00F416FE" w:rsidP="00F416FE">
      <w:pPr>
        <w:autoSpaceDE w:val="0"/>
        <w:autoSpaceDN w:val="0"/>
        <w:adjustRightInd w:val="0"/>
        <w:spacing w:after="0" w:line="240" w:lineRule="auto"/>
        <w:rPr>
          <w:rFonts w:ascii="Times New Roman" w:hAnsi="Times New Roman" w:cs="Times New Roman"/>
          <w:color w:val="20231E"/>
          <w:sz w:val="24"/>
          <w:szCs w:val="24"/>
        </w:rPr>
      </w:pPr>
    </w:p>
    <w:p w:rsidR="001A4498" w:rsidRPr="0074383D" w:rsidRDefault="001A4498" w:rsidP="00F416FE">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Uloženie disciplinárneho opatrenia za disciplinárne</w:t>
      </w:r>
      <w:r w:rsidR="00F416FE" w:rsidRPr="0074383D">
        <w:rPr>
          <w:rFonts w:ascii="Times New Roman" w:hAnsi="Times New Roman" w:cs="Times New Roman"/>
          <w:color w:val="20231E"/>
          <w:sz w:val="24"/>
          <w:szCs w:val="24"/>
        </w:rPr>
        <w:t xml:space="preserve"> previnenie alebo uloženie </w:t>
      </w:r>
      <w:r w:rsidRPr="0074383D">
        <w:rPr>
          <w:rFonts w:ascii="Times New Roman" w:hAnsi="Times New Roman" w:cs="Times New Roman"/>
          <w:color w:val="20231E"/>
          <w:sz w:val="24"/>
          <w:szCs w:val="24"/>
        </w:rPr>
        <w:t>sa</w:t>
      </w:r>
      <w:r w:rsidR="00F416FE" w:rsidRPr="0074383D">
        <w:rPr>
          <w:rFonts w:ascii="Times New Roman" w:hAnsi="Times New Roman" w:cs="Times New Roman"/>
          <w:color w:val="20231E"/>
          <w:sz w:val="24"/>
          <w:szCs w:val="24"/>
        </w:rPr>
        <w:t xml:space="preserve">nkčného opatrenia za priestupok </w:t>
      </w:r>
      <w:r w:rsidRPr="0074383D">
        <w:rPr>
          <w:rFonts w:ascii="Times New Roman" w:hAnsi="Times New Roman" w:cs="Times New Roman"/>
          <w:color w:val="20231E"/>
          <w:sz w:val="24"/>
          <w:szCs w:val="24"/>
        </w:rPr>
        <w:t>nevylučuje skončenie služobného pomeru profesionálneho</w:t>
      </w:r>
      <w:r w:rsidR="00F416F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vojaka za tak</w:t>
      </w:r>
      <w:r w:rsidR="00F416FE" w:rsidRPr="0074383D">
        <w:rPr>
          <w:rFonts w:ascii="Times New Roman" w:hAnsi="Times New Roman" w:cs="Times New Roman"/>
          <w:color w:val="20231E"/>
          <w:sz w:val="24"/>
          <w:szCs w:val="24"/>
        </w:rPr>
        <w:t xml:space="preserve">éto konanie, ak po uložení </w:t>
      </w:r>
      <w:r w:rsidRPr="0074383D">
        <w:rPr>
          <w:rFonts w:ascii="Times New Roman" w:hAnsi="Times New Roman" w:cs="Times New Roman"/>
          <w:color w:val="20231E"/>
          <w:sz w:val="24"/>
          <w:szCs w:val="24"/>
        </w:rPr>
        <w:t>disciplinárneho opat</w:t>
      </w:r>
      <w:r w:rsidR="00F416FE" w:rsidRPr="0074383D">
        <w:rPr>
          <w:rFonts w:ascii="Times New Roman" w:hAnsi="Times New Roman" w:cs="Times New Roman"/>
          <w:color w:val="20231E"/>
          <w:sz w:val="24"/>
          <w:szCs w:val="24"/>
        </w:rPr>
        <w:t xml:space="preserve">renia alebo sankčného opatrenia </w:t>
      </w:r>
      <w:r w:rsidRPr="0074383D">
        <w:rPr>
          <w:rFonts w:ascii="Times New Roman" w:hAnsi="Times New Roman" w:cs="Times New Roman"/>
          <w:color w:val="20231E"/>
          <w:sz w:val="24"/>
          <w:szCs w:val="24"/>
        </w:rPr>
        <w:t>vyšli najavo nové sku</w:t>
      </w:r>
      <w:r w:rsidR="00F416FE" w:rsidRPr="0074383D">
        <w:rPr>
          <w:rFonts w:ascii="Times New Roman" w:hAnsi="Times New Roman" w:cs="Times New Roman"/>
          <w:color w:val="20231E"/>
          <w:sz w:val="24"/>
          <w:szCs w:val="24"/>
        </w:rPr>
        <w:t xml:space="preserve">točnosti odôvodňujúce skončenie </w:t>
      </w:r>
      <w:r w:rsidRPr="0074383D">
        <w:rPr>
          <w:rFonts w:ascii="Times New Roman" w:hAnsi="Times New Roman" w:cs="Times New Roman"/>
          <w:color w:val="20231E"/>
          <w:sz w:val="24"/>
          <w:szCs w:val="24"/>
        </w:rPr>
        <w:t>služobného pomeru profesionálneho vojaka prepustením.</w:t>
      </w:r>
    </w:p>
    <w:p w:rsidR="00F416FE" w:rsidRPr="0074383D" w:rsidRDefault="00F416FE" w:rsidP="00F416FE">
      <w:pPr>
        <w:autoSpaceDE w:val="0"/>
        <w:autoSpaceDN w:val="0"/>
        <w:adjustRightInd w:val="0"/>
        <w:spacing w:after="0" w:line="240" w:lineRule="auto"/>
        <w:ind w:firstLine="708"/>
        <w:jc w:val="both"/>
        <w:rPr>
          <w:rFonts w:ascii="Times New Roman" w:hAnsi="Times New Roman" w:cs="Times New Roman"/>
          <w:b/>
          <w:color w:val="20231E"/>
          <w:sz w:val="24"/>
          <w:szCs w:val="24"/>
        </w:rPr>
      </w:pPr>
    </w:p>
    <w:p w:rsidR="001A4498" w:rsidRPr="0074383D" w:rsidRDefault="001A4498" w:rsidP="00F416FE">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SIEDMA HLAVA</w:t>
      </w:r>
    </w:p>
    <w:p w:rsidR="001A4498" w:rsidRPr="0074383D" w:rsidRDefault="001A4498" w:rsidP="00F416FE">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VOJENSKÉ VYZNAMENANIA</w:t>
      </w:r>
      <w:r w:rsidR="00F416FE" w:rsidRPr="0074383D">
        <w:rPr>
          <w:rFonts w:ascii="Times New Roman" w:hAnsi="Times New Roman" w:cs="Times New Roman"/>
          <w:b/>
          <w:color w:val="20231E"/>
          <w:sz w:val="24"/>
          <w:szCs w:val="24"/>
        </w:rPr>
        <w:t xml:space="preserve"> </w:t>
      </w:r>
      <w:r w:rsidRPr="0074383D">
        <w:rPr>
          <w:rFonts w:ascii="Times New Roman" w:hAnsi="Times New Roman" w:cs="Times New Roman"/>
          <w:b/>
          <w:color w:val="20231E"/>
          <w:sz w:val="24"/>
          <w:szCs w:val="24"/>
        </w:rPr>
        <w:t>A MIMORIADNE OCENENIA</w:t>
      </w:r>
    </w:p>
    <w:p w:rsidR="00F416FE" w:rsidRPr="0074383D" w:rsidRDefault="00F416FE" w:rsidP="00F416FE">
      <w:pPr>
        <w:autoSpaceDE w:val="0"/>
        <w:autoSpaceDN w:val="0"/>
        <w:adjustRightInd w:val="0"/>
        <w:spacing w:after="0" w:line="240" w:lineRule="auto"/>
        <w:jc w:val="center"/>
        <w:rPr>
          <w:rFonts w:ascii="Times New Roman" w:hAnsi="Times New Roman" w:cs="Times New Roman"/>
          <w:color w:val="20231E"/>
          <w:sz w:val="24"/>
          <w:szCs w:val="24"/>
        </w:rPr>
      </w:pPr>
    </w:p>
    <w:p w:rsidR="001A4498" w:rsidRPr="0074383D" w:rsidRDefault="001A4498" w:rsidP="00F416FE">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 154</w:t>
      </w:r>
    </w:p>
    <w:p w:rsidR="00F416FE" w:rsidRPr="0074383D" w:rsidRDefault="00F416FE" w:rsidP="00F416FE">
      <w:pPr>
        <w:autoSpaceDE w:val="0"/>
        <w:autoSpaceDN w:val="0"/>
        <w:adjustRightInd w:val="0"/>
        <w:spacing w:after="0" w:line="240" w:lineRule="auto"/>
        <w:jc w:val="center"/>
        <w:rPr>
          <w:rFonts w:ascii="Times New Roman" w:hAnsi="Times New Roman" w:cs="Times New Roman"/>
          <w:color w:val="20231E"/>
          <w:sz w:val="24"/>
          <w:szCs w:val="24"/>
        </w:rPr>
      </w:pPr>
    </w:p>
    <w:p w:rsidR="00F416FE" w:rsidRPr="0074383D" w:rsidRDefault="001A4498" w:rsidP="00F416FE">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(1) Na ocenenie výkonu štátnej služby, osobitných</w:t>
      </w:r>
      <w:r w:rsidR="00F416F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zásluh alebo mimoriadneh</w:t>
      </w:r>
      <w:r w:rsidR="00F416FE" w:rsidRPr="0074383D">
        <w:rPr>
          <w:rFonts w:ascii="Times New Roman" w:hAnsi="Times New Roman" w:cs="Times New Roman"/>
          <w:color w:val="20231E"/>
          <w:sz w:val="24"/>
          <w:szCs w:val="24"/>
        </w:rPr>
        <w:t xml:space="preserve">o prínosu k rozvoju ozbrojených </w:t>
      </w:r>
      <w:r w:rsidRPr="0074383D">
        <w:rPr>
          <w:rFonts w:ascii="Times New Roman" w:hAnsi="Times New Roman" w:cs="Times New Roman"/>
          <w:color w:val="20231E"/>
          <w:sz w:val="24"/>
          <w:szCs w:val="24"/>
        </w:rPr>
        <w:t xml:space="preserve">síl, plnenia úloh </w:t>
      </w:r>
      <w:r w:rsidR="00F416FE" w:rsidRPr="0074383D">
        <w:rPr>
          <w:rFonts w:ascii="Times New Roman" w:hAnsi="Times New Roman" w:cs="Times New Roman"/>
          <w:color w:val="20231E"/>
          <w:sz w:val="24"/>
          <w:szCs w:val="24"/>
        </w:rPr>
        <w:t>podľa osobitných predpisov,</w:t>
      </w:r>
      <w:r w:rsidR="00F416FE" w:rsidRPr="0074383D">
        <w:rPr>
          <w:rFonts w:ascii="Times New Roman" w:hAnsi="Times New Roman" w:cs="Times New Roman"/>
          <w:color w:val="20231E"/>
          <w:sz w:val="24"/>
          <w:szCs w:val="24"/>
          <w:vertAlign w:val="superscript"/>
        </w:rPr>
        <w:t>101</w:t>
      </w:r>
      <w:r w:rsidR="00F416F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 xml:space="preserve">záslužného činu alebo </w:t>
      </w:r>
    </w:p>
    <w:p w:rsidR="00F416FE" w:rsidRPr="0074383D" w:rsidRDefault="00F416FE" w:rsidP="00F416FE">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___________</w:t>
      </w:r>
    </w:p>
    <w:p w:rsidR="00F416FE" w:rsidRPr="0074383D" w:rsidRDefault="00F416FE" w:rsidP="00F416FE">
      <w:pPr>
        <w:autoSpaceDE w:val="0"/>
        <w:autoSpaceDN w:val="0"/>
        <w:adjustRightInd w:val="0"/>
        <w:spacing w:after="0" w:line="240" w:lineRule="auto"/>
        <w:ind w:left="426" w:hanging="426"/>
        <w:jc w:val="both"/>
        <w:rPr>
          <w:rFonts w:ascii="Times New Roman" w:hAnsi="Times New Roman" w:cs="Times New Roman"/>
          <w:color w:val="20231E"/>
          <w:sz w:val="20"/>
          <w:szCs w:val="20"/>
        </w:rPr>
      </w:pPr>
      <w:r w:rsidRPr="0074383D">
        <w:rPr>
          <w:rFonts w:ascii="Times New Roman" w:hAnsi="Times New Roman" w:cs="Times New Roman"/>
          <w:color w:val="20231E"/>
          <w:sz w:val="20"/>
          <w:szCs w:val="20"/>
          <w:vertAlign w:val="superscript"/>
        </w:rPr>
        <w:t>100)</w:t>
      </w:r>
      <w:r w:rsidRPr="0074383D">
        <w:rPr>
          <w:rFonts w:ascii="Times New Roman" w:hAnsi="Times New Roman" w:cs="Times New Roman"/>
          <w:color w:val="20231E"/>
          <w:sz w:val="20"/>
          <w:szCs w:val="20"/>
        </w:rPr>
        <w:t xml:space="preserve"> </w:t>
      </w:r>
      <w:r w:rsidRPr="0074383D">
        <w:rPr>
          <w:rFonts w:ascii="Times New Roman" w:hAnsi="Times New Roman" w:cs="Times New Roman"/>
          <w:color w:val="20231E"/>
          <w:sz w:val="20"/>
          <w:szCs w:val="20"/>
        </w:rPr>
        <w:tab/>
        <w:t>Napríklad zákon Slovenskej národnej rady č. 372/1990 Zb. v znení neskorších predpisov, zákon č. 199/2004 Z. z. Colný zákon a o zmene a doplnení niektorých zákonov v znení neskorších predpisov.</w:t>
      </w:r>
    </w:p>
    <w:p w:rsidR="00F416FE" w:rsidRPr="0074383D" w:rsidRDefault="00F416FE" w:rsidP="00F416FE">
      <w:pPr>
        <w:autoSpaceDE w:val="0"/>
        <w:autoSpaceDN w:val="0"/>
        <w:adjustRightInd w:val="0"/>
        <w:spacing w:after="0" w:line="240" w:lineRule="auto"/>
        <w:ind w:left="426" w:hanging="426"/>
        <w:jc w:val="both"/>
        <w:rPr>
          <w:rFonts w:ascii="Times New Roman" w:hAnsi="Times New Roman" w:cs="Times New Roman"/>
          <w:color w:val="20231E"/>
          <w:sz w:val="20"/>
          <w:szCs w:val="20"/>
        </w:rPr>
      </w:pPr>
      <w:r w:rsidRPr="0074383D">
        <w:rPr>
          <w:rFonts w:ascii="Times New Roman" w:hAnsi="Times New Roman" w:cs="Times New Roman"/>
          <w:color w:val="20231E"/>
          <w:sz w:val="20"/>
          <w:szCs w:val="20"/>
          <w:vertAlign w:val="superscript"/>
        </w:rPr>
        <w:t>101</w:t>
      </w:r>
      <w:r w:rsidRPr="0074383D">
        <w:rPr>
          <w:rFonts w:ascii="Times New Roman" w:hAnsi="Times New Roman" w:cs="Times New Roman"/>
          <w:color w:val="20231E"/>
          <w:sz w:val="20"/>
          <w:szCs w:val="20"/>
        </w:rPr>
        <w:t xml:space="preserve">) </w:t>
      </w:r>
      <w:r w:rsidRPr="0074383D">
        <w:rPr>
          <w:rFonts w:ascii="Times New Roman" w:hAnsi="Times New Roman" w:cs="Times New Roman"/>
          <w:color w:val="20231E"/>
          <w:sz w:val="20"/>
          <w:szCs w:val="20"/>
        </w:rPr>
        <w:tab/>
        <w:t>Napríklad § 70 zákona Národnej rady Slovenskej republiky č. 171/1993 Z. z. v znení neskorších predpisov, § 9 zákona č. 129/2002 Z. z. v znení neskorších predpisov.</w:t>
      </w:r>
    </w:p>
    <w:p w:rsidR="001A4498" w:rsidRPr="0074383D" w:rsidRDefault="001A4498" w:rsidP="00F416FE">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lastRenderedPageBreak/>
        <w:t>o</w:t>
      </w:r>
      <w:r w:rsidR="00F416FE" w:rsidRPr="0074383D">
        <w:rPr>
          <w:rFonts w:ascii="Times New Roman" w:hAnsi="Times New Roman" w:cs="Times New Roman"/>
          <w:color w:val="20231E"/>
          <w:sz w:val="24"/>
          <w:szCs w:val="24"/>
        </w:rPr>
        <w:t xml:space="preserve">betavosti pri plnení úloh počas </w:t>
      </w:r>
      <w:r w:rsidRPr="0074383D">
        <w:rPr>
          <w:rFonts w:ascii="Times New Roman" w:hAnsi="Times New Roman" w:cs="Times New Roman"/>
          <w:color w:val="20231E"/>
          <w:sz w:val="24"/>
          <w:szCs w:val="24"/>
        </w:rPr>
        <w:t>krízovej situácie</w:t>
      </w:r>
      <w:r w:rsidRPr="0074383D">
        <w:rPr>
          <w:rFonts w:ascii="Times New Roman" w:hAnsi="Times New Roman" w:cs="Times New Roman"/>
          <w:color w:val="20231E"/>
          <w:sz w:val="24"/>
          <w:szCs w:val="24"/>
          <w:vertAlign w:val="superscript"/>
        </w:rPr>
        <w:t>67</w:t>
      </w:r>
      <w:r w:rsidRPr="0074383D">
        <w:rPr>
          <w:rFonts w:ascii="Times New Roman" w:hAnsi="Times New Roman" w:cs="Times New Roman"/>
          <w:color w:val="20231E"/>
          <w:sz w:val="24"/>
          <w:szCs w:val="24"/>
        </w:rPr>
        <w:t>) alebo mimoriadnej udalosti</w:t>
      </w:r>
      <w:r w:rsidRPr="0074383D">
        <w:rPr>
          <w:rFonts w:ascii="Times New Roman" w:hAnsi="Times New Roman" w:cs="Times New Roman"/>
          <w:color w:val="20231E"/>
          <w:sz w:val="24"/>
          <w:szCs w:val="24"/>
          <w:vertAlign w:val="superscript"/>
        </w:rPr>
        <w:t>68</w:t>
      </w:r>
      <w:r w:rsidRPr="0074383D">
        <w:rPr>
          <w:rFonts w:ascii="Times New Roman" w:hAnsi="Times New Roman" w:cs="Times New Roman"/>
          <w:color w:val="20231E"/>
          <w:sz w:val="24"/>
          <w:szCs w:val="24"/>
        </w:rPr>
        <w:t>) m</w:t>
      </w:r>
      <w:r w:rsidR="00F416FE" w:rsidRPr="0074383D">
        <w:rPr>
          <w:rFonts w:ascii="Times New Roman" w:hAnsi="Times New Roman" w:cs="Times New Roman"/>
          <w:color w:val="20231E"/>
          <w:sz w:val="24"/>
          <w:szCs w:val="24"/>
        </w:rPr>
        <w:t xml:space="preserve">ožno </w:t>
      </w:r>
      <w:r w:rsidRPr="0074383D">
        <w:rPr>
          <w:rFonts w:ascii="Times New Roman" w:hAnsi="Times New Roman" w:cs="Times New Roman"/>
          <w:color w:val="20231E"/>
          <w:sz w:val="24"/>
          <w:szCs w:val="24"/>
        </w:rPr>
        <w:t>profesionálnemu vojakovi udeliť vojenské vyznamenania.</w:t>
      </w:r>
    </w:p>
    <w:p w:rsidR="001A4498" w:rsidRPr="0074383D" w:rsidRDefault="001A4498" w:rsidP="00F416FE">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(2) Vojenské vyznamenania sú</w:t>
      </w:r>
    </w:p>
    <w:p w:rsidR="001A4498" w:rsidRPr="0074383D" w:rsidRDefault="001A4498" w:rsidP="0036159F">
      <w:pPr>
        <w:pStyle w:val="Odsekzoznamu"/>
        <w:numPr>
          <w:ilvl w:val="0"/>
          <w:numId w:val="161"/>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vojenské medaily</w:t>
      </w:r>
    </w:p>
    <w:p w:rsidR="00F416FE" w:rsidRPr="0074383D" w:rsidRDefault="001A4498" w:rsidP="0036159F">
      <w:pPr>
        <w:pStyle w:val="Odsekzoznamu"/>
        <w:numPr>
          <w:ilvl w:val="0"/>
          <w:numId w:val="162"/>
        </w:numPr>
        <w:autoSpaceDE w:val="0"/>
        <w:autoSpaceDN w:val="0"/>
        <w:adjustRightInd w:val="0"/>
        <w:spacing w:after="0" w:line="240" w:lineRule="auto"/>
        <w:ind w:left="567" w:hanging="283"/>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Za statočnosť,</w:t>
      </w:r>
    </w:p>
    <w:p w:rsidR="00F416FE" w:rsidRPr="0074383D" w:rsidRDefault="001A4498" w:rsidP="0036159F">
      <w:pPr>
        <w:pStyle w:val="Odsekzoznamu"/>
        <w:numPr>
          <w:ilvl w:val="0"/>
          <w:numId w:val="162"/>
        </w:numPr>
        <w:autoSpaceDE w:val="0"/>
        <w:autoSpaceDN w:val="0"/>
        <w:adjustRightInd w:val="0"/>
        <w:spacing w:after="0" w:line="240" w:lineRule="auto"/>
        <w:ind w:left="567" w:hanging="283"/>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Za zranenie v boji,</w:t>
      </w:r>
    </w:p>
    <w:p w:rsidR="00F416FE" w:rsidRPr="0074383D" w:rsidRDefault="001A4498" w:rsidP="0036159F">
      <w:pPr>
        <w:pStyle w:val="Odsekzoznamu"/>
        <w:numPr>
          <w:ilvl w:val="0"/>
          <w:numId w:val="162"/>
        </w:numPr>
        <w:autoSpaceDE w:val="0"/>
        <w:autoSpaceDN w:val="0"/>
        <w:adjustRightInd w:val="0"/>
        <w:spacing w:after="0" w:line="240" w:lineRule="auto"/>
        <w:ind w:left="567" w:hanging="283"/>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Za službu v</w:t>
      </w:r>
      <w:r w:rsidR="00F416F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mierových pozorovateľských misiách,</w:t>
      </w:r>
    </w:p>
    <w:p w:rsidR="00F416FE" w:rsidRPr="0074383D" w:rsidRDefault="001A4498" w:rsidP="0036159F">
      <w:pPr>
        <w:pStyle w:val="Odsekzoznamu"/>
        <w:numPr>
          <w:ilvl w:val="0"/>
          <w:numId w:val="162"/>
        </w:numPr>
        <w:autoSpaceDE w:val="0"/>
        <w:autoSpaceDN w:val="0"/>
        <w:adjustRightInd w:val="0"/>
        <w:spacing w:after="0" w:line="240" w:lineRule="auto"/>
        <w:ind w:left="567" w:hanging="283"/>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Za humanitárnu pomoc,</w:t>
      </w:r>
    </w:p>
    <w:p w:rsidR="00F416FE" w:rsidRPr="0074383D" w:rsidRDefault="001A4498" w:rsidP="0036159F">
      <w:pPr>
        <w:pStyle w:val="Odsekzoznamu"/>
        <w:numPr>
          <w:ilvl w:val="0"/>
          <w:numId w:val="162"/>
        </w:numPr>
        <w:autoSpaceDE w:val="0"/>
        <w:autoSpaceDN w:val="0"/>
        <w:adjustRightInd w:val="0"/>
        <w:spacing w:after="0" w:line="240" w:lineRule="auto"/>
        <w:ind w:left="567" w:hanging="283"/>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Pamätná medaila ministra obrany Slovenskej republiky,</w:t>
      </w:r>
    </w:p>
    <w:p w:rsidR="00F416FE" w:rsidRPr="0074383D" w:rsidRDefault="001A4498" w:rsidP="0036159F">
      <w:pPr>
        <w:pStyle w:val="Odsekzoznamu"/>
        <w:numPr>
          <w:ilvl w:val="0"/>
          <w:numId w:val="162"/>
        </w:numPr>
        <w:autoSpaceDE w:val="0"/>
        <w:autoSpaceDN w:val="0"/>
        <w:adjustRightInd w:val="0"/>
        <w:spacing w:after="0" w:line="240" w:lineRule="auto"/>
        <w:ind w:left="567" w:hanging="283"/>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Medaila Vojenskej kancelárie prezidenta Slovenskej</w:t>
      </w:r>
      <w:r w:rsidR="00F416F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republiky,</w:t>
      </w:r>
    </w:p>
    <w:p w:rsidR="00F416FE" w:rsidRPr="0074383D" w:rsidRDefault="001A4498" w:rsidP="0036159F">
      <w:pPr>
        <w:pStyle w:val="Odsekzoznamu"/>
        <w:numPr>
          <w:ilvl w:val="0"/>
          <w:numId w:val="162"/>
        </w:numPr>
        <w:autoSpaceDE w:val="0"/>
        <w:autoSpaceDN w:val="0"/>
        <w:adjustRightInd w:val="0"/>
        <w:spacing w:after="0" w:line="240" w:lineRule="auto"/>
        <w:ind w:left="567" w:hanging="283"/>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Medaila Vojenského spravodajstva,</w:t>
      </w:r>
    </w:p>
    <w:p w:rsidR="001A4498" w:rsidRPr="0074383D" w:rsidRDefault="001A4498" w:rsidP="0036159F">
      <w:pPr>
        <w:pStyle w:val="Odsekzoznamu"/>
        <w:numPr>
          <w:ilvl w:val="0"/>
          <w:numId w:val="162"/>
        </w:numPr>
        <w:autoSpaceDE w:val="0"/>
        <w:autoSpaceDN w:val="0"/>
        <w:adjustRightInd w:val="0"/>
        <w:spacing w:after="0" w:line="240" w:lineRule="auto"/>
        <w:ind w:left="567" w:hanging="283"/>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Medaila Vojenskej polície,</w:t>
      </w:r>
    </w:p>
    <w:p w:rsidR="001A4498" w:rsidRPr="0074383D" w:rsidRDefault="001A4498" w:rsidP="0036159F">
      <w:pPr>
        <w:pStyle w:val="Odsekzoznamu"/>
        <w:numPr>
          <w:ilvl w:val="0"/>
          <w:numId w:val="161"/>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vojenské kríže</w:t>
      </w:r>
    </w:p>
    <w:p w:rsidR="00F416FE" w:rsidRPr="0074383D" w:rsidRDefault="001A4498" w:rsidP="0036159F">
      <w:pPr>
        <w:pStyle w:val="Odsekzoznamu"/>
        <w:numPr>
          <w:ilvl w:val="0"/>
          <w:numId w:val="163"/>
        </w:numPr>
        <w:autoSpaceDE w:val="0"/>
        <w:autoSpaceDN w:val="0"/>
        <w:adjustRightInd w:val="0"/>
        <w:spacing w:after="0" w:line="240" w:lineRule="auto"/>
        <w:ind w:left="567" w:hanging="283"/>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Za vernosť ozbrojeným silám Slovenskej republiky,</w:t>
      </w:r>
    </w:p>
    <w:p w:rsidR="00F416FE" w:rsidRPr="0074383D" w:rsidRDefault="001A4498" w:rsidP="0036159F">
      <w:pPr>
        <w:pStyle w:val="Odsekzoznamu"/>
        <w:numPr>
          <w:ilvl w:val="0"/>
          <w:numId w:val="163"/>
        </w:numPr>
        <w:autoSpaceDE w:val="0"/>
        <w:autoSpaceDN w:val="0"/>
        <w:adjustRightInd w:val="0"/>
        <w:spacing w:after="0" w:line="240" w:lineRule="auto"/>
        <w:ind w:left="567" w:hanging="283"/>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Pamätný kríž za účasť vo vojenskej operácii,</w:t>
      </w:r>
    </w:p>
    <w:p w:rsidR="001A4498" w:rsidRPr="0074383D" w:rsidRDefault="001A4498" w:rsidP="0036159F">
      <w:pPr>
        <w:pStyle w:val="Odsekzoznamu"/>
        <w:numPr>
          <w:ilvl w:val="0"/>
          <w:numId w:val="163"/>
        </w:numPr>
        <w:autoSpaceDE w:val="0"/>
        <w:autoSpaceDN w:val="0"/>
        <w:adjustRightInd w:val="0"/>
        <w:spacing w:after="0" w:line="240" w:lineRule="auto"/>
        <w:ind w:left="567" w:hanging="283"/>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Pamätný kríž náčelníka Generálneho štábu</w:t>
      </w:r>
      <w:r w:rsidR="00F416F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ozbrojených síl Slovenskej republiky,</w:t>
      </w:r>
    </w:p>
    <w:p w:rsidR="001A4498" w:rsidRPr="0074383D" w:rsidRDefault="001A4498" w:rsidP="0036159F">
      <w:pPr>
        <w:pStyle w:val="Odsekzoznamu"/>
        <w:numPr>
          <w:ilvl w:val="0"/>
          <w:numId w:val="161"/>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vojenské odznaky</w:t>
      </w:r>
    </w:p>
    <w:p w:rsidR="00F416FE" w:rsidRPr="0074383D" w:rsidRDefault="001A4498" w:rsidP="0036159F">
      <w:pPr>
        <w:pStyle w:val="Odsekzoznamu"/>
        <w:numPr>
          <w:ilvl w:val="0"/>
          <w:numId w:val="164"/>
        </w:numPr>
        <w:autoSpaceDE w:val="0"/>
        <w:autoSpaceDN w:val="0"/>
        <w:adjustRightInd w:val="0"/>
        <w:spacing w:after="0" w:line="240" w:lineRule="auto"/>
        <w:ind w:left="567" w:hanging="283"/>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Čestný odznak ozbrojených síl Slovenskej republiky,</w:t>
      </w:r>
    </w:p>
    <w:p w:rsidR="00F416FE" w:rsidRPr="0074383D" w:rsidRDefault="001A4498" w:rsidP="0036159F">
      <w:pPr>
        <w:pStyle w:val="Odsekzoznamu"/>
        <w:numPr>
          <w:ilvl w:val="0"/>
          <w:numId w:val="164"/>
        </w:numPr>
        <w:autoSpaceDE w:val="0"/>
        <w:autoSpaceDN w:val="0"/>
        <w:adjustRightInd w:val="0"/>
        <w:spacing w:after="0" w:line="240" w:lineRule="auto"/>
        <w:ind w:left="567" w:hanging="283"/>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Odznak náčelníka Generálneho štábu ozbrojených</w:t>
      </w:r>
      <w:r w:rsidR="00F416F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síl Slovenskej republiky,</w:t>
      </w:r>
    </w:p>
    <w:p w:rsidR="001A4498" w:rsidRPr="0074383D" w:rsidRDefault="001A4498" w:rsidP="0036159F">
      <w:pPr>
        <w:pStyle w:val="Odsekzoznamu"/>
        <w:numPr>
          <w:ilvl w:val="0"/>
          <w:numId w:val="164"/>
        </w:numPr>
        <w:autoSpaceDE w:val="0"/>
        <w:autoSpaceDN w:val="0"/>
        <w:adjustRightInd w:val="0"/>
        <w:spacing w:after="0" w:line="240" w:lineRule="auto"/>
        <w:ind w:left="567" w:hanging="283"/>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Za bojový kontakt.</w:t>
      </w:r>
    </w:p>
    <w:p w:rsidR="001A4498" w:rsidRPr="0074383D" w:rsidRDefault="001A4498" w:rsidP="00F416FE">
      <w:pPr>
        <w:autoSpaceDE w:val="0"/>
        <w:autoSpaceDN w:val="0"/>
        <w:adjustRightInd w:val="0"/>
        <w:spacing w:after="0" w:line="240" w:lineRule="auto"/>
        <w:ind w:firstLine="567"/>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(3) Na ocenenie výkonu štátnej služby, záslužného</w:t>
      </w:r>
      <w:r w:rsidR="00F416F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 xml:space="preserve">činu alebo spolupráce </w:t>
      </w:r>
      <w:r w:rsidR="00F416FE" w:rsidRPr="0074383D">
        <w:rPr>
          <w:rFonts w:ascii="Times New Roman" w:hAnsi="Times New Roman" w:cs="Times New Roman"/>
          <w:color w:val="20231E"/>
          <w:sz w:val="24"/>
          <w:szCs w:val="24"/>
        </w:rPr>
        <w:t xml:space="preserve">s ozbrojenými silami Slovenskej </w:t>
      </w:r>
      <w:r w:rsidRPr="0074383D">
        <w:rPr>
          <w:rFonts w:ascii="Times New Roman" w:hAnsi="Times New Roman" w:cs="Times New Roman"/>
          <w:color w:val="20231E"/>
          <w:sz w:val="24"/>
          <w:szCs w:val="24"/>
        </w:rPr>
        <w:t>republiky môže minis</w:t>
      </w:r>
      <w:r w:rsidR="00F416FE" w:rsidRPr="0074383D">
        <w:rPr>
          <w:rFonts w:ascii="Times New Roman" w:hAnsi="Times New Roman" w:cs="Times New Roman"/>
          <w:color w:val="20231E"/>
          <w:sz w:val="24"/>
          <w:szCs w:val="24"/>
        </w:rPr>
        <w:t xml:space="preserve">ter služobným predpisom zriadiť </w:t>
      </w:r>
      <w:r w:rsidRPr="0074383D">
        <w:rPr>
          <w:rFonts w:ascii="Times New Roman" w:hAnsi="Times New Roman" w:cs="Times New Roman"/>
          <w:color w:val="20231E"/>
          <w:sz w:val="24"/>
          <w:szCs w:val="24"/>
        </w:rPr>
        <w:t>aj ďalšie vojenské vyznamenania.</w:t>
      </w:r>
    </w:p>
    <w:p w:rsidR="001A4498" w:rsidRPr="0074383D" w:rsidRDefault="001A4498" w:rsidP="00F416FE">
      <w:pPr>
        <w:autoSpaceDE w:val="0"/>
        <w:autoSpaceDN w:val="0"/>
        <w:adjustRightInd w:val="0"/>
        <w:spacing w:after="0" w:line="240" w:lineRule="auto"/>
        <w:ind w:firstLine="567"/>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(4) Vojenské vyznamenania sa môžu v závislosti od</w:t>
      </w:r>
      <w:r w:rsidR="00F416F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miery zásluh deliť na stupne.</w:t>
      </w:r>
    </w:p>
    <w:p w:rsidR="001A4498" w:rsidRPr="0074383D" w:rsidRDefault="001A4498" w:rsidP="00F416FE">
      <w:pPr>
        <w:autoSpaceDE w:val="0"/>
        <w:autoSpaceDN w:val="0"/>
        <w:adjustRightInd w:val="0"/>
        <w:spacing w:after="0" w:line="240" w:lineRule="auto"/>
        <w:ind w:firstLine="567"/>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(5) Vojenské vyznamenania možno udeliť aj príslušníkovi</w:t>
      </w:r>
      <w:r w:rsidR="00F416F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 xml:space="preserve">ozbrojených síl </w:t>
      </w:r>
      <w:r w:rsidR="00F416FE" w:rsidRPr="0074383D">
        <w:rPr>
          <w:rFonts w:ascii="Times New Roman" w:hAnsi="Times New Roman" w:cs="Times New Roman"/>
          <w:color w:val="20231E"/>
          <w:sz w:val="24"/>
          <w:szCs w:val="24"/>
        </w:rPr>
        <w:t xml:space="preserve">cudzích štátov, kolektívu osôb, </w:t>
      </w:r>
      <w:r w:rsidRPr="0074383D">
        <w:rPr>
          <w:rFonts w:ascii="Times New Roman" w:hAnsi="Times New Roman" w:cs="Times New Roman"/>
          <w:color w:val="20231E"/>
          <w:sz w:val="24"/>
          <w:szCs w:val="24"/>
        </w:rPr>
        <w:t>štátnemu občanovi Slovens</w:t>
      </w:r>
      <w:r w:rsidR="00F416FE" w:rsidRPr="0074383D">
        <w:rPr>
          <w:rFonts w:ascii="Times New Roman" w:hAnsi="Times New Roman" w:cs="Times New Roman"/>
          <w:color w:val="20231E"/>
          <w:sz w:val="24"/>
          <w:szCs w:val="24"/>
        </w:rPr>
        <w:t xml:space="preserve">kej republiky alebo cudzincovi, </w:t>
      </w:r>
      <w:r w:rsidRPr="0074383D">
        <w:rPr>
          <w:rFonts w:ascii="Times New Roman" w:hAnsi="Times New Roman" w:cs="Times New Roman"/>
          <w:color w:val="20231E"/>
          <w:sz w:val="24"/>
          <w:szCs w:val="24"/>
        </w:rPr>
        <w:t>ktorí sa významným spôsobom podieľali na spolupr</w:t>
      </w:r>
      <w:r w:rsidR="00F416FE" w:rsidRPr="0074383D">
        <w:rPr>
          <w:rFonts w:ascii="Times New Roman" w:hAnsi="Times New Roman" w:cs="Times New Roman"/>
          <w:color w:val="20231E"/>
          <w:sz w:val="24"/>
          <w:szCs w:val="24"/>
        </w:rPr>
        <w:t xml:space="preserve">áci </w:t>
      </w:r>
      <w:r w:rsidRPr="0074383D">
        <w:rPr>
          <w:rFonts w:ascii="Times New Roman" w:hAnsi="Times New Roman" w:cs="Times New Roman"/>
          <w:color w:val="20231E"/>
          <w:sz w:val="24"/>
          <w:szCs w:val="24"/>
        </w:rPr>
        <w:t>s ozbrojenými silami.</w:t>
      </w:r>
    </w:p>
    <w:p w:rsidR="00F416FE" w:rsidRPr="0074383D" w:rsidRDefault="001A4498" w:rsidP="00F416FE">
      <w:pPr>
        <w:autoSpaceDE w:val="0"/>
        <w:autoSpaceDN w:val="0"/>
        <w:adjustRightInd w:val="0"/>
        <w:spacing w:after="0" w:line="240" w:lineRule="auto"/>
        <w:ind w:firstLine="567"/>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 xml:space="preserve">(6) Vojenské vyznamenania možno udeliť aj in </w:t>
      </w:r>
      <w:proofErr w:type="spellStart"/>
      <w:r w:rsidRPr="0074383D">
        <w:rPr>
          <w:rFonts w:ascii="Times New Roman" w:hAnsi="Times New Roman" w:cs="Times New Roman"/>
          <w:color w:val="20231E"/>
          <w:sz w:val="24"/>
          <w:szCs w:val="24"/>
        </w:rPr>
        <w:t>memoriam</w:t>
      </w:r>
      <w:proofErr w:type="spellEnd"/>
      <w:r w:rsidRPr="0074383D">
        <w:rPr>
          <w:rFonts w:ascii="Times New Roman" w:hAnsi="Times New Roman" w:cs="Times New Roman"/>
          <w:color w:val="20231E"/>
          <w:sz w:val="24"/>
          <w:szCs w:val="24"/>
        </w:rPr>
        <w:t>.</w:t>
      </w:r>
      <w:r w:rsidR="00F416FE" w:rsidRPr="0074383D">
        <w:rPr>
          <w:rFonts w:ascii="Times New Roman" w:hAnsi="Times New Roman" w:cs="Times New Roman"/>
          <w:color w:val="20231E"/>
          <w:sz w:val="24"/>
          <w:szCs w:val="24"/>
        </w:rPr>
        <w:t xml:space="preserve"> </w:t>
      </w:r>
    </w:p>
    <w:p w:rsidR="001A4498" w:rsidRPr="0074383D" w:rsidRDefault="001A4498" w:rsidP="00F416FE">
      <w:pPr>
        <w:autoSpaceDE w:val="0"/>
        <w:autoSpaceDN w:val="0"/>
        <w:adjustRightInd w:val="0"/>
        <w:spacing w:after="0" w:line="240" w:lineRule="auto"/>
        <w:ind w:firstLine="567"/>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(7) Vojenskú medai</w:t>
      </w:r>
      <w:r w:rsidR="00F416FE" w:rsidRPr="0074383D">
        <w:rPr>
          <w:rFonts w:ascii="Times New Roman" w:hAnsi="Times New Roman" w:cs="Times New Roman"/>
          <w:color w:val="20231E"/>
          <w:sz w:val="24"/>
          <w:szCs w:val="24"/>
        </w:rPr>
        <w:t xml:space="preserve">lu Za statočnosť udeľuje hlavný </w:t>
      </w:r>
      <w:r w:rsidRPr="0074383D">
        <w:rPr>
          <w:rFonts w:ascii="Times New Roman" w:hAnsi="Times New Roman" w:cs="Times New Roman"/>
          <w:color w:val="20231E"/>
          <w:sz w:val="24"/>
          <w:szCs w:val="24"/>
        </w:rPr>
        <w:t>veliteľ ozbrojených síl.</w:t>
      </w:r>
    </w:p>
    <w:p w:rsidR="001A4498" w:rsidRPr="0074383D" w:rsidRDefault="001A4498" w:rsidP="00F416FE">
      <w:pPr>
        <w:autoSpaceDE w:val="0"/>
        <w:autoSpaceDN w:val="0"/>
        <w:adjustRightInd w:val="0"/>
        <w:spacing w:after="0" w:line="240" w:lineRule="auto"/>
        <w:ind w:firstLine="567"/>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(8) Vojenskú medailu Za zranenie v boji, Za humanitárnu</w:t>
      </w:r>
      <w:r w:rsidR="00F416F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pomoc, Pamätnú medailu ministra obrany Slove</w:t>
      </w:r>
      <w:r w:rsidR="00F416FE" w:rsidRPr="0074383D">
        <w:rPr>
          <w:rFonts w:ascii="Times New Roman" w:hAnsi="Times New Roman" w:cs="Times New Roman"/>
          <w:color w:val="20231E"/>
          <w:sz w:val="24"/>
          <w:szCs w:val="24"/>
        </w:rPr>
        <w:t xml:space="preserve">nskej </w:t>
      </w:r>
      <w:r w:rsidRPr="0074383D">
        <w:rPr>
          <w:rFonts w:ascii="Times New Roman" w:hAnsi="Times New Roman" w:cs="Times New Roman"/>
          <w:color w:val="20231E"/>
          <w:sz w:val="24"/>
          <w:szCs w:val="24"/>
        </w:rPr>
        <w:t>republiky a Pam</w:t>
      </w:r>
      <w:r w:rsidR="00F416FE" w:rsidRPr="0074383D">
        <w:rPr>
          <w:rFonts w:ascii="Times New Roman" w:hAnsi="Times New Roman" w:cs="Times New Roman"/>
          <w:color w:val="20231E"/>
          <w:sz w:val="24"/>
          <w:szCs w:val="24"/>
        </w:rPr>
        <w:t xml:space="preserve">ätný kríž za účasť vo vojenskej </w:t>
      </w:r>
      <w:r w:rsidRPr="0074383D">
        <w:rPr>
          <w:rFonts w:ascii="Times New Roman" w:hAnsi="Times New Roman" w:cs="Times New Roman"/>
          <w:color w:val="20231E"/>
          <w:sz w:val="24"/>
          <w:szCs w:val="24"/>
        </w:rPr>
        <w:t>operácii udeľuje minister.</w:t>
      </w:r>
    </w:p>
    <w:p w:rsidR="001A4498" w:rsidRPr="0074383D" w:rsidRDefault="001A4498" w:rsidP="00F416FE">
      <w:pPr>
        <w:autoSpaceDE w:val="0"/>
        <w:autoSpaceDN w:val="0"/>
        <w:adjustRightInd w:val="0"/>
        <w:spacing w:after="0" w:line="240" w:lineRule="auto"/>
        <w:ind w:firstLine="567"/>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(9) Vojenskú medailu Za službu v mierových pozorovateľských</w:t>
      </w:r>
      <w:r w:rsidR="00F416F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misiách, vojenský kríž Za vernosť ozbrojeným</w:t>
      </w:r>
      <w:r w:rsidR="00F416F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silám Slovenskej re</w:t>
      </w:r>
      <w:r w:rsidR="00F416FE" w:rsidRPr="0074383D">
        <w:rPr>
          <w:rFonts w:ascii="Times New Roman" w:hAnsi="Times New Roman" w:cs="Times New Roman"/>
          <w:color w:val="20231E"/>
          <w:sz w:val="24"/>
          <w:szCs w:val="24"/>
        </w:rPr>
        <w:t xml:space="preserve">publiky, Pamätný kríž náčelníka </w:t>
      </w:r>
      <w:r w:rsidRPr="0074383D">
        <w:rPr>
          <w:rFonts w:ascii="Times New Roman" w:hAnsi="Times New Roman" w:cs="Times New Roman"/>
          <w:color w:val="20231E"/>
          <w:sz w:val="24"/>
          <w:szCs w:val="24"/>
        </w:rPr>
        <w:t>Generálneho štábu oz</w:t>
      </w:r>
      <w:r w:rsidR="00F416FE" w:rsidRPr="0074383D">
        <w:rPr>
          <w:rFonts w:ascii="Times New Roman" w:hAnsi="Times New Roman" w:cs="Times New Roman"/>
          <w:color w:val="20231E"/>
          <w:sz w:val="24"/>
          <w:szCs w:val="24"/>
        </w:rPr>
        <w:t xml:space="preserve">brojených síl Slovenskej </w:t>
      </w:r>
      <w:r w:rsidRPr="0074383D">
        <w:rPr>
          <w:rFonts w:ascii="Times New Roman" w:hAnsi="Times New Roman" w:cs="Times New Roman"/>
          <w:color w:val="20231E"/>
          <w:sz w:val="24"/>
          <w:szCs w:val="24"/>
        </w:rPr>
        <w:t>republiky, vojenský o</w:t>
      </w:r>
      <w:r w:rsidR="00F416FE" w:rsidRPr="0074383D">
        <w:rPr>
          <w:rFonts w:ascii="Times New Roman" w:hAnsi="Times New Roman" w:cs="Times New Roman"/>
          <w:color w:val="20231E"/>
          <w:sz w:val="24"/>
          <w:szCs w:val="24"/>
        </w:rPr>
        <w:t xml:space="preserve">dznak Čestný odznak ozbrojených </w:t>
      </w:r>
      <w:r w:rsidRPr="0074383D">
        <w:rPr>
          <w:rFonts w:ascii="Times New Roman" w:hAnsi="Times New Roman" w:cs="Times New Roman"/>
          <w:color w:val="20231E"/>
          <w:sz w:val="24"/>
          <w:szCs w:val="24"/>
        </w:rPr>
        <w:t>síl Slovenskej republik</w:t>
      </w:r>
      <w:r w:rsidR="00F416FE" w:rsidRPr="0074383D">
        <w:rPr>
          <w:rFonts w:ascii="Times New Roman" w:hAnsi="Times New Roman" w:cs="Times New Roman"/>
          <w:color w:val="20231E"/>
          <w:sz w:val="24"/>
          <w:szCs w:val="24"/>
        </w:rPr>
        <w:t xml:space="preserve">y, Odznak náčelníka Generálneho </w:t>
      </w:r>
      <w:r w:rsidRPr="0074383D">
        <w:rPr>
          <w:rFonts w:ascii="Times New Roman" w:hAnsi="Times New Roman" w:cs="Times New Roman"/>
          <w:color w:val="20231E"/>
          <w:sz w:val="24"/>
          <w:szCs w:val="24"/>
        </w:rPr>
        <w:t>štábu ozbro</w:t>
      </w:r>
      <w:r w:rsidR="00F416FE" w:rsidRPr="0074383D">
        <w:rPr>
          <w:rFonts w:ascii="Times New Roman" w:hAnsi="Times New Roman" w:cs="Times New Roman"/>
          <w:color w:val="20231E"/>
          <w:sz w:val="24"/>
          <w:szCs w:val="24"/>
        </w:rPr>
        <w:t xml:space="preserve">jených síl Slovenskej republiky </w:t>
      </w:r>
      <w:r w:rsidRPr="0074383D">
        <w:rPr>
          <w:rFonts w:ascii="Times New Roman" w:hAnsi="Times New Roman" w:cs="Times New Roman"/>
          <w:color w:val="20231E"/>
          <w:sz w:val="24"/>
          <w:szCs w:val="24"/>
        </w:rPr>
        <w:t xml:space="preserve">a vojenský odznak Za </w:t>
      </w:r>
      <w:r w:rsidR="00F416FE" w:rsidRPr="0074383D">
        <w:rPr>
          <w:rFonts w:ascii="Times New Roman" w:hAnsi="Times New Roman" w:cs="Times New Roman"/>
          <w:color w:val="20231E"/>
          <w:sz w:val="24"/>
          <w:szCs w:val="24"/>
        </w:rPr>
        <w:t xml:space="preserve">bojový kontakt udeľuje náčelník </w:t>
      </w:r>
      <w:r w:rsidRPr="0074383D">
        <w:rPr>
          <w:rFonts w:ascii="Times New Roman" w:hAnsi="Times New Roman" w:cs="Times New Roman"/>
          <w:color w:val="20231E"/>
          <w:sz w:val="24"/>
          <w:szCs w:val="24"/>
        </w:rPr>
        <w:t>generálneho štábu.</w:t>
      </w:r>
    </w:p>
    <w:p w:rsidR="001A4498" w:rsidRPr="0074383D" w:rsidRDefault="001A4498" w:rsidP="00F416FE">
      <w:pPr>
        <w:autoSpaceDE w:val="0"/>
        <w:autoSpaceDN w:val="0"/>
        <w:adjustRightInd w:val="0"/>
        <w:spacing w:after="0" w:line="240" w:lineRule="auto"/>
        <w:ind w:firstLine="567"/>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(10) Medailu Vojenskej kancelárie prezidenta Slovenskej</w:t>
      </w:r>
      <w:r w:rsidR="00F416F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republiky udeľuje</w:t>
      </w:r>
      <w:r w:rsidR="00F416FE" w:rsidRPr="0074383D">
        <w:rPr>
          <w:rFonts w:ascii="Times New Roman" w:hAnsi="Times New Roman" w:cs="Times New Roman"/>
          <w:color w:val="20231E"/>
          <w:sz w:val="24"/>
          <w:szCs w:val="24"/>
        </w:rPr>
        <w:t xml:space="preserve"> náčelník vojenskej kancelárie, </w:t>
      </w:r>
      <w:r w:rsidRPr="0074383D">
        <w:rPr>
          <w:rFonts w:ascii="Times New Roman" w:hAnsi="Times New Roman" w:cs="Times New Roman"/>
          <w:color w:val="20231E"/>
          <w:sz w:val="24"/>
          <w:szCs w:val="24"/>
        </w:rPr>
        <w:t>Medailu Vojenského spravodajs</w:t>
      </w:r>
      <w:r w:rsidR="00F416FE" w:rsidRPr="0074383D">
        <w:rPr>
          <w:rFonts w:ascii="Times New Roman" w:hAnsi="Times New Roman" w:cs="Times New Roman"/>
          <w:color w:val="20231E"/>
          <w:sz w:val="24"/>
          <w:szCs w:val="24"/>
        </w:rPr>
        <w:t xml:space="preserve">tva udeľuje riaditeľ Vojenského </w:t>
      </w:r>
      <w:r w:rsidRPr="0074383D">
        <w:rPr>
          <w:rFonts w:ascii="Times New Roman" w:hAnsi="Times New Roman" w:cs="Times New Roman"/>
          <w:color w:val="20231E"/>
          <w:sz w:val="24"/>
          <w:szCs w:val="24"/>
        </w:rPr>
        <w:t>spravodajs</w:t>
      </w:r>
      <w:r w:rsidR="00F416FE" w:rsidRPr="0074383D">
        <w:rPr>
          <w:rFonts w:ascii="Times New Roman" w:hAnsi="Times New Roman" w:cs="Times New Roman"/>
          <w:color w:val="20231E"/>
          <w:sz w:val="24"/>
          <w:szCs w:val="24"/>
        </w:rPr>
        <w:t xml:space="preserve">tva a Medailu Vojenskej polície </w:t>
      </w:r>
      <w:r w:rsidRPr="0074383D">
        <w:rPr>
          <w:rFonts w:ascii="Times New Roman" w:hAnsi="Times New Roman" w:cs="Times New Roman"/>
          <w:color w:val="20231E"/>
          <w:sz w:val="24"/>
          <w:szCs w:val="24"/>
        </w:rPr>
        <w:t>udeľuje riaditeľ Vojenskej polície.</w:t>
      </w:r>
    </w:p>
    <w:p w:rsidR="001A4498" w:rsidRPr="0074383D" w:rsidRDefault="001A4498" w:rsidP="00F416FE">
      <w:pPr>
        <w:autoSpaceDE w:val="0"/>
        <w:autoSpaceDN w:val="0"/>
        <w:adjustRightInd w:val="0"/>
        <w:spacing w:after="0" w:line="240" w:lineRule="auto"/>
        <w:ind w:firstLine="567"/>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(11) Stupne vojenských vyznamenaní, podmienky ich</w:t>
      </w:r>
      <w:r w:rsidR="00F416F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udeľovania a vyobrazeni</w:t>
      </w:r>
      <w:r w:rsidR="00F416FE" w:rsidRPr="0074383D">
        <w:rPr>
          <w:rFonts w:ascii="Times New Roman" w:hAnsi="Times New Roman" w:cs="Times New Roman"/>
          <w:color w:val="20231E"/>
          <w:sz w:val="24"/>
          <w:szCs w:val="24"/>
        </w:rPr>
        <w:t xml:space="preserve">e ich záväznej výtvarnej podoby </w:t>
      </w:r>
      <w:r w:rsidRPr="0074383D">
        <w:rPr>
          <w:rFonts w:ascii="Times New Roman" w:hAnsi="Times New Roman" w:cs="Times New Roman"/>
          <w:color w:val="20231E"/>
          <w:sz w:val="24"/>
          <w:szCs w:val="24"/>
        </w:rPr>
        <w:t>ustanoví všeobecn</w:t>
      </w:r>
      <w:r w:rsidR="00F416FE" w:rsidRPr="0074383D">
        <w:rPr>
          <w:rFonts w:ascii="Times New Roman" w:hAnsi="Times New Roman" w:cs="Times New Roman"/>
          <w:color w:val="20231E"/>
          <w:sz w:val="24"/>
          <w:szCs w:val="24"/>
        </w:rPr>
        <w:t xml:space="preserve">e záväzný právny predpis, ktorý </w:t>
      </w:r>
      <w:r w:rsidRPr="0074383D">
        <w:rPr>
          <w:rFonts w:ascii="Times New Roman" w:hAnsi="Times New Roman" w:cs="Times New Roman"/>
          <w:color w:val="20231E"/>
          <w:sz w:val="24"/>
          <w:szCs w:val="24"/>
        </w:rPr>
        <w:t>vydá ministerstvo.</w:t>
      </w:r>
    </w:p>
    <w:p w:rsidR="00F416FE" w:rsidRPr="0074383D" w:rsidRDefault="00F416FE" w:rsidP="00074E27">
      <w:pPr>
        <w:autoSpaceDE w:val="0"/>
        <w:autoSpaceDN w:val="0"/>
        <w:adjustRightInd w:val="0"/>
        <w:spacing w:after="0" w:line="240" w:lineRule="auto"/>
        <w:jc w:val="both"/>
        <w:rPr>
          <w:rFonts w:ascii="Times New Roman" w:hAnsi="Times New Roman" w:cs="Times New Roman"/>
          <w:color w:val="20231E"/>
          <w:sz w:val="24"/>
          <w:szCs w:val="24"/>
        </w:rPr>
      </w:pPr>
    </w:p>
    <w:p w:rsidR="001A4498" w:rsidRPr="0074383D" w:rsidRDefault="001A4498" w:rsidP="00F416FE">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 155</w:t>
      </w:r>
    </w:p>
    <w:p w:rsidR="001A4498" w:rsidRPr="0074383D" w:rsidRDefault="001A4498" w:rsidP="00F416FE">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Mimoriadne vymenovanie, mimoriadne povýšenie</w:t>
      </w:r>
    </w:p>
    <w:p w:rsidR="001A4498" w:rsidRPr="0074383D" w:rsidRDefault="001A4498" w:rsidP="00F416FE">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 xml:space="preserve">a mimoriadne ocenenie in </w:t>
      </w:r>
      <w:proofErr w:type="spellStart"/>
      <w:r w:rsidRPr="0074383D">
        <w:rPr>
          <w:rFonts w:ascii="Times New Roman" w:hAnsi="Times New Roman" w:cs="Times New Roman"/>
          <w:b/>
          <w:color w:val="20231E"/>
          <w:sz w:val="24"/>
          <w:szCs w:val="24"/>
        </w:rPr>
        <w:t>memoriam</w:t>
      </w:r>
      <w:proofErr w:type="spellEnd"/>
    </w:p>
    <w:p w:rsidR="00F416FE" w:rsidRPr="0074383D" w:rsidRDefault="00F416FE" w:rsidP="00074E27">
      <w:pPr>
        <w:autoSpaceDE w:val="0"/>
        <w:autoSpaceDN w:val="0"/>
        <w:adjustRightInd w:val="0"/>
        <w:spacing w:after="0" w:line="240" w:lineRule="auto"/>
        <w:jc w:val="both"/>
        <w:rPr>
          <w:rFonts w:ascii="Times New Roman" w:hAnsi="Times New Roman" w:cs="Times New Roman"/>
          <w:color w:val="20231E"/>
          <w:sz w:val="24"/>
          <w:szCs w:val="24"/>
        </w:rPr>
      </w:pPr>
    </w:p>
    <w:p w:rsidR="001A4498" w:rsidRPr="0074383D" w:rsidRDefault="001A4498" w:rsidP="00F416FE">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Profesionálneho vojaka, ktorý zahynul pri plnení služobných</w:t>
      </w:r>
      <w:r w:rsidR="00F416F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povinností, môž</w:t>
      </w:r>
      <w:r w:rsidR="00F416FE" w:rsidRPr="0074383D">
        <w:rPr>
          <w:rFonts w:ascii="Times New Roman" w:hAnsi="Times New Roman" w:cs="Times New Roman"/>
          <w:color w:val="20231E"/>
          <w:sz w:val="24"/>
          <w:szCs w:val="24"/>
        </w:rPr>
        <w:t xml:space="preserve">e minister mimoriadne vymenovať </w:t>
      </w:r>
      <w:r w:rsidRPr="0074383D">
        <w:rPr>
          <w:rFonts w:ascii="Times New Roman" w:hAnsi="Times New Roman" w:cs="Times New Roman"/>
          <w:color w:val="20231E"/>
          <w:sz w:val="24"/>
          <w:szCs w:val="24"/>
        </w:rPr>
        <w:t xml:space="preserve">in </w:t>
      </w:r>
      <w:proofErr w:type="spellStart"/>
      <w:r w:rsidRPr="0074383D">
        <w:rPr>
          <w:rFonts w:ascii="Times New Roman" w:hAnsi="Times New Roman" w:cs="Times New Roman"/>
          <w:color w:val="20231E"/>
          <w:sz w:val="24"/>
          <w:szCs w:val="24"/>
        </w:rPr>
        <w:t>memoriam</w:t>
      </w:r>
      <w:proofErr w:type="spellEnd"/>
      <w:r w:rsidRPr="0074383D">
        <w:rPr>
          <w:rFonts w:ascii="Times New Roman" w:hAnsi="Times New Roman" w:cs="Times New Roman"/>
          <w:color w:val="20231E"/>
          <w:sz w:val="24"/>
          <w:szCs w:val="24"/>
        </w:rPr>
        <w:t xml:space="preserve"> do </w:t>
      </w:r>
      <w:r w:rsidR="00F416FE" w:rsidRPr="0074383D">
        <w:rPr>
          <w:rFonts w:ascii="Times New Roman" w:hAnsi="Times New Roman" w:cs="Times New Roman"/>
          <w:color w:val="20231E"/>
          <w:sz w:val="24"/>
          <w:szCs w:val="24"/>
        </w:rPr>
        <w:t xml:space="preserve">vyššej vojenskej hodnosti alebo </w:t>
      </w:r>
      <w:r w:rsidRPr="0074383D">
        <w:rPr>
          <w:rFonts w:ascii="Times New Roman" w:hAnsi="Times New Roman" w:cs="Times New Roman"/>
          <w:color w:val="20231E"/>
          <w:sz w:val="24"/>
          <w:szCs w:val="24"/>
        </w:rPr>
        <w:t xml:space="preserve">mimoriadne povýšiť </w:t>
      </w:r>
      <w:r w:rsidRPr="0074383D">
        <w:rPr>
          <w:rFonts w:ascii="Times New Roman" w:hAnsi="Times New Roman" w:cs="Times New Roman"/>
          <w:color w:val="20231E"/>
          <w:sz w:val="24"/>
          <w:szCs w:val="24"/>
        </w:rPr>
        <w:lastRenderedPageBreak/>
        <w:t>in</w:t>
      </w:r>
      <w:r w:rsidR="00F416FE" w:rsidRPr="0074383D">
        <w:rPr>
          <w:rFonts w:ascii="Times New Roman" w:hAnsi="Times New Roman" w:cs="Times New Roman"/>
          <w:color w:val="20231E"/>
          <w:sz w:val="24"/>
          <w:szCs w:val="24"/>
        </w:rPr>
        <w:t xml:space="preserve"> </w:t>
      </w:r>
      <w:proofErr w:type="spellStart"/>
      <w:r w:rsidR="00F416FE" w:rsidRPr="0074383D">
        <w:rPr>
          <w:rFonts w:ascii="Times New Roman" w:hAnsi="Times New Roman" w:cs="Times New Roman"/>
          <w:color w:val="20231E"/>
          <w:sz w:val="24"/>
          <w:szCs w:val="24"/>
        </w:rPr>
        <w:t>memoriam</w:t>
      </w:r>
      <w:proofErr w:type="spellEnd"/>
      <w:r w:rsidR="00F416FE" w:rsidRPr="0074383D">
        <w:rPr>
          <w:rFonts w:ascii="Times New Roman" w:hAnsi="Times New Roman" w:cs="Times New Roman"/>
          <w:color w:val="20231E"/>
          <w:sz w:val="24"/>
          <w:szCs w:val="24"/>
        </w:rPr>
        <w:t xml:space="preserve"> alebo mu môže priznať </w:t>
      </w:r>
      <w:r w:rsidRPr="0074383D">
        <w:rPr>
          <w:rFonts w:ascii="Times New Roman" w:hAnsi="Times New Roman" w:cs="Times New Roman"/>
          <w:color w:val="20231E"/>
          <w:sz w:val="24"/>
          <w:szCs w:val="24"/>
        </w:rPr>
        <w:t>mimoriadne ocene</w:t>
      </w:r>
      <w:r w:rsidR="00F416FE" w:rsidRPr="0074383D">
        <w:rPr>
          <w:rFonts w:ascii="Times New Roman" w:hAnsi="Times New Roman" w:cs="Times New Roman"/>
          <w:color w:val="20231E"/>
          <w:sz w:val="24"/>
          <w:szCs w:val="24"/>
        </w:rPr>
        <w:t>nie Čestný príslušník útvaru</w:t>
      </w:r>
      <w:r w:rsidR="00AC6571" w:rsidRPr="0074383D">
        <w:rPr>
          <w:rFonts w:ascii="Times New Roman" w:hAnsi="Times New Roman" w:cs="Times New Roman"/>
          <w:color w:val="20231E"/>
          <w:sz w:val="24"/>
          <w:szCs w:val="24"/>
        </w:rPr>
        <w:t xml:space="preserve">                             </w:t>
      </w:r>
      <w:r w:rsidR="00F416FE" w:rsidRPr="0074383D">
        <w:rPr>
          <w:rFonts w:ascii="Times New Roman" w:hAnsi="Times New Roman" w:cs="Times New Roman"/>
          <w:color w:val="20231E"/>
          <w:sz w:val="24"/>
          <w:szCs w:val="24"/>
        </w:rPr>
        <w:t xml:space="preserve"> in </w:t>
      </w:r>
      <w:proofErr w:type="spellStart"/>
      <w:r w:rsidRPr="0074383D">
        <w:rPr>
          <w:rFonts w:ascii="Times New Roman" w:hAnsi="Times New Roman" w:cs="Times New Roman"/>
          <w:color w:val="20231E"/>
          <w:sz w:val="24"/>
          <w:szCs w:val="24"/>
        </w:rPr>
        <w:t>memoriam</w:t>
      </w:r>
      <w:proofErr w:type="spellEnd"/>
      <w:r w:rsidRPr="0074383D">
        <w:rPr>
          <w:rFonts w:ascii="Times New Roman" w:hAnsi="Times New Roman" w:cs="Times New Roman"/>
          <w:color w:val="20231E"/>
          <w:sz w:val="24"/>
          <w:szCs w:val="24"/>
        </w:rPr>
        <w:t>.</w:t>
      </w:r>
    </w:p>
    <w:p w:rsidR="00F416FE" w:rsidRPr="0074383D" w:rsidRDefault="00F416FE" w:rsidP="00074E27">
      <w:pPr>
        <w:autoSpaceDE w:val="0"/>
        <w:autoSpaceDN w:val="0"/>
        <w:adjustRightInd w:val="0"/>
        <w:spacing w:after="0" w:line="240" w:lineRule="auto"/>
        <w:jc w:val="both"/>
        <w:rPr>
          <w:rFonts w:ascii="Times New Roman" w:hAnsi="Times New Roman" w:cs="Times New Roman"/>
          <w:color w:val="20231E"/>
          <w:sz w:val="24"/>
          <w:szCs w:val="24"/>
        </w:rPr>
      </w:pPr>
    </w:p>
    <w:p w:rsidR="001A4498" w:rsidRPr="0074383D" w:rsidRDefault="001A4498" w:rsidP="00F416FE">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ÔSMA HLAVA</w:t>
      </w:r>
    </w:p>
    <w:p w:rsidR="001A4498" w:rsidRPr="0074383D" w:rsidRDefault="001A4498" w:rsidP="00F416FE">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ODMEŇOVANIE A ĎALŠIE PEŇAŽNÉ NÁLEŽITOSTI</w:t>
      </w:r>
    </w:p>
    <w:p w:rsidR="00F416FE" w:rsidRPr="0074383D" w:rsidRDefault="00F416FE" w:rsidP="00F416FE">
      <w:pPr>
        <w:autoSpaceDE w:val="0"/>
        <w:autoSpaceDN w:val="0"/>
        <w:adjustRightInd w:val="0"/>
        <w:spacing w:after="0" w:line="240" w:lineRule="auto"/>
        <w:jc w:val="center"/>
        <w:rPr>
          <w:rFonts w:ascii="Times New Roman" w:hAnsi="Times New Roman" w:cs="Times New Roman"/>
          <w:color w:val="20231E"/>
          <w:sz w:val="24"/>
          <w:szCs w:val="24"/>
        </w:rPr>
      </w:pPr>
    </w:p>
    <w:p w:rsidR="001A4498" w:rsidRPr="0074383D" w:rsidRDefault="001A4498" w:rsidP="00F416FE">
      <w:pPr>
        <w:autoSpaceDE w:val="0"/>
        <w:autoSpaceDN w:val="0"/>
        <w:adjustRightInd w:val="0"/>
        <w:spacing w:after="0" w:line="240" w:lineRule="auto"/>
        <w:jc w:val="center"/>
        <w:rPr>
          <w:rFonts w:ascii="Times New Roman" w:hAnsi="Times New Roman" w:cs="Times New Roman"/>
          <w:b/>
          <w:bCs/>
          <w:color w:val="20231E"/>
          <w:sz w:val="24"/>
          <w:szCs w:val="24"/>
        </w:rPr>
      </w:pPr>
      <w:r w:rsidRPr="0074383D">
        <w:rPr>
          <w:rFonts w:ascii="Times New Roman" w:hAnsi="Times New Roman" w:cs="Times New Roman"/>
          <w:b/>
          <w:bCs/>
          <w:color w:val="20231E"/>
          <w:sz w:val="24"/>
          <w:szCs w:val="24"/>
        </w:rPr>
        <w:t>Prvý diel</w:t>
      </w:r>
    </w:p>
    <w:p w:rsidR="001A4498" w:rsidRPr="0074383D" w:rsidRDefault="001A4498" w:rsidP="00F416FE">
      <w:pPr>
        <w:autoSpaceDE w:val="0"/>
        <w:autoSpaceDN w:val="0"/>
        <w:adjustRightInd w:val="0"/>
        <w:spacing w:after="0" w:line="240" w:lineRule="auto"/>
        <w:jc w:val="center"/>
        <w:rPr>
          <w:rFonts w:ascii="Times New Roman" w:hAnsi="Times New Roman" w:cs="Times New Roman"/>
          <w:b/>
          <w:bCs/>
          <w:color w:val="20231E"/>
          <w:sz w:val="24"/>
          <w:szCs w:val="24"/>
        </w:rPr>
      </w:pPr>
      <w:r w:rsidRPr="0074383D">
        <w:rPr>
          <w:rFonts w:ascii="Times New Roman" w:hAnsi="Times New Roman" w:cs="Times New Roman"/>
          <w:b/>
          <w:bCs/>
          <w:color w:val="20231E"/>
          <w:sz w:val="24"/>
          <w:szCs w:val="24"/>
        </w:rPr>
        <w:t>Platové náležitosti</w:t>
      </w:r>
    </w:p>
    <w:p w:rsidR="00F416FE" w:rsidRPr="0074383D" w:rsidRDefault="00F416FE" w:rsidP="00074E27">
      <w:pPr>
        <w:autoSpaceDE w:val="0"/>
        <w:autoSpaceDN w:val="0"/>
        <w:adjustRightInd w:val="0"/>
        <w:spacing w:after="0" w:line="240" w:lineRule="auto"/>
        <w:jc w:val="both"/>
        <w:rPr>
          <w:rFonts w:ascii="Times New Roman" w:hAnsi="Times New Roman" w:cs="Times New Roman"/>
          <w:color w:val="20231E"/>
          <w:sz w:val="24"/>
          <w:szCs w:val="24"/>
        </w:rPr>
      </w:pPr>
    </w:p>
    <w:p w:rsidR="001A4498" w:rsidRPr="0074383D" w:rsidRDefault="001A4498" w:rsidP="00F416FE">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 156</w:t>
      </w:r>
    </w:p>
    <w:p w:rsidR="00F416FE" w:rsidRPr="0074383D" w:rsidRDefault="00F416FE" w:rsidP="00F416FE">
      <w:pPr>
        <w:autoSpaceDE w:val="0"/>
        <w:autoSpaceDN w:val="0"/>
        <w:adjustRightInd w:val="0"/>
        <w:spacing w:after="0" w:line="240" w:lineRule="auto"/>
        <w:jc w:val="center"/>
        <w:rPr>
          <w:rFonts w:ascii="Times New Roman" w:hAnsi="Times New Roman" w:cs="Times New Roman"/>
          <w:color w:val="20231E"/>
          <w:sz w:val="24"/>
          <w:szCs w:val="24"/>
        </w:rPr>
      </w:pPr>
    </w:p>
    <w:p w:rsidR="007B3BBE" w:rsidRPr="0074383D" w:rsidRDefault="007B3BBE" w:rsidP="007B3BBE">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(1) Profesionálnemu vojakovi za podmienok ustanovených týmto zákonom patrí plat, ktorý tvorí</w:t>
      </w:r>
    </w:p>
    <w:p w:rsidR="007B3BBE" w:rsidRPr="0074383D" w:rsidRDefault="007B3BBE" w:rsidP="007B3BBE">
      <w:pPr>
        <w:pStyle w:val="Odsekzoznamu"/>
        <w:numPr>
          <w:ilvl w:val="0"/>
          <w:numId w:val="165"/>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hodnostný plat,</w:t>
      </w:r>
    </w:p>
    <w:p w:rsidR="00B051A0" w:rsidRPr="0074383D" w:rsidRDefault="007B3BBE" w:rsidP="007B3BBE">
      <w:pPr>
        <w:pStyle w:val="Odsekzoznamu"/>
        <w:numPr>
          <w:ilvl w:val="0"/>
          <w:numId w:val="165"/>
        </w:numPr>
        <w:autoSpaceDE w:val="0"/>
        <w:autoSpaceDN w:val="0"/>
        <w:adjustRightInd w:val="0"/>
        <w:spacing w:after="0" w:line="240" w:lineRule="auto"/>
        <w:ind w:left="284" w:hanging="284"/>
        <w:jc w:val="both"/>
        <w:rPr>
          <w:rFonts w:ascii="Times New Roman" w:hAnsi="Times New Roman" w:cs="Times New Roman"/>
          <w:b/>
          <w:i/>
          <w:sz w:val="24"/>
          <w:szCs w:val="24"/>
        </w:rPr>
      </w:pPr>
      <w:r w:rsidRPr="0074383D">
        <w:rPr>
          <w:rFonts w:ascii="Times New Roman" w:hAnsi="Times New Roman" w:cs="Times New Roman"/>
          <w:b/>
          <w:i/>
          <w:sz w:val="24"/>
          <w:szCs w:val="24"/>
        </w:rPr>
        <w:t>zvýšenie hodnostného platu za čas trvania štátnej služby,</w:t>
      </w:r>
    </w:p>
    <w:p w:rsidR="00B051A0" w:rsidRPr="0074383D" w:rsidRDefault="007B3BBE" w:rsidP="007B3BBE">
      <w:pPr>
        <w:pStyle w:val="Odsekzoznamu"/>
        <w:numPr>
          <w:ilvl w:val="0"/>
          <w:numId w:val="165"/>
        </w:numPr>
        <w:autoSpaceDE w:val="0"/>
        <w:autoSpaceDN w:val="0"/>
        <w:adjustRightInd w:val="0"/>
        <w:spacing w:after="0" w:line="240" w:lineRule="auto"/>
        <w:ind w:left="284" w:hanging="284"/>
        <w:jc w:val="both"/>
        <w:rPr>
          <w:rFonts w:ascii="Times New Roman" w:hAnsi="Times New Roman" w:cs="Times New Roman"/>
          <w:b/>
          <w:sz w:val="24"/>
          <w:szCs w:val="24"/>
        </w:rPr>
      </w:pPr>
      <w:r w:rsidRPr="0074383D">
        <w:rPr>
          <w:rFonts w:ascii="Times New Roman" w:hAnsi="Times New Roman" w:cs="Times New Roman"/>
          <w:color w:val="20231E"/>
          <w:sz w:val="24"/>
          <w:szCs w:val="24"/>
        </w:rPr>
        <w:t>platová kompenzácia za sťažené vykonávanie štátnej služby,</w:t>
      </w:r>
    </w:p>
    <w:p w:rsidR="00B051A0" w:rsidRPr="0074383D" w:rsidRDefault="007B3BBE" w:rsidP="007B3BBE">
      <w:pPr>
        <w:pStyle w:val="Odsekzoznamu"/>
        <w:numPr>
          <w:ilvl w:val="0"/>
          <w:numId w:val="165"/>
        </w:numPr>
        <w:autoSpaceDE w:val="0"/>
        <w:autoSpaceDN w:val="0"/>
        <w:adjustRightInd w:val="0"/>
        <w:spacing w:after="0" w:line="240" w:lineRule="auto"/>
        <w:ind w:left="284" w:hanging="284"/>
        <w:jc w:val="both"/>
        <w:rPr>
          <w:rFonts w:ascii="Times New Roman" w:hAnsi="Times New Roman" w:cs="Times New Roman"/>
          <w:b/>
          <w:sz w:val="24"/>
          <w:szCs w:val="24"/>
        </w:rPr>
      </w:pPr>
      <w:r w:rsidRPr="0074383D">
        <w:rPr>
          <w:rFonts w:ascii="Times New Roman" w:hAnsi="Times New Roman" w:cs="Times New Roman"/>
          <w:color w:val="20231E"/>
          <w:sz w:val="24"/>
          <w:szCs w:val="24"/>
        </w:rPr>
        <w:t>príplatok výkonným letcom,</w:t>
      </w:r>
    </w:p>
    <w:p w:rsidR="00B051A0" w:rsidRPr="0074383D" w:rsidRDefault="007B3BBE" w:rsidP="007B3BBE">
      <w:pPr>
        <w:pStyle w:val="Odsekzoznamu"/>
        <w:numPr>
          <w:ilvl w:val="0"/>
          <w:numId w:val="165"/>
        </w:numPr>
        <w:autoSpaceDE w:val="0"/>
        <w:autoSpaceDN w:val="0"/>
        <w:adjustRightInd w:val="0"/>
        <w:spacing w:after="0" w:line="240" w:lineRule="auto"/>
        <w:ind w:left="284" w:hanging="284"/>
        <w:jc w:val="both"/>
        <w:rPr>
          <w:rFonts w:ascii="Times New Roman" w:hAnsi="Times New Roman" w:cs="Times New Roman"/>
          <w:b/>
          <w:sz w:val="24"/>
          <w:szCs w:val="24"/>
        </w:rPr>
      </w:pPr>
      <w:r w:rsidRPr="0074383D">
        <w:rPr>
          <w:rFonts w:ascii="Times New Roman" w:hAnsi="Times New Roman" w:cs="Times New Roman"/>
          <w:color w:val="20231E"/>
          <w:sz w:val="24"/>
          <w:szCs w:val="24"/>
        </w:rPr>
        <w:t>príplatok výsadkárom,</w:t>
      </w:r>
    </w:p>
    <w:p w:rsidR="00B051A0" w:rsidRPr="0074383D" w:rsidRDefault="007B3BBE" w:rsidP="007B3BBE">
      <w:pPr>
        <w:pStyle w:val="Odsekzoznamu"/>
        <w:numPr>
          <w:ilvl w:val="0"/>
          <w:numId w:val="165"/>
        </w:numPr>
        <w:autoSpaceDE w:val="0"/>
        <w:autoSpaceDN w:val="0"/>
        <w:adjustRightInd w:val="0"/>
        <w:spacing w:after="0" w:line="240" w:lineRule="auto"/>
        <w:ind w:left="284" w:hanging="284"/>
        <w:jc w:val="both"/>
        <w:rPr>
          <w:rFonts w:ascii="Times New Roman" w:hAnsi="Times New Roman" w:cs="Times New Roman"/>
          <w:b/>
          <w:sz w:val="24"/>
          <w:szCs w:val="24"/>
        </w:rPr>
      </w:pPr>
      <w:r w:rsidRPr="0074383D">
        <w:rPr>
          <w:rFonts w:ascii="Times New Roman" w:hAnsi="Times New Roman" w:cs="Times New Roman"/>
          <w:color w:val="20231E"/>
          <w:sz w:val="24"/>
          <w:szCs w:val="24"/>
        </w:rPr>
        <w:t xml:space="preserve">príplatok </w:t>
      </w:r>
      <w:r w:rsidRPr="0074383D">
        <w:rPr>
          <w:rFonts w:ascii="Times New Roman" w:hAnsi="Times New Roman" w:cs="Times New Roman"/>
          <w:sz w:val="24"/>
          <w:szCs w:val="24"/>
        </w:rPr>
        <w:t xml:space="preserve">za ohrozenie </w:t>
      </w:r>
      <w:r w:rsidRPr="0074383D">
        <w:rPr>
          <w:rFonts w:ascii="Times New Roman" w:hAnsi="Times New Roman" w:cs="Times New Roman"/>
          <w:color w:val="20231E"/>
          <w:sz w:val="24"/>
          <w:szCs w:val="24"/>
        </w:rPr>
        <w:t>života alebo zdravia,</w:t>
      </w:r>
    </w:p>
    <w:p w:rsidR="00B051A0" w:rsidRPr="0074383D" w:rsidRDefault="007B3BBE" w:rsidP="007B3BBE">
      <w:pPr>
        <w:pStyle w:val="Odsekzoznamu"/>
        <w:numPr>
          <w:ilvl w:val="0"/>
          <w:numId w:val="165"/>
        </w:numPr>
        <w:autoSpaceDE w:val="0"/>
        <w:autoSpaceDN w:val="0"/>
        <w:adjustRightInd w:val="0"/>
        <w:spacing w:after="0" w:line="240" w:lineRule="auto"/>
        <w:ind w:left="284" w:hanging="284"/>
        <w:jc w:val="both"/>
        <w:rPr>
          <w:rFonts w:ascii="Times New Roman" w:hAnsi="Times New Roman" w:cs="Times New Roman"/>
          <w:b/>
          <w:sz w:val="24"/>
          <w:szCs w:val="24"/>
        </w:rPr>
      </w:pPr>
      <w:r w:rsidRPr="0074383D">
        <w:rPr>
          <w:rFonts w:ascii="Times New Roman" w:hAnsi="Times New Roman" w:cs="Times New Roman"/>
          <w:color w:val="20231E"/>
          <w:sz w:val="24"/>
          <w:szCs w:val="24"/>
        </w:rPr>
        <w:t>príplatok príslušníkom Vojenskej polície,</w:t>
      </w:r>
    </w:p>
    <w:p w:rsidR="00B051A0" w:rsidRPr="0074383D" w:rsidRDefault="007B3BBE" w:rsidP="007B3BBE">
      <w:pPr>
        <w:pStyle w:val="Odsekzoznamu"/>
        <w:numPr>
          <w:ilvl w:val="0"/>
          <w:numId w:val="165"/>
        </w:numPr>
        <w:autoSpaceDE w:val="0"/>
        <w:autoSpaceDN w:val="0"/>
        <w:adjustRightInd w:val="0"/>
        <w:spacing w:after="0" w:line="240" w:lineRule="auto"/>
        <w:ind w:left="284" w:hanging="284"/>
        <w:jc w:val="both"/>
        <w:rPr>
          <w:rFonts w:ascii="Times New Roman" w:hAnsi="Times New Roman" w:cs="Times New Roman"/>
          <w:b/>
          <w:sz w:val="24"/>
          <w:szCs w:val="24"/>
        </w:rPr>
      </w:pPr>
      <w:r w:rsidRPr="0074383D">
        <w:rPr>
          <w:rFonts w:ascii="Times New Roman" w:hAnsi="Times New Roman" w:cs="Times New Roman"/>
          <w:color w:val="20231E"/>
          <w:sz w:val="24"/>
          <w:szCs w:val="24"/>
        </w:rPr>
        <w:t>príplatok zdravotníckym pracovníkom,</w:t>
      </w:r>
    </w:p>
    <w:p w:rsidR="00B051A0" w:rsidRPr="0074383D" w:rsidRDefault="007B3BBE" w:rsidP="007B3BBE">
      <w:pPr>
        <w:pStyle w:val="Odsekzoznamu"/>
        <w:numPr>
          <w:ilvl w:val="0"/>
          <w:numId w:val="165"/>
        </w:numPr>
        <w:autoSpaceDE w:val="0"/>
        <w:autoSpaceDN w:val="0"/>
        <w:adjustRightInd w:val="0"/>
        <w:spacing w:after="0" w:line="240" w:lineRule="auto"/>
        <w:ind w:left="284" w:hanging="284"/>
        <w:jc w:val="both"/>
        <w:rPr>
          <w:rFonts w:ascii="Times New Roman" w:hAnsi="Times New Roman" w:cs="Times New Roman"/>
          <w:b/>
          <w:sz w:val="24"/>
          <w:szCs w:val="24"/>
        </w:rPr>
      </w:pPr>
      <w:r w:rsidRPr="0074383D">
        <w:rPr>
          <w:rFonts w:ascii="Times New Roman" w:hAnsi="Times New Roman" w:cs="Times New Roman"/>
          <w:sz w:val="24"/>
          <w:szCs w:val="24"/>
        </w:rPr>
        <w:t xml:space="preserve">príplatok </w:t>
      </w:r>
      <w:r w:rsidRPr="0074383D">
        <w:rPr>
          <w:rFonts w:ascii="Times New Roman" w:hAnsi="Times New Roman" w:cs="Times New Roman"/>
          <w:color w:val="20231E"/>
          <w:sz w:val="24"/>
          <w:szCs w:val="24"/>
        </w:rPr>
        <w:t>vrcholovým športovcom,</w:t>
      </w:r>
    </w:p>
    <w:p w:rsidR="00B051A0" w:rsidRPr="0074383D" w:rsidRDefault="007B3BBE" w:rsidP="007B3BBE">
      <w:pPr>
        <w:pStyle w:val="Odsekzoznamu"/>
        <w:numPr>
          <w:ilvl w:val="0"/>
          <w:numId w:val="165"/>
        </w:numPr>
        <w:autoSpaceDE w:val="0"/>
        <w:autoSpaceDN w:val="0"/>
        <w:adjustRightInd w:val="0"/>
        <w:spacing w:after="0" w:line="240" w:lineRule="auto"/>
        <w:ind w:left="284" w:hanging="284"/>
        <w:jc w:val="both"/>
        <w:rPr>
          <w:rFonts w:ascii="Times New Roman" w:hAnsi="Times New Roman" w:cs="Times New Roman"/>
          <w:b/>
          <w:sz w:val="24"/>
          <w:szCs w:val="24"/>
        </w:rPr>
      </w:pPr>
      <w:r w:rsidRPr="0074383D">
        <w:rPr>
          <w:rFonts w:ascii="Times New Roman" w:hAnsi="Times New Roman" w:cs="Times New Roman"/>
          <w:sz w:val="24"/>
          <w:szCs w:val="24"/>
        </w:rPr>
        <w:t>príplatok za výkon špecializovanej činnosti,</w:t>
      </w:r>
    </w:p>
    <w:p w:rsidR="00B051A0" w:rsidRPr="0074383D" w:rsidRDefault="007B3BBE" w:rsidP="007B3BBE">
      <w:pPr>
        <w:pStyle w:val="Odsekzoznamu"/>
        <w:numPr>
          <w:ilvl w:val="0"/>
          <w:numId w:val="165"/>
        </w:numPr>
        <w:autoSpaceDE w:val="0"/>
        <w:autoSpaceDN w:val="0"/>
        <w:adjustRightInd w:val="0"/>
        <w:spacing w:after="0" w:line="240" w:lineRule="auto"/>
        <w:ind w:left="284" w:hanging="284"/>
        <w:jc w:val="both"/>
        <w:rPr>
          <w:rFonts w:ascii="Times New Roman" w:hAnsi="Times New Roman" w:cs="Times New Roman"/>
          <w:b/>
          <w:sz w:val="24"/>
          <w:szCs w:val="24"/>
        </w:rPr>
      </w:pPr>
      <w:r w:rsidRPr="0074383D">
        <w:rPr>
          <w:rFonts w:ascii="Times New Roman" w:hAnsi="Times New Roman" w:cs="Times New Roman"/>
          <w:color w:val="20231E"/>
          <w:sz w:val="24"/>
          <w:szCs w:val="24"/>
        </w:rPr>
        <w:t>príplatok za zastupovanie alebo za výkon voľnej veliteľskej funkcie,</w:t>
      </w:r>
    </w:p>
    <w:p w:rsidR="00B051A0" w:rsidRPr="0074383D" w:rsidRDefault="007B3BBE" w:rsidP="007B3BBE">
      <w:pPr>
        <w:pStyle w:val="Odsekzoznamu"/>
        <w:numPr>
          <w:ilvl w:val="0"/>
          <w:numId w:val="165"/>
        </w:numPr>
        <w:autoSpaceDE w:val="0"/>
        <w:autoSpaceDN w:val="0"/>
        <w:adjustRightInd w:val="0"/>
        <w:spacing w:after="0" w:line="240" w:lineRule="auto"/>
        <w:ind w:left="284" w:hanging="284"/>
        <w:jc w:val="both"/>
        <w:rPr>
          <w:rFonts w:ascii="Times New Roman" w:hAnsi="Times New Roman" w:cs="Times New Roman"/>
          <w:b/>
          <w:sz w:val="24"/>
          <w:szCs w:val="24"/>
        </w:rPr>
      </w:pPr>
      <w:r w:rsidRPr="0074383D">
        <w:rPr>
          <w:rFonts w:ascii="Times New Roman" w:hAnsi="Times New Roman" w:cs="Times New Roman"/>
          <w:color w:val="20231E"/>
          <w:sz w:val="24"/>
          <w:szCs w:val="24"/>
        </w:rPr>
        <w:t>odmena,</w:t>
      </w:r>
    </w:p>
    <w:p w:rsidR="007B3BBE" w:rsidRPr="0074383D" w:rsidRDefault="007B3BBE" w:rsidP="007B3BBE">
      <w:pPr>
        <w:pStyle w:val="Odsekzoznamu"/>
        <w:numPr>
          <w:ilvl w:val="0"/>
          <w:numId w:val="165"/>
        </w:numPr>
        <w:autoSpaceDE w:val="0"/>
        <w:autoSpaceDN w:val="0"/>
        <w:adjustRightInd w:val="0"/>
        <w:spacing w:after="0" w:line="240" w:lineRule="auto"/>
        <w:ind w:left="284" w:hanging="284"/>
        <w:jc w:val="both"/>
        <w:rPr>
          <w:rFonts w:ascii="Times New Roman" w:hAnsi="Times New Roman" w:cs="Times New Roman"/>
          <w:b/>
          <w:sz w:val="24"/>
          <w:szCs w:val="24"/>
        </w:rPr>
      </w:pPr>
      <w:r w:rsidRPr="0074383D">
        <w:rPr>
          <w:rFonts w:ascii="Times New Roman" w:hAnsi="Times New Roman" w:cs="Times New Roman"/>
          <w:color w:val="20231E"/>
          <w:sz w:val="24"/>
          <w:szCs w:val="24"/>
        </w:rPr>
        <w:t>zahraničný príspevok.</w:t>
      </w:r>
    </w:p>
    <w:p w:rsidR="001A4498" w:rsidRPr="0074383D" w:rsidRDefault="007B3BBE" w:rsidP="007B3BBE">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 xml:space="preserve"> </w:t>
      </w:r>
      <w:r w:rsidR="001A4498" w:rsidRPr="0074383D">
        <w:rPr>
          <w:rFonts w:ascii="Times New Roman" w:hAnsi="Times New Roman" w:cs="Times New Roman"/>
          <w:color w:val="20231E"/>
          <w:sz w:val="24"/>
          <w:szCs w:val="24"/>
        </w:rPr>
        <w:t>(2) Služobný plat na účely tohto zákona tvorí súčet</w:t>
      </w:r>
      <w:r w:rsidR="00F416FE" w:rsidRPr="0074383D">
        <w:rPr>
          <w:rFonts w:ascii="Times New Roman" w:hAnsi="Times New Roman" w:cs="Times New Roman"/>
          <w:color w:val="20231E"/>
          <w:sz w:val="24"/>
          <w:szCs w:val="24"/>
        </w:rPr>
        <w:t xml:space="preserve"> </w:t>
      </w:r>
      <w:r w:rsidR="001A4498" w:rsidRPr="0074383D">
        <w:rPr>
          <w:rFonts w:ascii="Times New Roman" w:hAnsi="Times New Roman" w:cs="Times New Roman"/>
          <w:color w:val="20231E"/>
          <w:sz w:val="24"/>
          <w:szCs w:val="24"/>
        </w:rPr>
        <w:t>zložiek platu určen</w:t>
      </w:r>
      <w:r w:rsidR="00F416FE" w:rsidRPr="0074383D">
        <w:rPr>
          <w:rFonts w:ascii="Times New Roman" w:hAnsi="Times New Roman" w:cs="Times New Roman"/>
          <w:color w:val="20231E"/>
          <w:sz w:val="24"/>
          <w:szCs w:val="24"/>
        </w:rPr>
        <w:t xml:space="preserve">ých mesačnou sumou podľa odseku </w:t>
      </w:r>
      <w:r w:rsidR="001A4498" w:rsidRPr="0074383D">
        <w:rPr>
          <w:rFonts w:ascii="Times New Roman" w:hAnsi="Times New Roman" w:cs="Times New Roman"/>
          <w:color w:val="20231E"/>
          <w:sz w:val="24"/>
          <w:szCs w:val="24"/>
        </w:rPr>
        <w:t xml:space="preserve">1 </w:t>
      </w:r>
      <w:r w:rsidR="00145722" w:rsidRPr="0074383D">
        <w:rPr>
          <w:rFonts w:ascii="Times New Roman" w:hAnsi="Times New Roman" w:cs="Times New Roman"/>
          <w:b/>
          <w:i/>
          <w:sz w:val="24"/>
          <w:szCs w:val="24"/>
        </w:rPr>
        <w:t>písm. a) až k)</w:t>
      </w:r>
      <w:r w:rsidR="001A4498" w:rsidRPr="0074383D">
        <w:rPr>
          <w:rFonts w:ascii="Times New Roman" w:hAnsi="Times New Roman" w:cs="Times New Roman"/>
          <w:color w:val="20231E"/>
          <w:sz w:val="24"/>
          <w:szCs w:val="24"/>
        </w:rPr>
        <w:t>. Služobný p</w:t>
      </w:r>
      <w:r w:rsidR="00F416FE" w:rsidRPr="0074383D">
        <w:rPr>
          <w:rFonts w:ascii="Times New Roman" w:hAnsi="Times New Roman" w:cs="Times New Roman"/>
          <w:color w:val="20231E"/>
          <w:sz w:val="24"/>
          <w:szCs w:val="24"/>
        </w:rPr>
        <w:t xml:space="preserve">lat je aj doplatok k služobnému </w:t>
      </w:r>
      <w:r w:rsidR="001A4498" w:rsidRPr="0074383D">
        <w:rPr>
          <w:rFonts w:ascii="Times New Roman" w:hAnsi="Times New Roman" w:cs="Times New Roman"/>
          <w:color w:val="20231E"/>
          <w:sz w:val="24"/>
          <w:szCs w:val="24"/>
        </w:rPr>
        <w:t>platu podľa § 232</w:t>
      </w:r>
      <w:r w:rsidR="00145722" w:rsidRPr="0074383D">
        <w:rPr>
          <w:rFonts w:ascii="Times New Roman" w:hAnsi="Times New Roman" w:cs="Times New Roman"/>
          <w:color w:val="20231E"/>
          <w:sz w:val="24"/>
          <w:szCs w:val="24"/>
        </w:rPr>
        <w:t xml:space="preserve"> </w:t>
      </w:r>
      <w:r w:rsidR="00145722" w:rsidRPr="0074383D">
        <w:rPr>
          <w:rFonts w:ascii="Times New Roman" w:hAnsi="Times New Roman" w:cs="Times New Roman"/>
          <w:b/>
          <w:i/>
          <w:sz w:val="24"/>
          <w:szCs w:val="24"/>
        </w:rPr>
        <w:t>a vyrovnanie podľa § 235b</w:t>
      </w:r>
      <w:r w:rsidR="001A4498" w:rsidRPr="0074383D">
        <w:rPr>
          <w:rFonts w:ascii="Times New Roman" w:hAnsi="Times New Roman" w:cs="Times New Roman"/>
          <w:color w:val="20231E"/>
          <w:sz w:val="24"/>
          <w:szCs w:val="24"/>
        </w:rPr>
        <w:t>.</w:t>
      </w:r>
    </w:p>
    <w:p w:rsidR="001A4498" w:rsidRPr="0074383D" w:rsidRDefault="001A4498" w:rsidP="00F416FE">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(3) Služobný plat profesionálneho vojaka je určený</w:t>
      </w:r>
      <w:r w:rsidR="00F416F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už s prihliadnutím na</w:t>
      </w:r>
      <w:r w:rsidR="00F416FE" w:rsidRPr="0074383D">
        <w:rPr>
          <w:rFonts w:ascii="Times New Roman" w:hAnsi="Times New Roman" w:cs="Times New Roman"/>
          <w:color w:val="20231E"/>
          <w:sz w:val="24"/>
          <w:szCs w:val="24"/>
        </w:rPr>
        <w:t xml:space="preserve"> štátnu službu vykonanú v noci, </w:t>
      </w:r>
      <w:r w:rsidRPr="0074383D">
        <w:rPr>
          <w:rFonts w:ascii="Times New Roman" w:hAnsi="Times New Roman" w:cs="Times New Roman"/>
          <w:color w:val="20231E"/>
          <w:sz w:val="24"/>
          <w:szCs w:val="24"/>
        </w:rPr>
        <w:t>v sobotu, v nedeľu, vo sv</w:t>
      </w:r>
      <w:r w:rsidR="00F416FE" w:rsidRPr="0074383D">
        <w:rPr>
          <w:rFonts w:ascii="Times New Roman" w:hAnsi="Times New Roman" w:cs="Times New Roman"/>
          <w:color w:val="20231E"/>
          <w:sz w:val="24"/>
          <w:szCs w:val="24"/>
        </w:rPr>
        <w:t xml:space="preserve">iatok a na štátnu službu nadčas </w:t>
      </w:r>
      <w:r w:rsidRPr="0074383D">
        <w:rPr>
          <w:rFonts w:ascii="Times New Roman" w:hAnsi="Times New Roman" w:cs="Times New Roman"/>
          <w:color w:val="20231E"/>
          <w:sz w:val="24"/>
          <w:szCs w:val="24"/>
        </w:rPr>
        <w:t>nepresahujúcu pä</w:t>
      </w:r>
      <w:r w:rsidR="00F416FE" w:rsidRPr="0074383D">
        <w:rPr>
          <w:rFonts w:ascii="Times New Roman" w:hAnsi="Times New Roman" w:cs="Times New Roman"/>
          <w:color w:val="20231E"/>
          <w:sz w:val="24"/>
          <w:szCs w:val="24"/>
        </w:rPr>
        <w:t xml:space="preserve">ť hodín v týždni. Služobný plat </w:t>
      </w:r>
      <w:r w:rsidRPr="0074383D">
        <w:rPr>
          <w:rFonts w:ascii="Times New Roman" w:hAnsi="Times New Roman" w:cs="Times New Roman"/>
          <w:color w:val="20231E"/>
          <w:sz w:val="24"/>
          <w:szCs w:val="24"/>
        </w:rPr>
        <w:t>profesionálneho vojaka je tiež určený už s</w:t>
      </w:r>
      <w:r w:rsidR="00F416FE" w:rsidRPr="0074383D">
        <w:rPr>
          <w:rFonts w:ascii="Times New Roman" w:hAnsi="Times New Roman" w:cs="Times New Roman"/>
          <w:color w:val="20231E"/>
          <w:sz w:val="24"/>
          <w:szCs w:val="24"/>
        </w:rPr>
        <w:t> </w:t>
      </w:r>
      <w:r w:rsidRPr="0074383D">
        <w:rPr>
          <w:rFonts w:ascii="Times New Roman" w:hAnsi="Times New Roman" w:cs="Times New Roman"/>
          <w:color w:val="20231E"/>
          <w:sz w:val="24"/>
          <w:szCs w:val="24"/>
        </w:rPr>
        <w:t>prihl</w:t>
      </w:r>
      <w:r w:rsidR="00F416FE" w:rsidRPr="0074383D">
        <w:rPr>
          <w:rFonts w:ascii="Times New Roman" w:hAnsi="Times New Roman" w:cs="Times New Roman"/>
          <w:color w:val="20231E"/>
          <w:sz w:val="24"/>
          <w:szCs w:val="24"/>
        </w:rPr>
        <w:t xml:space="preserve">iadnutím </w:t>
      </w:r>
      <w:r w:rsidRPr="0074383D">
        <w:rPr>
          <w:rFonts w:ascii="Times New Roman" w:hAnsi="Times New Roman" w:cs="Times New Roman"/>
          <w:color w:val="20231E"/>
          <w:sz w:val="24"/>
          <w:szCs w:val="24"/>
        </w:rPr>
        <w:t>na služobnú pohotovosť.</w:t>
      </w:r>
    </w:p>
    <w:p w:rsidR="001A4498" w:rsidRPr="0074383D" w:rsidRDefault="001A4498" w:rsidP="00F416FE">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(4) Služobný plat profesionálnemu vojakovi patrí odo</w:t>
      </w:r>
      <w:r w:rsidR="00F416FE" w:rsidRPr="0074383D">
        <w:rPr>
          <w:rFonts w:ascii="Times New Roman" w:hAnsi="Times New Roman" w:cs="Times New Roman"/>
          <w:color w:val="20231E"/>
          <w:sz w:val="24"/>
          <w:szCs w:val="24"/>
        </w:rPr>
        <w:t xml:space="preserve"> dňa ust</w:t>
      </w:r>
      <w:r w:rsidRPr="0074383D">
        <w:rPr>
          <w:rFonts w:ascii="Times New Roman" w:hAnsi="Times New Roman" w:cs="Times New Roman"/>
          <w:color w:val="20231E"/>
          <w:sz w:val="24"/>
          <w:szCs w:val="24"/>
        </w:rPr>
        <w:t>anovenia alebo vymenovania do funkcie.</w:t>
      </w:r>
    </w:p>
    <w:p w:rsidR="00F416FE" w:rsidRPr="0074383D" w:rsidRDefault="00F416FE" w:rsidP="00074E27">
      <w:pPr>
        <w:autoSpaceDE w:val="0"/>
        <w:autoSpaceDN w:val="0"/>
        <w:adjustRightInd w:val="0"/>
        <w:spacing w:after="0" w:line="240" w:lineRule="auto"/>
        <w:jc w:val="both"/>
        <w:rPr>
          <w:rFonts w:ascii="Times New Roman" w:hAnsi="Times New Roman" w:cs="Times New Roman"/>
          <w:color w:val="20231E"/>
          <w:sz w:val="24"/>
          <w:szCs w:val="24"/>
        </w:rPr>
      </w:pPr>
    </w:p>
    <w:p w:rsidR="00667F12" w:rsidRPr="0074383D" w:rsidRDefault="00667F12" w:rsidP="00074E27">
      <w:pPr>
        <w:autoSpaceDE w:val="0"/>
        <w:autoSpaceDN w:val="0"/>
        <w:adjustRightInd w:val="0"/>
        <w:spacing w:after="0" w:line="240" w:lineRule="auto"/>
        <w:jc w:val="both"/>
        <w:rPr>
          <w:rFonts w:ascii="Times New Roman" w:hAnsi="Times New Roman" w:cs="Times New Roman"/>
          <w:b/>
          <w:i/>
          <w:sz w:val="24"/>
          <w:szCs w:val="24"/>
        </w:rPr>
      </w:pPr>
    </w:p>
    <w:p w:rsidR="00145722" w:rsidRPr="0074383D" w:rsidRDefault="00145722" w:rsidP="00145722">
      <w:pPr>
        <w:autoSpaceDE w:val="0"/>
        <w:autoSpaceDN w:val="0"/>
        <w:adjustRightInd w:val="0"/>
        <w:spacing w:after="0" w:line="240" w:lineRule="auto"/>
        <w:jc w:val="center"/>
        <w:rPr>
          <w:rFonts w:ascii="Times New Roman" w:hAnsi="Times New Roman" w:cs="Times New Roman"/>
          <w:b/>
          <w:i/>
          <w:sz w:val="24"/>
          <w:szCs w:val="24"/>
        </w:rPr>
      </w:pPr>
      <w:r w:rsidRPr="0074383D">
        <w:rPr>
          <w:rFonts w:ascii="Times New Roman" w:hAnsi="Times New Roman" w:cs="Times New Roman"/>
          <w:b/>
          <w:i/>
          <w:sz w:val="24"/>
          <w:szCs w:val="24"/>
        </w:rPr>
        <w:t>§ 157</w:t>
      </w:r>
    </w:p>
    <w:p w:rsidR="00145722" w:rsidRPr="0074383D" w:rsidRDefault="00145722" w:rsidP="00145722">
      <w:pPr>
        <w:autoSpaceDE w:val="0"/>
        <w:autoSpaceDN w:val="0"/>
        <w:adjustRightInd w:val="0"/>
        <w:spacing w:after="0" w:line="240" w:lineRule="auto"/>
        <w:jc w:val="center"/>
        <w:rPr>
          <w:rFonts w:ascii="Times New Roman" w:hAnsi="Times New Roman" w:cs="Times New Roman"/>
          <w:b/>
          <w:i/>
          <w:sz w:val="24"/>
          <w:szCs w:val="24"/>
        </w:rPr>
      </w:pPr>
      <w:r w:rsidRPr="0074383D">
        <w:rPr>
          <w:rFonts w:ascii="Times New Roman" w:hAnsi="Times New Roman" w:cs="Times New Roman"/>
          <w:b/>
          <w:i/>
          <w:sz w:val="24"/>
          <w:szCs w:val="24"/>
        </w:rPr>
        <w:t>Hodnostný plat</w:t>
      </w:r>
    </w:p>
    <w:p w:rsidR="00145722" w:rsidRPr="0074383D" w:rsidRDefault="00145722" w:rsidP="00145722">
      <w:pPr>
        <w:autoSpaceDE w:val="0"/>
        <w:autoSpaceDN w:val="0"/>
        <w:adjustRightInd w:val="0"/>
        <w:spacing w:after="0" w:line="240" w:lineRule="auto"/>
        <w:jc w:val="both"/>
        <w:rPr>
          <w:rFonts w:ascii="Times New Roman" w:hAnsi="Times New Roman" w:cs="Times New Roman"/>
          <w:b/>
          <w:i/>
          <w:sz w:val="24"/>
          <w:szCs w:val="24"/>
        </w:rPr>
      </w:pPr>
    </w:p>
    <w:p w:rsidR="00145722" w:rsidRPr="0074383D" w:rsidRDefault="00145722" w:rsidP="00145722">
      <w:pPr>
        <w:spacing w:after="0" w:line="240" w:lineRule="auto"/>
        <w:ind w:firstLine="708"/>
        <w:jc w:val="both"/>
        <w:rPr>
          <w:rFonts w:ascii="Times New Roman" w:eastAsia="Times New Roman" w:hAnsi="Times New Roman" w:cs="Times New Roman"/>
          <w:b/>
          <w:i/>
          <w:sz w:val="24"/>
          <w:szCs w:val="24"/>
          <w:lang w:eastAsia="sk-SK"/>
        </w:rPr>
      </w:pPr>
      <w:r w:rsidRPr="0074383D">
        <w:rPr>
          <w:rFonts w:ascii="Times New Roman" w:eastAsia="Times New Roman" w:hAnsi="Times New Roman" w:cs="Times New Roman"/>
          <w:b/>
          <w:i/>
          <w:sz w:val="24"/>
          <w:szCs w:val="24"/>
          <w:lang w:eastAsia="sk-SK"/>
        </w:rPr>
        <w:t xml:space="preserve">(1) Profesionálnemu vojakovi patrí hodnostný plat, ktorý tvorí hodnostná tarifa </w:t>
      </w:r>
      <w:r w:rsidRPr="0074383D">
        <w:rPr>
          <w:rFonts w:ascii="Times New Roman" w:eastAsia="Times New Roman" w:hAnsi="Times New Roman" w:cs="Times New Roman"/>
          <w:b/>
          <w:i/>
          <w:sz w:val="24"/>
          <w:szCs w:val="24"/>
          <w:lang w:eastAsia="sk-SK"/>
        </w:rPr>
        <w:br/>
        <w:t xml:space="preserve">a funkčná tarifa. Hodnostné platy profesionálnych vojakov sú uvedené v prílohe č. 3. </w:t>
      </w:r>
    </w:p>
    <w:p w:rsidR="00145722" w:rsidRPr="0074383D" w:rsidRDefault="00145722" w:rsidP="00145722">
      <w:pPr>
        <w:spacing w:after="0" w:line="240" w:lineRule="auto"/>
        <w:ind w:firstLine="708"/>
        <w:jc w:val="both"/>
        <w:rPr>
          <w:rFonts w:ascii="Times New Roman" w:eastAsia="Times New Roman" w:hAnsi="Times New Roman" w:cs="Times New Roman"/>
          <w:b/>
          <w:i/>
          <w:sz w:val="24"/>
          <w:szCs w:val="24"/>
          <w:lang w:eastAsia="sk-SK"/>
        </w:rPr>
      </w:pPr>
      <w:r w:rsidRPr="0074383D">
        <w:rPr>
          <w:rFonts w:ascii="Times New Roman" w:eastAsia="Times New Roman" w:hAnsi="Times New Roman" w:cs="Times New Roman"/>
          <w:b/>
          <w:i/>
          <w:sz w:val="24"/>
          <w:szCs w:val="24"/>
          <w:lang w:eastAsia="sk-SK"/>
        </w:rPr>
        <w:t>(2) Funkčná tarifa môže byť profesionálnemu vojakovi v závislosti od charakteru vykonávanej funkcie zvýšená až do výšky</w:t>
      </w:r>
      <w:r w:rsidR="002E241B">
        <w:rPr>
          <w:rFonts w:ascii="Times New Roman" w:eastAsia="Times New Roman" w:hAnsi="Times New Roman" w:cs="Times New Roman"/>
          <w:b/>
          <w:i/>
          <w:sz w:val="24"/>
          <w:szCs w:val="24"/>
          <w:lang w:eastAsia="sk-SK"/>
        </w:rPr>
        <w:t xml:space="preserve"> </w:t>
      </w:r>
      <w:r w:rsidR="002E241B" w:rsidRPr="00587BDE">
        <w:rPr>
          <w:rFonts w:ascii="Times New Roman" w:eastAsia="Times New Roman" w:hAnsi="Times New Roman" w:cs="Times New Roman"/>
          <w:b/>
          <w:i/>
          <w:sz w:val="24"/>
          <w:szCs w:val="24"/>
          <w:lang w:eastAsia="sk-SK"/>
        </w:rPr>
        <w:t>50 %</w:t>
      </w:r>
      <w:r w:rsidRPr="00587BDE">
        <w:rPr>
          <w:rFonts w:ascii="Times New Roman" w:eastAsia="Times New Roman" w:hAnsi="Times New Roman" w:cs="Times New Roman"/>
          <w:b/>
          <w:i/>
          <w:sz w:val="24"/>
          <w:szCs w:val="24"/>
          <w:lang w:eastAsia="sk-SK"/>
        </w:rPr>
        <w:t xml:space="preserve">  </w:t>
      </w:r>
      <w:r w:rsidRPr="0074383D">
        <w:rPr>
          <w:rFonts w:ascii="Times New Roman" w:eastAsia="Times New Roman" w:hAnsi="Times New Roman" w:cs="Times New Roman"/>
          <w:b/>
          <w:i/>
          <w:sz w:val="24"/>
          <w:szCs w:val="24"/>
          <w:lang w:eastAsia="sk-SK"/>
        </w:rPr>
        <w:t>z funkčnej tarify dosiahnutej vojenskej hodnosti alebo zapožičanej vojenskej hodnosti a profesionálnemu vojakovi vyčlenenému na plnenie úloh Vojenského spravodajstva z funkčnej tarify vojenskej hodnosti, ktorá je plánovaná na funkciu. Zvýšenie funkčnej tarify podľa prvej vety sa zaokrúhli na najbližší eurocent nahor.</w:t>
      </w:r>
    </w:p>
    <w:p w:rsidR="00145722" w:rsidRPr="0074383D" w:rsidRDefault="00145722" w:rsidP="00145722">
      <w:pPr>
        <w:spacing w:after="0" w:line="240" w:lineRule="auto"/>
        <w:ind w:firstLine="708"/>
        <w:jc w:val="both"/>
        <w:rPr>
          <w:rFonts w:ascii="Times New Roman" w:eastAsia="Times New Roman" w:hAnsi="Times New Roman" w:cs="Times New Roman"/>
          <w:b/>
          <w:i/>
          <w:sz w:val="24"/>
          <w:szCs w:val="24"/>
          <w:lang w:eastAsia="sk-SK"/>
        </w:rPr>
      </w:pPr>
      <w:r w:rsidRPr="0074383D">
        <w:rPr>
          <w:rFonts w:ascii="Times New Roman" w:eastAsia="Times New Roman" w:hAnsi="Times New Roman" w:cs="Times New Roman"/>
          <w:b/>
          <w:i/>
          <w:sz w:val="24"/>
          <w:szCs w:val="24"/>
          <w:lang w:eastAsia="sk-SK"/>
        </w:rPr>
        <w:t xml:space="preserve">(3) Hodnostný plat podľa odseku 1 vrátane zvýšenia funkčnej tarify podľa odseku 2 patrí profesionálnemu vojakovi z dosiahnutej vojenskej hodnosti odo dňa jeho </w:t>
      </w:r>
      <w:r w:rsidR="00B051A0" w:rsidRPr="0074383D">
        <w:rPr>
          <w:rFonts w:ascii="Times New Roman" w:eastAsia="Times New Roman" w:hAnsi="Times New Roman" w:cs="Times New Roman"/>
          <w:b/>
          <w:i/>
          <w:sz w:val="24"/>
          <w:szCs w:val="24"/>
          <w:lang w:eastAsia="sk-SK"/>
        </w:rPr>
        <w:t xml:space="preserve">vymenovania </w:t>
      </w:r>
      <w:r w:rsidRPr="0074383D">
        <w:rPr>
          <w:rFonts w:ascii="Times New Roman" w:eastAsia="Times New Roman" w:hAnsi="Times New Roman" w:cs="Times New Roman"/>
          <w:b/>
          <w:i/>
          <w:sz w:val="24"/>
          <w:szCs w:val="24"/>
          <w:lang w:eastAsia="sk-SK"/>
        </w:rPr>
        <w:lastRenderedPageBreak/>
        <w:t xml:space="preserve">do vojenskej hodnosti, povýšenia alebo priznania vojenskej hodnosti alebo zo zapožičanej vojenskej hodnosti odo dňa zapožičania vojenskej hodnosti. </w:t>
      </w:r>
    </w:p>
    <w:p w:rsidR="00145722" w:rsidRPr="0074383D" w:rsidRDefault="00145722" w:rsidP="00145722">
      <w:pPr>
        <w:spacing w:after="0" w:line="240" w:lineRule="auto"/>
        <w:ind w:firstLine="708"/>
        <w:jc w:val="both"/>
        <w:rPr>
          <w:rFonts w:ascii="Times New Roman" w:eastAsia="Times New Roman" w:hAnsi="Times New Roman" w:cs="Times New Roman"/>
          <w:b/>
          <w:i/>
          <w:sz w:val="24"/>
          <w:szCs w:val="24"/>
          <w:lang w:eastAsia="sk-SK"/>
        </w:rPr>
      </w:pPr>
      <w:r w:rsidRPr="0074383D">
        <w:rPr>
          <w:rFonts w:ascii="Times New Roman" w:eastAsia="Times New Roman" w:hAnsi="Times New Roman" w:cs="Times New Roman"/>
          <w:b/>
          <w:i/>
          <w:sz w:val="24"/>
          <w:szCs w:val="24"/>
          <w:lang w:eastAsia="sk-SK"/>
        </w:rPr>
        <w:t xml:space="preserve">(4) Hodnostný plat podľa odseku 1 vrátane zvýšenia funkčnej tarify podľa odseku 2 patrí profesionálnemu vojakovi vyčlenenému na plnenie úloh Vojenského spravodajstva </w:t>
      </w:r>
      <w:r w:rsidRPr="0074383D">
        <w:rPr>
          <w:rFonts w:ascii="Times New Roman" w:eastAsia="Times New Roman" w:hAnsi="Times New Roman" w:cs="Times New Roman"/>
          <w:b/>
          <w:i/>
          <w:sz w:val="24"/>
          <w:szCs w:val="24"/>
          <w:lang w:eastAsia="sk-SK"/>
        </w:rPr>
        <w:br/>
        <w:t xml:space="preserve">z vojenskej hodnosti, ktorá je plánovaná na funkciu, odo dňa jeho vymenovania do funkcie alebo ustanovenia do funkcie vo Vojenskom spravodajstve. </w:t>
      </w:r>
    </w:p>
    <w:p w:rsidR="00145722" w:rsidRPr="0074383D" w:rsidRDefault="00145722" w:rsidP="00145722">
      <w:pPr>
        <w:spacing w:after="0" w:line="240" w:lineRule="auto"/>
        <w:ind w:firstLine="708"/>
        <w:jc w:val="both"/>
        <w:rPr>
          <w:rFonts w:ascii="Times New Roman" w:eastAsia="Times New Roman" w:hAnsi="Times New Roman" w:cs="Times New Roman"/>
          <w:b/>
          <w:i/>
          <w:sz w:val="24"/>
          <w:szCs w:val="24"/>
          <w:lang w:eastAsia="sk-SK"/>
        </w:rPr>
      </w:pPr>
      <w:r w:rsidRPr="0074383D">
        <w:rPr>
          <w:rFonts w:ascii="Times New Roman" w:eastAsia="Times New Roman" w:hAnsi="Times New Roman" w:cs="Times New Roman"/>
          <w:b/>
          <w:i/>
          <w:sz w:val="24"/>
          <w:szCs w:val="24"/>
          <w:lang w:eastAsia="sk-SK"/>
        </w:rPr>
        <w:t>(5) Termín účinnosti a percentuálne zvýšenie alebo iný spôsob zvýšenia hodnostných platov podľa odseku 1 na príslušný rok ustanoví zákon o štátnom rozpočte.</w:t>
      </w:r>
      <w:r w:rsidR="00C15286" w:rsidRPr="0074383D">
        <w:rPr>
          <w:rFonts w:ascii="Times New Roman" w:eastAsia="Times New Roman" w:hAnsi="Times New Roman" w:cs="Times New Roman"/>
          <w:b/>
          <w:i/>
          <w:sz w:val="24"/>
          <w:szCs w:val="24"/>
          <w:lang w:eastAsia="sk-SK"/>
        </w:rPr>
        <w:t xml:space="preserve"> Hodnostné platy podľa odseku 1 zvýšené podľa zákona o štátnom rozpočte na príslušný rok uverejňuje ministerstvo vo svojom publikačnom orgáne.</w:t>
      </w:r>
      <w:r w:rsidRPr="0074383D">
        <w:rPr>
          <w:rFonts w:ascii="Times New Roman" w:eastAsia="Times New Roman" w:hAnsi="Times New Roman" w:cs="Times New Roman"/>
          <w:b/>
          <w:i/>
          <w:sz w:val="24"/>
          <w:szCs w:val="24"/>
          <w:lang w:eastAsia="sk-SK"/>
        </w:rPr>
        <w:t xml:space="preserve"> </w:t>
      </w:r>
    </w:p>
    <w:p w:rsidR="00145722" w:rsidRPr="0074383D" w:rsidRDefault="00145722" w:rsidP="00145722">
      <w:pPr>
        <w:spacing w:after="0" w:line="240" w:lineRule="auto"/>
        <w:ind w:firstLine="708"/>
        <w:jc w:val="both"/>
        <w:rPr>
          <w:rFonts w:ascii="Times New Roman" w:eastAsia="Times New Roman" w:hAnsi="Times New Roman" w:cs="Times New Roman"/>
          <w:b/>
          <w:i/>
          <w:sz w:val="24"/>
          <w:szCs w:val="24"/>
          <w:lang w:eastAsia="sk-SK"/>
        </w:rPr>
      </w:pPr>
      <w:r w:rsidRPr="0074383D">
        <w:rPr>
          <w:rFonts w:ascii="Times New Roman" w:eastAsia="Times New Roman" w:hAnsi="Times New Roman" w:cs="Times New Roman"/>
          <w:b/>
          <w:i/>
          <w:sz w:val="24"/>
          <w:szCs w:val="24"/>
          <w:lang w:eastAsia="sk-SK"/>
        </w:rPr>
        <w:t>(6 ) Hodnostné platy upravené podľa odseku 5 sa zaokrúhľujú na 50 eurocentov nahor, pričom každá zložka hodnostného platu podľa odseku 1 sa zaokrúhli na najbližší eurocent nahor. Ak sa určí iný spôsob zvýšenia hodnostných platov podľa odseku 5, upraví sa iba hodnostná tarifa.</w:t>
      </w:r>
    </w:p>
    <w:p w:rsidR="00145722" w:rsidRPr="0074383D" w:rsidRDefault="00145722" w:rsidP="00145722">
      <w:pPr>
        <w:tabs>
          <w:tab w:val="left" w:pos="731"/>
        </w:tabs>
        <w:spacing w:after="0" w:line="240" w:lineRule="auto"/>
        <w:jc w:val="both"/>
        <w:rPr>
          <w:rFonts w:ascii="Times New Roman" w:eastAsia="Times New Roman" w:hAnsi="Times New Roman" w:cs="Times New Roman"/>
          <w:b/>
          <w:i/>
          <w:sz w:val="24"/>
          <w:szCs w:val="24"/>
          <w:lang w:eastAsia="sk-SK"/>
        </w:rPr>
      </w:pPr>
      <w:r w:rsidRPr="0074383D">
        <w:rPr>
          <w:rFonts w:ascii="Times New Roman" w:eastAsia="Times New Roman" w:hAnsi="Times New Roman" w:cs="Times New Roman"/>
          <w:b/>
          <w:i/>
          <w:sz w:val="24"/>
          <w:szCs w:val="24"/>
          <w:lang w:eastAsia="sk-SK"/>
        </w:rPr>
        <w:tab/>
        <w:t>(7) Funkcie a percentuálne zvýšenie funkčnej tarify podľa odseku 2 ustanoví služobný predpis.</w:t>
      </w:r>
    </w:p>
    <w:p w:rsidR="00145722" w:rsidRPr="0074383D" w:rsidRDefault="00145722" w:rsidP="00145722">
      <w:pPr>
        <w:autoSpaceDE w:val="0"/>
        <w:autoSpaceDN w:val="0"/>
        <w:adjustRightInd w:val="0"/>
        <w:spacing w:after="0" w:line="240" w:lineRule="auto"/>
        <w:jc w:val="both"/>
        <w:rPr>
          <w:rFonts w:ascii="Times New Roman" w:hAnsi="Times New Roman" w:cs="Times New Roman"/>
          <w:i/>
          <w:color w:val="006600"/>
          <w:sz w:val="24"/>
          <w:szCs w:val="24"/>
        </w:rPr>
      </w:pPr>
    </w:p>
    <w:p w:rsidR="00145722" w:rsidRPr="0074383D" w:rsidRDefault="00145722" w:rsidP="00145722">
      <w:pPr>
        <w:spacing w:after="0" w:line="240" w:lineRule="auto"/>
        <w:ind w:left="360" w:hanging="54"/>
        <w:jc w:val="center"/>
        <w:rPr>
          <w:rFonts w:ascii="Times New Roman" w:eastAsia="Times New Roman" w:hAnsi="Times New Roman" w:cs="Times New Roman"/>
          <w:b/>
          <w:i/>
          <w:sz w:val="24"/>
          <w:szCs w:val="24"/>
          <w:lang w:eastAsia="sk-SK"/>
        </w:rPr>
      </w:pPr>
      <w:r w:rsidRPr="0074383D">
        <w:rPr>
          <w:rFonts w:ascii="Times New Roman" w:eastAsia="Times New Roman" w:hAnsi="Times New Roman" w:cs="Times New Roman"/>
          <w:b/>
          <w:i/>
          <w:sz w:val="24"/>
          <w:szCs w:val="24"/>
          <w:lang w:eastAsia="sk-SK"/>
        </w:rPr>
        <w:t>§ 157a</w:t>
      </w:r>
    </w:p>
    <w:p w:rsidR="00145722" w:rsidRPr="0074383D" w:rsidRDefault="00145722" w:rsidP="00145722">
      <w:pPr>
        <w:spacing w:after="0" w:line="240" w:lineRule="auto"/>
        <w:ind w:left="360" w:hanging="54"/>
        <w:jc w:val="center"/>
        <w:rPr>
          <w:rFonts w:ascii="Times New Roman" w:eastAsia="Times New Roman" w:hAnsi="Times New Roman" w:cs="Times New Roman"/>
          <w:b/>
          <w:i/>
          <w:sz w:val="24"/>
          <w:szCs w:val="24"/>
          <w:lang w:eastAsia="sk-SK"/>
        </w:rPr>
      </w:pPr>
      <w:r w:rsidRPr="0074383D">
        <w:rPr>
          <w:rFonts w:ascii="Times New Roman" w:eastAsia="Times New Roman" w:hAnsi="Times New Roman" w:cs="Times New Roman"/>
          <w:b/>
          <w:i/>
          <w:sz w:val="24"/>
          <w:szCs w:val="24"/>
          <w:lang w:eastAsia="sk-SK"/>
        </w:rPr>
        <w:t>Zvýšenie hodnostného platu za čas trvania štátnej služby</w:t>
      </w:r>
    </w:p>
    <w:p w:rsidR="00145722" w:rsidRPr="0074383D" w:rsidRDefault="00145722" w:rsidP="00145722">
      <w:pPr>
        <w:spacing w:after="0" w:line="240" w:lineRule="auto"/>
        <w:ind w:left="360"/>
        <w:jc w:val="center"/>
        <w:rPr>
          <w:rFonts w:ascii="Times New Roman" w:eastAsia="Times New Roman" w:hAnsi="Times New Roman" w:cs="Times New Roman"/>
          <w:b/>
          <w:i/>
          <w:sz w:val="24"/>
          <w:szCs w:val="24"/>
          <w:lang w:eastAsia="sk-SK"/>
        </w:rPr>
      </w:pPr>
    </w:p>
    <w:p w:rsidR="00145722" w:rsidRPr="0074383D" w:rsidRDefault="00145722" w:rsidP="00145722">
      <w:pPr>
        <w:spacing w:after="0" w:line="240" w:lineRule="auto"/>
        <w:ind w:firstLine="708"/>
        <w:jc w:val="both"/>
        <w:rPr>
          <w:rFonts w:ascii="Times New Roman" w:eastAsia="Times New Roman" w:hAnsi="Times New Roman" w:cs="Times New Roman"/>
          <w:b/>
          <w:i/>
          <w:sz w:val="24"/>
          <w:szCs w:val="24"/>
          <w:lang w:eastAsia="sk-SK"/>
        </w:rPr>
      </w:pPr>
      <w:r w:rsidRPr="0074383D">
        <w:rPr>
          <w:rFonts w:ascii="Times New Roman" w:eastAsia="Times New Roman" w:hAnsi="Times New Roman" w:cs="Times New Roman"/>
          <w:b/>
          <w:i/>
          <w:sz w:val="24"/>
          <w:szCs w:val="24"/>
          <w:lang w:eastAsia="sk-SK"/>
        </w:rPr>
        <w:t>(1) Profesionálnemu vojakovi patrí za každý rok trvania štátnej služby zvýšenie hodnostného platu o 1 % z hodnostného platu podľa § 157 ods. 1 vrátane zvýšenia funkčnej tarify podľa § 157 ods. 2.</w:t>
      </w:r>
    </w:p>
    <w:p w:rsidR="00145722" w:rsidRPr="0074383D" w:rsidRDefault="00145722" w:rsidP="00145722">
      <w:pPr>
        <w:spacing w:after="0" w:line="240" w:lineRule="auto"/>
        <w:ind w:firstLine="708"/>
        <w:jc w:val="both"/>
        <w:rPr>
          <w:rFonts w:ascii="Times New Roman" w:eastAsia="Times New Roman" w:hAnsi="Times New Roman" w:cs="Times New Roman"/>
          <w:b/>
          <w:i/>
          <w:sz w:val="24"/>
          <w:szCs w:val="24"/>
          <w:lang w:eastAsia="sk-SK"/>
        </w:rPr>
      </w:pPr>
      <w:r w:rsidRPr="0074383D">
        <w:rPr>
          <w:rFonts w:ascii="Times New Roman" w:eastAsia="Times New Roman" w:hAnsi="Times New Roman" w:cs="Times New Roman"/>
          <w:b/>
          <w:i/>
          <w:sz w:val="24"/>
          <w:szCs w:val="24"/>
          <w:lang w:eastAsia="sk-SK"/>
        </w:rPr>
        <w:t xml:space="preserve">(2) Zvýšenie hodnostného platu za čas trvania štátnej služby patrí profesionálnemu vojakovi od prvého dňa mesiaca, v ktorom profesionálny vojak dosiahol ďalší rok trvania štátnej služby. </w:t>
      </w:r>
    </w:p>
    <w:p w:rsidR="00145722" w:rsidRPr="0074383D" w:rsidRDefault="00145722" w:rsidP="00145722">
      <w:pPr>
        <w:spacing w:after="0" w:line="240" w:lineRule="auto"/>
        <w:ind w:firstLine="708"/>
        <w:jc w:val="both"/>
        <w:rPr>
          <w:rFonts w:ascii="Times New Roman" w:eastAsia="Times New Roman" w:hAnsi="Times New Roman" w:cs="Times New Roman"/>
          <w:b/>
          <w:i/>
          <w:sz w:val="24"/>
          <w:szCs w:val="24"/>
          <w:lang w:eastAsia="sk-SK"/>
        </w:rPr>
      </w:pPr>
      <w:r w:rsidRPr="0074383D">
        <w:rPr>
          <w:rFonts w:ascii="Times New Roman" w:eastAsia="Times New Roman" w:hAnsi="Times New Roman" w:cs="Times New Roman"/>
          <w:b/>
          <w:i/>
          <w:sz w:val="24"/>
          <w:szCs w:val="24"/>
          <w:lang w:eastAsia="sk-SK"/>
        </w:rPr>
        <w:t>(3) Zvýšenie hodnostného platu podľa odseku 1 sa zaokrúhľuje na 50 eurocentov nahor.</w:t>
      </w:r>
    </w:p>
    <w:p w:rsidR="00145722" w:rsidRPr="0074383D" w:rsidRDefault="00145722" w:rsidP="00145722">
      <w:pPr>
        <w:spacing w:after="0" w:line="240" w:lineRule="auto"/>
        <w:ind w:firstLine="708"/>
        <w:jc w:val="both"/>
        <w:rPr>
          <w:rFonts w:ascii="Times New Roman" w:eastAsia="Times New Roman" w:hAnsi="Times New Roman" w:cs="Times New Roman"/>
          <w:b/>
          <w:i/>
          <w:sz w:val="24"/>
          <w:szCs w:val="24"/>
          <w:lang w:eastAsia="sk-SK"/>
        </w:rPr>
      </w:pPr>
      <w:r w:rsidRPr="0074383D">
        <w:rPr>
          <w:rFonts w:ascii="Times New Roman" w:eastAsia="Times New Roman" w:hAnsi="Times New Roman" w:cs="Times New Roman"/>
          <w:b/>
          <w:i/>
          <w:sz w:val="24"/>
          <w:szCs w:val="24"/>
          <w:lang w:eastAsia="sk-SK"/>
        </w:rPr>
        <w:t xml:space="preserve">(4) Do času trvania štátnej služby sa na účely zvýšenia hodnostného platu započítava čas trvania </w:t>
      </w:r>
      <w:r w:rsidR="00C15286" w:rsidRPr="0074383D">
        <w:rPr>
          <w:rFonts w:ascii="Times New Roman" w:eastAsia="Times New Roman" w:hAnsi="Times New Roman" w:cs="Times New Roman"/>
          <w:b/>
          <w:i/>
          <w:sz w:val="24"/>
          <w:szCs w:val="24"/>
          <w:lang w:eastAsia="sk-SK"/>
        </w:rPr>
        <w:t>služobného pomeru</w:t>
      </w:r>
      <w:r w:rsidRPr="0074383D">
        <w:rPr>
          <w:rFonts w:ascii="Times New Roman" w:eastAsia="Times New Roman" w:hAnsi="Times New Roman" w:cs="Times New Roman"/>
          <w:b/>
          <w:i/>
          <w:sz w:val="24"/>
          <w:szCs w:val="24"/>
          <w:lang w:eastAsia="sk-SK"/>
        </w:rPr>
        <w:t xml:space="preserve"> podľa </w:t>
      </w:r>
      <w:r w:rsidR="00F90C9F">
        <w:rPr>
          <w:rFonts w:ascii="Times New Roman" w:eastAsia="Times New Roman" w:hAnsi="Times New Roman" w:cs="Times New Roman"/>
          <w:b/>
          <w:i/>
          <w:sz w:val="24"/>
          <w:szCs w:val="24"/>
          <w:lang w:eastAsia="sk-SK"/>
        </w:rPr>
        <w:t>§ 15 ods. 3 až</w:t>
      </w:r>
      <w:r w:rsidRPr="0074383D">
        <w:rPr>
          <w:rFonts w:ascii="Times New Roman" w:eastAsia="Times New Roman" w:hAnsi="Times New Roman" w:cs="Times New Roman"/>
          <w:b/>
          <w:i/>
          <w:sz w:val="24"/>
          <w:szCs w:val="24"/>
          <w:lang w:eastAsia="sk-SK"/>
        </w:rPr>
        <w:t xml:space="preserve"> a čas trvania služobného pomeru podľa § 31 ods. 1 písm. a), c) až j). </w:t>
      </w:r>
    </w:p>
    <w:p w:rsidR="00145722" w:rsidRPr="0074383D" w:rsidRDefault="00145722" w:rsidP="00145722">
      <w:pPr>
        <w:spacing w:after="0" w:line="240" w:lineRule="auto"/>
        <w:ind w:firstLine="708"/>
        <w:jc w:val="both"/>
        <w:rPr>
          <w:rFonts w:ascii="Times New Roman" w:eastAsia="Times New Roman" w:hAnsi="Times New Roman" w:cs="Times New Roman"/>
          <w:b/>
          <w:i/>
          <w:sz w:val="24"/>
          <w:szCs w:val="24"/>
          <w:lang w:eastAsia="sk-SK"/>
        </w:rPr>
      </w:pPr>
      <w:r w:rsidRPr="0074383D">
        <w:rPr>
          <w:rFonts w:ascii="Times New Roman" w:eastAsia="Times New Roman" w:hAnsi="Times New Roman" w:cs="Times New Roman"/>
          <w:b/>
          <w:i/>
          <w:sz w:val="24"/>
          <w:szCs w:val="24"/>
          <w:lang w:eastAsia="sk-SK"/>
        </w:rPr>
        <w:t xml:space="preserve">(5) Do času trvania štátnej služby podľa odseku 5 sa nezapočítava čas podľa § 31 ods. 1 písm. b) a ods. 2 a čas prerušenia výkonu profesionálnej služby podľa osobitného predpisu platného v čase prerušenia výkonu profesionálnej služby. Do času trvania štátnej služby podľa odseku 5 sa nezapočítava ani čas trvania služobného pomeru v ozbrojených silách vykonávaný v prípravnej štátnej službe. </w:t>
      </w:r>
    </w:p>
    <w:p w:rsidR="00145722" w:rsidRPr="0074383D" w:rsidRDefault="00145722" w:rsidP="00074E27">
      <w:pPr>
        <w:autoSpaceDE w:val="0"/>
        <w:autoSpaceDN w:val="0"/>
        <w:adjustRightInd w:val="0"/>
        <w:spacing w:after="0" w:line="240" w:lineRule="auto"/>
        <w:jc w:val="both"/>
        <w:rPr>
          <w:rFonts w:ascii="Times New Roman" w:hAnsi="Times New Roman" w:cs="Times New Roman"/>
          <w:color w:val="20231E"/>
          <w:sz w:val="24"/>
          <w:szCs w:val="24"/>
        </w:rPr>
      </w:pPr>
    </w:p>
    <w:p w:rsidR="001A4498" w:rsidRPr="0074383D" w:rsidRDefault="001A4498" w:rsidP="00667F12">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 158</w:t>
      </w:r>
    </w:p>
    <w:p w:rsidR="001A4498" w:rsidRPr="0074383D" w:rsidRDefault="001A4498" w:rsidP="00667F12">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Platová kompenzácia</w:t>
      </w:r>
      <w:r w:rsidR="00AC6571" w:rsidRPr="0074383D">
        <w:rPr>
          <w:rFonts w:ascii="Times New Roman" w:hAnsi="Times New Roman" w:cs="Times New Roman"/>
          <w:b/>
          <w:color w:val="20231E"/>
          <w:sz w:val="24"/>
          <w:szCs w:val="24"/>
        </w:rPr>
        <w:t xml:space="preserve"> </w:t>
      </w:r>
      <w:r w:rsidRPr="0074383D">
        <w:rPr>
          <w:rFonts w:ascii="Times New Roman" w:hAnsi="Times New Roman" w:cs="Times New Roman"/>
          <w:b/>
          <w:color w:val="20231E"/>
          <w:sz w:val="24"/>
          <w:szCs w:val="24"/>
        </w:rPr>
        <w:t>za sťažené vykonávanie štátnej služby</w:t>
      </w:r>
    </w:p>
    <w:p w:rsidR="00667F12" w:rsidRPr="0074383D" w:rsidRDefault="00667F12" w:rsidP="00667F12">
      <w:pPr>
        <w:autoSpaceDE w:val="0"/>
        <w:autoSpaceDN w:val="0"/>
        <w:adjustRightInd w:val="0"/>
        <w:spacing w:after="0" w:line="240" w:lineRule="auto"/>
        <w:jc w:val="center"/>
        <w:rPr>
          <w:rFonts w:ascii="Times New Roman" w:hAnsi="Times New Roman" w:cs="Times New Roman"/>
          <w:color w:val="20231E"/>
          <w:sz w:val="24"/>
          <w:szCs w:val="24"/>
        </w:rPr>
      </w:pPr>
    </w:p>
    <w:p w:rsidR="001A4498" w:rsidRPr="0074383D" w:rsidRDefault="001A4498" w:rsidP="00667F12">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(1) Profesionálnemu vojakovi patrí platová kompenzácia</w:t>
      </w:r>
      <w:r w:rsidR="00667F12"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za sťažené vykoná</w:t>
      </w:r>
      <w:r w:rsidR="00667F12" w:rsidRPr="0074383D">
        <w:rPr>
          <w:rFonts w:ascii="Times New Roman" w:hAnsi="Times New Roman" w:cs="Times New Roman"/>
          <w:color w:val="20231E"/>
          <w:sz w:val="24"/>
          <w:szCs w:val="24"/>
        </w:rPr>
        <w:t xml:space="preserve">vanie štátnej služby (ďalej len </w:t>
      </w:r>
      <w:r w:rsidRPr="0074383D">
        <w:rPr>
          <w:rFonts w:ascii="Times New Roman" w:hAnsi="Times New Roman" w:cs="Times New Roman"/>
          <w:color w:val="20231E"/>
          <w:sz w:val="24"/>
          <w:szCs w:val="24"/>
        </w:rPr>
        <w:t>„platová kompenzácia“) pr</w:t>
      </w:r>
      <w:r w:rsidR="00667F12" w:rsidRPr="0074383D">
        <w:rPr>
          <w:rFonts w:ascii="Times New Roman" w:hAnsi="Times New Roman" w:cs="Times New Roman"/>
          <w:color w:val="20231E"/>
          <w:sz w:val="24"/>
          <w:szCs w:val="24"/>
        </w:rPr>
        <w:t xml:space="preserve">i vykonávaní činností uvedených v odseku </w:t>
      </w:r>
      <w:r w:rsidRPr="0074383D">
        <w:rPr>
          <w:rFonts w:ascii="Times New Roman" w:hAnsi="Times New Roman" w:cs="Times New Roman"/>
          <w:color w:val="20231E"/>
          <w:sz w:val="24"/>
          <w:szCs w:val="24"/>
        </w:rPr>
        <w:t>2, ak tieto č</w:t>
      </w:r>
      <w:r w:rsidR="00667F12" w:rsidRPr="0074383D">
        <w:rPr>
          <w:rFonts w:ascii="Times New Roman" w:hAnsi="Times New Roman" w:cs="Times New Roman"/>
          <w:color w:val="20231E"/>
          <w:sz w:val="24"/>
          <w:szCs w:val="24"/>
        </w:rPr>
        <w:t xml:space="preserve">innosti príslušný orgán štátnej </w:t>
      </w:r>
      <w:r w:rsidRPr="0074383D">
        <w:rPr>
          <w:rFonts w:ascii="Times New Roman" w:hAnsi="Times New Roman" w:cs="Times New Roman"/>
          <w:color w:val="20231E"/>
          <w:sz w:val="24"/>
          <w:szCs w:val="24"/>
        </w:rPr>
        <w:t>správy na úseku verejného zdravotníctva</w:t>
      </w:r>
      <w:r w:rsidRPr="0074383D">
        <w:rPr>
          <w:rFonts w:ascii="Times New Roman" w:hAnsi="Times New Roman" w:cs="Times New Roman"/>
          <w:color w:val="20231E"/>
          <w:sz w:val="24"/>
          <w:szCs w:val="24"/>
          <w:vertAlign w:val="superscript"/>
        </w:rPr>
        <w:t>75</w:t>
      </w:r>
      <w:r w:rsidR="00667F12" w:rsidRPr="0074383D">
        <w:rPr>
          <w:rFonts w:ascii="Times New Roman" w:hAnsi="Times New Roman" w:cs="Times New Roman"/>
          <w:color w:val="20231E"/>
          <w:sz w:val="24"/>
          <w:szCs w:val="24"/>
        </w:rPr>
        <w:t xml:space="preserve">) zaradil </w:t>
      </w:r>
      <w:r w:rsidRPr="0074383D">
        <w:rPr>
          <w:rFonts w:ascii="Times New Roman" w:hAnsi="Times New Roman" w:cs="Times New Roman"/>
          <w:color w:val="20231E"/>
          <w:sz w:val="24"/>
          <w:szCs w:val="24"/>
        </w:rPr>
        <w:t>do tretej alebo štvrtej kategórie</w:t>
      </w:r>
      <w:r w:rsidR="00667F12" w:rsidRPr="0074383D">
        <w:rPr>
          <w:rFonts w:ascii="Times New Roman" w:hAnsi="Times New Roman" w:cs="Times New Roman"/>
          <w:color w:val="20231E"/>
          <w:sz w:val="24"/>
          <w:szCs w:val="24"/>
        </w:rPr>
        <w:t xml:space="preserve"> podľa osobitného </w:t>
      </w:r>
      <w:r w:rsidRPr="0074383D">
        <w:rPr>
          <w:rFonts w:ascii="Times New Roman" w:hAnsi="Times New Roman" w:cs="Times New Roman"/>
          <w:color w:val="20231E"/>
          <w:sz w:val="24"/>
          <w:szCs w:val="24"/>
        </w:rPr>
        <w:t>predpisu</w:t>
      </w:r>
      <w:r w:rsidRPr="0074383D">
        <w:rPr>
          <w:rFonts w:ascii="Times New Roman" w:hAnsi="Times New Roman" w:cs="Times New Roman"/>
          <w:color w:val="20231E"/>
          <w:sz w:val="24"/>
          <w:szCs w:val="24"/>
          <w:vertAlign w:val="superscript"/>
        </w:rPr>
        <w:t>73</w:t>
      </w:r>
      <w:r w:rsidRPr="0074383D">
        <w:rPr>
          <w:rFonts w:ascii="Times New Roman" w:hAnsi="Times New Roman" w:cs="Times New Roman"/>
          <w:color w:val="20231E"/>
          <w:sz w:val="24"/>
          <w:szCs w:val="24"/>
        </w:rPr>
        <w:t>) a ak pri ich</w:t>
      </w:r>
      <w:r w:rsidR="00667F12" w:rsidRPr="0074383D">
        <w:rPr>
          <w:rFonts w:ascii="Times New Roman" w:hAnsi="Times New Roman" w:cs="Times New Roman"/>
          <w:color w:val="20231E"/>
          <w:sz w:val="24"/>
          <w:szCs w:val="24"/>
        </w:rPr>
        <w:t xml:space="preserve"> vykonávaní intenzita pôsobenia </w:t>
      </w:r>
      <w:r w:rsidRPr="0074383D">
        <w:rPr>
          <w:rFonts w:ascii="Times New Roman" w:hAnsi="Times New Roman" w:cs="Times New Roman"/>
          <w:color w:val="20231E"/>
          <w:sz w:val="24"/>
          <w:szCs w:val="24"/>
        </w:rPr>
        <w:t xml:space="preserve">faktorov prostredia, v </w:t>
      </w:r>
      <w:r w:rsidR="00667F12" w:rsidRPr="0074383D">
        <w:rPr>
          <w:rFonts w:ascii="Times New Roman" w:hAnsi="Times New Roman" w:cs="Times New Roman"/>
          <w:color w:val="20231E"/>
          <w:sz w:val="24"/>
          <w:szCs w:val="24"/>
        </w:rPr>
        <w:t xml:space="preserve">ktorom profesionálny vojak plní </w:t>
      </w:r>
      <w:r w:rsidRPr="0074383D">
        <w:rPr>
          <w:rFonts w:ascii="Times New Roman" w:hAnsi="Times New Roman" w:cs="Times New Roman"/>
          <w:color w:val="20231E"/>
          <w:sz w:val="24"/>
          <w:szCs w:val="24"/>
        </w:rPr>
        <w:t>úlohy, napriek vyk</w:t>
      </w:r>
      <w:r w:rsidR="00667F12" w:rsidRPr="0074383D">
        <w:rPr>
          <w:rFonts w:ascii="Times New Roman" w:hAnsi="Times New Roman" w:cs="Times New Roman"/>
          <w:color w:val="20231E"/>
          <w:sz w:val="24"/>
          <w:szCs w:val="24"/>
        </w:rPr>
        <w:t xml:space="preserve">onaným technickým, organizačným </w:t>
      </w:r>
      <w:r w:rsidRPr="0074383D">
        <w:rPr>
          <w:rFonts w:ascii="Times New Roman" w:hAnsi="Times New Roman" w:cs="Times New Roman"/>
          <w:color w:val="20231E"/>
          <w:sz w:val="24"/>
          <w:szCs w:val="24"/>
        </w:rPr>
        <w:t>a špecifickým ochr</w:t>
      </w:r>
      <w:r w:rsidR="00667F12" w:rsidRPr="0074383D">
        <w:rPr>
          <w:rFonts w:ascii="Times New Roman" w:hAnsi="Times New Roman" w:cs="Times New Roman"/>
          <w:color w:val="20231E"/>
          <w:sz w:val="24"/>
          <w:szCs w:val="24"/>
        </w:rPr>
        <w:t xml:space="preserve">anným a preventívnym opatreniam </w:t>
      </w:r>
      <w:r w:rsidRPr="0074383D">
        <w:rPr>
          <w:rFonts w:ascii="Times New Roman" w:hAnsi="Times New Roman" w:cs="Times New Roman"/>
          <w:color w:val="20231E"/>
          <w:sz w:val="24"/>
          <w:szCs w:val="24"/>
        </w:rPr>
        <w:t xml:space="preserve">podľa osobitných predpisov </w:t>
      </w:r>
      <w:r w:rsidR="00667F12" w:rsidRPr="0074383D">
        <w:rPr>
          <w:rFonts w:ascii="Times New Roman" w:hAnsi="Times New Roman" w:cs="Times New Roman"/>
          <w:color w:val="20231E"/>
          <w:sz w:val="24"/>
          <w:szCs w:val="24"/>
        </w:rPr>
        <w:t xml:space="preserve">vyžaduje, aby profesionálny </w:t>
      </w:r>
      <w:r w:rsidRPr="0074383D">
        <w:rPr>
          <w:rFonts w:ascii="Times New Roman" w:hAnsi="Times New Roman" w:cs="Times New Roman"/>
          <w:color w:val="20231E"/>
          <w:sz w:val="24"/>
          <w:szCs w:val="24"/>
        </w:rPr>
        <w:t>vojak používal na zní</w:t>
      </w:r>
      <w:r w:rsidR="00667F12" w:rsidRPr="0074383D">
        <w:rPr>
          <w:rFonts w:ascii="Times New Roman" w:hAnsi="Times New Roman" w:cs="Times New Roman"/>
          <w:color w:val="20231E"/>
          <w:sz w:val="24"/>
          <w:szCs w:val="24"/>
        </w:rPr>
        <w:t xml:space="preserve">ženie zdravotného rizika osobné </w:t>
      </w:r>
      <w:r w:rsidRPr="0074383D">
        <w:rPr>
          <w:rFonts w:ascii="Times New Roman" w:hAnsi="Times New Roman" w:cs="Times New Roman"/>
          <w:color w:val="20231E"/>
          <w:sz w:val="24"/>
          <w:szCs w:val="24"/>
        </w:rPr>
        <w:t>ochranné pracovné prostriedky.</w:t>
      </w:r>
    </w:p>
    <w:p w:rsidR="001A4498" w:rsidRPr="0074383D" w:rsidRDefault="001A4498" w:rsidP="00667F12">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(2) Činnosti, pri ktorých patrí profesionálnemu vojakovi</w:t>
      </w:r>
      <w:r w:rsidR="00667F12"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platová komp</w:t>
      </w:r>
      <w:r w:rsidR="00667F12" w:rsidRPr="0074383D">
        <w:rPr>
          <w:rFonts w:ascii="Times New Roman" w:hAnsi="Times New Roman" w:cs="Times New Roman"/>
          <w:color w:val="20231E"/>
          <w:sz w:val="24"/>
          <w:szCs w:val="24"/>
        </w:rPr>
        <w:t xml:space="preserve">enzácia, sú činnosti vykonávané </w:t>
      </w:r>
      <w:r w:rsidRPr="0074383D">
        <w:rPr>
          <w:rFonts w:ascii="Times New Roman" w:hAnsi="Times New Roman" w:cs="Times New Roman"/>
          <w:color w:val="20231E"/>
          <w:sz w:val="24"/>
          <w:szCs w:val="24"/>
        </w:rPr>
        <w:t>v prostredí, v ktorom pôsobia</w:t>
      </w:r>
    </w:p>
    <w:p w:rsidR="00667F12" w:rsidRPr="0074383D" w:rsidRDefault="001A4498" w:rsidP="0036159F">
      <w:pPr>
        <w:pStyle w:val="Odsekzoznamu"/>
        <w:numPr>
          <w:ilvl w:val="0"/>
          <w:numId w:val="166"/>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lastRenderedPageBreak/>
        <w:t>chemické faktory,</w:t>
      </w:r>
    </w:p>
    <w:p w:rsidR="00667F12" w:rsidRPr="0074383D" w:rsidRDefault="001A4498" w:rsidP="0036159F">
      <w:pPr>
        <w:pStyle w:val="Odsekzoznamu"/>
        <w:numPr>
          <w:ilvl w:val="0"/>
          <w:numId w:val="166"/>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karcinogénne a mutagénne faktory,</w:t>
      </w:r>
    </w:p>
    <w:p w:rsidR="00667F12" w:rsidRPr="0074383D" w:rsidRDefault="001A4498" w:rsidP="0036159F">
      <w:pPr>
        <w:pStyle w:val="Odsekzoznamu"/>
        <w:numPr>
          <w:ilvl w:val="0"/>
          <w:numId w:val="166"/>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biologické faktory,</w:t>
      </w:r>
    </w:p>
    <w:p w:rsidR="00667F12" w:rsidRPr="0074383D" w:rsidRDefault="001A4498" w:rsidP="0036159F">
      <w:pPr>
        <w:pStyle w:val="Odsekzoznamu"/>
        <w:numPr>
          <w:ilvl w:val="0"/>
          <w:numId w:val="166"/>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prach,</w:t>
      </w:r>
    </w:p>
    <w:p w:rsidR="001A4498" w:rsidRPr="0074383D" w:rsidRDefault="001A4498" w:rsidP="0036159F">
      <w:pPr>
        <w:pStyle w:val="Odsekzoznamu"/>
        <w:numPr>
          <w:ilvl w:val="0"/>
          <w:numId w:val="166"/>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fyzikálne faktory.</w:t>
      </w:r>
    </w:p>
    <w:p w:rsidR="001A4498" w:rsidRPr="0074383D" w:rsidRDefault="001A4498" w:rsidP="00667F12">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(3) Profesionálnemu vojakovi patrí platová kompenzácia</w:t>
      </w:r>
      <w:r w:rsidR="00667F12"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pri vykonávaní činností zaradených do</w:t>
      </w:r>
    </w:p>
    <w:p w:rsidR="00B051A0" w:rsidRPr="0074383D" w:rsidRDefault="001A4498" w:rsidP="00B051A0">
      <w:pPr>
        <w:pStyle w:val="Odsekzoznamu"/>
        <w:numPr>
          <w:ilvl w:val="0"/>
          <w:numId w:val="167"/>
        </w:numPr>
        <w:autoSpaceDE w:val="0"/>
        <w:autoSpaceDN w:val="0"/>
        <w:adjustRightInd w:val="0"/>
        <w:spacing w:after="0" w:line="240" w:lineRule="auto"/>
        <w:ind w:left="284" w:hanging="284"/>
        <w:jc w:val="both"/>
        <w:rPr>
          <w:rFonts w:ascii="Times New Roman" w:hAnsi="Times New Roman" w:cs="Times New Roman"/>
          <w:b/>
          <w:i/>
          <w:sz w:val="24"/>
          <w:szCs w:val="24"/>
        </w:rPr>
      </w:pPr>
      <w:r w:rsidRPr="0074383D">
        <w:rPr>
          <w:rFonts w:ascii="Times New Roman" w:hAnsi="Times New Roman" w:cs="Times New Roman"/>
          <w:sz w:val="24"/>
          <w:szCs w:val="24"/>
        </w:rPr>
        <w:t>tretej kategórie vo výške 8 % z hodnostného platu</w:t>
      </w:r>
      <w:r w:rsidR="00667F12" w:rsidRPr="0074383D">
        <w:rPr>
          <w:rFonts w:ascii="Times New Roman" w:hAnsi="Times New Roman" w:cs="Times New Roman"/>
          <w:sz w:val="24"/>
          <w:szCs w:val="24"/>
        </w:rPr>
        <w:t xml:space="preserve"> </w:t>
      </w:r>
      <w:r w:rsidRPr="0074383D">
        <w:rPr>
          <w:rFonts w:ascii="Times New Roman" w:hAnsi="Times New Roman" w:cs="Times New Roman"/>
          <w:sz w:val="24"/>
          <w:szCs w:val="24"/>
        </w:rPr>
        <w:t>profesionálneho vojaka 2. stupňa</w:t>
      </w:r>
      <w:r w:rsidR="001B3452" w:rsidRPr="0074383D">
        <w:rPr>
          <w:rFonts w:ascii="Times New Roman" w:hAnsi="Times New Roman" w:cs="Times New Roman"/>
          <w:b/>
          <w:i/>
          <w:sz w:val="24"/>
          <w:szCs w:val="24"/>
        </w:rPr>
        <w:t xml:space="preserve"> bez zvýšenia funkčnej tarify podľa § 157 ods. 2 a</w:t>
      </w:r>
      <w:r w:rsidR="00F90C9F">
        <w:rPr>
          <w:rFonts w:ascii="Times New Roman" w:hAnsi="Times New Roman" w:cs="Times New Roman"/>
          <w:b/>
          <w:i/>
          <w:sz w:val="24"/>
          <w:szCs w:val="24"/>
        </w:rPr>
        <w:t xml:space="preserve"> bez </w:t>
      </w:r>
      <w:r w:rsidR="001B3452" w:rsidRPr="0074383D">
        <w:rPr>
          <w:rFonts w:ascii="Times New Roman" w:hAnsi="Times New Roman" w:cs="Times New Roman"/>
          <w:b/>
          <w:i/>
          <w:sz w:val="24"/>
          <w:szCs w:val="24"/>
        </w:rPr>
        <w:t>zvýšenia hodnostného platu podľa § 157a</w:t>
      </w:r>
      <w:r w:rsidRPr="0074383D">
        <w:rPr>
          <w:rFonts w:ascii="Times New Roman" w:hAnsi="Times New Roman" w:cs="Times New Roman"/>
          <w:b/>
          <w:i/>
          <w:sz w:val="24"/>
          <w:szCs w:val="24"/>
        </w:rPr>
        <w:t>,</w:t>
      </w:r>
    </w:p>
    <w:p w:rsidR="001A4498" w:rsidRPr="0074383D" w:rsidRDefault="001A4498" w:rsidP="00B051A0">
      <w:pPr>
        <w:pStyle w:val="Odsekzoznamu"/>
        <w:numPr>
          <w:ilvl w:val="0"/>
          <w:numId w:val="167"/>
        </w:numPr>
        <w:autoSpaceDE w:val="0"/>
        <w:autoSpaceDN w:val="0"/>
        <w:adjustRightInd w:val="0"/>
        <w:spacing w:after="0" w:line="240" w:lineRule="auto"/>
        <w:ind w:left="284" w:hanging="284"/>
        <w:jc w:val="both"/>
        <w:rPr>
          <w:rFonts w:ascii="Times New Roman" w:hAnsi="Times New Roman" w:cs="Times New Roman"/>
          <w:b/>
          <w:i/>
          <w:sz w:val="24"/>
          <w:szCs w:val="24"/>
        </w:rPr>
      </w:pPr>
      <w:r w:rsidRPr="0074383D">
        <w:rPr>
          <w:rFonts w:ascii="Times New Roman" w:hAnsi="Times New Roman" w:cs="Times New Roman"/>
          <w:sz w:val="24"/>
          <w:szCs w:val="24"/>
        </w:rPr>
        <w:t>štvrtej kategórie vo výške 10 % z hodnostného platu</w:t>
      </w:r>
      <w:r w:rsidR="00667F12" w:rsidRPr="0074383D">
        <w:rPr>
          <w:rFonts w:ascii="Times New Roman" w:hAnsi="Times New Roman" w:cs="Times New Roman"/>
          <w:sz w:val="24"/>
          <w:szCs w:val="24"/>
        </w:rPr>
        <w:t xml:space="preserve"> </w:t>
      </w:r>
      <w:r w:rsidRPr="0074383D">
        <w:rPr>
          <w:rFonts w:ascii="Times New Roman" w:hAnsi="Times New Roman" w:cs="Times New Roman"/>
          <w:sz w:val="24"/>
          <w:szCs w:val="24"/>
        </w:rPr>
        <w:t>profesionálneho vojaka 2. stupňa</w:t>
      </w:r>
      <w:r w:rsidR="001B3452" w:rsidRPr="0074383D">
        <w:rPr>
          <w:rFonts w:ascii="Times New Roman" w:hAnsi="Times New Roman" w:cs="Times New Roman"/>
          <w:b/>
          <w:i/>
          <w:sz w:val="24"/>
          <w:szCs w:val="24"/>
        </w:rPr>
        <w:t xml:space="preserve"> bez zvýšenia funkčnej tarify podľa § 157 ods. 2 a</w:t>
      </w:r>
      <w:r w:rsidR="00F90C9F">
        <w:rPr>
          <w:rFonts w:ascii="Times New Roman" w:hAnsi="Times New Roman" w:cs="Times New Roman"/>
          <w:b/>
          <w:i/>
          <w:sz w:val="24"/>
          <w:szCs w:val="24"/>
        </w:rPr>
        <w:t xml:space="preserve"> bez </w:t>
      </w:r>
      <w:r w:rsidR="001B3452" w:rsidRPr="0074383D">
        <w:rPr>
          <w:rFonts w:ascii="Times New Roman" w:hAnsi="Times New Roman" w:cs="Times New Roman"/>
          <w:b/>
          <w:i/>
          <w:sz w:val="24"/>
          <w:szCs w:val="24"/>
        </w:rPr>
        <w:t>zvýšenia hodnostného platu podľa § 157a</w:t>
      </w:r>
      <w:r w:rsidRPr="0074383D">
        <w:rPr>
          <w:rFonts w:ascii="Times New Roman" w:hAnsi="Times New Roman" w:cs="Times New Roman"/>
          <w:b/>
          <w:i/>
          <w:sz w:val="24"/>
          <w:szCs w:val="24"/>
        </w:rPr>
        <w:t>.</w:t>
      </w:r>
    </w:p>
    <w:p w:rsidR="001A4498" w:rsidRPr="0074383D" w:rsidRDefault="001A4498" w:rsidP="00667F12">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(4) Ak profesionálny vojak vykonáva rôzne činnosti,</w:t>
      </w:r>
      <w:r w:rsidR="00667F12"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ktoré sú zaradené do tretej alebo štvrtej k</w:t>
      </w:r>
      <w:r w:rsidR="00667F12" w:rsidRPr="0074383D">
        <w:rPr>
          <w:rFonts w:ascii="Times New Roman" w:hAnsi="Times New Roman" w:cs="Times New Roman"/>
          <w:color w:val="20231E"/>
          <w:sz w:val="24"/>
          <w:szCs w:val="24"/>
        </w:rPr>
        <w:t xml:space="preserve">ategórie, patrí </w:t>
      </w:r>
      <w:r w:rsidRPr="0074383D">
        <w:rPr>
          <w:rFonts w:ascii="Times New Roman" w:hAnsi="Times New Roman" w:cs="Times New Roman"/>
          <w:color w:val="20231E"/>
          <w:sz w:val="24"/>
          <w:szCs w:val="24"/>
        </w:rPr>
        <w:t>mu platová kompenzá</w:t>
      </w:r>
      <w:r w:rsidR="00667F12" w:rsidRPr="0074383D">
        <w:rPr>
          <w:rFonts w:ascii="Times New Roman" w:hAnsi="Times New Roman" w:cs="Times New Roman"/>
          <w:color w:val="20231E"/>
          <w:sz w:val="24"/>
          <w:szCs w:val="24"/>
        </w:rPr>
        <w:t xml:space="preserve">cia vo výške určenej pre štvrtú </w:t>
      </w:r>
      <w:r w:rsidRPr="0074383D">
        <w:rPr>
          <w:rFonts w:ascii="Times New Roman" w:hAnsi="Times New Roman" w:cs="Times New Roman"/>
          <w:color w:val="20231E"/>
          <w:sz w:val="24"/>
          <w:szCs w:val="24"/>
        </w:rPr>
        <w:t>kategóriu.</w:t>
      </w:r>
    </w:p>
    <w:p w:rsidR="001A4498" w:rsidRPr="0074383D" w:rsidRDefault="001A4498" w:rsidP="00667F12">
      <w:pPr>
        <w:autoSpaceDE w:val="0"/>
        <w:autoSpaceDN w:val="0"/>
        <w:adjustRightInd w:val="0"/>
        <w:spacing w:after="0" w:line="240" w:lineRule="auto"/>
        <w:ind w:firstLine="708"/>
        <w:jc w:val="both"/>
        <w:rPr>
          <w:rFonts w:ascii="Times New Roman" w:hAnsi="Times New Roman" w:cs="Times New Roman"/>
          <w:b/>
          <w:i/>
          <w:color w:val="20231E"/>
          <w:sz w:val="24"/>
          <w:szCs w:val="24"/>
        </w:rPr>
      </w:pPr>
      <w:r w:rsidRPr="0074383D">
        <w:rPr>
          <w:rFonts w:ascii="Times New Roman" w:hAnsi="Times New Roman" w:cs="Times New Roman"/>
          <w:color w:val="20231E"/>
          <w:sz w:val="24"/>
          <w:szCs w:val="24"/>
        </w:rPr>
        <w:t>(5) Služobný úrad môže profesionálnemu vojakovi</w:t>
      </w:r>
      <w:r w:rsidR="00667F12"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poskytovať platovú kompenz</w:t>
      </w:r>
      <w:r w:rsidR="00667F12" w:rsidRPr="0074383D">
        <w:rPr>
          <w:rFonts w:ascii="Times New Roman" w:hAnsi="Times New Roman" w:cs="Times New Roman"/>
          <w:color w:val="20231E"/>
          <w:sz w:val="24"/>
          <w:szCs w:val="24"/>
        </w:rPr>
        <w:t xml:space="preserve">áciu aj pri vykonávaní činností </w:t>
      </w:r>
      <w:r w:rsidRPr="0074383D">
        <w:rPr>
          <w:rFonts w:ascii="Times New Roman" w:hAnsi="Times New Roman" w:cs="Times New Roman"/>
          <w:color w:val="20231E"/>
          <w:sz w:val="24"/>
          <w:szCs w:val="24"/>
        </w:rPr>
        <w:t>zaradených do dr</w:t>
      </w:r>
      <w:r w:rsidR="00667F12" w:rsidRPr="0074383D">
        <w:rPr>
          <w:rFonts w:ascii="Times New Roman" w:hAnsi="Times New Roman" w:cs="Times New Roman"/>
          <w:color w:val="20231E"/>
          <w:sz w:val="24"/>
          <w:szCs w:val="24"/>
        </w:rPr>
        <w:t xml:space="preserve">uhej kategórie podľa osobitného </w:t>
      </w:r>
      <w:r w:rsidRPr="0074383D">
        <w:rPr>
          <w:rFonts w:ascii="Times New Roman" w:hAnsi="Times New Roman" w:cs="Times New Roman"/>
          <w:color w:val="20231E"/>
          <w:sz w:val="24"/>
          <w:szCs w:val="24"/>
        </w:rPr>
        <w:t>predpisu</w:t>
      </w:r>
      <w:r w:rsidRPr="0074383D">
        <w:rPr>
          <w:rFonts w:ascii="Times New Roman" w:hAnsi="Times New Roman" w:cs="Times New Roman"/>
          <w:color w:val="20231E"/>
          <w:sz w:val="24"/>
          <w:szCs w:val="24"/>
          <w:vertAlign w:val="superscript"/>
        </w:rPr>
        <w:t>102</w:t>
      </w:r>
      <w:r w:rsidR="00667F12" w:rsidRPr="0074383D">
        <w:rPr>
          <w:rFonts w:ascii="Times New Roman" w:hAnsi="Times New Roman" w:cs="Times New Roman"/>
          <w:color w:val="20231E"/>
          <w:sz w:val="24"/>
          <w:szCs w:val="24"/>
        </w:rPr>
        <w:t xml:space="preserve">) vo výške </w:t>
      </w:r>
      <w:r w:rsidRPr="0074383D">
        <w:rPr>
          <w:rFonts w:ascii="Times New Roman" w:hAnsi="Times New Roman" w:cs="Times New Roman"/>
          <w:color w:val="20231E"/>
          <w:sz w:val="24"/>
          <w:szCs w:val="24"/>
        </w:rPr>
        <w:t>5 % z ho</w:t>
      </w:r>
      <w:r w:rsidR="00667F12" w:rsidRPr="0074383D">
        <w:rPr>
          <w:rFonts w:ascii="Times New Roman" w:hAnsi="Times New Roman" w:cs="Times New Roman"/>
          <w:color w:val="20231E"/>
          <w:sz w:val="24"/>
          <w:szCs w:val="24"/>
        </w:rPr>
        <w:t xml:space="preserve">dnostného platu profesionálneho </w:t>
      </w:r>
      <w:r w:rsidRPr="0074383D">
        <w:rPr>
          <w:rFonts w:ascii="Times New Roman" w:hAnsi="Times New Roman" w:cs="Times New Roman"/>
          <w:color w:val="20231E"/>
          <w:sz w:val="24"/>
          <w:szCs w:val="24"/>
        </w:rPr>
        <w:t>vojaka 2. stupňa</w:t>
      </w:r>
      <w:r w:rsidR="001B3452" w:rsidRPr="0074383D">
        <w:rPr>
          <w:rFonts w:ascii="Times New Roman" w:hAnsi="Times New Roman" w:cs="Times New Roman"/>
          <w:b/>
          <w:i/>
          <w:color w:val="20231E"/>
          <w:sz w:val="24"/>
          <w:szCs w:val="24"/>
        </w:rPr>
        <w:t xml:space="preserve"> </w:t>
      </w:r>
      <w:r w:rsidR="001B3452" w:rsidRPr="0074383D">
        <w:rPr>
          <w:rFonts w:ascii="Times New Roman" w:hAnsi="Times New Roman" w:cs="Times New Roman"/>
          <w:b/>
          <w:i/>
          <w:sz w:val="24"/>
          <w:szCs w:val="24"/>
        </w:rPr>
        <w:t>bez zvýšenia funkčnej tarify podľa § 157 ods. 2 a</w:t>
      </w:r>
      <w:r w:rsidR="00F90C9F">
        <w:rPr>
          <w:rFonts w:ascii="Times New Roman" w:hAnsi="Times New Roman" w:cs="Times New Roman"/>
          <w:b/>
          <w:i/>
          <w:sz w:val="24"/>
          <w:szCs w:val="24"/>
        </w:rPr>
        <w:t xml:space="preserve"> bez </w:t>
      </w:r>
      <w:r w:rsidR="001B3452" w:rsidRPr="0074383D">
        <w:rPr>
          <w:rFonts w:ascii="Times New Roman" w:hAnsi="Times New Roman" w:cs="Times New Roman"/>
          <w:b/>
          <w:i/>
          <w:sz w:val="24"/>
          <w:szCs w:val="24"/>
        </w:rPr>
        <w:t>zvýšenia hodnostného platu podľa § 157a</w:t>
      </w:r>
      <w:r w:rsidRPr="0074383D">
        <w:rPr>
          <w:rFonts w:ascii="Times New Roman" w:hAnsi="Times New Roman" w:cs="Times New Roman"/>
          <w:b/>
          <w:i/>
          <w:color w:val="20231E"/>
          <w:sz w:val="24"/>
          <w:szCs w:val="24"/>
        </w:rPr>
        <w:t>.</w:t>
      </w:r>
    </w:p>
    <w:p w:rsidR="001A4498" w:rsidRPr="0074383D" w:rsidRDefault="001A4498" w:rsidP="00667F12">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(6) Profesionálnemu vojakovi patrí platová kompenzácia</w:t>
      </w:r>
      <w:r w:rsidR="00667F12"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za každú hodinu vykonávania činnosti</w:t>
      </w:r>
    </w:p>
    <w:p w:rsidR="00667F12" w:rsidRPr="0074383D" w:rsidRDefault="001A4498" w:rsidP="0036159F">
      <w:pPr>
        <w:pStyle w:val="Odsekzoznamu"/>
        <w:numPr>
          <w:ilvl w:val="0"/>
          <w:numId w:val="168"/>
        </w:numPr>
        <w:autoSpaceDE w:val="0"/>
        <w:autoSpaceDN w:val="0"/>
        <w:adjustRightInd w:val="0"/>
        <w:spacing w:after="0" w:line="240" w:lineRule="auto"/>
        <w:ind w:left="284" w:hanging="284"/>
        <w:jc w:val="both"/>
        <w:rPr>
          <w:rFonts w:ascii="Times New Roman" w:hAnsi="Times New Roman" w:cs="Times New Roman"/>
          <w:sz w:val="24"/>
          <w:szCs w:val="24"/>
        </w:rPr>
      </w:pPr>
      <w:r w:rsidRPr="0074383D">
        <w:rPr>
          <w:rFonts w:ascii="Times New Roman" w:hAnsi="Times New Roman" w:cs="Times New Roman"/>
          <w:sz w:val="24"/>
          <w:szCs w:val="24"/>
        </w:rPr>
        <w:t>vo výške 10 m a viac nad zemou na nebezpečných</w:t>
      </w:r>
      <w:r w:rsidR="00667F12" w:rsidRPr="0074383D">
        <w:rPr>
          <w:rFonts w:ascii="Times New Roman" w:hAnsi="Times New Roman" w:cs="Times New Roman"/>
          <w:sz w:val="24"/>
          <w:szCs w:val="24"/>
        </w:rPr>
        <w:t xml:space="preserve"> </w:t>
      </w:r>
      <w:r w:rsidRPr="0074383D">
        <w:rPr>
          <w:rFonts w:ascii="Times New Roman" w:hAnsi="Times New Roman" w:cs="Times New Roman"/>
          <w:sz w:val="24"/>
          <w:szCs w:val="24"/>
        </w:rPr>
        <w:t>pracoviskách vo výške 0,15 % z hodnostného platu</w:t>
      </w:r>
      <w:r w:rsidR="00667F12" w:rsidRPr="0074383D">
        <w:rPr>
          <w:rFonts w:ascii="Times New Roman" w:hAnsi="Times New Roman" w:cs="Times New Roman"/>
          <w:sz w:val="24"/>
          <w:szCs w:val="24"/>
        </w:rPr>
        <w:t xml:space="preserve"> </w:t>
      </w:r>
      <w:r w:rsidRPr="0074383D">
        <w:rPr>
          <w:rFonts w:ascii="Times New Roman" w:hAnsi="Times New Roman" w:cs="Times New Roman"/>
          <w:sz w:val="24"/>
          <w:szCs w:val="24"/>
        </w:rPr>
        <w:t>p</w:t>
      </w:r>
      <w:r w:rsidR="00CE3D50" w:rsidRPr="0074383D">
        <w:rPr>
          <w:rFonts w:ascii="Times New Roman" w:hAnsi="Times New Roman" w:cs="Times New Roman"/>
          <w:sz w:val="24"/>
          <w:szCs w:val="24"/>
        </w:rPr>
        <w:t>rofesionálneho vojaka 2. stupňa</w:t>
      </w:r>
      <w:r w:rsidR="001B3452" w:rsidRPr="0074383D">
        <w:rPr>
          <w:rFonts w:ascii="Times New Roman" w:hAnsi="Times New Roman" w:cs="Times New Roman"/>
          <w:sz w:val="24"/>
          <w:szCs w:val="24"/>
        </w:rPr>
        <w:t xml:space="preserve"> </w:t>
      </w:r>
      <w:r w:rsidR="001B3452" w:rsidRPr="0074383D">
        <w:rPr>
          <w:rFonts w:ascii="Times New Roman" w:hAnsi="Times New Roman" w:cs="Times New Roman"/>
          <w:b/>
          <w:i/>
          <w:sz w:val="24"/>
          <w:szCs w:val="24"/>
        </w:rPr>
        <w:t>bez zvýšenia funkčnej tarify podľa § 157 ods. 2 a</w:t>
      </w:r>
      <w:r w:rsidR="00F90C9F">
        <w:rPr>
          <w:rFonts w:ascii="Times New Roman" w:hAnsi="Times New Roman" w:cs="Times New Roman"/>
          <w:b/>
          <w:i/>
          <w:sz w:val="24"/>
          <w:szCs w:val="24"/>
        </w:rPr>
        <w:t xml:space="preserve"> bez </w:t>
      </w:r>
      <w:r w:rsidR="001B3452" w:rsidRPr="0074383D">
        <w:rPr>
          <w:rFonts w:ascii="Times New Roman" w:hAnsi="Times New Roman" w:cs="Times New Roman"/>
          <w:b/>
          <w:i/>
          <w:sz w:val="24"/>
          <w:szCs w:val="24"/>
        </w:rPr>
        <w:t>zvýšenia hodnostného platu podľa § 157a</w:t>
      </w:r>
      <w:r w:rsidRPr="0074383D">
        <w:rPr>
          <w:rFonts w:ascii="Times New Roman" w:hAnsi="Times New Roman" w:cs="Times New Roman"/>
          <w:sz w:val="24"/>
          <w:szCs w:val="24"/>
        </w:rPr>
        <w:t>,</w:t>
      </w:r>
    </w:p>
    <w:p w:rsidR="00667F12" w:rsidRPr="0074383D" w:rsidRDefault="001A4498" w:rsidP="0036159F">
      <w:pPr>
        <w:pStyle w:val="Odsekzoznamu"/>
        <w:numPr>
          <w:ilvl w:val="0"/>
          <w:numId w:val="168"/>
        </w:numPr>
        <w:autoSpaceDE w:val="0"/>
        <w:autoSpaceDN w:val="0"/>
        <w:adjustRightInd w:val="0"/>
        <w:spacing w:after="0" w:line="240" w:lineRule="auto"/>
        <w:ind w:left="284" w:hanging="284"/>
        <w:jc w:val="both"/>
        <w:rPr>
          <w:rFonts w:ascii="Times New Roman" w:hAnsi="Times New Roman" w:cs="Times New Roman"/>
          <w:sz w:val="24"/>
          <w:szCs w:val="24"/>
        </w:rPr>
      </w:pPr>
      <w:r w:rsidRPr="0074383D">
        <w:rPr>
          <w:rFonts w:ascii="Times New Roman" w:hAnsi="Times New Roman" w:cs="Times New Roman"/>
          <w:sz w:val="24"/>
          <w:szCs w:val="24"/>
        </w:rPr>
        <w:t>pod vodou alebo pri používaní dýchacieho izolačného</w:t>
      </w:r>
      <w:r w:rsidR="00667F12" w:rsidRPr="0074383D">
        <w:rPr>
          <w:rFonts w:ascii="Times New Roman" w:hAnsi="Times New Roman" w:cs="Times New Roman"/>
          <w:sz w:val="24"/>
          <w:szCs w:val="24"/>
        </w:rPr>
        <w:t xml:space="preserve"> </w:t>
      </w:r>
      <w:r w:rsidRPr="0074383D">
        <w:rPr>
          <w:rFonts w:ascii="Times New Roman" w:hAnsi="Times New Roman" w:cs="Times New Roman"/>
          <w:sz w:val="24"/>
          <w:szCs w:val="24"/>
        </w:rPr>
        <w:t>prístroja alebo pri používaní odevu proti sálavému</w:t>
      </w:r>
      <w:r w:rsidR="00667F12" w:rsidRPr="0074383D">
        <w:rPr>
          <w:rFonts w:ascii="Times New Roman" w:hAnsi="Times New Roman" w:cs="Times New Roman"/>
          <w:sz w:val="24"/>
          <w:szCs w:val="24"/>
        </w:rPr>
        <w:t xml:space="preserve"> </w:t>
      </w:r>
      <w:r w:rsidRPr="0074383D">
        <w:rPr>
          <w:rFonts w:ascii="Times New Roman" w:hAnsi="Times New Roman" w:cs="Times New Roman"/>
          <w:sz w:val="24"/>
          <w:szCs w:val="24"/>
        </w:rPr>
        <w:t>teplu alebo pri ničení alebo pri skúškach výbušnín,</w:t>
      </w:r>
      <w:r w:rsidR="00667F12" w:rsidRPr="0074383D">
        <w:rPr>
          <w:rFonts w:ascii="Times New Roman" w:hAnsi="Times New Roman" w:cs="Times New Roman"/>
          <w:sz w:val="24"/>
          <w:szCs w:val="24"/>
        </w:rPr>
        <w:t xml:space="preserve"> </w:t>
      </w:r>
      <w:r w:rsidRPr="0074383D">
        <w:rPr>
          <w:rFonts w:ascii="Times New Roman" w:hAnsi="Times New Roman" w:cs="Times New Roman"/>
          <w:sz w:val="24"/>
          <w:szCs w:val="24"/>
        </w:rPr>
        <w:t>výbušných predmetov alebo munície vo výške</w:t>
      </w:r>
      <w:r w:rsidR="00667F12" w:rsidRPr="0074383D">
        <w:rPr>
          <w:rFonts w:ascii="Times New Roman" w:hAnsi="Times New Roman" w:cs="Times New Roman"/>
          <w:sz w:val="24"/>
          <w:szCs w:val="24"/>
        </w:rPr>
        <w:t xml:space="preserve"> </w:t>
      </w:r>
      <w:r w:rsidRPr="0074383D">
        <w:rPr>
          <w:rFonts w:ascii="Times New Roman" w:hAnsi="Times New Roman" w:cs="Times New Roman"/>
          <w:sz w:val="24"/>
          <w:szCs w:val="24"/>
        </w:rPr>
        <w:t>0,30 % z hodnostného platu profesionálneho vojaka</w:t>
      </w:r>
      <w:r w:rsidR="00667F12" w:rsidRPr="0074383D">
        <w:rPr>
          <w:rFonts w:ascii="Times New Roman" w:hAnsi="Times New Roman" w:cs="Times New Roman"/>
          <w:sz w:val="24"/>
          <w:szCs w:val="24"/>
        </w:rPr>
        <w:t xml:space="preserve"> </w:t>
      </w:r>
      <w:r w:rsidRPr="0074383D">
        <w:rPr>
          <w:rFonts w:ascii="Times New Roman" w:hAnsi="Times New Roman" w:cs="Times New Roman"/>
          <w:sz w:val="24"/>
          <w:szCs w:val="24"/>
        </w:rPr>
        <w:t>2. stupňa</w:t>
      </w:r>
      <w:r w:rsidR="001B3452" w:rsidRPr="0074383D">
        <w:rPr>
          <w:rFonts w:ascii="Times New Roman" w:hAnsi="Times New Roman" w:cs="Times New Roman"/>
          <w:b/>
          <w:i/>
          <w:sz w:val="24"/>
          <w:szCs w:val="24"/>
        </w:rPr>
        <w:t xml:space="preserve"> bez zvýšenia funkčnej tarify podľa § 157 ods. 2 a</w:t>
      </w:r>
      <w:r w:rsidR="00F90C9F">
        <w:rPr>
          <w:rFonts w:ascii="Times New Roman" w:hAnsi="Times New Roman" w:cs="Times New Roman"/>
          <w:b/>
          <w:i/>
          <w:sz w:val="24"/>
          <w:szCs w:val="24"/>
        </w:rPr>
        <w:t xml:space="preserve"> bez </w:t>
      </w:r>
      <w:r w:rsidR="001B3452" w:rsidRPr="0074383D">
        <w:rPr>
          <w:rFonts w:ascii="Times New Roman" w:hAnsi="Times New Roman" w:cs="Times New Roman"/>
          <w:b/>
          <w:i/>
          <w:sz w:val="24"/>
          <w:szCs w:val="24"/>
        </w:rPr>
        <w:t>zvýšenia hodnostného platu podľa § 157a</w:t>
      </w:r>
      <w:r w:rsidR="00CE3D50" w:rsidRPr="0074383D">
        <w:rPr>
          <w:rFonts w:ascii="Times New Roman" w:hAnsi="Times New Roman" w:cs="Times New Roman"/>
          <w:sz w:val="24"/>
          <w:szCs w:val="24"/>
        </w:rPr>
        <w:t>,</w:t>
      </w:r>
      <w:r w:rsidRPr="0074383D">
        <w:rPr>
          <w:rFonts w:ascii="Times New Roman" w:hAnsi="Times New Roman" w:cs="Times New Roman"/>
          <w:sz w:val="24"/>
          <w:szCs w:val="24"/>
        </w:rPr>
        <w:t xml:space="preserve"> </w:t>
      </w:r>
      <w:r w:rsidR="00CE3D50" w:rsidRPr="0074383D">
        <w:rPr>
          <w:rFonts w:ascii="Times New Roman" w:hAnsi="Times New Roman" w:cs="Times New Roman"/>
          <w:sz w:val="24"/>
          <w:szCs w:val="24"/>
        </w:rPr>
        <w:t xml:space="preserve">               </w:t>
      </w:r>
    </w:p>
    <w:p w:rsidR="001A4498" w:rsidRPr="0074383D" w:rsidRDefault="001A4498" w:rsidP="0036159F">
      <w:pPr>
        <w:pStyle w:val="Odsekzoznamu"/>
        <w:numPr>
          <w:ilvl w:val="0"/>
          <w:numId w:val="168"/>
        </w:numPr>
        <w:autoSpaceDE w:val="0"/>
        <w:autoSpaceDN w:val="0"/>
        <w:adjustRightInd w:val="0"/>
        <w:spacing w:after="0" w:line="240" w:lineRule="auto"/>
        <w:ind w:left="284" w:hanging="284"/>
        <w:jc w:val="both"/>
        <w:rPr>
          <w:rFonts w:ascii="Times New Roman" w:hAnsi="Times New Roman" w:cs="Times New Roman"/>
          <w:sz w:val="24"/>
          <w:szCs w:val="24"/>
        </w:rPr>
      </w:pPr>
      <w:r w:rsidRPr="0074383D">
        <w:rPr>
          <w:rFonts w:ascii="Times New Roman" w:hAnsi="Times New Roman" w:cs="Times New Roman"/>
          <w:sz w:val="24"/>
          <w:szCs w:val="24"/>
        </w:rPr>
        <w:t>s výbušninami, výbušnými predmetmi alebo s</w:t>
      </w:r>
      <w:r w:rsidR="00667F12" w:rsidRPr="0074383D">
        <w:rPr>
          <w:rFonts w:ascii="Times New Roman" w:hAnsi="Times New Roman" w:cs="Times New Roman"/>
          <w:sz w:val="24"/>
          <w:szCs w:val="24"/>
        </w:rPr>
        <w:t> </w:t>
      </w:r>
      <w:r w:rsidRPr="0074383D">
        <w:rPr>
          <w:rFonts w:ascii="Times New Roman" w:hAnsi="Times New Roman" w:cs="Times New Roman"/>
          <w:sz w:val="24"/>
          <w:szCs w:val="24"/>
        </w:rPr>
        <w:t>muníciou</w:t>
      </w:r>
      <w:r w:rsidR="00667F12" w:rsidRPr="0074383D">
        <w:rPr>
          <w:rFonts w:ascii="Times New Roman" w:hAnsi="Times New Roman" w:cs="Times New Roman"/>
          <w:sz w:val="24"/>
          <w:szCs w:val="24"/>
        </w:rPr>
        <w:t xml:space="preserve"> </w:t>
      </w:r>
      <w:r w:rsidRPr="0074383D">
        <w:rPr>
          <w:rFonts w:ascii="Times New Roman" w:hAnsi="Times New Roman" w:cs="Times New Roman"/>
          <w:sz w:val="24"/>
          <w:szCs w:val="24"/>
        </w:rPr>
        <w:t>pod vodou vo výške 0,45 % z hodnostného platu</w:t>
      </w:r>
      <w:r w:rsidR="00667F12" w:rsidRPr="0074383D">
        <w:rPr>
          <w:rFonts w:ascii="Times New Roman" w:hAnsi="Times New Roman" w:cs="Times New Roman"/>
          <w:sz w:val="24"/>
          <w:szCs w:val="24"/>
        </w:rPr>
        <w:t xml:space="preserve"> </w:t>
      </w:r>
      <w:r w:rsidRPr="0074383D">
        <w:rPr>
          <w:rFonts w:ascii="Times New Roman" w:hAnsi="Times New Roman" w:cs="Times New Roman"/>
          <w:sz w:val="24"/>
          <w:szCs w:val="24"/>
        </w:rPr>
        <w:t>p</w:t>
      </w:r>
      <w:r w:rsidR="00CE3D50" w:rsidRPr="0074383D">
        <w:rPr>
          <w:rFonts w:ascii="Times New Roman" w:hAnsi="Times New Roman" w:cs="Times New Roman"/>
          <w:sz w:val="24"/>
          <w:szCs w:val="24"/>
        </w:rPr>
        <w:t>rofesionálneho vojaka 2. stupňa</w:t>
      </w:r>
      <w:r w:rsidR="001B3452" w:rsidRPr="0074383D">
        <w:rPr>
          <w:rFonts w:ascii="Times New Roman" w:hAnsi="Times New Roman" w:cs="Times New Roman"/>
          <w:sz w:val="24"/>
          <w:szCs w:val="24"/>
        </w:rPr>
        <w:t xml:space="preserve"> </w:t>
      </w:r>
      <w:r w:rsidR="001B3452" w:rsidRPr="0074383D">
        <w:rPr>
          <w:rFonts w:ascii="Times New Roman" w:hAnsi="Times New Roman" w:cs="Times New Roman"/>
          <w:b/>
          <w:i/>
          <w:sz w:val="24"/>
          <w:szCs w:val="24"/>
        </w:rPr>
        <w:t>bez zvýšenia funkčnej tarify podľa § 157 ods. 2 a</w:t>
      </w:r>
      <w:r w:rsidR="00F90C9F">
        <w:rPr>
          <w:rFonts w:ascii="Times New Roman" w:hAnsi="Times New Roman" w:cs="Times New Roman"/>
          <w:b/>
          <w:i/>
          <w:sz w:val="24"/>
          <w:szCs w:val="24"/>
        </w:rPr>
        <w:t xml:space="preserve"> bez </w:t>
      </w:r>
      <w:r w:rsidR="001B3452" w:rsidRPr="0074383D">
        <w:rPr>
          <w:rFonts w:ascii="Times New Roman" w:hAnsi="Times New Roman" w:cs="Times New Roman"/>
          <w:b/>
          <w:i/>
          <w:sz w:val="24"/>
          <w:szCs w:val="24"/>
        </w:rPr>
        <w:t>zvýšenia hodnostného platu podľa § 157a</w:t>
      </w:r>
      <w:r w:rsidRPr="0074383D">
        <w:rPr>
          <w:rFonts w:ascii="Times New Roman" w:hAnsi="Times New Roman" w:cs="Times New Roman"/>
          <w:sz w:val="24"/>
          <w:szCs w:val="24"/>
        </w:rPr>
        <w:t>, ak mu nepatrí platová kompenzácia podľa</w:t>
      </w:r>
      <w:r w:rsidR="00667F12" w:rsidRPr="0074383D">
        <w:rPr>
          <w:rFonts w:ascii="Times New Roman" w:hAnsi="Times New Roman" w:cs="Times New Roman"/>
          <w:sz w:val="24"/>
          <w:szCs w:val="24"/>
        </w:rPr>
        <w:t xml:space="preserve"> </w:t>
      </w:r>
      <w:r w:rsidRPr="0074383D">
        <w:rPr>
          <w:rFonts w:ascii="Times New Roman" w:hAnsi="Times New Roman" w:cs="Times New Roman"/>
          <w:sz w:val="24"/>
          <w:szCs w:val="24"/>
        </w:rPr>
        <w:t>písmena b).</w:t>
      </w:r>
    </w:p>
    <w:p w:rsidR="001A4498" w:rsidRPr="0074383D" w:rsidRDefault="001A4498" w:rsidP="00667F12">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(7) Platová kompenzácia podľa odseku 6 patriaca za</w:t>
      </w:r>
      <w:r w:rsidR="00667F12"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 xml:space="preserve">hodinu sa zaokrúhľuje na </w:t>
      </w:r>
      <w:r w:rsidR="00667F12" w:rsidRPr="0074383D">
        <w:rPr>
          <w:rFonts w:ascii="Times New Roman" w:hAnsi="Times New Roman" w:cs="Times New Roman"/>
          <w:color w:val="20231E"/>
          <w:sz w:val="24"/>
          <w:szCs w:val="24"/>
        </w:rPr>
        <w:t xml:space="preserve">štyri desatinné miesta. Platová </w:t>
      </w:r>
      <w:r w:rsidRPr="0074383D">
        <w:rPr>
          <w:rFonts w:ascii="Times New Roman" w:hAnsi="Times New Roman" w:cs="Times New Roman"/>
          <w:color w:val="20231E"/>
          <w:sz w:val="24"/>
          <w:szCs w:val="24"/>
        </w:rPr>
        <w:t>kompenzácia pa</w:t>
      </w:r>
      <w:r w:rsidR="00667F12" w:rsidRPr="0074383D">
        <w:rPr>
          <w:rFonts w:ascii="Times New Roman" w:hAnsi="Times New Roman" w:cs="Times New Roman"/>
          <w:color w:val="20231E"/>
          <w:sz w:val="24"/>
          <w:szCs w:val="24"/>
        </w:rPr>
        <w:t xml:space="preserve">triaca za mesiac sa zaokrúhľuje </w:t>
      </w:r>
      <w:r w:rsidRPr="0074383D">
        <w:rPr>
          <w:rFonts w:ascii="Times New Roman" w:hAnsi="Times New Roman" w:cs="Times New Roman"/>
          <w:color w:val="20231E"/>
          <w:sz w:val="24"/>
          <w:szCs w:val="24"/>
        </w:rPr>
        <w:t>na 50 eurocentov nahor.</w:t>
      </w:r>
    </w:p>
    <w:p w:rsidR="00F90C9F" w:rsidRDefault="00F90C9F" w:rsidP="00667F12">
      <w:pPr>
        <w:autoSpaceDE w:val="0"/>
        <w:autoSpaceDN w:val="0"/>
        <w:adjustRightInd w:val="0"/>
        <w:spacing w:after="0" w:line="240" w:lineRule="auto"/>
        <w:jc w:val="center"/>
        <w:rPr>
          <w:rFonts w:ascii="Times New Roman" w:hAnsi="Times New Roman" w:cs="Times New Roman"/>
          <w:b/>
          <w:color w:val="20231E"/>
          <w:sz w:val="24"/>
          <w:szCs w:val="24"/>
        </w:rPr>
      </w:pPr>
    </w:p>
    <w:p w:rsidR="001A4498" w:rsidRPr="0074383D" w:rsidRDefault="001A4498" w:rsidP="00667F12">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 159</w:t>
      </w:r>
    </w:p>
    <w:p w:rsidR="001A4498" w:rsidRPr="0074383D" w:rsidRDefault="001A4498" w:rsidP="00667F12">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Príplatok výkonným letcom</w:t>
      </w:r>
    </w:p>
    <w:p w:rsidR="00667F12" w:rsidRPr="0074383D" w:rsidRDefault="00667F12" w:rsidP="00074E27">
      <w:pPr>
        <w:autoSpaceDE w:val="0"/>
        <w:autoSpaceDN w:val="0"/>
        <w:adjustRightInd w:val="0"/>
        <w:spacing w:after="0" w:line="240" w:lineRule="auto"/>
        <w:jc w:val="both"/>
        <w:rPr>
          <w:rFonts w:ascii="Times New Roman" w:hAnsi="Times New Roman" w:cs="Times New Roman"/>
          <w:color w:val="20231E"/>
          <w:sz w:val="24"/>
          <w:szCs w:val="24"/>
        </w:rPr>
      </w:pPr>
    </w:p>
    <w:p w:rsidR="001A4498" w:rsidRPr="0074383D" w:rsidRDefault="001A4498" w:rsidP="00667F12">
      <w:pPr>
        <w:autoSpaceDE w:val="0"/>
        <w:autoSpaceDN w:val="0"/>
        <w:adjustRightInd w:val="0"/>
        <w:spacing w:after="0" w:line="240" w:lineRule="auto"/>
        <w:ind w:firstLine="708"/>
        <w:jc w:val="both"/>
        <w:rPr>
          <w:rFonts w:ascii="Times New Roman" w:hAnsi="Times New Roman" w:cs="Times New Roman"/>
          <w:i/>
          <w:color w:val="20231E"/>
          <w:sz w:val="24"/>
          <w:szCs w:val="24"/>
        </w:rPr>
      </w:pPr>
      <w:r w:rsidRPr="0074383D">
        <w:rPr>
          <w:rFonts w:ascii="Times New Roman" w:hAnsi="Times New Roman" w:cs="Times New Roman"/>
          <w:color w:val="20231E"/>
          <w:sz w:val="24"/>
          <w:szCs w:val="24"/>
        </w:rPr>
        <w:t>(1) Výkonnému letcovi patrí v závislosti od dosiahnutého</w:t>
      </w:r>
      <w:r w:rsidR="00667F12"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stupňa vycvičen</w:t>
      </w:r>
      <w:r w:rsidR="00667F12" w:rsidRPr="0074383D">
        <w:rPr>
          <w:rFonts w:ascii="Times New Roman" w:hAnsi="Times New Roman" w:cs="Times New Roman"/>
          <w:color w:val="20231E"/>
          <w:sz w:val="24"/>
          <w:szCs w:val="24"/>
        </w:rPr>
        <w:t xml:space="preserve">osti príplatok až do výšky 30 % </w:t>
      </w:r>
      <w:r w:rsidR="009434E9" w:rsidRPr="0074383D">
        <w:rPr>
          <w:rFonts w:ascii="Times New Roman" w:hAnsi="Times New Roman" w:cs="Times New Roman"/>
          <w:b/>
          <w:i/>
          <w:sz w:val="24"/>
          <w:szCs w:val="24"/>
        </w:rPr>
        <w:t>zo súčtu jeho hodnostného platu podľa § 157 ods. 1, zvýšenia funkčnej tarify podľa § 157 ods. 2 a zvýšenia jeho hodnostného platu podľa § 157a</w:t>
      </w:r>
      <w:r w:rsidRPr="0074383D">
        <w:rPr>
          <w:rFonts w:ascii="Times New Roman" w:hAnsi="Times New Roman" w:cs="Times New Roman"/>
          <w:i/>
          <w:color w:val="20231E"/>
          <w:sz w:val="24"/>
          <w:szCs w:val="24"/>
        </w:rPr>
        <w:t>.</w:t>
      </w:r>
    </w:p>
    <w:p w:rsidR="001A4498" w:rsidRPr="0074383D" w:rsidRDefault="001A4498" w:rsidP="00667F12">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(2) Výkonným letcom na účely tohto zákona je profesionálny</w:t>
      </w:r>
      <w:r w:rsidR="00667F12"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vojak, ktorý vykonáv</w:t>
      </w:r>
      <w:r w:rsidR="00667F12" w:rsidRPr="0074383D">
        <w:rPr>
          <w:rFonts w:ascii="Times New Roman" w:hAnsi="Times New Roman" w:cs="Times New Roman"/>
          <w:color w:val="20231E"/>
          <w:sz w:val="24"/>
          <w:szCs w:val="24"/>
        </w:rPr>
        <w:t xml:space="preserve">a štátnu službu v špecializácii </w:t>
      </w:r>
      <w:r w:rsidRPr="0074383D">
        <w:rPr>
          <w:rFonts w:ascii="Times New Roman" w:hAnsi="Times New Roman" w:cs="Times New Roman"/>
          <w:color w:val="20231E"/>
          <w:sz w:val="24"/>
          <w:szCs w:val="24"/>
        </w:rPr>
        <w:t xml:space="preserve">pilot, lietajúci </w:t>
      </w:r>
      <w:proofErr w:type="spellStart"/>
      <w:r w:rsidRPr="0074383D">
        <w:rPr>
          <w:rFonts w:ascii="Times New Roman" w:hAnsi="Times New Roman" w:cs="Times New Roman"/>
          <w:color w:val="20231E"/>
          <w:sz w:val="24"/>
          <w:szCs w:val="24"/>
        </w:rPr>
        <w:t>letovo</w:t>
      </w:r>
      <w:r w:rsidR="00667F12" w:rsidRPr="0074383D">
        <w:rPr>
          <w:rFonts w:ascii="Times New Roman" w:hAnsi="Times New Roman" w:cs="Times New Roman"/>
          <w:color w:val="20231E"/>
          <w:sz w:val="24"/>
          <w:szCs w:val="24"/>
        </w:rPr>
        <w:t>d</w:t>
      </w:r>
      <w:proofErr w:type="spellEnd"/>
      <w:r w:rsidR="00667F12" w:rsidRPr="0074383D">
        <w:rPr>
          <w:rFonts w:ascii="Times New Roman" w:hAnsi="Times New Roman" w:cs="Times New Roman"/>
          <w:color w:val="20231E"/>
          <w:sz w:val="24"/>
          <w:szCs w:val="24"/>
        </w:rPr>
        <w:t xml:space="preserve">, palubný špecialista letectva </w:t>
      </w:r>
      <w:r w:rsidRPr="0074383D">
        <w:rPr>
          <w:rFonts w:ascii="Times New Roman" w:hAnsi="Times New Roman" w:cs="Times New Roman"/>
          <w:color w:val="20231E"/>
          <w:sz w:val="24"/>
          <w:szCs w:val="24"/>
        </w:rPr>
        <w:t>alebo palubný inžinier a palubný technik.</w:t>
      </w:r>
    </w:p>
    <w:p w:rsidR="001A4498" w:rsidRPr="0074383D" w:rsidRDefault="001A4498" w:rsidP="00667F12">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(3) Výšku príplatku podľa odseku 1 ustanoví služobný</w:t>
      </w:r>
      <w:r w:rsidR="00667F12"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predpis.</w:t>
      </w:r>
    </w:p>
    <w:p w:rsidR="001A4498" w:rsidRPr="0074383D" w:rsidRDefault="001A4498" w:rsidP="00667F12">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(4) Príplatok podľa odseku 1 sa zaokrúhľuje na 50</w:t>
      </w:r>
      <w:r w:rsidR="00667F12"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eurocentov nahor.</w:t>
      </w:r>
    </w:p>
    <w:p w:rsidR="001B3452" w:rsidRPr="0074383D" w:rsidRDefault="001B3452" w:rsidP="001B3452">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______________</w:t>
      </w:r>
    </w:p>
    <w:p w:rsidR="001B3452" w:rsidRPr="0074383D" w:rsidRDefault="001B3452" w:rsidP="001B3452">
      <w:pPr>
        <w:autoSpaceDE w:val="0"/>
        <w:autoSpaceDN w:val="0"/>
        <w:adjustRightInd w:val="0"/>
        <w:spacing w:after="0" w:line="240" w:lineRule="auto"/>
        <w:jc w:val="both"/>
        <w:rPr>
          <w:rFonts w:ascii="Times New Roman" w:hAnsi="Times New Roman" w:cs="Times New Roman"/>
          <w:color w:val="20231E"/>
          <w:sz w:val="20"/>
          <w:szCs w:val="20"/>
        </w:rPr>
      </w:pPr>
      <w:r w:rsidRPr="0074383D">
        <w:rPr>
          <w:rFonts w:ascii="Times New Roman" w:hAnsi="Times New Roman" w:cs="Times New Roman"/>
          <w:color w:val="20231E"/>
          <w:sz w:val="20"/>
          <w:szCs w:val="20"/>
          <w:vertAlign w:val="superscript"/>
        </w:rPr>
        <w:t>102</w:t>
      </w:r>
      <w:r w:rsidRPr="0074383D">
        <w:rPr>
          <w:rFonts w:ascii="Times New Roman" w:hAnsi="Times New Roman" w:cs="Times New Roman"/>
          <w:color w:val="20231E"/>
          <w:sz w:val="20"/>
          <w:szCs w:val="20"/>
        </w:rPr>
        <w:t>) § 31 ods. 3 zákona č. 355/2007 Z. z. v znení zákona č. 204/2014 Z. z.</w:t>
      </w:r>
    </w:p>
    <w:p w:rsidR="00C11A92" w:rsidRPr="0074383D" w:rsidRDefault="00C11A92" w:rsidP="00C11A92">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lastRenderedPageBreak/>
        <w:t>§ 160</w:t>
      </w:r>
    </w:p>
    <w:p w:rsidR="00C11A92" w:rsidRPr="0074383D" w:rsidRDefault="00C11A92" w:rsidP="00C11A92">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Príplatok výsadkárom</w:t>
      </w:r>
    </w:p>
    <w:p w:rsidR="00C11A92" w:rsidRPr="0074383D" w:rsidRDefault="00C11A92" w:rsidP="00C11A92">
      <w:pPr>
        <w:autoSpaceDE w:val="0"/>
        <w:autoSpaceDN w:val="0"/>
        <w:adjustRightInd w:val="0"/>
        <w:spacing w:after="0" w:line="240" w:lineRule="auto"/>
        <w:jc w:val="center"/>
        <w:rPr>
          <w:rFonts w:ascii="Times New Roman" w:hAnsi="Times New Roman" w:cs="Times New Roman"/>
          <w:color w:val="20231E"/>
          <w:sz w:val="24"/>
          <w:szCs w:val="24"/>
        </w:rPr>
      </w:pPr>
    </w:p>
    <w:p w:rsidR="00C11A92" w:rsidRPr="0074383D" w:rsidRDefault="00C11A92" w:rsidP="00C11A92">
      <w:pPr>
        <w:autoSpaceDE w:val="0"/>
        <w:autoSpaceDN w:val="0"/>
        <w:adjustRightInd w:val="0"/>
        <w:spacing w:after="0" w:line="240" w:lineRule="auto"/>
        <w:ind w:firstLine="708"/>
        <w:jc w:val="both"/>
        <w:rPr>
          <w:rFonts w:ascii="Times New Roman" w:hAnsi="Times New Roman" w:cs="Times New Roman"/>
          <w:i/>
          <w:color w:val="20231E"/>
          <w:sz w:val="24"/>
          <w:szCs w:val="24"/>
        </w:rPr>
      </w:pPr>
      <w:r w:rsidRPr="0074383D">
        <w:rPr>
          <w:rFonts w:ascii="Times New Roman" w:hAnsi="Times New Roman" w:cs="Times New Roman"/>
          <w:color w:val="20231E"/>
          <w:sz w:val="24"/>
          <w:szCs w:val="24"/>
        </w:rPr>
        <w:t xml:space="preserve">(1) Profesionálnemu vojakovi zaradenému do výcvikovej skupiny výkonného výsadkára alebo v špecializácii padákový odborník letectva, ktorý vykonáva pozemný výcvik a vzdušný výcvik a plní určený počet zoskokov, patrí v závislosti od dosiahnutej operačnej použiteľnosti a od charakteru vykonávanej funkcie príplatok až do výšky 30 % </w:t>
      </w:r>
      <w:r w:rsidRPr="0074383D">
        <w:rPr>
          <w:rFonts w:ascii="Times New Roman" w:hAnsi="Times New Roman" w:cs="Times New Roman"/>
          <w:b/>
          <w:i/>
          <w:sz w:val="24"/>
          <w:szCs w:val="24"/>
        </w:rPr>
        <w:t>zo súčtu jeho hodnostného platu podľa § 157 ods. 1, zvýšenia funkčnej tarify podľa § 157 ods. 2 a zvýšenia jeho hodnostného platu podľa § 157a</w:t>
      </w:r>
      <w:r w:rsidRPr="0074383D">
        <w:rPr>
          <w:rFonts w:ascii="Times New Roman" w:hAnsi="Times New Roman" w:cs="Times New Roman"/>
          <w:i/>
          <w:color w:val="20231E"/>
          <w:sz w:val="24"/>
          <w:szCs w:val="24"/>
        </w:rPr>
        <w:t xml:space="preserve">. </w:t>
      </w:r>
    </w:p>
    <w:p w:rsidR="001A4498" w:rsidRPr="0074383D" w:rsidRDefault="00C11A92" w:rsidP="00667F12">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 xml:space="preserve"> </w:t>
      </w:r>
      <w:r w:rsidR="001A4498" w:rsidRPr="0074383D">
        <w:rPr>
          <w:rFonts w:ascii="Times New Roman" w:hAnsi="Times New Roman" w:cs="Times New Roman"/>
          <w:color w:val="20231E"/>
          <w:sz w:val="24"/>
          <w:szCs w:val="24"/>
        </w:rPr>
        <w:t>(2) Výcvikové skupiny výkonného výsadkára a</w:t>
      </w:r>
      <w:r w:rsidR="00667F12" w:rsidRPr="0074383D">
        <w:rPr>
          <w:rFonts w:ascii="Times New Roman" w:hAnsi="Times New Roman" w:cs="Times New Roman"/>
          <w:color w:val="20231E"/>
          <w:sz w:val="24"/>
          <w:szCs w:val="24"/>
        </w:rPr>
        <w:t> </w:t>
      </w:r>
      <w:r w:rsidR="001A4498" w:rsidRPr="0074383D">
        <w:rPr>
          <w:rFonts w:ascii="Times New Roman" w:hAnsi="Times New Roman" w:cs="Times New Roman"/>
          <w:color w:val="20231E"/>
          <w:sz w:val="24"/>
          <w:szCs w:val="24"/>
        </w:rPr>
        <w:t>výšku</w:t>
      </w:r>
      <w:r w:rsidR="00667F12" w:rsidRPr="0074383D">
        <w:rPr>
          <w:rFonts w:ascii="Times New Roman" w:hAnsi="Times New Roman" w:cs="Times New Roman"/>
          <w:color w:val="20231E"/>
          <w:sz w:val="24"/>
          <w:szCs w:val="24"/>
        </w:rPr>
        <w:t xml:space="preserve"> </w:t>
      </w:r>
      <w:r w:rsidR="001A4498" w:rsidRPr="0074383D">
        <w:rPr>
          <w:rFonts w:ascii="Times New Roman" w:hAnsi="Times New Roman" w:cs="Times New Roman"/>
          <w:color w:val="20231E"/>
          <w:sz w:val="24"/>
          <w:szCs w:val="24"/>
        </w:rPr>
        <w:t>príplatku podľa odseku 1 ustanoví služobný predpis.</w:t>
      </w:r>
    </w:p>
    <w:p w:rsidR="001A4498" w:rsidRPr="0074383D" w:rsidRDefault="001A4498" w:rsidP="00667F12">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(3) Príplatok podľa odseku 1 sa zaokrúhľuje na 50</w:t>
      </w:r>
      <w:r w:rsidR="00667F12"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eurocentov nahor.</w:t>
      </w:r>
    </w:p>
    <w:p w:rsidR="00667F12" w:rsidRPr="0074383D" w:rsidRDefault="00667F12" w:rsidP="00667F12">
      <w:pPr>
        <w:autoSpaceDE w:val="0"/>
        <w:autoSpaceDN w:val="0"/>
        <w:adjustRightInd w:val="0"/>
        <w:spacing w:after="0" w:line="240" w:lineRule="auto"/>
        <w:ind w:firstLine="708"/>
        <w:jc w:val="both"/>
        <w:rPr>
          <w:rFonts w:ascii="Times New Roman" w:hAnsi="Times New Roman" w:cs="Times New Roman"/>
          <w:color w:val="20231E"/>
          <w:sz w:val="24"/>
          <w:szCs w:val="24"/>
        </w:rPr>
      </w:pPr>
    </w:p>
    <w:p w:rsidR="001A4498" w:rsidRPr="0074383D" w:rsidRDefault="001A4498" w:rsidP="00667F12">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 161</w:t>
      </w:r>
    </w:p>
    <w:p w:rsidR="001A4498" w:rsidRPr="0074383D" w:rsidRDefault="001A4498" w:rsidP="00667F12">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Príplatok za ohrozenie života alebo zdravia</w:t>
      </w:r>
    </w:p>
    <w:p w:rsidR="00667F12" w:rsidRPr="0074383D" w:rsidRDefault="00667F12" w:rsidP="00667F12">
      <w:pPr>
        <w:autoSpaceDE w:val="0"/>
        <w:autoSpaceDN w:val="0"/>
        <w:adjustRightInd w:val="0"/>
        <w:spacing w:after="0" w:line="240" w:lineRule="auto"/>
        <w:jc w:val="center"/>
        <w:rPr>
          <w:rFonts w:ascii="Times New Roman" w:hAnsi="Times New Roman" w:cs="Times New Roman"/>
          <w:color w:val="20231E"/>
          <w:sz w:val="24"/>
          <w:szCs w:val="24"/>
        </w:rPr>
      </w:pPr>
    </w:p>
    <w:p w:rsidR="009434E9" w:rsidRPr="0074383D" w:rsidRDefault="001A4498" w:rsidP="009434E9">
      <w:pPr>
        <w:autoSpaceDE w:val="0"/>
        <w:autoSpaceDN w:val="0"/>
        <w:adjustRightInd w:val="0"/>
        <w:spacing w:after="0" w:line="240" w:lineRule="auto"/>
        <w:ind w:firstLine="708"/>
        <w:jc w:val="both"/>
        <w:rPr>
          <w:rFonts w:ascii="Times New Roman" w:hAnsi="Times New Roman" w:cs="Times New Roman"/>
          <w:i/>
          <w:color w:val="20231E"/>
          <w:sz w:val="24"/>
          <w:szCs w:val="24"/>
        </w:rPr>
      </w:pPr>
      <w:r w:rsidRPr="0074383D">
        <w:rPr>
          <w:rFonts w:ascii="Times New Roman" w:hAnsi="Times New Roman" w:cs="Times New Roman"/>
          <w:color w:val="20231E"/>
          <w:sz w:val="24"/>
          <w:szCs w:val="24"/>
        </w:rPr>
        <w:t>(1) Profesionálnemu vojakovi, ktorý plní úlohy spojené</w:t>
      </w:r>
      <w:r w:rsidR="00667F12"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s vysokou mierou</w:t>
      </w:r>
      <w:r w:rsidR="00667F12" w:rsidRPr="0074383D">
        <w:rPr>
          <w:rFonts w:ascii="Times New Roman" w:hAnsi="Times New Roman" w:cs="Times New Roman"/>
          <w:color w:val="20231E"/>
          <w:sz w:val="24"/>
          <w:szCs w:val="24"/>
        </w:rPr>
        <w:t xml:space="preserve"> ohrozenia života alebo zdravia </w:t>
      </w:r>
      <w:r w:rsidRPr="0074383D">
        <w:rPr>
          <w:rFonts w:ascii="Times New Roman" w:hAnsi="Times New Roman" w:cs="Times New Roman"/>
          <w:color w:val="20231E"/>
          <w:sz w:val="24"/>
          <w:szCs w:val="24"/>
        </w:rPr>
        <w:t>alebo s inými závažn</w:t>
      </w:r>
      <w:r w:rsidR="00667F12" w:rsidRPr="0074383D">
        <w:rPr>
          <w:rFonts w:ascii="Times New Roman" w:hAnsi="Times New Roman" w:cs="Times New Roman"/>
          <w:color w:val="20231E"/>
          <w:sz w:val="24"/>
          <w:szCs w:val="24"/>
        </w:rPr>
        <w:t xml:space="preserve">ými rizikami, alebo mimoriadnou </w:t>
      </w:r>
      <w:r w:rsidRPr="0074383D">
        <w:rPr>
          <w:rFonts w:ascii="Times New Roman" w:hAnsi="Times New Roman" w:cs="Times New Roman"/>
          <w:color w:val="20231E"/>
          <w:sz w:val="24"/>
          <w:szCs w:val="24"/>
        </w:rPr>
        <w:t xml:space="preserve">psychickou </w:t>
      </w:r>
      <w:r w:rsidR="00667F12" w:rsidRPr="0074383D">
        <w:rPr>
          <w:rFonts w:ascii="Times New Roman" w:hAnsi="Times New Roman" w:cs="Times New Roman"/>
          <w:color w:val="20231E"/>
          <w:sz w:val="24"/>
          <w:szCs w:val="24"/>
        </w:rPr>
        <w:t xml:space="preserve">záťažou, patrí v závislosti od rozsahu a úrovne plnených úloh, charakteru vykonávanej funkcie alebo od miesta výkonu štátnej služby príplatok až do výšky </w:t>
      </w:r>
      <w:r w:rsidR="009434E9" w:rsidRPr="0074383D">
        <w:rPr>
          <w:rFonts w:ascii="Times New Roman" w:hAnsi="Times New Roman" w:cs="Times New Roman"/>
          <w:b/>
          <w:i/>
          <w:sz w:val="24"/>
          <w:szCs w:val="24"/>
        </w:rPr>
        <w:t>súčtu jeho hodnostného platu podľa § 157 ods. 1, zvýšenia funkčnej tarify podľa § 157 ods. 2 a zvýšenia jeho hodnostného platu podľa § 157a</w:t>
      </w:r>
      <w:r w:rsidR="009434E9" w:rsidRPr="0074383D">
        <w:rPr>
          <w:rFonts w:ascii="Times New Roman" w:hAnsi="Times New Roman" w:cs="Times New Roman"/>
          <w:i/>
          <w:color w:val="20231E"/>
          <w:sz w:val="24"/>
          <w:szCs w:val="24"/>
        </w:rPr>
        <w:t>.</w:t>
      </w:r>
    </w:p>
    <w:p w:rsidR="009434E9" w:rsidRPr="0074383D" w:rsidRDefault="009434E9" w:rsidP="009434E9">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(2) Výšku príplatku podľa odseku 1 ustanoví služobný predpis.</w:t>
      </w:r>
    </w:p>
    <w:p w:rsidR="009434E9" w:rsidRPr="0074383D" w:rsidRDefault="009434E9" w:rsidP="009434E9">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(3) Príplatok podľa odseku 1 sa zaokrúhľuje na 50 eurocentov nahor.</w:t>
      </w:r>
    </w:p>
    <w:p w:rsidR="00667F12" w:rsidRPr="0074383D" w:rsidRDefault="00667F12" w:rsidP="00CE3D50">
      <w:pPr>
        <w:autoSpaceDE w:val="0"/>
        <w:autoSpaceDN w:val="0"/>
        <w:adjustRightInd w:val="0"/>
        <w:spacing w:after="0" w:line="240" w:lineRule="auto"/>
        <w:jc w:val="both"/>
        <w:rPr>
          <w:rFonts w:ascii="Times New Roman" w:hAnsi="Times New Roman" w:cs="Times New Roman"/>
          <w:color w:val="20231E"/>
          <w:sz w:val="20"/>
          <w:szCs w:val="20"/>
        </w:rPr>
      </w:pPr>
      <w:r w:rsidRPr="0074383D">
        <w:rPr>
          <w:rFonts w:ascii="Times New Roman" w:hAnsi="Times New Roman" w:cs="Times New Roman"/>
          <w:color w:val="20231E"/>
          <w:sz w:val="24"/>
          <w:szCs w:val="24"/>
        </w:rPr>
        <w:softHyphen/>
      </w:r>
      <w:r w:rsidRPr="0074383D">
        <w:rPr>
          <w:rFonts w:ascii="Times New Roman" w:hAnsi="Times New Roman" w:cs="Times New Roman"/>
          <w:color w:val="20231E"/>
          <w:sz w:val="24"/>
          <w:szCs w:val="24"/>
        </w:rPr>
        <w:softHyphen/>
      </w:r>
      <w:r w:rsidRPr="0074383D">
        <w:rPr>
          <w:rFonts w:ascii="Times New Roman" w:hAnsi="Times New Roman" w:cs="Times New Roman"/>
          <w:color w:val="20231E"/>
          <w:sz w:val="24"/>
          <w:szCs w:val="24"/>
        </w:rPr>
        <w:softHyphen/>
      </w:r>
      <w:r w:rsidRPr="0074383D">
        <w:rPr>
          <w:rFonts w:ascii="Times New Roman" w:hAnsi="Times New Roman" w:cs="Times New Roman"/>
          <w:color w:val="20231E"/>
          <w:sz w:val="24"/>
          <w:szCs w:val="24"/>
        </w:rPr>
        <w:softHyphen/>
      </w:r>
      <w:r w:rsidRPr="0074383D">
        <w:rPr>
          <w:rFonts w:ascii="Times New Roman" w:hAnsi="Times New Roman" w:cs="Times New Roman"/>
          <w:color w:val="20231E"/>
          <w:sz w:val="24"/>
          <w:szCs w:val="24"/>
        </w:rPr>
        <w:softHyphen/>
      </w:r>
      <w:r w:rsidRPr="0074383D">
        <w:rPr>
          <w:rFonts w:ascii="Times New Roman" w:hAnsi="Times New Roman" w:cs="Times New Roman"/>
          <w:color w:val="20231E"/>
          <w:sz w:val="24"/>
          <w:szCs w:val="24"/>
        </w:rPr>
        <w:softHyphen/>
      </w:r>
      <w:r w:rsidRPr="0074383D">
        <w:rPr>
          <w:rFonts w:ascii="Times New Roman" w:hAnsi="Times New Roman" w:cs="Times New Roman"/>
          <w:color w:val="20231E"/>
          <w:sz w:val="24"/>
          <w:szCs w:val="24"/>
        </w:rPr>
        <w:softHyphen/>
      </w:r>
      <w:r w:rsidRPr="0074383D">
        <w:rPr>
          <w:rFonts w:ascii="Times New Roman" w:hAnsi="Times New Roman" w:cs="Times New Roman"/>
          <w:color w:val="20231E"/>
          <w:sz w:val="24"/>
          <w:szCs w:val="24"/>
        </w:rPr>
        <w:softHyphen/>
      </w:r>
      <w:r w:rsidRPr="0074383D">
        <w:rPr>
          <w:rFonts w:ascii="Times New Roman" w:hAnsi="Times New Roman" w:cs="Times New Roman"/>
          <w:color w:val="20231E"/>
          <w:sz w:val="24"/>
          <w:szCs w:val="24"/>
        </w:rPr>
        <w:softHyphen/>
      </w:r>
      <w:r w:rsidRPr="0074383D">
        <w:rPr>
          <w:rFonts w:ascii="Times New Roman" w:hAnsi="Times New Roman" w:cs="Times New Roman"/>
          <w:color w:val="20231E"/>
          <w:sz w:val="24"/>
          <w:szCs w:val="24"/>
        </w:rPr>
        <w:softHyphen/>
      </w:r>
      <w:r w:rsidRPr="0074383D">
        <w:rPr>
          <w:rFonts w:ascii="Times New Roman" w:hAnsi="Times New Roman" w:cs="Times New Roman"/>
          <w:color w:val="20231E"/>
          <w:sz w:val="24"/>
          <w:szCs w:val="24"/>
        </w:rPr>
        <w:softHyphen/>
      </w:r>
      <w:r w:rsidRPr="0074383D">
        <w:rPr>
          <w:rFonts w:ascii="Times New Roman" w:hAnsi="Times New Roman" w:cs="Times New Roman"/>
          <w:color w:val="20231E"/>
          <w:sz w:val="24"/>
          <w:szCs w:val="24"/>
        </w:rPr>
        <w:softHyphen/>
      </w:r>
      <w:r w:rsidRPr="0074383D">
        <w:rPr>
          <w:rFonts w:ascii="Times New Roman" w:hAnsi="Times New Roman" w:cs="Times New Roman"/>
          <w:color w:val="20231E"/>
          <w:sz w:val="24"/>
          <w:szCs w:val="24"/>
        </w:rPr>
        <w:softHyphen/>
      </w:r>
      <w:r w:rsidRPr="0074383D">
        <w:rPr>
          <w:rFonts w:ascii="Times New Roman" w:hAnsi="Times New Roman" w:cs="Times New Roman"/>
          <w:color w:val="20231E"/>
          <w:sz w:val="24"/>
          <w:szCs w:val="24"/>
        </w:rPr>
        <w:softHyphen/>
      </w:r>
      <w:r w:rsidRPr="0074383D">
        <w:rPr>
          <w:rFonts w:ascii="Times New Roman" w:hAnsi="Times New Roman" w:cs="Times New Roman"/>
          <w:color w:val="20231E"/>
          <w:sz w:val="24"/>
          <w:szCs w:val="24"/>
        </w:rPr>
        <w:softHyphen/>
      </w:r>
      <w:r w:rsidRPr="0074383D">
        <w:rPr>
          <w:rFonts w:ascii="Times New Roman" w:hAnsi="Times New Roman" w:cs="Times New Roman"/>
          <w:color w:val="20231E"/>
          <w:sz w:val="24"/>
          <w:szCs w:val="24"/>
        </w:rPr>
        <w:softHyphen/>
      </w:r>
      <w:r w:rsidRPr="0074383D">
        <w:rPr>
          <w:rFonts w:ascii="Times New Roman" w:hAnsi="Times New Roman" w:cs="Times New Roman"/>
          <w:color w:val="20231E"/>
          <w:sz w:val="24"/>
          <w:szCs w:val="24"/>
        </w:rPr>
        <w:softHyphen/>
      </w:r>
    </w:p>
    <w:p w:rsidR="001A4498" w:rsidRPr="0074383D" w:rsidRDefault="001A4498" w:rsidP="00667F12">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 162</w:t>
      </w:r>
    </w:p>
    <w:p w:rsidR="001A4498" w:rsidRPr="0074383D" w:rsidRDefault="001A4498" w:rsidP="00667F12">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Príplatok príslušníkom Vojenskej polície</w:t>
      </w:r>
    </w:p>
    <w:p w:rsidR="00667F12" w:rsidRPr="0074383D" w:rsidRDefault="00667F12" w:rsidP="00074E27">
      <w:pPr>
        <w:autoSpaceDE w:val="0"/>
        <w:autoSpaceDN w:val="0"/>
        <w:adjustRightInd w:val="0"/>
        <w:spacing w:after="0" w:line="240" w:lineRule="auto"/>
        <w:jc w:val="both"/>
        <w:rPr>
          <w:rFonts w:ascii="Times New Roman" w:hAnsi="Times New Roman" w:cs="Times New Roman"/>
          <w:color w:val="20231E"/>
          <w:sz w:val="24"/>
          <w:szCs w:val="24"/>
        </w:rPr>
      </w:pPr>
    </w:p>
    <w:p w:rsidR="009434E9" w:rsidRPr="0074383D" w:rsidRDefault="001A4498" w:rsidP="00667F12">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(1) Profesionálnemu vojakovi, ktorý plní úlohy vo Vojenskej</w:t>
      </w:r>
      <w:r w:rsidR="00667F12"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 xml:space="preserve">polícii spojené s </w:t>
      </w:r>
      <w:r w:rsidR="00667F12" w:rsidRPr="0074383D">
        <w:rPr>
          <w:rFonts w:ascii="Times New Roman" w:hAnsi="Times New Roman" w:cs="Times New Roman"/>
          <w:color w:val="20231E"/>
          <w:sz w:val="24"/>
          <w:szCs w:val="24"/>
        </w:rPr>
        <w:t xml:space="preserve">vysokou mierou ohrozenia života </w:t>
      </w:r>
      <w:r w:rsidRPr="0074383D">
        <w:rPr>
          <w:rFonts w:ascii="Times New Roman" w:hAnsi="Times New Roman" w:cs="Times New Roman"/>
          <w:color w:val="20231E"/>
          <w:sz w:val="24"/>
          <w:szCs w:val="24"/>
        </w:rPr>
        <w:t>alebo zdravia a</w:t>
      </w:r>
      <w:r w:rsidR="00667F12" w:rsidRPr="0074383D">
        <w:rPr>
          <w:rFonts w:ascii="Times New Roman" w:hAnsi="Times New Roman" w:cs="Times New Roman"/>
          <w:color w:val="20231E"/>
          <w:sz w:val="24"/>
          <w:szCs w:val="24"/>
        </w:rPr>
        <w:t xml:space="preserve">lebo s inými závažnými rizikami </w:t>
      </w:r>
      <w:r w:rsidRPr="0074383D">
        <w:rPr>
          <w:rFonts w:ascii="Times New Roman" w:hAnsi="Times New Roman" w:cs="Times New Roman"/>
          <w:color w:val="20231E"/>
          <w:sz w:val="24"/>
          <w:szCs w:val="24"/>
        </w:rPr>
        <w:t>alebo mimoriadnou psychic</w:t>
      </w:r>
      <w:r w:rsidR="00667F12" w:rsidRPr="0074383D">
        <w:rPr>
          <w:rFonts w:ascii="Times New Roman" w:hAnsi="Times New Roman" w:cs="Times New Roman"/>
          <w:color w:val="20231E"/>
          <w:sz w:val="24"/>
          <w:szCs w:val="24"/>
        </w:rPr>
        <w:t xml:space="preserve">kou záťažou, patrí v závislosti </w:t>
      </w:r>
      <w:r w:rsidRPr="0074383D">
        <w:rPr>
          <w:rFonts w:ascii="Times New Roman" w:hAnsi="Times New Roman" w:cs="Times New Roman"/>
          <w:color w:val="20231E"/>
          <w:sz w:val="24"/>
          <w:szCs w:val="24"/>
        </w:rPr>
        <w:t>od charakteru v</w:t>
      </w:r>
      <w:r w:rsidR="00667F12" w:rsidRPr="0074383D">
        <w:rPr>
          <w:rFonts w:ascii="Times New Roman" w:hAnsi="Times New Roman" w:cs="Times New Roman"/>
          <w:color w:val="20231E"/>
          <w:sz w:val="24"/>
          <w:szCs w:val="24"/>
        </w:rPr>
        <w:t xml:space="preserve">ykonávanej funkcie príplatok až </w:t>
      </w:r>
      <w:r w:rsidRPr="0074383D">
        <w:rPr>
          <w:rFonts w:ascii="Times New Roman" w:hAnsi="Times New Roman" w:cs="Times New Roman"/>
          <w:color w:val="20231E"/>
          <w:sz w:val="24"/>
          <w:szCs w:val="24"/>
        </w:rPr>
        <w:t xml:space="preserve">do výšky 30 % </w:t>
      </w:r>
      <w:r w:rsidR="009434E9" w:rsidRPr="0074383D">
        <w:rPr>
          <w:rFonts w:ascii="Times New Roman" w:hAnsi="Times New Roman" w:cs="Times New Roman"/>
          <w:b/>
          <w:i/>
          <w:sz w:val="24"/>
          <w:szCs w:val="24"/>
        </w:rPr>
        <w:t>zo súčtu jeho hodnostného platu podľa § 157 ods. 1, zvýšenia funkčnej tarify podľa § 157 ods. 2 a zvýšenia jeho hodnostného platu podľa § 157a</w:t>
      </w:r>
      <w:r w:rsidR="009434E9" w:rsidRPr="0074383D">
        <w:rPr>
          <w:rFonts w:ascii="Times New Roman" w:hAnsi="Times New Roman" w:cs="Times New Roman"/>
          <w:color w:val="20231E"/>
          <w:sz w:val="24"/>
          <w:szCs w:val="24"/>
        </w:rPr>
        <w:t xml:space="preserve">. </w:t>
      </w:r>
    </w:p>
    <w:p w:rsidR="001A4498" w:rsidRPr="0074383D" w:rsidRDefault="001A4498" w:rsidP="00667F12">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(2) Výšku príplatku podľa odseku 1 ustanoví služobný</w:t>
      </w:r>
      <w:r w:rsidR="00667F12"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predpis.</w:t>
      </w:r>
    </w:p>
    <w:p w:rsidR="001A4498" w:rsidRPr="0074383D" w:rsidRDefault="001A4498" w:rsidP="00667F12">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(3) Príplatok podľa odseku 1 sa zaokrúhľuje na 50</w:t>
      </w:r>
      <w:r w:rsidR="00667F12"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eurocentov nahor.</w:t>
      </w:r>
    </w:p>
    <w:p w:rsidR="00667F12" w:rsidRPr="0074383D" w:rsidRDefault="00667F12" w:rsidP="00667F12">
      <w:pPr>
        <w:autoSpaceDE w:val="0"/>
        <w:autoSpaceDN w:val="0"/>
        <w:adjustRightInd w:val="0"/>
        <w:spacing w:after="0" w:line="240" w:lineRule="auto"/>
        <w:ind w:firstLine="708"/>
        <w:jc w:val="both"/>
        <w:rPr>
          <w:rFonts w:ascii="Times New Roman" w:hAnsi="Times New Roman" w:cs="Times New Roman"/>
          <w:color w:val="20231E"/>
          <w:sz w:val="24"/>
          <w:szCs w:val="24"/>
        </w:rPr>
      </w:pPr>
    </w:p>
    <w:p w:rsidR="001A4498" w:rsidRPr="0074383D" w:rsidRDefault="001A4498" w:rsidP="00667F12">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 163</w:t>
      </w:r>
    </w:p>
    <w:p w:rsidR="001A4498" w:rsidRPr="0074383D" w:rsidRDefault="001A4498" w:rsidP="00667F12">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Príplatok zdravotníckym pracovníkom</w:t>
      </w:r>
    </w:p>
    <w:p w:rsidR="00667F12" w:rsidRPr="0074383D" w:rsidRDefault="00667F12" w:rsidP="00074E27">
      <w:pPr>
        <w:autoSpaceDE w:val="0"/>
        <w:autoSpaceDN w:val="0"/>
        <w:adjustRightInd w:val="0"/>
        <w:spacing w:after="0" w:line="240" w:lineRule="auto"/>
        <w:jc w:val="both"/>
        <w:rPr>
          <w:rFonts w:ascii="Times New Roman" w:hAnsi="Times New Roman" w:cs="Times New Roman"/>
          <w:color w:val="20231E"/>
          <w:sz w:val="24"/>
          <w:szCs w:val="24"/>
        </w:rPr>
      </w:pPr>
    </w:p>
    <w:p w:rsidR="009434E9" w:rsidRPr="0074383D" w:rsidRDefault="001A4498" w:rsidP="00667F12">
      <w:pPr>
        <w:autoSpaceDE w:val="0"/>
        <w:autoSpaceDN w:val="0"/>
        <w:adjustRightInd w:val="0"/>
        <w:spacing w:after="0" w:line="240" w:lineRule="auto"/>
        <w:ind w:firstLine="708"/>
        <w:jc w:val="both"/>
        <w:rPr>
          <w:rFonts w:ascii="Times New Roman" w:hAnsi="Times New Roman" w:cs="Times New Roman"/>
          <w:b/>
          <w:i/>
          <w:sz w:val="24"/>
          <w:szCs w:val="24"/>
        </w:rPr>
      </w:pPr>
      <w:r w:rsidRPr="0074383D">
        <w:rPr>
          <w:rFonts w:ascii="Times New Roman" w:hAnsi="Times New Roman" w:cs="Times New Roman"/>
          <w:color w:val="20231E"/>
          <w:sz w:val="24"/>
          <w:szCs w:val="24"/>
        </w:rPr>
        <w:t>(1) Profesionálnemu vojakovi, ktorý je zdravotníckym</w:t>
      </w:r>
      <w:r w:rsidR="00667F12"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pracovníkom podľ</w:t>
      </w:r>
      <w:r w:rsidR="00667F12" w:rsidRPr="0074383D">
        <w:rPr>
          <w:rFonts w:ascii="Times New Roman" w:hAnsi="Times New Roman" w:cs="Times New Roman"/>
          <w:color w:val="20231E"/>
          <w:sz w:val="24"/>
          <w:szCs w:val="24"/>
        </w:rPr>
        <w:t>a osobitného predpisu</w:t>
      </w:r>
      <w:r w:rsidR="00667F12" w:rsidRPr="0074383D">
        <w:rPr>
          <w:rFonts w:ascii="Times New Roman" w:hAnsi="Times New Roman" w:cs="Times New Roman"/>
          <w:color w:val="20231E"/>
          <w:sz w:val="24"/>
          <w:szCs w:val="24"/>
          <w:vertAlign w:val="superscript"/>
        </w:rPr>
        <w:t>103</w:t>
      </w:r>
      <w:r w:rsidR="00667F12" w:rsidRPr="0074383D">
        <w:rPr>
          <w:rFonts w:ascii="Times New Roman" w:hAnsi="Times New Roman" w:cs="Times New Roman"/>
          <w:color w:val="20231E"/>
          <w:sz w:val="24"/>
          <w:szCs w:val="24"/>
        </w:rPr>
        <w:t xml:space="preserve">) alebo </w:t>
      </w:r>
      <w:r w:rsidRPr="0074383D">
        <w:rPr>
          <w:rFonts w:ascii="Times New Roman" w:hAnsi="Times New Roman" w:cs="Times New Roman"/>
          <w:color w:val="20231E"/>
          <w:sz w:val="24"/>
          <w:szCs w:val="24"/>
        </w:rPr>
        <w:t>vykonáva funkciu, na k</w:t>
      </w:r>
      <w:r w:rsidR="00667F12" w:rsidRPr="0074383D">
        <w:rPr>
          <w:rFonts w:ascii="Times New Roman" w:hAnsi="Times New Roman" w:cs="Times New Roman"/>
          <w:color w:val="20231E"/>
          <w:sz w:val="24"/>
          <w:szCs w:val="24"/>
        </w:rPr>
        <w:t xml:space="preserve">torej výkon je potrebná odborná </w:t>
      </w:r>
      <w:r w:rsidRPr="0074383D">
        <w:rPr>
          <w:rFonts w:ascii="Times New Roman" w:hAnsi="Times New Roman" w:cs="Times New Roman"/>
          <w:color w:val="20231E"/>
          <w:sz w:val="24"/>
          <w:szCs w:val="24"/>
        </w:rPr>
        <w:t>spôsobilosť podľa osobitného predpisu,</w:t>
      </w:r>
      <w:r w:rsidRPr="0074383D">
        <w:rPr>
          <w:rFonts w:ascii="Times New Roman" w:hAnsi="Times New Roman" w:cs="Times New Roman"/>
          <w:color w:val="20231E"/>
          <w:sz w:val="24"/>
          <w:szCs w:val="24"/>
          <w:vertAlign w:val="superscript"/>
        </w:rPr>
        <w:t>43</w:t>
      </w:r>
      <w:r w:rsidR="00667F12" w:rsidRPr="0074383D">
        <w:rPr>
          <w:rFonts w:ascii="Times New Roman" w:hAnsi="Times New Roman" w:cs="Times New Roman"/>
          <w:color w:val="20231E"/>
          <w:sz w:val="24"/>
          <w:szCs w:val="24"/>
        </w:rPr>
        <w:t xml:space="preserve">) patrí v závislosti </w:t>
      </w:r>
      <w:r w:rsidRPr="0074383D">
        <w:rPr>
          <w:rFonts w:ascii="Times New Roman" w:hAnsi="Times New Roman" w:cs="Times New Roman"/>
          <w:color w:val="20231E"/>
          <w:sz w:val="24"/>
          <w:szCs w:val="24"/>
        </w:rPr>
        <w:t>od stupňa zodpovednosti za zdravotný sta</w:t>
      </w:r>
      <w:r w:rsidR="00667F12" w:rsidRPr="0074383D">
        <w:rPr>
          <w:rFonts w:ascii="Times New Roman" w:hAnsi="Times New Roman" w:cs="Times New Roman"/>
          <w:color w:val="20231E"/>
          <w:sz w:val="24"/>
          <w:szCs w:val="24"/>
        </w:rPr>
        <w:t xml:space="preserve">v profesionálnych </w:t>
      </w:r>
      <w:r w:rsidRPr="0074383D">
        <w:rPr>
          <w:rFonts w:ascii="Times New Roman" w:hAnsi="Times New Roman" w:cs="Times New Roman"/>
          <w:color w:val="20231E"/>
          <w:sz w:val="24"/>
          <w:szCs w:val="24"/>
        </w:rPr>
        <w:t>vojakov alebo za hy</w:t>
      </w:r>
      <w:r w:rsidR="00667F12" w:rsidRPr="0074383D">
        <w:rPr>
          <w:rFonts w:ascii="Times New Roman" w:hAnsi="Times New Roman" w:cs="Times New Roman"/>
          <w:color w:val="20231E"/>
          <w:sz w:val="24"/>
          <w:szCs w:val="24"/>
        </w:rPr>
        <w:t xml:space="preserve">gienický stav a epidemiologickú </w:t>
      </w:r>
      <w:r w:rsidRPr="0074383D">
        <w:rPr>
          <w:rFonts w:ascii="Times New Roman" w:hAnsi="Times New Roman" w:cs="Times New Roman"/>
          <w:color w:val="20231E"/>
          <w:sz w:val="24"/>
          <w:szCs w:val="24"/>
        </w:rPr>
        <w:t>sit</w:t>
      </w:r>
      <w:r w:rsidR="00667F12" w:rsidRPr="0074383D">
        <w:rPr>
          <w:rFonts w:ascii="Times New Roman" w:hAnsi="Times New Roman" w:cs="Times New Roman"/>
          <w:color w:val="20231E"/>
          <w:sz w:val="24"/>
          <w:szCs w:val="24"/>
        </w:rPr>
        <w:t xml:space="preserve">uáciu v útvaroch a zariadeniach </w:t>
      </w:r>
      <w:r w:rsidRPr="0074383D">
        <w:rPr>
          <w:rFonts w:ascii="Times New Roman" w:hAnsi="Times New Roman" w:cs="Times New Roman"/>
          <w:color w:val="20231E"/>
          <w:sz w:val="24"/>
          <w:szCs w:val="24"/>
        </w:rPr>
        <w:t>ozbrojených síl alebo v obje</w:t>
      </w:r>
      <w:r w:rsidR="00667F12" w:rsidRPr="0074383D">
        <w:rPr>
          <w:rFonts w:ascii="Times New Roman" w:hAnsi="Times New Roman" w:cs="Times New Roman"/>
          <w:color w:val="20231E"/>
          <w:sz w:val="24"/>
          <w:szCs w:val="24"/>
        </w:rPr>
        <w:t xml:space="preserve">ktoch a zariadeniach Vojenského </w:t>
      </w:r>
      <w:r w:rsidRPr="0074383D">
        <w:rPr>
          <w:rFonts w:ascii="Times New Roman" w:hAnsi="Times New Roman" w:cs="Times New Roman"/>
          <w:color w:val="20231E"/>
          <w:sz w:val="24"/>
          <w:szCs w:val="24"/>
        </w:rPr>
        <w:t>spravodajstva, ale</w:t>
      </w:r>
      <w:r w:rsidR="00667F12" w:rsidRPr="0074383D">
        <w:rPr>
          <w:rFonts w:ascii="Times New Roman" w:hAnsi="Times New Roman" w:cs="Times New Roman"/>
          <w:color w:val="20231E"/>
          <w:sz w:val="24"/>
          <w:szCs w:val="24"/>
        </w:rPr>
        <w:t xml:space="preserve">bo za organizáciu, pripravenosť </w:t>
      </w:r>
      <w:r w:rsidRPr="0074383D">
        <w:rPr>
          <w:rFonts w:ascii="Times New Roman" w:hAnsi="Times New Roman" w:cs="Times New Roman"/>
          <w:color w:val="20231E"/>
          <w:sz w:val="24"/>
          <w:szCs w:val="24"/>
        </w:rPr>
        <w:t>a výcvik personálu vojenského zdravotníctv</w:t>
      </w:r>
      <w:r w:rsidR="00667F12" w:rsidRPr="0074383D">
        <w:rPr>
          <w:rFonts w:ascii="Times New Roman" w:hAnsi="Times New Roman" w:cs="Times New Roman"/>
          <w:color w:val="20231E"/>
          <w:sz w:val="24"/>
          <w:szCs w:val="24"/>
        </w:rPr>
        <w:t xml:space="preserve">a na </w:t>
      </w:r>
      <w:r w:rsidRPr="0074383D">
        <w:rPr>
          <w:rFonts w:ascii="Times New Roman" w:hAnsi="Times New Roman" w:cs="Times New Roman"/>
          <w:color w:val="20231E"/>
          <w:sz w:val="24"/>
          <w:szCs w:val="24"/>
        </w:rPr>
        <w:t xml:space="preserve">plnenie úloh v zdravotne </w:t>
      </w:r>
      <w:r w:rsidR="00667F12" w:rsidRPr="0074383D">
        <w:rPr>
          <w:rFonts w:ascii="Times New Roman" w:hAnsi="Times New Roman" w:cs="Times New Roman"/>
          <w:color w:val="20231E"/>
          <w:sz w:val="24"/>
          <w:szCs w:val="24"/>
        </w:rPr>
        <w:t xml:space="preserve">rizikových oblastiach príplatok </w:t>
      </w:r>
      <w:r w:rsidRPr="0074383D">
        <w:rPr>
          <w:rFonts w:ascii="Times New Roman" w:hAnsi="Times New Roman" w:cs="Times New Roman"/>
          <w:color w:val="20231E"/>
          <w:sz w:val="24"/>
          <w:szCs w:val="24"/>
        </w:rPr>
        <w:t xml:space="preserve">až do výšky 30 % </w:t>
      </w:r>
      <w:r w:rsidR="009434E9" w:rsidRPr="0074383D">
        <w:rPr>
          <w:rFonts w:ascii="Times New Roman" w:hAnsi="Times New Roman" w:cs="Times New Roman"/>
          <w:b/>
          <w:i/>
          <w:sz w:val="24"/>
          <w:szCs w:val="24"/>
        </w:rPr>
        <w:t xml:space="preserve">zo súčtu jeho hodnostného platu podľa § 157 ods. 1, zvýšenia funkčnej tarify podľa § 157 ods. 2 a zvýšenia jeho hodnostného platu podľa § 157a. </w:t>
      </w:r>
    </w:p>
    <w:p w:rsidR="001B3452" w:rsidRPr="0074383D" w:rsidRDefault="001B3452" w:rsidP="003F64AE">
      <w:pPr>
        <w:autoSpaceDE w:val="0"/>
        <w:autoSpaceDN w:val="0"/>
        <w:adjustRightInd w:val="0"/>
        <w:spacing w:after="0" w:line="240" w:lineRule="auto"/>
        <w:ind w:firstLine="708"/>
        <w:jc w:val="both"/>
        <w:rPr>
          <w:rFonts w:ascii="Times New Roman" w:hAnsi="Times New Roman" w:cs="Times New Roman"/>
          <w:color w:val="20231E"/>
          <w:sz w:val="24"/>
          <w:szCs w:val="24"/>
        </w:rPr>
      </w:pPr>
    </w:p>
    <w:p w:rsidR="001B3452" w:rsidRPr="0074383D" w:rsidRDefault="001B3452" w:rsidP="001B3452">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___________</w:t>
      </w:r>
    </w:p>
    <w:p w:rsidR="001B3452" w:rsidRPr="0074383D" w:rsidRDefault="001B3452" w:rsidP="001B3452">
      <w:pPr>
        <w:autoSpaceDE w:val="0"/>
        <w:autoSpaceDN w:val="0"/>
        <w:adjustRightInd w:val="0"/>
        <w:spacing w:after="0" w:line="240" w:lineRule="auto"/>
        <w:jc w:val="both"/>
        <w:rPr>
          <w:rFonts w:ascii="Times New Roman" w:hAnsi="Times New Roman" w:cs="Times New Roman"/>
          <w:color w:val="20231E"/>
          <w:sz w:val="20"/>
          <w:szCs w:val="20"/>
        </w:rPr>
      </w:pPr>
      <w:r w:rsidRPr="0074383D">
        <w:rPr>
          <w:rFonts w:ascii="Times New Roman" w:hAnsi="Times New Roman" w:cs="Times New Roman"/>
          <w:color w:val="20231E"/>
          <w:sz w:val="20"/>
          <w:szCs w:val="20"/>
          <w:vertAlign w:val="superscript"/>
        </w:rPr>
        <w:t>103</w:t>
      </w:r>
      <w:r w:rsidRPr="0074383D">
        <w:rPr>
          <w:rFonts w:ascii="Times New Roman" w:hAnsi="Times New Roman" w:cs="Times New Roman"/>
          <w:color w:val="20231E"/>
          <w:sz w:val="20"/>
          <w:szCs w:val="20"/>
        </w:rPr>
        <w:t>) § 27 zákona č. 578/2004 Z. z. v znení neskorších predpisov.</w:t>
      </w:r>
    </w:p>
    <w:p w:rsidR="001B3452" w:rsidRPr="0074383D" w:rsidRDefault="001B3452" w:rsidP="003F64AE">
      <w:pPr>
        <w:autoSpaceDE w:val="0"/>
        <w:autoSpaceDN w:val="0"/>
        <w:adjustRightInd w:val="0"/>
        <w:spacing w:after="0" w:line="240" w:lineRule="auto"/>
        <w:ind w:firstLine="708"/>
        <w:jc w:val="both"/>
        <w:rPr>
          <w:rFonts w:ascii="Times New Roman" w:hAnsi="Times New Roman" w:cs="Times New Roman"/>
          <w:color w:val="20231E"/>
          <w:sz w:val="24"/>
          <w:szCs w:val="24"/>
        </w:rPr>
      </w:pPr>
    </w:p>
    <w:p w:rsidR="003F64AE" w:rsidRPr="0074383D" w:rsidRDefault="003F64AE" w:rsidP="003F64AE">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(2) Výšku príplatku podľa odseku 1 ustanoví služobný predpis.</w:t>
      </w:r>
    </w:p>
    <w:p w:rsidR="001A4498" w:rsidRPr="0074383D" w:rsidRDefault="001A4498" w:rsidP="00667F12">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(3) Príplatok podľa odseku 1 sa zaokrúhľuje na 50</w:t>
      </w:r>
      <w:r w:rsidR="00667F12"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eurocentov nahor.</w:t>
      </w:r>
    </w:p>
    <w:p w:rsidR="00C11A92" w:rsidRPr="0074383D" w:rsidRDefault="00C11A92" w:rsidP="00667F12">
      <w:pPr>
        <w:autoSpaceDE w:val="0"/>
        <w:autoSpaceDN w:val="0"/>
        <w:adjustRightInd w:val="0"/>
        <w:spacing w:after="0" w:line="240" w:lineRule="auto"/>
        <w:jc w:val="center"/>
        <w:rPr>
          <w:rFonts w:ascii="Times New Roman" w:hAnsi="Times New Roman" w:cs="Times New Roman"/>
          <w:b/>
          <w:color w:val="20231E"/>
          <w:sz w:val="24"/>
          <w:szCs w:val="24"/>
        </w:rPr>
      </w:pPr>
    </w:p>
    <w:p w:rsidR="001A4498" w:rsidRPr="0074383D" w:rsidRDefault="001A4498" w:rsidP="00667F12">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 164</w:t>
      </w:r>
    </w:p>
    <w:p w:rsidR="001A4498" w:rsidRPr="0074383D" w:rsidRDefault="001A4498" w:rsidP="00667F12">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Príplatok vrcholovým športovcom</w:t>
      </w:r>
    </w:p>
    <w:p w:rsidR="00667F12" w:rsidRPr="0074383D" w:rsidRDefault="00667F12" w:rsidP="00667F12">
      <w:pPr>
        <w:autoSpaceDE w:val="0"/>
        <w:autoSpaceDN w:val="0"/>
        <w:adjustRightInd w:val="0"/>
        <w:spacing w:after="0" w:line="240" w:lineRule="auto"/>
        <w:jc w:val="center"/>
        <w:rPr>
          <w:rFonts w:ascii="Times New Roman" w:hAnsi="Times New Roman" w:cs="Times New Roman"/>
          <w:color w:val="20231E"/>
          <w:sz w:val="24"/>
          <w:szCs w:val="24"/>
        </w:rPr>
      </w:pPr>
    </w:p>
    <w:p w:rsidR="009434E9" w:rsidRPr="0074383D" w:rsidRDefault="001A4498" w:rsidP="00667F12">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(1) Profesionálnemu vojakovi, ktorý je ustanovený do</w:t>
      </w:r>
      <w:r w:rsidR="00667F12"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funkcie vrcholového športovc</w:t>
      </w:r>
      <w:r w:rsidR="00667F12" w:rsidRPr="0074383D">
        <w:rPr>
          <w:rFonts w:ascii="Times New Roman" w:hAnsi="Times New Roman" w:cs="Times New Roman"/>
          <w:color w:val="20231E"/>
          <w:sz w:val="24"/>
          <w:szCs w:val="24"/>
        </w:rPr>
        <w:t xml:space="preserve">a, v závislosti od dosiahnutých </w:t>
      </w:r>
      <w:r w:rsidRPr="0074383D">
        <w:rPr>
          <w:rFonts w:ascii="Times New Roman" w:hAnsi="Times New Roman" w:cs="Times New Roman"/>
          <w:color w:val="20231E"/>
          <w:sz w:val="24"/>
          <w:szCs w:val="24"/>
        </w:rPr>
        <w:t>športových vý</w:t>
      </w:r>
      <w:r w:rsidR="00667F12" w:rsidRPr="0074383D">
        <w:rPr>
          <w:rFonts w:ascii="Times New Roman" w:hAnsi="Times New Roman" w:cs="Times New Roman"/>
          <w:color w:val="20231E"/>
          <w:sz w:val="24"/>
          <w:szCs w:val="24"/>
        </w:rPr>
        <w:t xml:space="preserve">sledkov a od charakteru súťaže, </w:t>
      </w:r>
      <w:r w:rsidRPr="0074383D">
        <w:rPr>
          <w:rFonts w:ascii="Times New Roman" w:hAnsi="Times New Roman" w:cs="Times New Roman"/>
          <w:color w:val="20231E"/>
          <w:sz w:val="24"/>
          <w:szCs w:val="24"/>
        </w:rPr>
        <w:t xml:space="preserve">v ktorej pôsobí, patrí </w:t>
      </w:r>
      <w:r w:rsidR="00667F12" w:rsidRPr="0074383D">
        <w:rPr>
          <w:rFonts w:ascii="Times New Roman" w:hAnsi="Times New Roman" w:cs="Times New Roman"/>
          <w:color w:val="20231E"/>
          <w:sz w:val="24"/>
          <w:szCs w:val="24"/>
        </w:rPr>
        <w:t xml:space="preserve">príplatok až do výšky 30 % </w:t>
      </w:r>
      <w:r w:rsidR="009434E9" w:rsidRPr="0074383D">
        <w:rPr>
          <w:rFonts w:ascii="Times New Roman" w:hAnsi="Times New Roman" w:cs="Times New Roman"/>
          <w:b/>
          <w:i/>
          <w:sz w:val="24"/>
          <w:szCs w:val="24"/>
        </w:rPr>
        <w:t>zo súčtu jeho hodnostného platu podľa § 157 ods. 1, zvýšenia funkčnej tarify podľa § 157 ods. 2 a zvýšenia jeho hodnostného platu podľa § 157a</w:t>
      </w:r>
      <w:r w:rsidR="009434E9" w:rsidRPr="0074383D">
        <w:rPr>
          <w:rFonts w:ascii="Times New Roman" w:hAnsi="Times New Roman" w:cs="Times New Roman"/>
          <w:color w:val="20231E"/>
          <w:sz w:val="24"/>
          <w:szCs w:val="24"/>
        </w:rPr>
        <w:t xml:space="preserve">. </w:t>
      </w:r>
    </w:p>
    <w:p w:rsidR="001A4498" w:rsidRPr="0074383D" w:rsidRDefault="001A4498" w:rsidP="00667F12">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(2) Výšku príplatku podľa odseku l ustanoví služobný</w:t>
      </w:r>
      <w:r w:rsidR="00667F12"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predpis.</w:t>
      </w:r>
    </w:p>
    <w:p w:rsidR="000456F7" w:rsidRPr="0074383D" w:rsidRDefault="001A4498" w:rsidP="000456F7">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(3) Príplatok podľa odseku l sa zaokrúhľuje na 50 eurocentov</w:t>
      </w:r>
      <w:r w:rsidR="00667F12"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nahor.</w:t>
      </w:r>
    </w:p>
    <w:p w:rsidR="00667F12" w:rsidRPr="0074383D" w:rsidRDefault="00667F12" w:rsidP="00667F12">
      <w:pPr>
        <w:autoSpaceDE w:val="0"/>
        <w:autoSpaceDN w:val="0"/>
        <w:adjustRightInd w:val="0"/>
        <w:spacing w:after="0" w:line="240" w:lineRule="auto"/>
        <w:ind w:firstLine="708"/>
        <w:jc w:val="both"/>
        <w:rPr>
          <w:rFonts w:ascii="Times New Roman" w:hAnsi="Times New Roman" w:cs="Times New Roman"/>
          <w:color w:val="20231E"/>
          <w:sz w:val="24"/>
          <w:szCs w:val="24"/>
        </w:rPr>
      </w:pPr>
    </w:p>
    <w:p w:rsidR="000456F7" w:rsidRPr="0074383D" w:rsidRDefault="000456F7" w:rsidP="00667F12">
      <w:pPr>
        <w:autoSpaceDE w:val="0"/>
        <w:autoSpaceDN w:val="0"/>
        <w:adjustRightInd w:val="0"/>
        <w:spacing w:after="0" w:line="240" w:lineRule="auto"/>
        <w:jc w:val="center"/>
        <w:rPr>
          <w:rFonts w:ascii="Times New Roman" w:hAnsi="Times New Roman" w:cs="Times New Roman"/>
          <w:b/>
          <w:sz w:val="24"/>
          <w:szCs w:val="24"/>
        </w:rPr>
      </w:pPr>
      <w:r w:rsidRPr="0074383D">
        <w:rPr>
          <w:rFonts w:ascii="Times New Roman" w:hAnsi="Times New Roman" w:cs="Times New Roman"/>
          <w:b/>
          <w:sz w:val="24"/>
          <w:szCs w:val="24"/>
        </w:rPr>
        <w:t>§ 164a</w:t>
      </w:r>
    </w:p>
    <w:p w:rsidR="000456F7" w:rsidRPr="0074383D" w:rsidRDefault="000456F7" w:rsidP="00667F12">
      <w:pPr>
        <w:autoSpaceDE w:val="0"/>
        <w:autoSpaceDN w:val="0"/>
        <w:adjustRightInd w:val="0"/>
        <w:spacing w:after="0" w:line="240" w:lineRule="auto"/>
        <w:jc w:val="center"/>
        <w:rPr>
          <w:rFonts w:ascii="Times New Roman" w:hAnsi="Times New Roman" w:cs="Times New Roman"/>
          <w:b/>
          <w:sz w:val="24"/>
          <w:szCs w:val="24"/>
        </w:rPr>
      </w:pPr>
      <w:r w:rsidRPr="0074383D">
        <w:rPr>
          <w:rFonts w:ascii="Times New Roman" w:hAnsi="Times New Roman" w:cs="Times New Roman"/>
          <w:b/>
          <w:sz w:val="24"/>
          <w:szCs w:val="24"/>
        </w:rPr>
        <w:t>Príplatok za výkon špecializovanej činnosti</w:t>
      </w:r>
    </w:p>
    <w:p w:rsidR="000456F7" w:rsidRPr="0074383D" w:rsidRDefault="000456F7" w:rsidP="00667F12">
      <w:pPr>
        <w:autoSpaceDE w:val="0"/>
        <w:autoSpaceDN w:val="0"/>
        <w:adjustRightInd w:val="0"/>
        <w:spacing w:after="0" w:line="240" w:lineRule="auto"/>
        <w:jc w:val="center"/>
        <w:rPr>
          <w:rFonts w:ascii="Times New Roman" w:hAnsi="Times New Roman" w:cs="Times New Roman"/>
          <w:color w:val="C00000"/>
          <w:sz w:val="24"/>
          <w:szCs w:val="24"/>
        </w:rPr>
      </w:pPr>
    </w:p>
    <w:p w:rsidR="009434E9" w:rsidRPr="0074383D" w:rsidRDefault="000456F7" w:rsidP="009434E9">
      <w:pPr>
        <w:spacing w:after="0" w:line="240" w:lineRule="auto"/>
        <w:jc w:val="both"/>
        <w:rPr>
          <w:rFonts w:ascii="Times New Roman" w:hAnsi="Times New Roman" w:cs="Times New Roman"/>
          <w:b/>
          <w:sz w:val="24"/>
          <w:szCs w:val="24"/>
        </w:rPr>
      </w:pPr>
      <w:r w:rsidRPr="0074383D">
        <w:rPr>
          <w:rFonts w:ascii="Times New Roman" w:eastAsia="Times New Roman" w:hAnsi="Times New Roman" w:cs="Times New Roman"/>
          <w:color w:val="494949"/>
          <w:sz w:val="21"/>
          <w:szCs w:val="21"/>
          <w:lang w:eastAsia="sk-SK"/>
        </w:rPr>
        <w:tab/>
      </w:r>
      <w:r w:rsidRPr="0074383D">
        <w:rPr>
          <w:rFonts w:ascii="Times New Roman" w:hAnsi="Times New Roman" w:cs="Times New Roman"/>
          <w:sz w:val="24"/>
          <w:szCs w:val="24"/>
        </w:rPr>
        <w:t xml:space="preserve">(1) Profesionálnemu vojakovi, ktorý vykonáva činnosť, ktorá vyžaduje vykonávanie osobitne významných úloh alebo mimoriadne náročných úloh v oblasti kybernetickej bezpečnosti, možno priznať príplatok za výkon špecializovanej činnosti až do výšky 90 % </w:t>
      </w:r>
      <w:r w:rsidR="009434E9" w:rsidRPr="0074383D">
        <w:rPr>
          <w:rFonts w:ascii="Times New Roman" w:hAnsi="Times New Roman" w:cs="Times New Roman"/>
          <w:b/>
          <w:sz w:val="24"/>
          <w:szCs w:val="24"/>
        </w:rPr>
        <w:t xml:space="preserve">zo </w:t>
      </w:r>
      <w:r w:rsidR="009434E9" w:rsidRPr="0074383D">
        <w:rPr>
          <w:rFonts w:ascii="Times New Roman" w:hAnsi="Times New Roman" w:cs="Times New Roman"/>
          <w:b/>
          <w:i/>
          <w:sz w:val="24"/>
          <w:szCs w:val="24"/>
        </w:rPr>
        <w:t>súčtu jeho hodnostného platu podľa § 157 ods. 1, zvýšenia funkčnej tarify podľa § 157 ods. 2 a zvýšenia jeho hodnostného platu podľa § 157a</w:t>
      </w:r>
      <w:r w:rsidR="009434E9" w:rsidRPr="0074383D">
        <w:rPr>
          <w:rFonts w:ascii="Times New Roman" w:hAnsi="Times New Roman" w:cs="Times New Roman"/>
          <w:b/>
          <w:sz w:val="24"/>
          <w:szCs w:val="24"/>
        </w:rPr>
        <w:t>.</w:t>
      </w:r>
    </w:p>
    <w:p w:rsidR="000456F7" w:rsidRPr="0074383D" w:rsidRDefault="000456F7" w:rsidP="000456F7">
      <w:pPr>
        <w:spacing w:after="0" w:line="240" w:lineRule="auto"/>
        <w:rPr>
          <w:rFonts w:ascii="Times New Roman" w:hAnsi="Times New Roman" w:cs="Times New Roman"/>
          <w:sz w:val="24"/>
          <w:szCs w:val="24"/>
        </w:rPr>
      </w:pPr>
      <w:r w:rsidRPr="0074383D">
        <w:rPr>
          <w:rFonts w:ascii="Times New Roman" w:hAnsi="Times New Roman" w:cs="Times New Roman"/>
          <w:color w:val="C00000"/>
          <w:sz w:val="24"/>
          <w:szCs w:val="24"/>
        </w:rPr>
        <w:tab/>
      </w:r>
      <w:r w:rsidRPr="0074383D">
        <w:rPr>
          <w:rFonts w:ascii="Times New Roman" w:hAnsi="Times New Roman" w:cs="Times New Roman"/>
          <w:sz w:val="24"/>
          <w:szCs w:val="24"/>
        </w:rPr>
        <w:t>(2) Funkcie a výšku príplatku podľa odseku 1 ustanoví služobný predpis.</w:t>
      </w:r>
    </w:p>
    <w:p w:rsidR="000456F7" w:rsidRPr="0074383D" w:rsidRDefault="000456F7" w:rsidP="000456F7">
      <w:pPr>
        <w:spacing w:after="0" w:line="240" w:lineRule="auto"/>
        <w:rPr>
          <w:rFonts w:ascii="Times New Roman" w:hAnsi="Times New Roman" w:cs="Times New Roman"/>
          <w:sz w:val="24"/>
          <w:szCs w:val="24"/>
        </w:rPr>
      </w:pPr>
      <w:r w:rsidRPr="0074383D">
        <w:rPr>
          <w:rFonts w:ascii="Times New Roman" w:hAnsi="Times New Roman" w:cs="Times New Roman"/>
          <w:sz w:val="24"/>
          <w:szCs w:val="24"/>
        </w:rPr>
        <w:tab/>
        <w:t>(3) Príplatok podľa odseku 1 sa zaokrúhľuje na 50 eurocentov nahor.</w:t>
      </w:r>
    </w:p>
    <w:p w:rsidR="000456F7" w:rsidRPr="0074383D" w:rsidRDefault="000456F7" w:rsidP="00667F12">
      <w:pPr>
        <w:autoSpaceDE w:val="0"/>
        <w:autoSpaceDN w:val="0"/>
        <w:adjustRightInd w:val="0"/>
        <w:spacing w:after="0" w:line="240" w:lineRule="auto"/>
        <w:jc w:val="center"/>
        <w:rPr>
          <w:rFonts w:ascii="Times New Roman" w:hAnsi="Times New Roman" w:cs="Times New Roman"/>
          <w:color w:val="C00000"/>
          <w:sz w:val="24"/>
          <w:szCs w:val="24"/>
        </w:rPr>
      </w:pPr>
    </w:p>
    <w:p w:rsidR="001A4498" w:rsidRPr="0074383D" w:rsidRDefault="001A4498" w:rsidP="00667F12">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 165</w:t>
      </w:r>
    </w:p>
    <w:p w:rsidR="001A4498" w:rsidRPr="0074383D" w:rsidRDefault="001A4498" w:rsidP="00667F12">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Príplatok za zastupovanie</w:t>
      </w:r>
      <w:r w:rsidR="00AC6571" w:rsidRPr="0074383D">
        <w:rPr>
          <w:rFonts w:ascii="Times New Roman" w:hAnsi="Times New Roman" w:cs="Times New Roman"/>
          <w:b/>
          <w:color w:val="20231E"/>
          <w:sz w:val="24"/>
          <w:szCs w:val="24"/>
        </w:rPr>
        <w:t xml:space="preserve"> </w:t>
      </w:r>
      <w:r w:rsidRPr="0074383D">
        <w:rPr>
          <w:rFonts w:ascii="Times New Roman" w:hAnsi="Times New Roman" w:cs="Times New Roman"/>
          <w:b/>
          <w:color w:val="20231E"/>
          <w:sz w:val="24"/>
          <w:szCs w:val="24"/>
        </w:rPr>
        <w:t>alebo za výkon voľnej veliteľskej funkcie</w:t>
      </w:r>
    </w:p>
    <w:p w:rsidR="00667F12" w:rsidRPr="0074383D" w:rsidRDefault="00667F12" w:rsidP="00074E27">
      <w:pPr>
        <w:autoSpaceDE w:val="0"/>
        <w:autoSpaceDN w:val="0"/>
        <w:adjustRightInd w:val="0"/>
        <w:spacing w:after="0" w:line="240" w:lineRule="auto"/>
        <w:jc w:val="both"/>
        <w:rPr>
          <w:rFonts w:ascii="Times New Roman" w:hAnsi="Times New Roman" w:cs="Times New Roman"/>
          <w:color w:val="20231E"/>
          <w:sz w:val="24"/>
          <w:szCs w:val="24"/>
        </w:rPr>
      </w:pPr>
    </w:p>
    <w:p w:rsidR="001A4498" w:rsidRPr="0074383D" w:rsidRDefault="001A4498" w:rsidP="00667F12">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(1) Profesionálnemu vojakovi, ktorý je poverený zastupovaním,</w:t>
      </w:r>
      <w:r w:rsidR="00667F12"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alebo pro</w:t>
      </w:r>
      <w:r w:rsidR="00667F12" w:rsidRPr="0074383D">
        <w:rPr>
          <w:rFonts w:ascii="Times New Roman" w:hAnsi="Times New Roman" w:cs="Times New Roman"/>
          <w:color w:val="20231E"/>
          <w:sz w:val="24"/>
          <w:szCs w:val="24"/>
        </w:rPr>
        <w:t xml:space="preserve">fesionálnemu vojakovi, ktorý je </w:t>
      </w:r>
      <w:r w:rsidRPr="0074383D">
        <w:rPr>
          <w:rFonts w:ascii="Times New Roman" w:hAnsi="Times New Roman" w:cs="Times New Roman"/>
          <w:color w:val="20231E"/>
          <w:sz w:val="24"/>
          <w:szCs w:val="24"/>
        </w:rPr>
        <w:t>poverený výkonom voľne</w:t>
      </w:r>
      <w:r w:rsidR="00667F12" w:rsidRPr="0074383D">
        <w:rPr>
          <w:rFonts w:ascii="Times New Roman" w:hAnsi="Times New Roman" w:cs="Times New Roman"/>
          <w:color w:val="20231E"/>
          <w:sz w:val="24"/>
          <w:szCs w:val="24"/>
        </w:rPr>
        <w:t xml:space="preserve">j veliteľskej funkcie, patrí za </w:t>
      </w:r>
      <w:r w:rsidRPr="0074383D">
        <w:rPr>
          <w:rFonts w:ascii="Times New Roman" w:hAnsi="Times New Roman" w:cs="Times New Roman"/>
          <w:color w:val="20231E"/>
          <w:sz w:val="24"/>
          <w:szCs w:val="24"/>
        </w:rPr>
        <w:t>zastupovanie alebo za v</w:t>
      </w:r>
      <w:r w:rsidR="00667F12" w:rsidRPr="0074383D">
        <w:rPr>
          <w:rFonts w:ascii="Times New Roman" w:hAnsi="Times New Roman" w:cs="Times New Roman"/>
          <w:color w:val="20231E"/>
          <w:sz w:val="24"/>
          <w:szCs w:val="24"/>
        </w:rPr>
        <w:t xml:space="preserve">ýkon voľnej veliteľskej funkcie </w:t>
      </w:r>
      <w:r w:rsidRPr="0074383D">
        <w:rPr>
          <w:rFonts w:ascii="Times New Roman" w:hAnsi="Times New Roman" w:cs="Times New Roman"/>
          <w:color w:val="20231E"/>
          <w:sz w:val="24"/>
          <w:szCs w:val="24"/>
        </w:rPr>
        <w:t>príplatok vo výške 1</w:t>
      </w:r>
      <w:r w:rsidR="00667F12" w:rsidRPr="0074383D">
        <w:rPr>
          <w:rFonts w:ascii="Times New Roman" w:hAnsi="Times New Roman" w:cs="Times New Roman"/>
          <w:color w:val="20231E"/>
          <w:sz w:val="24"/>
          <w:szCs w:val="24"/>
        </w:rPr>
        <w:t xml:space="preserve">0 % z hodnostného platu </w:t>
      </w:r>
      <w:r w:rsidR="003F64AE" w:rsidRPr="0074383D">
        <w:rPr>
          <w:rFonts w:ascii="Times New Roman" w:hAnsi="Times New Roman" w:cs="Times New Roman"/>
          <w:b/>
          <w:i/>
          <w:color w:val="20231E"/>
          <w:sz w:val="24"/>
          <w:szCs w:val="24"/>
        </w:rPr>
        <w:t>ustanoveného pre vojenskú hodnosť</w:t>
      </w:r>
      <w:r w:rsidRPr="0074383D">
        <w:rPr>
          <w:rFonts w:ascii="Times New Roman" w:hAnsi="Times New Roman" w:cs="Times New Roman"/>
          <w:color w:val="20231E"/>
          <w:sz w:val="24"/>
          <w:szCs w:val="24"/>
        </w:rPr>
        <w:t>, ktorá je plánovan</w:t>
      </w:r>
      <w:r w:rsidR="00667F12" w:rsidRPr="0074383D">
        <w:rPr>
          <w:rFonts w:ascii="Times New Roman" w:hAnsi="Times New Roman" w:cs="Times New Roman"/>
          <w:color w:val="20231E"/>
          <w:sz w:val="24"/>
          <w:szCs w:val="24"/>
        </w:rPr>
        <w:t xml:space="preserve">á </w:t>
      </w:r>
      <w:r w:rsidRPr="0074383D">
        <w:rPr>
          <w:rFonts w:ascii="Times New Roman" w:hAnsi="Times New Roman" w:cs="Times New Roman"/>
          <w:color w:val="20231E"/>
          <w:sz w:val="24"/>
          <w:szCs w:val="24"/>
        </w:rPr>
        <w:t>na túto funkciu</w:t>
      </w:r>
      <w:r w:rsidR="003F64AE" w:rsidRPr="0074383D">
        <w:rPr>
          <w:rFonts w:ascii="Times New Roman" w:hAnsi="Times New Roman" w:cs="Times New Roman"/>
          <w:color w:val="20231E"/>
          <w:sz w:val="24"/>
          <w:szCs w:val="24"/>
        </w:rPr>
        <w:t xml:space="preserve"> </w:t>
      </w:r>
      <w:r w:rsidR="003F64AE" w:rsidRPr="0074383D">
        <w:rPr>
          <w:rFonts w:ascii="Times New Roman" w:hAnsi="Times New Roman" w:cs="Times New Roman"/>
          <w:b/>
          <w:i/>
          <w:color w:val="20231E"/>
          <w:sz w:val="24"/>
          <w:szCs w:val="24"/>
        </w:rPr>
        <w:t>vrátane zvýšenia funkčnej tarify podľa 157 ods. 2</w:t>
      </w:r>
      <w:r w:rsidR="001B3452" w:rsidRPr="0074383D">
        <w:rPr>
          <w:rFonts w:ascii="Times New Roman" w:hAnsi="Times New Roman" w:cs="Times New Roman"/>
          <w:b/>
          <w:i/>
          <w:color w:val="20231E"/>
          <w:sz w:val="24"/>
          <w:szCs w:val="24"/>
        </w:rPr>
        <w:t xml:space="preserve"> a bez zvýšenia hodnostného platu podľa § 157a</w:t>
      </w:r>
      <w:r w:rsidRPr="0074383D">
        <w:rPr>
          <w:rFonts w:ascii="Times New Roman" w:hAnsi="Times New Roman" w:cs="Times New Roman"/>
          <w:color w:val="20231E"/>
          <w:sz w:val="24"/>
          <w:szCs w:val="24"/>
        </w:rPr>
        <w:t>.</w:t>
      </w:r>
    </w:p>
    <w:p w:rsidR="001A4498" w:rsidRPr="0074383D" w:rsidRDefault="001A4498" w:rsidP="00667F12">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(2) Príplatok podľa odseku 1 patrí profesionálnemu</w:t>
      </w:r>
      <w:r w:rsidR="00667F12"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vojakovi</w:t>
      </w:r>
    </w:p>
    <w:p w:rsidR="00667F12" w:rsidRPr="0074383D" w:rsidRDefault="001A4498" w:rsidP="0036159F">
      <w:pPr>
        <w:pStyle w:val="Odsekzoznamu"/>
        <w:numPr>
          <w:ilvl w:val="0"/>
          <w:numId w:val="169"/>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od prvého dňa zastupovania za predpokladu, že zastupovanie</w:t>
      </w:r>
      <w:r w:rsidR="00667F12"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vykonáva nepretržite v plnom rozsahu</w:t>
      </w:r>
      <w:r w:rsidR="00667F12"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po dobu dlhšiu ako 30 dní,</w:t>
      </w:r>
    </w:p>
    <w:p w:rsidR="001A4498" w:rsidRPr="0074383D" w:rsidRDefault="001A4498" w:rsidP="0036159F">
      <w:pPr>
        <w:pStyle w:val="Odsekzoznamu"/>
        <w:numPr>
          <w:ilvl w:val="0"/>
          <w:numId w:val="169"/>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od prvého dňa výkonu voľnej veliteľskej funkcie.</w:t>
      </w:r>
    </w:p>
    <w:p w:rsidR="00E271F1" w:rsidRPr="0074383D" w:rsidRDefault="00E5686C" w:rsidP="00E271F1">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 xml:space="preserve"> </w:t>
      </w:r>
      <w:r w:rsidR="00E271F1" w:rsidRPr="0074383D">
        <w:rPr>
          <w:rFonts w:ascii="Times New Roman" w:hAnsi="Times New Roman" w:cs="Times New Roman"/>
          <w:color w:val="20231E"/>
          <w:sz w:val="24"/>
          <w:szCs w:val="24"/>
        </w:rPr>
        <w:t>(3) Príplatok podľa odseku 1 sa zaokrúhľuje na 50 eurocentov nahor.</w:t>
      </w:r>
    </w:p>
    <w:p w:rsidR="00667F12" w:rsidRPr="0074383D" w:rsidRDefault="00667F12" w:rsidP="00667F12">
      <w:pPr>
        <w:autoSpaceDE w:val="0"/>
        <w:autoSpaceDN w:val="0"/>
        <w:adjustRightInd w:val="0"/>
        <w:spacing w:after="0" w:line="240" w:lineRule="auto"/>
        <w:jc w:val="both"/>
        <w:rPr>
          <w:rFonts w:ascii="Times New Roman" w:hAnsi="Times New Roman" w:cs="Times New Roman"/>
          <w:color w:val="20231E"/>
          <w:sz w:val="24"/>
          <w:szCs w:val="24"/>
        </w:rPr>
      </w:pPr>
    </w:p>
    <w:p w:rsidR="001A4498" w:rsidRPr="0074383D" w:rsidRDefault="001A4498" w:rsidP="00E271F1">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 166</w:t>
      </w:r>
    </w:p>
    <w:p w:rsidR="001A4498" w:rsidRPr="0074383D" w:rsidRDefault="001A4498" w:rsidP="00E271F1">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Odmena</w:t>
      </w:r>
    </w:p>
    <w:p w:rsidR="00E271F1" w:rsidRPr="0074383D" w:rsidRDefault="00E271F1" w:rsidP="00E271F1">
      <w:pPr>
        <w:autoSpaceDE w:val="0"/>
        <w:autoSpaceDN w:val="0"/>
        <w:adjustRightInd w:val="0"/>
        <w:spacing w:after="0" w:line="240" w:lineRule="auto"/>
        <w:jc w:val="center"/>
        <w:rPr>
          <w:rFonts w:ascii="Times New Roman" w:hAnsi="Times New Roman" w:cs="Times New Roman"/>
          <w:color w:val="20231E"/>
          <w:sz w:val="24"/>
          <w:szCs w:val="24"/>
        </w:rPr>
      </w:pPr>
    </w:p>
    <w:p w:rsidR="009434E9" w:rsidRPr="0074383D" w:rsidRDefault="001A4498" w:rsidP="009434E9">
      <w:pPr>
        <w:autoSpaceDE w:val="0"/>
        <w:autoSpaceDN w:val="0"/>
        <w:adjustRightInd w:val="0"/>
        <w:spacing w:after="0" w:line="240" w:lineRule="auto"/>
        <w:ind w:firstLine="708"/>
        <w:jc w:val="both"/>
        <w:rPr>
          <w:rFonts w:ascii="Times New Roman" w:hAnsi="Times New Roman" w:cs="Times New Roman"/>
          <w:b/>
          <w:i/>
          <w:sz w:val="24"/>
          <w:szCs w:val="24"/>
        </w:rPr>
      </w:pPr>
      <w:r w:rsidRPr="0074383D">
        <w:rPr>
          <w:rFonts w:ascii="Times New Roman" w:hAnsi="Times New Roman" w:cs="Times New Roman"/>
          <w:color w:val="20231E"/>
          <w:sz w:val="24"/>
          <w:szCs w:val="24"/>
        </w:rPr>
        <w:t>(1) Profesionálnemu vojakovi možno udeliť odmenu</w:t>
      </w:r>
      <w:r w:rsidR="00E271F1"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 xml:space="preserve">až do výšky </w:t>
      </w:r>
      <w:r w:rsidR="009434E9" w:rsidRPr="0074383D">
        <w:rPr>
          <w:rFonts w:ascii="Times New Roman" w:hAnsi="Times New Roman" w:cs="Times New Roman"/>
          <w:b/>
          <w:i/>
          <w:sz w:val="24"/>
          <w:szCs w:val="24"/>
        </w:rPr>
        <w:t>súčtu jeho hodnostného platu podľa § 157 ods. 1, zvýšenia funkčnej tarify podľa § 157 ods. 2 a zvýšenia jeho hodnostného platu podľa § 157a</w:t>
      </w:r>
    </w:p>
    <w:p w:rsidR="00E271F1" w:rsidRPr="0074383D" w:rsidRDefault="001A4498" w:rsidP="00E448E8">
      <w:pPr>
        <w:pStyle w:val="Odsekzoznamu"/>
        <w:numPr>
          <w:ilvl w:val="0"/>
          <w:numId w:val="210"/>
        </w:num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za kvalitné plnenie úloh alebo za vykonanie služobných</w:t>
      </w:r>
      <w:r w:rsidR="00E271F1"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úloh nad rozsah činností uvedených v</w:t>
      </w:r>
      <w:r w:rsidR="00E271F1" w:rsidRPr="0074383D">
        <w:rPr>
          <w:rFonts w:ascii="Times New Roman" w:hAnsi="Times New Roman" w:cs="Times New Roman"/>
          <w:color w:val="20231E"/>
          <w:sz w:val="24"/>
          <w:szCs w:val="24"/>
        </w:rPr>
        <w:t> </w:t>
      </w:r>
      <w:r w:rsidRPr="0074383D">
        <w:rPr>
          <w:rFonts w:ascii="Times New Roman" w:hAnsi="Times New Roman" w:cs="Times New Roman"/>
          <w:color w:val="20231E"/>
          <w:sz w:val="24"/>
          <w:szCs w:val="24"/>
        </w:rPr>
        <w:t>opise</w:t>
      </w:r>
      <w:r w:rsidR="00E271F1"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činností vyplývajúcich z funkcie,</w:t>
      </w:r>
    </w:p>
    <w:p w:rsidR="00E271F1" w:rsidRPr="0074383D" w:rsidRDefault="001A4498" w:rsidP="00E448E8">
      <w:pPr>
        <w:pStyle w:val="Odsekzoznamu"/>
        <w:numPr>
          <w:ilvl w:val="0"/>
          <w:numId w:val="211"/>
        </w:num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za splnenie mimoriadnej služobnej úlohy, významnej</w:t>
      </w:r>
      <w:r w:rsidR="00E271F1"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služobnej úlohy alebo vopred určenej služobnej</w:t>
      </w:r>
      <w:r w:rsidR="00E271F1"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úlohy alebo jej ucelenej časti,</w:t>
      </w:r>
    </w:p>
    <w:p w:rsidR="00E271F1" w:rsidRPr="0074383D" w:rsidRDefault="009434E9" w:rsidP="00E448E8">
      <w:pPr>
        <w:pStyle w:val="Odsekzoznamu"/>
        <w:numPr>
          <w:ilvl w:val="0"/>
          <w:numId w:val="211"/>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lastRenderedPageBreak/>
        <w:t xml:space="preserve"> </w:t>
      </w:r>
      <w:r w:rsidR="001A4498" w:rsidRPr="0074383D">
        <w:rPr>
          <w:rFonts w:ascii="Times New Roman" w:hAnsi="Times New Roman" w:cs="Times New Roman"/>
          <w:color w:val="20231E"/>
          <w:sz w:val="24"/>
          <w:szCs w:val="24"/>
        </w:rPr>
        <w:t>za plnenie služobných úloh neprítomného profesionálneho</w:t>
      </w:r>
      <w:r w:rsidR="00E271F1" w:rsidRPr="0074383D">
        <w:rPr>
          <w:rFonts w:ascii="Times New Roman" w:hAnsi="Times New Roman" w:cs="Times New Roman"/>
          <w:color w:val="20231E"/>
          <w:sz w:val="24"/>
          <w:szCs w:val="24"/>
        </w:rPr>
        <w:t xml:space="preserve"> </w:t>
      </w:r>
      <w:r w:rsidR="001A4498" w:rsidRPr="0074383D">
        <w:rPr>
          <w:rFonts w:ascii="Times New Roman" w:hAnsi="Times New Roman" w:cs="Times New Roman"/>
          <w:color w:val="20231E"/>
          <w:sz w:val="24"/>
          <w:szCs w:val="24"/>
        </w:rPr>
        <w:t>vojaka, ak mu nepatrí príplatok podľa</w:t>
      </w:r>
      <w:r w:rsidR="00E271F1" w:rsidRPr="0074383D">
        <w:rPr>
          <w:rFonts w:ascii="Times New Roman" w:hAnsi="Times New Roman" w:cs="Times New Roman"/>
          <w:color w:val="20231E"/>
          <w:sz w:val="24"/>
          <w:szCs w:val="24"/>
        </w:rPr>
        <w:t xml:space="preserve"> </w:t>
      </w:r>
      <w:r w:rsidR="001A4498" w:rsidRPr="0074383D">
        <w:rPr>
          <w:rFonts w:ascii="Times New Roman" w:hAnsi="Times New Roman" w:cs="Times New Roman"/>
          <w:color w:val="20231E"/>
          <w:sz w:val="24"/>
          <w:szCs w:val="24"/>
        </w:rPr>
        <w:t>§ 165,</w:t>
      </w:r>
    </w:p>
    <w:p w:rsidR="001A4498" w:rsidRPr="0074383D" w:rsidRDefault="009434E9" w:rsidP="00E448E8">
      <w:pPr>
        <w:pStyle w:val="Odsekzoznamu"/>
        <w:numPr>
          <w:ilvl w:val="0"/>
          <w:numId w:val="211"/>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 xml:space="preserve"> </w:t>
      </w:r>
      <w:r w:rsidR="001A4498" w:rsidRPr="0074383D">
        <w:rPr>
          <w:rFonts w:ascii="Times New Roman" w:hAnsi="Times New Roman" w:cs="Times New Roman"/>
          <w:color w:val="20231E"/>
          <w:sz w:val="24"/>
          <w:szCs w:val="24"/>
        </w:rPr>
        <w:t>pri dosiahnutí 50 rokov veku.</w:t>
      </w:r>
    </w:p>
    <w:p w:rsidR="001A4498" w:rsidRPr="0074383D" w:rsidRDefault="001A4498" w:rsidP="00E271F1">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(2) Návrh na udelenie odmeny profesionálnemu vojakovi</w:t>
      </w:r>
      <w:r w:rsidR="00E271F1"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vrátane jej výšky písomne odôvodní veliteľ.</w:t>
      </w:r>
    </w:p>
    <w:p w:rsidR="001A4498" w:rsidRPr="0074383D" w:rsidRDefault="001A4498" w:rsidP="00E271F1">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(3) Profesionálnemu vojakovi, ktorému sa poskytuje</w:t>
      </w:r>
      <w:r w:rsidR="00E271F1"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zahraničný plat pod</w:t>
      </w:r>
      <w:r w:rsidR="00E271F1" w:rsidRPr="0074383D">
        <w:rPr>
          <w:rFonts w:ascii="Times New Roman" w:hAnsi="Times New Roman" w:cs="Times New Roman"/>
          <w:color w:val="20231E"/>
          <w:sz w:val="24"/>
          <w:szCs w:val="24"/>
        </w:rPr>
        <w:t xml:space="preserve">ľa § 168, sa odmena udeľuje bez </w:t>
      </w:r>
      <w:r w:rsidRPr="0074383D">
        <w:rPr>
          <w:rFonts w:ascii="Times New Roman" w:hAnsi="Times New Roman" w:cs="Times New Roman"/>
          <w:color w:val="20231E"/>
          <w:sz w:val="24"/>
          <w:szCs w:val="24"/>
        </w:rPr>
        <w:t>prepočtu platovým koeficientom.</w:t>
      </w:r>
    </w:p>
    <w:p w:rsidR="00E271F1" w:rsidRPr="0074383D" w:rsidRDefault="00E271F1" w:rsidP="00074E27">
      <w:pPr>
        <w:autoSpaceDE w:val="0"/>
        <w:autoSpaceDN w:val="0"/>
        <w:adjustRightInd w:val="0"/>
        <w:spacing w:after="0" w:line="240" w:lineRule="auto"/>
        <w:jc w:val="both"/>
        <w:rPr>
          <w:rFonts w:ascii="Times New Roman" w:hAnsi="Times New Roman" w:cs="Times New Roman"/>
          <w:color w:val="20231E"/>
          <w:sz w:val="24"/>
          <w:szCs w:val="24"/>
        </w:rPr>
      </w:pPr>
    </w:p>
    <w:p w:rsidR="001A4498" w:rsidRPr="0074383D" w:rsidRDefault="001A4498" w:rsidP="00E271F1">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 167</w:t>
      </w:r>
    </w:p>
    <w:p w:rsidR="001A4498" w:rsidRPr="0074383D" w:rsidRDefault="001A4498" w:rsidP="00E271F1">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Zahraničný príspevok</w:t>
      </w:r>
    </w:p>
    <w:p w:rsidR="00E271F1" w:rsidRPr="0074383D" w:rsidRDefault="00E271F1" w:rsidP="00074E27">
      <w:pPr>
        <w:autoSpaceDE w:val="0"/>
        <w:autoSpaceDN w:val="0"/>
        <w:adjustRightInd w:val="0"/>
        <w:spacing w:after="0" w:line="240" w:lineRule="auto"/>
        <w:jc w:val="both"/>
        <w:rPr>
          <w:rFonts w:ascii="Times New Roman" w:hAnsi="Times New Roman" w:cs="Times New Roman"/>
          <w:color w:val="20231E"/>
          <w:sz w:val="24"/>
          <w:szCs w:val="24"/>
        </w:rPr>
      </w:pPr>
    </w:p>
    <w:p w:rsidR="00636001" w:rsidRPr="0074383D" w:rsidRDefault="001A4498" w:rsidP="00E271F1">
      <w:pPr>
        <w:autoSpaceDE w:val="0"/>
        <w:autoSpaceDN w:val="0"/>
        <w:adjustRightInd w:val="0"/>
        <w:spacing w:after="0" w:line="240" w:lineRule="auto"/>
        <w:ind w:firstLine="708"/>
        <w:jc w:val="both"/>
        <w:rPr>
          <w:rFonts w:ascii="Times New Roman" w:hAnsi="Times New Roman" w:cs="Times New Roman"/>
          <w:sz w:val="24"/>
          <w:szCs w:val="24"/>
        </w:rPr>
      </w:pPr>
      <w:r w:rsidRPr="0074383D">
        <w:rPr>
          <w:rFonts w:ascii="Times New Roman" w:hAnsi="Times New Roman" w:cs="Times New Roman"/>
          <w:sz w:val="24"/>
          <w:szCs w:val="24"/>
        </w:rPr>
        <w:t>(1) Profesionálnemu vojakovi, ktorý je vyslaný na plnenie</w:t>
      </w:r>
      <w:r w:rsidR="00E271F1" w:rsidRPr="0074383D">
        <w:rPr>
          <w:rFonts w:ascii="Times New Roman" w:hAnsi="Times New Roman" w:cs="Times New Roman"/>
          <w:sz w:val="24"/>
          <w:szCs w:val="24"/>
        </w:rPr>
        <w:t xml:space="preserve"> </w:t>
      </w:r>
      <w:r w:rsidRPr="0074383D">
        <w:rPr>
          <w:rFonts w:ascii="Times New Roman" w:hAnsi="Times New Roman" w:cs="Times New Roman"/>
          <w:sz w:val="24"/>
          <w:szCs w:val="24"/>
        </w:rPr>
        <w:t>úloh mimo úz</w:t>
      </w:r>
      <w:r w:rsidR="00E271F1" w:rsidRPr="0074383D">
        <w:rPr>
          <w:rFonts w:ascii="Times New Roman" w:hAnsi="Times New Roman" w:cs="Times New Roman"/>
          <w:sz w:val="24"/>
          <w:szCs w:val="24"/>
        </w:rPr>
        <w:t xml:space="preserve">emia Slovenskej republiky podľa </w:t>
      </w:r>
      <w:r w:rsidRPr="0074383D">
        <w:rPr>
          <w:rFonts w:ascii="Times New Roman" w:hAnsi="Times New Roman" w:cs="Times New Roman"/>
          <w:sz w:val="24"/>
          <w:szCs w:val="24"/>
        </w:rPr>
        <w:t>§ 77 ods. 1 písm. a), patrí okrem</w:t>
      </w:r>
      <w:r w:rsidR="00E271F1" w:rsidRPr="0074383D">
        <w:rPr>
          <w:rFonts w:ascii="Times New Roman" w:hAnsi="Times New Roman" w:cs="Times New Roman"/>
          <w:sz w:val="24"/>
          <w:szCs w:val="24"/>
        </w:rPr>
        <w:t xml:space="preserve"> služobného platu aj zahraničný </w:t>
      </w:r>
      <w:r w:rsidRPr="0074383D">
        <w:rPr>
          <w:rFonts w:ascii="Times New Roman" w:hAnsi="Times New Roman" w:cs="Times New Roman"/>
          <w:sz w:val="24"/>
          <w:szCs w:val="24"/>
        </w:rPr>
        <w:t>príspevok</w:t>
      </w:r>
      <w:r w:rsidR="00E271F1" w:rsidRPr="0074383D">
        <w:rPr>
          <w:rFonts w:ascii="Times New Roman" w:hAnsi="Times New Roman" w:cs="Times New Roman"/>
          <w:sz w:val="24"/>
          <w:szCs w:val="24"/>
        </w:rPr>
        <w:t xml:space="preserve"> mesačne až do výšky osemnásobku </w:t>
      </w:r>
      <w:r w:rsidRPr="0074383D">
        <w:rPr>
          <w:rFonts w:ascii="Times New Roman" w:hAnsi="Times New Roman" w:cs="Times New Roman"/>
          <w:sz w:val="24"/>
          <w:szCs w:val="24"/>
        </w:rPr>
        <w:t>hodnostného platu vo</w:t>
      </w:r>
      <w:r w:rsidR="00636001" w:rsidRPr="0074383D">
        <w:rPr>
          <w:rFonts w:ascii="Times New Roman" w:hAnsi="Times New Roman" w:cs="Times New Roman"/>
          <w:sz w:val="24"/>
          <w:szCs w:val="24"/>
        </w:rPr>
        <w:t>jaka 2. stupňa</w:t>
      </w:r>
      <w:r w:rsidR="006F4123" w:rsidRPr="0074383D">
        <w:rPr>
          <w:rFonts w:ascii="Times New Roman" w:hAnsi="Times New Roman" w:cs="Times New Roman"/>
          <w:sz w:val="24"/>
          <w:szCs w:val="24"/>
        </w:rPr>
        <w:t xml:space="preserve"> </w:t>
      </w:r>
      <w:r w:rsidR="006F4123" w:rsidRPr="0074383D">
        <w:rPr>
          <w:rFonts w:ascii="Times New Roman" w:hAnsi="Times New Roman" w:cs="Times New Roman"/>
          <w:b/>
          <w:i/>
          <w:sz w:val="24"/>
          <w:szCs w:val="24"/>
        </w:rPr>
        <w:t>bez zvýšenia funkčnej tarify podľa § 157 ods. 2 a</w:t>
      </w:r>
      <w:r w:rsidR="00F90C9F">
        <w:rPr>
          <w:rFonts w:ascii="Times New Roman" w:hAnsi="Times New Roman" w:cs="Times New Roman"/>
          <w:b/>
          <w:i/>
          <w:sz w:val="24"/>
          <w:szCs w:val="24"/>
        </w:rPr>
        <w:t xml:space="preserve"> bez </w:t>
      </w:r>
      <w:r w:rsidR="006F4123" w:rsidRPr="0074383D">
        <w:rPr>
          <w:rFonts w:ascii="Times New Roman" w:hAnsi="Times New Roman" w:cs="Times New Roman"/>
          <w:b/>
          <w:i/>
          <w:sz w:val="24"/>
          <w:szCs w:val="24"/>
        </w:rPr>
        <w:t>zvýšenia hodnostného platu podľa § 157a</w:t>
      </w:r>
      <w:r w:rsidR="00636001" w:rsidRPr="0074383D">
        <w:rPr>
          <w:rFonts w:ascii="Times New Roman" w:hAnsi="Times New Roman" w:cs="Times New Roman"/>
          <w:sz w:val="24"/>
          <w:szCs w:val="24"/>
        </w:rPr>
        <w:t>.</w:t>
      </w:r>
    </w:p>
    <w:p w:rsidR="001A4498" w:rsidRPr="0074383D" w:rsidRDefault="001A4498" w:rsidP="00E271F1">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(2) Profesionálnemu vojakovi, ktorý je vyslaný na plnenie</w:t>
      </w:r>
      <w:r w:rsidR="00E271F1"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úloh mimo úz</w:t>
      </w:r>
      <w:r w:rsidR="00E271F1" w:rsidRPr="0074383D">
        <w:rPr>
          <w:rFonts w:ascii="Times New Roman" w:hAnsi="Times New Roman" w:cs="Times New Roman"/>
          <w:color w:val="20231E"/>
          <w:sz w:val="24"/>
          <w:szCs w:val="24"/>
        </w:rPr>
        <w:t xml:space="preserve">emia Slovenskej republiky podľa </w:t>
      </w:r>
      <w:r w:rsidRPr="0074383D">
        <w:rPr>
          <w:rFonts w:ascii="Times New Roman" w:hAnsi="Times New Roman" w:cs="Times New Roman"/>
          <w:color w:val="20231E"/>
          <w:sz w:val="24"/>
          <w:szCs w:val="24"/>
        </w:rPr>
        <w:t xml:space="preserve">§ 77 ods. 1 písm. b) </w:t>
      </w:r>
      <w:r w:rsidR="00E271F1" w:rsidRPr="0074383D">
        <w:rPr>
          <w:rFonts w:ascii="Times New Roman" w:hAnsi="Times New Roman" w:cs="Times New Roman"/>
          <w:color w:val="20231E"/>
          <w:sz w:val="24"/>
          <w:szCs w:val="24"/>
        </w:rPr>
        <w:t xml:space="preserve">alebo ods. 2 a ktorý plní úlohy </w:t>
      </w:r>
      <w:r w:rsidRPr="0074383D">
        <w:rPr>
          <w:rFonts w:ascii="Times New Roman" w:hAnsi="Times New Roman" w:cs="Times New Roman"/>
          <w:color w:val="20231E"/>
          <w:sz w:val="24"/>
          <w:szCs w:val="24"/>
        </w:rPr>
        <w:t>v inom mieste podľa § 78, ktoré je ohroze</w:t>
      </w:r>
      <w:r w:rsidR="00E271F1" w:rsidRPr="0074383D">
        <w:rPr>
          <w:rFonts w:ascii="Times New Roman" w:hAnsi="Times New Roman" w:cs="Times New Roman"/>
          <w:color w:val="20231E"/>
          <w:sz w:val="24"/>
          <w:szCs w:val="24"/>
        </w:rPr>
        <w:t xml:space="preserve">né alebo postihnuté </w:t>
      </w:r>
      <w:r w:rsidRPr="0074383D">
        <w:rPr>
          <w:rFonts w:ascii="Times New Roman" w:hAnsi="Times New Roman" w:cs="Times New Roman"/>
          <w:color w:val="20231E"/>
          <w:sz w:val="24"/>
          <w:szCs w:val="24"/>
        </w:rPr>
        <w:t xml:space="preserve">ozbrojeným </w:t>
      </w:r>
      <w:r w:rsidR="00E271F1" w:rsidRPr="0074383D">
        <w:rPr>
          <w:rFonts w:ascii="Times New Roman" w:hAnsi="Times New Roman" w:cs="Times New Roman"/>
          <w:color w:val="20231E"/>
          <w:sz w:val="24"/>
          <w:szCs w:val="24"/>
        </w:rPr>
        <w:t xml:space="preserve">konfliktom, nepretržite po dobu </w:t>
      </w:r>
      <w:r w:rsidRPr="0074383D">
        <w:rPr>
          <w:rFonts w:ascii="Times New Roman" w:hAnsi="Times New Roman" w:cs="Times New Roman"/>
          <w:color w:val="20231E"/>
          <w:sz w:val="24"/>
          <w:szCs w:val="24"/>
        </w:rPr>
        <w:t>dlhšiu ako tri mesiace,</w:t>
      </w:r>
      <w:r w:rsidR="00E271F1" w:rsidRPr="0074383D">
        <w:rPr>
          <w:rFonts w:ascii="Times New Roman" w:hAnsi="Times New Roman" w:cs="Times New Roman"/>
          <w:color w:val="20231E"/>
          <w:sz w:val="24"/>
          <w:szCs w:val="24"/>
        </w:rPr>
        <w:t xml:space="preserve"> patrí okrem zahraničného platu </w:t>
      </w:r>
      <w:r w:rsidRPr="0074383D">
        <w:rPr>
          <w:rFonts w:ascii="Times New Roman" w:hAnsi="Times New Roman" w:cs="Times New Roman"/>
          <w:color w:val="20231E"/>
          <w:sz w:val="24"/>
          <w:szCs w:val="24"/>
        </w:rPr>
        <w:t>podľa § 168 aj zahran</w:t>
      </w:r>
      <w:r w:rsidR="00E271F1" w:rsidRPr="0074383D">
        <w:rPr>
          <w:rFonts w:ascii="Times New Roman" w:hAnsi="Times New Roman" w:cs="Times New Roman"/>
          <w:color w:val="20231E"/>
          <w:sz w:val="24"/>
          <w:szCs w:val="24"/>
        </w:rPr>
        <w:t xml:space="preserve">ičný príspevok mesačne do výšky </w:t>
      </w:r>
      <w:r w:rsidRPr="0074383D">
        <w:rPr>
          <w:rFonts w:ascii="Times New Roman" w:hAnsi="Times New Roman" w:cs="Times New Roman"/>
          <w:color w:val="20231E"/>
          <w:sz w:val="24"/>
          <w:szCs w:val="24"/>
        </w:rPr>
        <w:t>štvornásobku hod</w:t>
      </w:r>
      <w:r w:rsidR="00E271F1" w:rsidRPr="0074383D">
        <w:rPr>
          <w:rFonts w:ascii="Times New Roman" w:hAnsi="Times New Roman" w:cs="Times New Roman"/>
          <w:color w:val="20231E"/>
          <w:sz w:val="24"/>
          <w:szCs w:val="24"/>
        </w:rPr>
        <w:t>nostného platu vojaka 2. stupňa</w:t>
      </w:r>
      <w:r w:rsidR="006F4123" w:rsidRPr="0074383D">
        <w:rPr>
          <w:rFonts w:ascii="Times New Roman" w:hAnsi="Times New Roman" w:cs="Times New Roman"/>
          <w:color w:val="20231E"/>
          <w:sz w:val="24"/>
          <w:szCs w:val="24"/>
        </w:rPr>
        <w:t xml:space="preserve"> </w:t>
      </w:r>
      <w:r w:rsidR="006F4123" w:rsidRPr="0074383D">
        <w:rPr>
          <w:rFonts w:ascii="Times New Roman" w:hAnsi="Times New Roman" w:cs="Times New Roman"/>
          <w:b/>
          <w:i/>
          <w:sz w:val="24"/>
          <w:szCs w:val="24"/>
        </w:rPr>
        <w:t>bez zvýšenia funkčnej tarify podľa § 157 ods. 2 a</w:t>
      </w:r>
      <w:r w:rsidR="00F90C9F">
        <w:rPr>
          <w:rFonts w:ascii="Times New Roman" w:hAnsi="Times New Roman" w:cs="Times New Roman"/>
          <w:b/>
          <w:i/>
          <w:sz w:val="24"/>
          <w:szCs w:val="24"/>
        </w:rPr>
        <w:t xml:space="preserve"> bez </w:t>
      </w:r>
      <w:r w:rsidR="006F4123" w:rsidRPr="0074383D">
        <w:rPr>
          <w:rFonts w:ascii="Times New Roman" w:hAnsi="Times New Roman" w:cs="Times New Roman"/>
          <w:b/>
          <w:i/>
          <w:sz w:val="24"/>
          <w:szCs w:val="24"/>
        </w:rPr>
        <w:t>zvýšenia hodnostného platu podľa § 157a</w:t>
      </w:r>
      <w:r w:rsidRPr="0074383D">
        <w:rPr>
          <w:rFonts w:ascii="Times New Roman" w:hAnsi="Times New Roman" w:cs="Times New Roman"/>
          <w:color w:val="20231E"/>
          <w:sz w:val="24"/>
          <w:szCs w:val="24"/>
        </w:rPr>
        <w:t>.</w:t>
      </w:r>
    </w:p>
    <w:p w:rsidR="007A428E" w:rsidRPr="0074383D" w:rsidRDefault="007A428E" w:rsidP="00E271F1">
      <w:pPr>
        <w:autoSpaceDE w:val="0"/>
        <w:autoSpaceDN w:val="0"/>
        <w:adjustRightInd w:val="0"/>
        <w:spacing w:after="0" w:line="240" w:lineRule="auto"/>
        <w:ind w:firstLine="708"/>
        <w:jc w:val="both"/>
        <w:rPr>
          <w:rFonts w:ascii="Times New Roman" w:hAnsi="Times New Roman" w:cs="Times New Roman"/>
          <w:sz w:val="24"/>
          <w:szCs w:val="24"/>
        </w:rPr>
      </w:pPr>
      <w:r w:rsidRPr="0074383D">
        <w:rPr>
          <w:rFonts w:ascii="Times New Roman" w:hAnsi="Times New Roman" w:cs="Times New Roman"/>
          <w:sz w:val="24"/>
          <w:szCs w:val="24"/>
        </w:rPr>
        <w:t>(3) Profesionálnemu vojakovi, ktorý je vyslaný na plnenie úloh mimo územia Slovenskej republiky podľa § 77 ods. 1 písm. c) nepretržite po dobu dlhšiu ako jeden mesiac, patrí okrem služobného platu aj zahraničný príspevok mesačne až do výšky osemnásobku hodnostného platu vojaka 2. stupňa</w:t>
      </w:r>
      <w:r w:rsidR="006F4123" w:rsidRPr="0074383D">
        <w:rPr>
          <w:rFonts w:ascii="Times New Roman" w:hAnsi="Times New Roman" w:cs="Times New Roman"/>
          <w:sz w:val="24"/>
          <w:szCs w:val="24"/>
        </w:rPr>
        <w:t xml:space="preserve"> </w:t>
      </w:r>
      <w:r w:rsidR="006F4123" w:rsidRPr="0074383D">
        <w:rPr>
          <w:rFonts w:ascii="Times New Roman" w:hAnsi="Times New Roman" w:cs="Times New Roman"/>
          <w:b/>
          <w:i/>
          <w:sz w:val="24"/>
          <w:szCs w:val="24"/>
        </w:rPr>
        <w:t>bez zvýšenia funkčnej tarify podľa § 157 ods. 2 a</w:t>
      </w:r>
      <w:r w:rsidR="00F90C9F">
        <w:rPr>
          <w:rFonts w:ascii="Times New Roman" w:hAnsi="Times New Roman" w:cs="Times New Roman"/>
          <w:b/>
          <w:i/>
          <w:sz w:val="24"/>
          <w:szCs w:val="24"/>
        </w:rPr>
        <w:t xml:space="preserve"> bez </w:t>
      </w:r>
      <w:r w:rsidR="006F4123" w:rsidRPr="0074383D">
        <w:rPr>
          <w:rFonts w:ascii="Times New Roman" w:hAnsi="Times New Roman" w:cs="Times New Roman"/>
          <w:b/>
          <w:i/>
          <w:sz w:val="24"/>
          <w:szCs w:val="24"/>
        </w:rPr>
        <w:t>zvýšenia hodnostného platu podľa § 157a</w:t>
      </w:r>
      <w:r w:rsidRPr="0074383D">
        <w:rPr>
          <w:rFonts w:ascii="Times New Roman" w:hAnsi="Times New Roman" w:cs="Times New Roman"/>
          <w:sz w:val="24"/>
          <w:szCs w:val="24"/>
        </w:rPr>
        <w:t>.</w:t>
      </w:r>
    </w:p>
    <w:p w:rsidR="001A4498" w:rsidRPr="0074383D" w:rsidRDefault="001A4498" w:rsidP="00E271F1">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sz w:val="24"/>
          <w:szCs w:val="24"/>
        </w:rPr>
        <w:t>(</w:t>
      </w:r>
      <w:r w:rsidR="007A428E" w:rsidRPr="0074383D">
        <w:rPr>
          <w:rFonts w:ascii="Times New Roman" w:hAnsi="Times New Roman" w:cs="Times New Roman"/>
          <w:sz w:val="24"/>
          <w:szCs w:val="24"/>
        </w:rPr>
        <w:t>4</w:t>
      </w:r>
      <w:r w:rsidRPr="0074383D">
        <w:rPr>
          <w:rFonts w:ascii="Times New Roman" w:hAnsi="Times New Roman" w:cs="Times New Roman"/>
          <w:sz w:val="24"/>
          <w:szCs w:val="24"/>
        </w:rPr>
        <w:t>) Zahraničný príspevok podľa odseku 1</w:t>
      </w:r>
      <w:r w:rsidR="007A428E" w:rsidRPr="0074383D">
        <w:rPr>
          <w:rFonts w:ascii="Times New Roman" w:hAnsi="Times New Roman" w:cs="Times New Roman"/>
          <w:sz w:val="24"/>
          <w:szCs w:val="24"/>
        </w:rPr>
        <w:t xml:space="preserve"> alebo odseku 3</w:t>
      </w:r>
      <w:r w:rsidRPr="0074383D">
        <w:rPr>
          <w:rFonts w:ascii="Times New Roman" w:hAnsi="Times New Roman" w:cs="Times New Roman"/>
          <w:sz w:val="24"/>
          <w:szCs w:val="24"/>
        </w:rPr>
        <w:t xml:space="preserve"> </w:t>
      </w:r>
      <w:r w:rsidRPr="0074383D">
        <w:rPr>
          <w:rFonts w:ascii="Times New Roman" w:hAnsi="Times New Roman" w:cs="Times New Roman"/>
          <w:color w:val="20231E"/>
          <w:sz w:val="24"/>
          <w:szCs w:val="24"/>
        </w:rPr>
        <w:t>patrí profesionálnemu</w:t>
      </w:r>
      <w:r w:rsidR="00E271F1"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 xml:space="preserve">vojakovi </w:t>
      </w:r>
      <w:r w:rsidR="00E271F1" w:rsidRPr="0074383D">
        <w:rPr>
          <w:rFonts w:ascii="Times New Roman" w:hAnsi="Times New Roman" w:cs="Times New Roman"/>
          <w:color w:val="20231E"/>
          <w:sz w:val="24"/>
          <w:szCs w:val="24"/>
        </w:rPr>
        <w:t xml:space="preserve">odo dňa ustanovenia do funkcie, </w:t>
      </w:r>
      <w:r w:rsidRPr="0074383D">
        <w:rPr>
          <w:rFonts w:ascii="Times New Roman" w:hAnsi="Times New Roman" w:cs="Times New Roman"/>
          <w:color w:val="20231E"/>
          <w:sz w:val="24"/>
          <w:szCs w:val="24"/>
        </w:rPr>
        <w:t>najskôr však odo dňa prekroč</w:t>
      </w:r>
      <w:r w:rsidR="00E271F1" w:rsidRPr="0074383D">
        <w:rPr>
          <w:rFonts w:ascii="Times New Roman" w:hAnsi="Times New Roman" w:cs="Times New Roman"/>
          <w:color w:val="20231E"/>
          <w:sz w:val="24"/>
          <w:szCs w:val="24"/>
        </w:rPr>
        <w:t xml:space="preserve">enia štátnej hranice Slovenskej </w:t>
      </w:r>
      <w:r w:rsidRPr="0074383D">
        <w:rPr>
          <w:rFonts w:ascii="Times New Roman" w:hAnsi="Times New Roman" w:cs="Times New Roman"/>
          <w:color w:val="20231E"/>
          <w:sz w:val="24"/>
          <w:szCs w:val="24"/>
        </w:rPr>
        <w:t>republiky, až do dňa</w:t>
      </w:r>
      <w:r w:rsidR="00E271F1" w:rsidRPr="0074383D">
        <w:rPr>
          <w:rFonts w:ascii="Times New Roman" w:hAnsi="Times New Roman" w:cs="Times New Roman"/>
          <w:color w:val="20231E"/>
          <w:sz w:val="24"/>
          <w:szCs w:val="24"/>
        </w:rPr>
        <w:t xml:space="preserve"> odvolania z funkcie, najdlhšie </w:t>
      </w:r>
      <w:r w:rsidRPr="0074383D">
        <w:rPr>
          <w:rFonts w:ascii="Times New Roman" w:hAnsi="Times New Roman" w:cs="Times New Roman"/>
          <w:color w:val="20231E"/>
          <w:sz w:val="24"/>
          <w:szCs w:val="24"/>
        </w:rPr>
        <w:t>však do dňa prekroč</w:t>
      </w:r>
      <w:r w:rsidR="00E271F1" w:rsidRPr="0074383D">
        <w:rPr>
          <w:rFonts w:ascii="Times New Roman" w:hAnsi="Times New Roman" w:cs="Times New Roman"/>
          <w:color w:val="20231E"/>
          <w:sz w:val="24"/>
          <w:szCs w:val="24"/>
        </w:rPr>
        <w:t xml:space="preserve">enia štátnej hranice Slovenskej </w:t>
      </w:r>
      <w:r w:rsidRPr="0074383D">
        <w:rPr>
          <w:rFonts w:ascii="Times New Roman" w:hAnsi="Times New Roman" w:cs="Times New Roman"/>
          <w:color w:val="20231E"/>
          <w:sz w:val="24"/>
          <w:szCs w:val="24"/>
        </w:rPr>
        <w:t xml:space="preserve">republiky </w:t>
      </w:r>
      <w:r w:rsidR="00E271F1" w:rsidRPr="0074383D">
        <w:rPr>
          <w:rFonts w:ascii="Times New Roman" w:hAnsi="Times New Roman" w:cs="Times New Roman"/>
          <w:color w:val="20231E"/>
          <w:sz w:val="24"/>
          <w:szCs w:val="24"/>
        </w:rPr>
        <w:t xml:space="preserve">po skončení jeho pôsobenia mimo </w:t>
      </w:r>
      <w:r w:rsidRPr="0074383D">
        <w:rPr>
          <w:rFonts w:ascii="Times New Roman" w:hAnsi="Times New Roman" w:cs="Times New Roman"/>
          <w:color w:val="20231E"/>
          <w:sz w:val="24"/>
          <w:szCs w:val="24"/>
        </w:rPr>
        <w:t>územia Slovenskej republiky.</w:t>
      </w:r>
    </w:p>
    <w:p w:rsidR="001A4498" w:rsidRPr="0074383D" w:rsidRDefault="001A4498" w:rsidP="00E271F1">
      <w:pPr>
        <w:autoSpaceDE w:val="0"/>
        <w:autoSpaceDN w:val="0"/>
        <w:adjustRightInd w:val="0"/>
        <w:spacing w:after="0" w:line="240" w:lineRule="auto"/>
        <w:ind w:firstLine="708"/>
        <w:jc w:val="both"/>
        <w:rPr>
          <w:rFonts w:ascii="Times New Roman" w:hAnsi="Times New Roman" w:cs="Times New Roman"/>
          <w:sz w:val="24"/>
          <w:szCs w:val="24"/>
        </w:rPr>
      </w:pPr>
      <w:r w:rsidRPr="0074383D">
        <w:rPr>
          <w:rFonts w:ascii="Times New Roman" w:hAnsi="Times New Roman" w:cs="Times New Roman"/>
          <w:sz w:val="24"/>
          <w:szCs w:val="24"/>
        </w:rPr>
        <w:t>(</w:t>
      </w:r>
      <w:r w:rsidR="007A428E" w:rsidRPr="0074383D">
        <w:rPr>
          <w:rFonts w:ascii="Times New Roman" w:hAnsi="Times New Roman" w:cs="Times New Roman"/>
          <w:sz w:val="24"/>
          <w:szCs w:val="24"/>
        </w:rPr>
        <w:t>5</w:t>
      </w:r>
      <w:r w:rsidRPr="0074383D">
        <w:rPr>
          <w:rFonts w:ascii="Times New Roman" w:hAnsi="Times New Roman" w:cs="Times New Roman"/>
          <w:sz w:val="24"/>
          <w:szCs w:val="24"/>
        </w:rPr>
        <w:t>) Zahraničný príspevok podľa odseku 2 patrí profesionálnemu</w:t>
      </w:r>
      <w:r w:rsidR="00E271F1" w:rsidRPr="0074383D">
        <w:rPr>
          <w:rFonts w:ascii="Times New Roman" w:hAnsi="Times New Roman" w:cs="Times New Roman"/>
          <w:sz w:val="24"/>
          <w:szCs w:val="24"/>
        </w:rPr>
        <w:t xml:space="preserve"> </w:t>
      </w:r>
      <w:r w:rsidRPr="0074383D">
        <w:rPr>
          <w:rFonts w:ascii="Times New Roman" w:hAnsi="Times New Roman" w:cs="Times New Roman"/>
          <w:sz w:val="24"/>
          <w:szCs w:val="24"/>
        </w:rPr>
        <w:t>vojakov</w:t>
      </w:r>
      <w:r w:rsidR="00E271F1" w:rsidRPr="0074383D">
        <w:rPr>
          <w:rFonts w:ascii="Times New Roman" w:hAnsi="Times New Roman" w:cs="Times New Roman"/>
          <w:sz w:val="24"/>
          <w:szCs w:val="24"/>
        </w:rPr>
        <w:t xml:space="preserve">i odo dňa plnenia úloh v mieste </w:t>
      </w:r>
      <w:r w:rsidRPr="0074383D">
        <w:rPr>
          <w:rFonts w:ascii="Times New Roman" w:hAnsi="Times New Roman" w:cs="Times New Roman"/>
          <w:sz w:val="24"/>
          <w:szCs w:val="24"/>
        </w:rPr>
        <w:t>podľa § 78, ktoré je ohroz</w:t>
      </w:r>
      <w:r w:rsidR="00E271F1" w:rsidRPr="0074383D">
        <w:rPr>
          <w:rFonts w:ascii="Times New Roman" w:hAnsi="Times New Roman" w:cs="Times New Roman"/>
          <w:sz w:val="24"/>
          <w:szCs w:val="24"/>
        </w:rPr>
        <w:t xml:space="preserve">ené alebo postihnuté ozbrojeným </w:t>
      </w:r>
      <w:r w:rsidRPr="0074383D">
        <w:rPr>
          <w:rFonts w:ascii="Times New Roman" w:hAnsi="Times New Roman" w:cs="Times New Roman"/>
          <w:sz w:val="24"/>
          <w:szCs w:val="24"/>
        </w:rPr>
        <w:t>konfliktom, najskôr však odo</w:t>
      </w:r>
      <w:r w:rsidR="00E271F1" w:rsidRPr="0074383D">
        <w:rPr>
          <w:rFonts w:ascii="Times New Roman" w:hAnsi="Times New Roman" w:cs="Times New Roman"/>
          <w:sz w:val="24"/>
          <w:szCs w:val="24"/>
        </w:rPr>
        <w:t xml:space="preserve"> dňa prekročenia </w:t>
      </w:r>
      <w:r w:rsidRPr="0074383D">
        <w:rPr>
          <w:rFonts w:ascii="Times New Roman" w:hAnsi="Times New Roman" w:cs="Times New Roman"/>
          <w:sz w:val="24"/>
          <w:szCs w:val="24"/>
        </w:rPr>
        <w:t>štátnej hranice krajiny, d</w:t>
      </w:r>
      <w:r w:rsidR="00E271F1" w:rsidRPr="0074383D">
        <w:rPr>
          <w:rFonts w:ascii="Times New Roman" w:hAnsi="Times New Roman" w:cs="Times New Roman"/>
          <w:sz w:val="24"/>
          <w:szCs w:val="24"/>
        </w:rPr>
        <w:t xml:space="preserve">o ktorej bol vyslaný podľa § 77 </w:t>
      </w:r>
      <w:r w:rsidRPr="0074383D">
        <w:rPr>
          <w:rFonts w:ascii="Times New Roman" w:hAnsi="Times New Roman" w:cs="Times New Roman"/>
          <w:sz w:val="24"/>
          <w:szCs w:val="24"/>
        </w:rPr>
        <w:t>ods. 1 písm. b) alebo od</w:t>
      </w:r>
      <w:r w:rsidR="00E271F1" w:rsidRPr="0074383D">
        <w:rPr>
          <w:rFonts w:ascii="Times New Roman" w:hAnsi="Times New Roman" w:cs="Times New Roman"/>
          <w:sz w:val="24"/>
          <w:szCs w:val="24"/>
        </w:rPr>
        <w:t xml:space="preserve">s. 2, až do prekročenia štátnej </w:t>
      </w:r>
      <w:r w:rsidRPr="0074383D">
        <w:rPr>
          <w:rFonts w:ascii="Times New Roman" w:hAnsi="Times New Roman" w:cs="Times New Roman"/>
          <w:sz w:val="24"/>
          <w:szCs w:val="24"/>
        </w:rPr>
        <w:t>hranice krajiny, z ktorej</w:t>
      </w:r>
      <w:r w:rsidR="00E271F1" w:rsidRPr="0074383D">
        <w:rPr>
          <w:rFonts w:ascii="Times New Roman" w:hAnsi="Times New Roman" w:cs="Times New Roman"/>
          <w:sz w:val="24"/>
          <w:szCs w:val="24"/>
        </w:rPr>
        <w:t xml:space="preserve"> bol vyslaný na plnenie úloh do </w:t>
      </w:r>
      <w:r w:rsidRPr="0074383D">
        <w:rPr>
          <w:rFonts w:ascii="Times New Roman" w:hAnsi="Times New Roman" w:cs="Times New Roman"/>
          <w:sz w:val="24"/>
          <w:szCs w:val="24"/>
        </w:rPr>
        <w:t>miesta podľa § 78, kto</w:t>
      </w:r>
      <w:r w:rsidR="00E271F1" w:rsidRPr="0074383D">
        <w:rPr>
          <w:rFonts w:ascii="Times New Roman" w:hAnsi="Times New Roman" w:cs="Times New Roman"/>
          <w:sz w:val="24"/>
          <w:szCs w:val="24"/>
        </w:rPr>
        <w:t xml:space="preserve">ré je ohrozené alebo postihnuté </w:t>
      </w:r>
      <w:r w:rsidRPr="0074383D">
        <w:rPr>
          <w:rFonts w:ascii="Times New Roman" w:hAnsi="Times New Roman" w:cs="Times New Roman"/>
          <w:sz w:val="24"/>
          <w:szCs w:val="24"/>
        </w:rPr>
        <w:t>ozbrojeným konfliktom.</w:t>
      </w:r>
    </w:p>
    <w:p w:rsidR="001A4498" w:rsidRPr="0074383D" w:rsidRDefault="001A4498" w:rsidP="00E271F1">
      <w:pPr>
        <w:autoSpaceDE w:val="0"/>
        <w:autoSpaceDN w:val="0"/>
        <w:adjustRightInd w:val="0"/>
        <w:spacing w:after="0" w:line="240" w:lineRule="auto"/>
        <w:ind w:firstLine="708"/>
        <w:jc w:val="both"/>
        <w:rPr>
          <w:rFonts w:ascii="Times New Roman" w:hAnsi="Times New Roman" w:cs="Times New Roman"/>
          <w:sz w:val="24"/>
          <w:szCs w:val="24"/>
        </w:rPr>
      </w:pPr>
      <w:r w:rsidRPr="0074383D">
        <w:rPr>
          <w:rFonts w:ascii="Times New Roman" w:hAnsi="Times New Roman" w:cs="Times New Roman"/>
          <w:sz w:val="24"/>
          <w:szCs w:val="24"/>
        </w:rPr>
        <w:t>(</w:t>
      </w:r>
      <w:r w:rsidR="007A428E" w:rsidRPr="0074383D">
        <w:rPr>
          <w:rFonts w:ascii="Times New Roman" w:hAnsi="Times New Roman" w:cs="Times New Roman"/>
          <w:sz w:val="24"/>
          <w:szCs w:val="24"/>
        </w:rPr>
        <w:t>6</w:t>
      </w:r>
      <w:r w:rsidRPr="0074383D">
        <w:rPr>
          <w:rFonts w:ascii="Times New Roman" w:hAnsi="Times New Roman" w:cs="Times New Roman"/>
          <w:sz w:val="24"/>
          <w:szCs w:val="24"/>
        </w:rPr>
        <w:t>) Zahraničný príspevok nepatrí profesionálnemu</w:t>
      </w:r>
      <w:r w:rsidR="00E271F1" w:rsidRPr="0074383D">
        <w:rPr>
          <w:rFonts w:ascii="Times New Roman" w:hAnsi="Times New Roman" w:cs="Times New Roman"/>
          <w:sz w:val="24"/>
          <w:szCs w:val="24"/>
        </w:rPr>
        <w:t xml:space="preserve"> </w:t>
      </w:r>
      <w:r w:rsidRPr="0074383D">
        <w:rPr>
          <w:rFonts w:ascii="Times New Roman" w:hAnsi="Times New Roman" w:cs="Times New Roman"/>
          <w:sz w:val="24"/>
          <w:szCs w:val="24"/>
        </w:rPr>
        <w:t>vojakovi za čas, za ktorý</w:t>
      </w:r>
      <w:r w:rsidR="00E271F1" w:rsidRPr="0074383D">
        <w:rPr>
          <w:rFonts w:ascii="Times New Roman" w:hAnsi="Times New Roman" w:cs="Times New Roman"/>
          <w:sz w:val="24"/>
          <w:szCs w:val="24"/>
        </w:rPr>
        <w:t xml:space="preserve"> mu nepatrí služobný plat, a za </w:t>
      </w:r>
      <w:r w:rsidRPr="0074383D">
        <w:rPr>
          <w:rFonts w:ascii="Times New Roman" w:hAnsi="Times New Roman" w:cs="Times New Roman"/>
          <w:sz w:val="24"/>
          <w:szCs w:val="24"/>
        </w:rPr>
        <w:t>dni dočasnej nesc</w:t>
      </w:r>
      <w:r w:rsidR="00E271F1" w:rsidRPr="0074383D">
        <w:rPr>
          <w:rFonts w:ascii="Times New Roman" w:hAnsi="Times New Roman" w:cs="Times New Roman"/>
          <w:sz w:val="24"/>
          <w:szCs w:val="24"/>
        </w:rPr>
        <w:t xml:space="preserve">hopnosti pre chorobu alebo úraz </w:t>
      </w:r>
      <w:r w:rsidRPr="0074383D">
        <w:rPr>
          <w:rFonts w:ascii="Times New Roman" w:hAnsi="Times New Roman" w:cs="Times New Roman"/>
          <w:sz w:val="24"/>
          <w:szCs w:val="24"/>
        </w:rPr>
        <w:t>strávené na území Slov</w:t>
      </w:r>
      <w:r w:rsidR="00E271F1" w:rsidRPr="0074383D">
        <w:rPr>
          <w:rFonts w:ascii="Times New Roman" w:hAnsi="Times New Roman" w:cs="Times New Roman"/>
          <w:sz w:val="24"/>
          <w:szCs w:val="24"/>
        </w:rPr>
        <w:t xml:space="preserve">enskej republiky alebo na území </w:t>
      </w:r>
      <w:r w:rsidRPr="0074383D">
        <w:rPr>
          <w:rFonts w:ascii="Times New Roman" w:hAnsi="Times New Roman" w:cs="Times New Roman"/>
          <w:sz w:val="24"/>
          <w:szCs w:val="24"/>
        </w:rPr>
        <w:t>krajiny vyslania, z ktorej bol vyslaný</w:t>
      </w:r>
      <w:r w:rsidR="00E271F1" w:rsidRPr="0074383D">
        <w:rPr>
          <w:rFonts w:ascii="Times New Roman" w:hAnsi="Times New Roman" w:cs="Times New Roman"/>
          <w:sz w:val="24"/>
          <w:szCs w:val="24"/>
        </w:rPr>
        <w:t xml:space="preserve"> na plnenie úloh do </w:t>
      </w:r>
      <w:r w:rsidRPr="0074383D">
        <w:rPr>
          <w:rFonts w:ascii="Times New Roman" w:hAnsi="Times New Roman" w:cs="Times New Roman"/>
          <w:sz w:val="24"/>
          <w:szCs w:val="24"/>
        </w:rPr>
        <w:t>miesta podľa § 78, kto</w:t>
      </w:r>
      <w:r w:rsidR="00E271F1" w:rsidRPr="0074383D">
        <w:rPr>
          <w:rFonts w:ascii="Times New Roman" w:hAnsi="Times New Roman" w:cs="Times New Roman"/>
          <w:sz w:val="24"/>
          <w:szCs w:val="24"/>
        </w:rPr>
        <w:t xml:space="preserve">ré je ohrozené alebo postihnuté </w:t>
      </w:r>
      <w:r w:rsidRPr="0074383D">
        <w:rPr>
          <w:rFonts w:ascii="Times New Roman" w:hAnsi="Times New Roman" w:cs="Times New Roman"/>
          <w:sz w:val="24"/>
          <w:szCs w:val="24"/>
        </w:rPr>
        <w:t>ozbrojeným konfliktom.</w:t>
      </w:r>
    </w:p>
    <w:p w:rsidR="001A4498" w:rsidRPr="0074383D" w:rsidRDefault="001A4498" w:rsidP="00E271F1">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sz w:val="24"/>
          <w:szCs w:val="24"/>
        </w:rPr>
        <w:t>(</w:t>
      </w:r>
      <w:r w:rsidR="007A428E" w:rsidRPr="0074383D">
        <w:rPr>
          <w:rFonts w:ascii="Times New Roman" w:hAnsi="Times New Roman" w:cs="Times New Roman"/>
          <w:sz w:val="24"/>
          <w:szCs w:val="24"/>
        </w:rPr>
        <w:t>7</w:t>
      </w:r>
      <w:r w:rsidRPr="0074383D">
        <w:rPr>
          <w:rFonts w:ascii="Times New Roman" w:hAnsi="Times New Roman" w:cs="Times New Roman"/>
          <w:sz w:val="24"/>
          <w:szCs w:val="24"/>
        </w:rPr>
        <w:t xml:space="preserve">) </w:t>
      </w:r>
      <w:r w:rsidRPr="0074383D">
        <w:rPr>
          <w:rFonts w:ascii="Times New Roman" w:hAnsi="Times New Roman" w:cs="Times New Roman"/>
          <w:color w:val="20231E"/>
          <w:sz w:val="24"/>
          <w:szCs w:val="24"/>
        </w:rPr>
        <w:t>Profesionálnemu vojakovi, ktorému sa poskytuje</w:t>
      </w:r>
      <w:r w:rsidR="00E271F1"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zahraničný príspe</w:t>
      </w:r>
      <w:r w:rsidR="00E271F1" w:rsidRPr="0074383D">
        <w:rPr>
          <w:rFonts w:ascii="Times New Roman" w:hAnsi="Times New Roman" w:cs="Times New Roman"/>
          <w:color w:val="20231E"/>
          <w:sz w:val="24"/>
          <w:szCs w:val="24"/>
        </w:rPr>
        <w:t xml:space="preserve">vok podľa odseku 1, sa poskytne </w:t>
      </w:r>
      <w:r w:rsidRPr="0074383D">
        <w:rPr>
          <w:rFonts w:ascii="Times New Roman" w:hAnsi="Times New Roman" w:cs="Times New Roman"/>
          <w:color w:val="20231E"/>
          <w:sz w:val="24"/>
          <w:szCs w:val="24"/>
        </w:rPr>
        <w:t>preddavok na zahraničný pr</w:t>
      </w:r>
      <w:r w:rsidR="00E271F1" w:rsidRPr="0074383D">
        <w:rPr>
          <w:rFonts w:ascii="Times New Roman" w:hAnsi="Times New Roman" w:cs="Times New Roman"/>
          <w:color w:val="20231E"/>
          <w:sz w:val="24"/>
          <w:szCs w:val="24"/>
        </w:rPr>
        <w:t xml:space="preserve">íspevok do výšky sumy mesačného </w:t>
      </w:r>
      <w:r w:rsidRPr="0074383D">
        <w:rPr>
          <w:rFonts w:ascii="Times New Roman" w:hAnsi="Times New Roman" w:cs="Times New Roman"/>
          <w:color w:val="20231E"/>
          <w:sz w:val="24"/>
          <w:szCs w:val="24"/>
        </w:rPr>
        <w:t xml:space="preserve">zahraničného </w:t>
      </w:r>
      <w:r w:rsidR="00E271F1" w:rsidRPr="0074383D">
        <w:rPr>
          <w:rFonts w:ascii="Times New Roman" w:hAnsi="Times New Roman" w:cs="Times New Roman"/>
          <w:color w:val="20231E"/>
          <w:sz w:val="24"/>
          <w:szCs w:val="24"/>
        </w:rPr>
        <w:t xml:space="preserve">príspevku. Poskytnutý preddavok </w:t>
      </w:r>
      <w:r w:rsidRPr="0074383D">
        <w:rPr>
          <w:rFonts w:ascii="Times New Roman" w:hAnsi="Times New Roman" w:cs="Times New Roman"/>
          <w:color w:val="20231E"/>
          <w:sz w:val="24"/>
          <w:szCs w:val="24"/>
        </w:rPr>
        <w:t xml:space="preserve">sa zúčtuje najneskôr </w:t>
      </w:r>
      <w:r w:rsidR="00E271F1" w:rsidRPr="0074383D">
        <w:rPr>
          <w:rFonts w:ascii="Times New Roman" w:hAnsi="Times New Roman" w:cs="Times New Roman"/>
          <w:color w:val="20231E"/>
          <w:sz w:val="24"/>
          <w:szCs w:val="24"/>
        </w:rPr>
        <w:t xml:space="preserve">do troch mesiacov nasledujúcich </w:t>
      </w:r>
      <w:r w:rsidRPr="0074383D">
        <w:rPr>
          <w:rFonts w:ascii="Times New Roman" w:hAnsi="Times New Roman" w:cs="Times New Roman"/>
          <w:color w:val="20231E"/>
          <w:sz w:val="24"/>
          <w:szCs w:val="24"/>
        </w:rPr>
        <w:t xml:space="preserve">po mesiaci, </w:t>
      </w:r>
      <w:r w:rsidR="00E271F1" w:rsidRPr="0074383D">
        <w:rPr>
          <w:rFonts w:ascii="Times New Roman" w:hAnsi="Times New Roman" w:cs="Times New Roman"/>
          <w:color w:val="20231E"/>
          <w:sz w:val="24"/>
          <w:szCs w:val="24"/>
        </w:rPr>
        <w:t xml:space="preserve">v ktorom mu bol poskytnutý. Pri </w:t>
      </w:r>
      <w:r w:rsidRPr="0074383D">
        <w:rPr>
          <w:rFonts w:ascii="Times New Roman" w:hAnsi="Times New Roman" w:cs="Times New Roman"/>
          <w:color w:val="20231E"/>
          <w:sz w:val="24"/>
          <w:szCs w:val="24"/>
        </w:rPr>
        <w:t>skončení vyslania m</w:t>
      </w:r>
      <w:r w:rsidR="00E271F1" w:rsidRPr="0074383D">
        <w:rPr>
          <w:rFonts w:ascii="Times New Roman" w:hAnsi="Times New Roman" w:cs="Times New Roman"/>
          <w:color w:val="20231E"/>
          <w:sz w:val="24"/>
          <w:szCs w:val="24"/>
        </w:rPr>
        <w:t xml:space="preserve">imo územia Slovenskej republiky </w:t>
      </w:r>
      <w:r w:rsidRPr="0074383D">
        <w:rPr>
          <w:rFonts w:ascii="Times New Roman" w:hAnsi="Times New Roman" w:cs="Times New Roman"/>
          <w:color w:val="20231E"/>
          <w:sz w:val="24"/>
          <w:szCs w:val="24"/>
        </w:rPr>
        <w:t>profesionálny vojak v</w:t>
      </w:r>
      <w:r w:rsidR="00E271F1" w:rsidRPr="0074383D">
        <w:rPr>
          <w:rFonts w:ascii="Times New Roman" w:hAnsi="Times New Roman" w:cs="Times New Roman"/>
          <w:color w:val="20231E"/>
          <w:sz w:val="24"/>
          <w:szCs w:val="24"/>
        </w:rPr>
        <w:t xml:space="preserve">ráti poskytnutý preddavok alebo </w:t>
      </w:r>
      <w:r w:rsidRPr="0074383D">
        <w:rPr>
          <w:rFonts w:ascii="Times New Roman" w:hAnsi="Times New Roman" w:cs="Times New Roman"/>
          <w:color w:val="20231E"/>
          <w:sz w:val="24"/>
          <w:szCs w:val="24"/>
        </w:rPr>
        <w:t>jeho časť, na ktorý mu nevznikol nárok, najneskôr do</w:t>
      </w:r>
      <w:r w:rsidR="00E271F1"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14 dní po skončení vyslania.</w:t>
      </w:r>
    </w:p>
    <w:p w:rsidR="006F4123" w:rsidRPr="0074383D" w:rsidRDefault="001A4498" w:rsidP="00E271F1">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sz w:val="24"/>
          <w:szCs w:val="24"/>
        </w:rPr>
        <w:t>(</w:t>
      </w:r>
      <w:r w:rsidR="007A428E" w:rsidRPr="0074383D">
        <w:rPr>
          <w:rFonts w:ascii="Times New Roman" w:hAnsi="Times New Roman" w:cs="Times New Roman"/>
          <w:sz w:val="24"/>
          <w:szCs w:val="24"/>
        </w:rPr>
        <w:t>8</w:t>
      </w:r>
      <w:r w:rsidRPr="0074383D">
        <w:rPr>
          <w:rFonts w:ascii="Times New Roman" w:hAnsi="Times New Roman" w:cs="Times New Roman"/>
          <w:sz w:val="24"/>
          <w:szCs w:val="24"/>
        </w:rPr>
        <w:t xml:space="preserve">) Služobný </w:t>
      </w:r>
      <w:r w:rsidRPr="0074383D">
        <w:rPr>
          <w:rFonts w:ascii="Times New Roman" w:hAnsi="Times New Roman" w:cs="Times New Roman"/>
          <w:color w:val="20231E"/>
          <w:sz w:val="24"/>
          <w:szCs w:val="24"/>
        </w:rPr>
        <w:t>úrad na písomnú žiadosť profesionálneho</w:t>
      </w:r>
      <w:r w:rsidR="00E271F1"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vojaka, ktorý je vysl</w:t>
      </w:r>
      <w:r w:rsidR="00E271F1" w:rsidRPr="0074383D">
        <w:rPr>
          <w:rFonts w:ascii="Times New Roman" w:hAnsi="Times New Roman" w:cs="Times New Roman"/>
          <w:color w:val="20231E"/>
          <w:sz w:val="24"/>
          <w:szCs w:val="24"/>
        </w:rPr>
        <w:t xml:space="preserve">aný na plnenie úloh do krajiny, </w:t>
      </w:r>
      <w:r w:rsidRPr="0074383D">
        <w:rPr>
          <w:rFonts w:ascii="Times New Roman" w:hAnsi="Times New Roman" w:cs="Times New Roman"/>
          <w:color w:val="20231E"/>
          <w:sz w:val="24"/>
          <w:szCs w:val="24"/>
        </w:rPr>
        <w:t>ktorá nie je členským štátom eu</w:t>
      </w:r>
      <w:r w:rsidR="00E271F1" w:rsidRPr="0074383D">
        <w:rPr>
          <w:rFonts w:ascii="Times New Roman" w:hAnsi="Times New Roman" w:cs="Times New Roman"/>
          <w:color w:val="20231E"/>
          <w:sz w:val="24"/>
          <w:szCs w:val="24"/>
        </w:rPr>
        <w:t xml:space="preserve">rozóny, vyplatí profesionálnemu </w:t>
      </w:r>
      <w:r w:rsidRPr="0074383D">
        <w:rPr>
          <w:rFonts w:ascii="Times New Roman" w:hAnsi="Times New Roman" w:cs="Times New Roman"/>
          <w:color w:val="20231E"/>
          <w:sz w:val="24"/>
          <w:szCs w:val="24"/>
        </w:rPr>
        <w:t>vojakovi časť pr</w:t>
      </w:r>
      <w:r w:rsidR="00E271F1" w:rsidRPr="0074383D">
        <w:rPr>
          <w:rFonts w:ascii="Times New Roman" w:hAnsi="Times New Roman" w:cs="Times New Roman"/>
          <w:color w:val="20231E"/>
          <w:sz w:val="24"/>
          <w:szCs w:val="24"/>
        </w:rPr>
        <w:t xml:space="preserve">iznaného zahraničného </w:t>
      </w:r>
      <w:r w:rsidRPr="0074383D">
        <w:rPr>
          <w:rFonts w:ascii="Times New Roman" w:hAnsi="Times New Roman" w:cs="Times New Roman"/>
          <w:color w:val="20231E"/>
          <w:sz w:val="24"/>
          <w:szCs w:val="24"/>
        </w:rPr>
        <w:t>príspevku v hotovosti v c</w:t>
      </w:r>
      <w:r w:rsidR="00E271F1" w:rsidRPr="0074383D">
        <w:rPr>
          <w:rFonts w:ascii="Times New Roman" w:hAnsi="Times New Roman" w:cs="Times New Roman"/>
          <w:color w:val="20231E"/>
          <w:sz w:val="24"/>
          <w:szCs w:val="24"/>
        </w:rPr>
        <w:t xml:space="preserve">udzej mene obvyklej na platenie </w:t>
      </w:r>
      <w:r w:rsidRPr="0074383D">
        <w:rPr>
          <w:rFonts w:ascii="Times New Roman" w:hAnsi="Times New Roman" w:cs="Times New Roman"/>
          <w:color w:val="20231E"/>
          <w:sz w:val="24"/>
          <w:szCs w:val="24"/>
        </w:rPr>
        <w:t>vmieste vyslania. Na</w:t>
      </w:r>
      <w:r w:rsidR="00E271F1" w:rsidRPr="0074383D">
        <w:rPr>
          <w:rFonts w:ascii="Times New Roman" w:hAnsi="Times New Roman" w:cs="Times New Roman"/>
          <w:color w:val="20231E"/>
          <w:sz w:val="24"/>
          <w:szCs w:val="24"/>
        </w:rPr>
        <w:t xml:space="preserve"> prepočet sa použije referenčný </w:t>
      </w:r>
      <w:r w:rsidRPr="0074383D">
        <w:rPr>
          <w:rFonts w:ascii="Times New Roman" w:hAnsi="Times New Roman" w:cs="Times New Roman"/>
          <w:color w:val="20231E"/>
          <w:sz w:val="24"/>
          <w:szCs w:val="24"/>
        </w:rPr>
        <w:t>výmenný kurz určený a</w:t>
      </w:r>
      <w:r w:rsidR="006F4123" w:rsidRPr="0074383D">
        <w:rPr>
          <w:rFonts w:ascii="Times New Roman" w:hAnsi="Times New Roman" w:cs="Times New Roman"/>
          <w:color w:val="20231E"/>
          <w:sz w:val="24"/>
          <w:szCs w:val="24"/>
        </w:rPr>
        <w:t> </w:t>
      </w:r>
      <w:r w:rsidR="00E271F1" w:rsidRPr="0074383D">
        <w:rPr>
          <w:rFonts w:ascii="Times New Roman" w:hAnsi="Times New Roman" w:cs="Times New Roman"/>
          <w:color w:val="20231E"/>
          <w:sz w:val="24"/>
          <w:szCs w:val="24"/>
        </w:rPr>
        <w:t>vyhlásený</w:t>
      </w:r>
    </w:p>
    <w:p w:rsidR="006F4123" w:rsidRPr="0074383D" w:rsidRDefault="006F4123" w:rsidP="006F4123">
      <w:pPr>
        <w:autoSpaceDE w:val="0"/>
        <w:autoSpaceDN w:val="0"/>
        <w:adjustRightInd w:val="0"/>
        <w:spacing w:after="0" w:line="240" w:lineRule="auto"/>
        <w:jc w:val="both"/>
        <w:rPr>
          <w:rFonts w:ascii="Times New Roman" w:hAnsi="Times New Roman" w:cs="Times New Roman"/>
          <w:color w:val="20231E"/>
          <w:sz w:val="24"/>
          <w:szCs w:val="24"/>
        </w:rPr>
      </w:pPr>
    </w:p>
    <w:p w:rsidR="001A4498" w:rsidRPr="0074383D" w:rsidRDefault="00E271F1" w:rsidP="006F4123">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lastRenderedPageBreak/>
        <w:t xml:space="preserve">Európskou centrálnou </w:t>
      </w:r>
      <w:r w:rsidR="001A4498" w:rsidRPr="0074383D">
        <w:rPr>
          <w:rFonts w:ascii="Times New Roman" w:hAnsi="Times New Roman" w:cs="Times New Roman"/>
          <w:color w:val="20231E"/>
          <w:sz w:val="24"/>
          <w:szCs w:val="24"/>
        </w:rPr>
        <w:t>bankou alebo Národnou bankou Slovenska,</w:t>
      </w:r>
      <w:r w:rsidR="001A4498" w:rsidRPr="0074383D">
        <w:rPr>
          <w:rFonts w:ascii="Times New Roman" w:hAnsi="Times New Roman" w:cs="Times New Roman"/>
          <w:color w:val="20231E"/>
          <w:sz w:val="24"/>
          <w:szCs w:val="24"/>
          <w:vertAlign w:val="superscript"/>
        </w:rPr>
        <w:t>104</w:t>
      </w:r>
      <w:r w:rsidRPr="0074383D">
        <w:rPr>
          <w:rFonts w:ascii="Times New Roman" w:hAnsi="Times New Roman" w:cs="Times New Roman"/>
          <w:color w:val="20231E"/>
          <w:sz w:val="24"/>
          <w:szCs w:val="24"/>
        </w:rPr>
        <w:t xml:space="preserve">) </w:t>
      </w:r>
      <w:r w:rsidR="001A4498" w:rsidRPr="0074383D">
        <w:rPr>
          <w:rFonts w:ascii="Times New Roman" w:hAnsi="Times New Roman" w:cs="Times New Roman"/>
          <w:color w:val="20231E"/>
          <w:sz w:val="24"/>
          <w:szCs w:val="24"/>
        </w:rPr>
        <w:t xml:space="preserve">ktorý je platný k prvému </w:t>
      </w:r>
    </w:p>
    <w:p w:rsidR="00C11A92" w:rsidRPr="0074383D" w:rsidRDefault="00C11A92" w:rsidP="00C11A92">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dňu mesiaca, za ktorý patrí profesionálnemu vojakovi zahraničný príspevok.</w:t>
      </w:r>
    </w:p>
    <w:p w:rsidR="001A4498" w:rsidRPr="0074383D" w:rsidRDefault="006F4123" w:rsidP="00E271F1">
      <w:pPr>
        <w:autoSpaceDE w:val="0"/>
        <w:autoSpaceDN w:val="0"/>
        <w:adjustRightInd w:val="0"/>
        <w:spacing w:after="0" w:line="240" w:lineRule="auto"/>
        <w:ind w:firstLine="708"/>
        <w:jc w:val="both"/>
        <w:rPr>
          <w:rFonts w:ascii="Times New Roman" w:hAnsi="Times New Roman" w:cs="Times New Roman"/>
          <w:sz w:val="24"/>
          <w:szCs w:val="24"/>
        </w:rPr>
      </w:pPr>
      <w:r w:rsidRPr="0074383D">
        <w:rPr>
          <w:rFonts w:ascii="Times New Roman" w:hAnsi="Times New Roman" w:cs="Times New Roman"/>
          <w:b/>
          <w:i/>
          <w:sz w:val="24"/>
          <w:szCs w:val="24"/>
        </w:rPr>
        <w:t xml:space="preserve"> </w:t>
      </w:r>
      <w:r w:rsidR="001A4498" w:rsidRPr="0074383D">
        <w:rPr>
          <w:rFonts w:ascii="Times New Roman" w:hAnsi="Times New Roman" w:cs="Times New Roman"/>
          <w:sz w:val="24"/>
          <w:szCs w:val="24"/>
        </w:rPr>
        <w:t>(</w:t>
      </w:r>
      <w:r w:rsidR="007A428E" w:rsidRPr="0074383D">
        <w:rPr>
          <w:rFonts w:ascii="Times New Roman" w:hAnsi="Times New Roman" w:cs="Times New Roman"/>
          <w:sz w:val="24"/>
          <w:szCs w:val="24"/>
        </w:rPr>
        <w:t>9</w:t>
      </w:r>
      <w:r w:rsidR="001A4498" w:rsidRPr="0074383D">
        <w:rPr>
          <w:rFonts w:ascii="Times New Roman" w:hAnsi="Times New Roman" w:cs="Times New Roman"/>
          <w:sz w:val="24"/>
          <w:szCs w:val="24"/>
        </w:rPr>
        <w:t>) Profesionálnemu vojakovi, ktorý je vyslaný na zahraničnú</w:t>
      </w:r>
      <w:r w:rsidR="00E271F1" w:rsidRPr="0074383D">
        <w:rPr>
          <w:rFonts w:ascii="Times New Roman" w:hAnsi="Times New Roman" w:cs="Times New Roman"/>
          <w:sz w:val="24"/>
          <w:szCs w:val="24"/>
        </w:rPr>
        <w:t xml:space="preserve"> </w:t>
      </w:r>
      <w:r w:rsidR="001A4498" w:rsidRPr="0074383D">
        <w:rPr>
          <w:rFonts w:ascii="Times New Roman" w:hAnsi="Times New Roman" w:cs="Times New Roman"/>
          <w:sz w:val="24"/>
          <w:szCs w:val="24"/>
        </w:rPr>
        <w:t>služobnú ces</w:t>
      </w:r>
      <w:r w:rsidR="00E271F1" w:rsidRPr="0074383D">
        <w:rPr>
          <w:rFonts w:ascii="Times New Roman" w:hAnsi="Times New Roman" w:cs="Times New Roman"/>
          <w:sz w:val="24"/>
          <w:szCs w:val="24"/>
        </w:rPr>
        <w:t xml:space="preserve">tu do miesta, ktoré je ohrozené </w:t>
      </w:r>
      <w:r w:rsidR="001A4498" w:rsidRPr="0074383D">
        <w:rPr>
          <w:rFonts w:ascii="Times New Roman" w:hAnsi="Times New Roman" w:cs="Times New Roman"/>
          <w:sz w:val="24"/>
          <w:szCs w:val="24"/>
        </w:rPr>
        <w:t>alebo postihnuté ozb</w:t>
      </w:r>
      <w:r w:rsidR="00E271F1" w:rsidRPr="0074383D">
        <w:rPr>
          <w:rFonts w:ascii="Times New Roman" w:hAnsi="Times New Roman" w:cs="Times New Roman"/>
          <w:sz w:val="24"/>
          <w:szCs w:val="24"/>
        </w:rPr>
        <w:t xml:space="preserve">rojeným konfliktom, možno okrem </w:t>
      </w:r>
      <w:r w:rsidR="001A4498" w:rsidRPr="0074383D">
        <w:rPr>
          <w:rFonts w:ascii="Times New Roman" w:hAnsi="Times New Roman" w:cs="Times New Roman"/>
          <w:sz w:val="24"/>
          <w:szCs w:val="24"/>
        </w:rPr>
        <w:t xml:space="preserve">služobného platu poskytnúť </w:t>
      </w:r>
      <w:r w:rsidR="00E271F1" w:rsidRPr="0074383D">
        <w:rPr>
          <w:rFonts w:ascii="Times New Roman" w:hAnsi="Times New Roman" w:cs="Times New Roman"/>
          <w:sz w:val="24"/>
          <w:szCs w:val="24"/>
        </w:rPr>
        <w:t xml:space="preserve">aj zahraničný príspevok </w:t>
      </w:r>
      <w:r w:rsidR="001A4498" w:rsidRPr="0074383D">
        <w:rPr>
          <w:rFonts w:ascii="Times New Roman" w:hAnsi="Times New Roman" w:cs="Times New Roman"/>
          <w:sz w:val="24"/>
          <w:szCs w:val="24"/>
        </w:rPr>
        <w:t xml:space="preserve">za každý aj začatý </w:t>
      </w:r>
      <w:r w:rsidR="00E271F1" w:rsidRPr="0074383D">
        <w:rPr>
          <w:rFonts w:ascii="Times New Roman" w:hAnsi="Times New Roman" w:cs="Times New Roman"/>
          <w:sz w:val="24"/>
          <w:szCs w:val="24"/>
        </w:rPr>
        <w:t xml:space="preserve">deň zotrvania v takomto mieste. </w:t>
      </w:r>
      <w:r w:rsidR="001A4498" w:rsidRPr="0074383D">
        <w:rPr>
          <w:rFonts w:ascii="Times New Roman" w:hAnsi="Times New Roman" w:cs="Times New Roman"/>
          <w:sz w:val="24"/>
          <w:szCs w:val="24"/>
        </w:rPr>
        <w:t>Výška zahraničného</w:t>
      </w:r>
      <w:r w:rsidR="00E271F1" w:rsidRPr="0074383D">
        <w:rPr>
          <w:rFonts w:ascii="Times New Roman" w:hAnsi="Times New Roman" w:cs="Times New Roman"/>
          <w:sz w:val="24"/>
          <w:szCs w:val="24"/>
        </w:rPr>
        <w:t xml:space="preserve"> príspevku pripadajúca na jeden </w:t>
      </w:r>
      <w:r w:rsidR="001A4498" w:rsidRPr="0074383D">
        <w:rPr>
          <w:rFonts w:ascii="Times New Roman" w:hAnsi="Times New Roman" w:cs="Times New Roman"/>
          <w:sz w:val="24"/>
          <w:szCs w:val="24"/>
        </w:rPr>
        <w:t>mesiac nesmie pre</w:t>
      </w:r>
      <w:r w:rsidR="00E271F1" w:rsidRPr="0074383D">
        <w:rPr>
          <w:rFonts w:ascii="Times New Roman" w:hAnsi="Times New Roman" w:cs="Times New Roman"/>
          <w:sz w:val="24"/>
          <w:szCs w:val="24"/>
        </w:rPr>
        <w:t xml:space="preserve">siahnuť dvojnásobok hodnostného </w:t>
      </w:r>
      <w:r w:rsidR="001A4498" w:rsidRPr="0074383D">
        <w:rPr>
          <w:rFonts w:ascii="Times New Roman" w:hAnsi="Times New Roman" w:cs="Times New Roman"/>
          <w:sz w:val="24"/>
          <w:szCs w:val="24"/>
        </w:rPr>
        <w:t>platu vojaka 2. stupňa</w:t>
      </w:r>
      <w:r w:rsidRPr="0074383D">
        <w:rPr>
          <w:rFonts w:ascii="Times New Roman" w:hAnsi="Times New Roman" w:cs="Times New Roman"/>
          <w:sz w:val="24"/>
          <w:szCs w:val="24"/>
        </w:rPr>
        <w:t xml:space="preserve"> </w:t>
      </w:r>
      <w:r w:rsidRPr="0074383D">
        <w:rPr>
          <w:rFonts w:ascii="Times New Roman" w:hAnsi="Times New Roman" w:cs="Times New Roman"/>
          <w:b/>
          <w:i/>
          <w:sz w:val="24"/>
          <w:szCs w:val="24"/>
        </w:rPr>
        <w:t>bez zvýšenia funkčnej tarify podľa § 157 ods. 2 a</w:t>
      </w:r>
      <w:r w:rsidR="00F90C9F">
        <w:rPr>
          <w:rFonts w:ascii="Times New Roman" w:hAnsi="Times New Roman" w:cs="Times New Roman"/>
          <w:b/>
          <w:i/>
          <w:sz w:val="24"/>
          <w:szCs w:val="24"/>
        </w:rPr>
        <w:t xml:space="preserve"> bez</w:t>
      </w:r>
      <w:r w:rsidRPr="0074383D">
        <w:rPr>
          <w:rFonts w:ascii="Times New Roman" w:hAnsi="Times New Roman" w:cs="Times New Roman"/>
          <w:b/>
          <w:i/>
          <w:sz w:val="24"/>
          <w:szCs w:val="24"/>
        </w:rPr>
        <w:t> zvýšenia hodnostného platu podľa § 157a</w:t>
      </w:r>
      <w:r w:rsidR="001A4498" w:rsidRPr="0074383D">
        <w:rPr>
          <w:rFonts w:ascii="Times New Roman" w:hAnsi="Times New Roman" w:cs="Times New Roman"/>
          <w:sz w:val="24"/>
          <w:szCs w:val="24"/>
        </w:rPr>
        <w:t>.</w:t>
      </w:r>
    </w:p>
    <w:p w:rsidR="001A4498" w:rsidRPr="0074383D" w:rsidRDefault="001A4498" w:rsidP="00E271F1">
      <w:pPr>
        <w:autoSpaceDE w:val="0"/>
        <w:autoSpaceDN w:val="0"/>
        <w:adjustRightInd w:val="0"/>
        <w:spacing w:after="0" w:line="240" w:lineRule="auto"/>
        <w:ind w:firstLine="708"/>
        <w:jc w:val="both"/>
        <w:rPr>
          <w:rFonts w:ascii="Times New Roman" w:hAnsi="Times New Roman" w:cs="Times New Roman"/>
          <w:sz w:val="24"/>
          <w:szCs w:val="24"/>
        </w:rPr>
      </w:pPr>
      <w:r w:rsidRPr="0074383D">
        <w:rPr>
          <w:rFonts w:ascii="Times New Roman" w:hAnsi="Times New Roman" w:cs="Times New Roman"/>
          <w:sz w:val="24"/>
          <w:szCs w:val="24"/>
        </w:rPr>
        <w:t>(</w:t>
      </w:r>
      <w:r w:rsidR="007A428E" w:rsidRPr="0074383D">
        <w:rPr>
          <w:rFonts w:ascii="Times New Roman" w:hAnsi="Times New Roman" w:cs="Times New Roman"/>
          <w:sz w:val="24"/>
          <w:szCs w:val="24"/>
        </w:rPr>
        <w:t>10</w:t>
      </w:r>
      <w:r w:rsidRPr="0074383D">
        <w:rPr>
          <w:rFonts w:ascii="Times New Roman" w:hAnsi="Times New Roman" w:cs="Times New Roman"/>
          <w:sz w:val="24"/>
          <w:szCs w:val="24"/>
        </w:rPr>
        <w:t xml:space="preserve">) Zahraničný príspevok podľa odseku </w:t>
      </w:r>
      <w:r w:rsidR="007A428E" w:rsidRPr="0074383D">
        <w:rPr>
          <w:rFonts w:ascii="Times New Roman" w:hAnsi="Times New Roman" w:cs="Times New Roman"/>
          <w:sz w:val="24"/>
          <w:szCs w:val="24"/>
        </w:rPr>
        <w:t>9</w:t>
      </w:r>
      <w:r w:rsidRPr="0074383D">
        <w:rPr>
          <w:rFonts w:ascii="Times New Roman" w:hAnsi="Times New Roman" w:cs="Times New Roman"/>
          <w:sz w:val="24"/>
          <w:szCs w:val="24"/>
        </w:rPr>
        <w:t xml:space="preserve"> patrí profesionálnemu</w:t>
      </w:r>
      <w:r w:rsidR="00E271F1" w:rsidRPr="0074383D">
        <w:rPr>
          <w:rFonts w:ascii="Times New Roman" w:hAnsi="Times New Roman" w:cs="Times New Roman"/>
          <w:sz w:val="24"/>
          <w:szCs w:val="24"/>
        </w:rPr>
        <w:t xml:space="preserve"> </w:t>
      </w:r>
      <w:r w:rsidRPr="0074383D">
        <w:rPr>
          <w:rFonts w:ascii="Times New Roman" w:hAnsi="Times New Roman" w:cs="Times New Roman"/>
          <w:sz w:val="24"/>
          <w:szCs w:val="24"/>
        </w:rPr>
        <w:t xml:space="preserve">vojakovi odo </w:t>
      </w:r>
      <w:r w:rsidR="00E271F1" w:rsidRPr="0074383D">
        <w:rPr>
          <w:rFonts w:ascii="Times New Roman" w:hAnsi="Times New Roman" w:cs="Times New Roman"/>
          <w:sz w:val="24"/>
          <w:szCs w:val="24"/>
        </w:rPr>
        <w:t xml:space="preserve">dňa prekročenia štátnej hranice </w:t>
      </w:r>
      <w:r w:rsidRPr="0074383D">
        <w:rPr>
          <w:rFonts w:ascii="Times New Roman" w:hAnsi="Times New Roman" w:cs="Times New Roman"/>
          <w:sz w:val="24"/>
          <w:szCs w:val="24"/>
        </w:rPr>
        <w:t>krajiny, do ktorej bol</w:t>
      </w:r>
      <w:r w:rsidR="00E271F1" w:rsidRPr="0074383D">
        <w:rPr>
          <w:rFonts w:ascii="Times New Roman" w:hAnsi="Times New Roman" w:cs="Times New Roman"/>
          <w:sz w:val="24"/>
          <w:szCs w:val="24"/>
        </w:rPr>
        <w:t xml:space="preserve"> vyslaný na zahraničnú služobnú </w:t>
      </w:r>
      <w:r w:rsidRPr="0074383D">
        <w:rPr>
          <w:rFonts w:ascii="Times New Roman" w:hAnsi="Times New Roman" w:cs="Times New Roman"/>
          <w:sz w:val="24"/>
          <w:szCs w:val="24"/>
        </w:rPr>
        <w:t xml:space="preserve">cestu, do </w:t>
      </w:r>
      <w:r w:rsidR="00E271F1" w:rsidRPr="0074383D">
        <w:rPr>
          <w:rFonts w:ascii="Times New Roman" w:hAnsi="Times New Roman" w:cs="Times New Roman"/>
          <w:sz w:val="24"/>
          <w:szCs w:val="24"/>
        </w:rPr>
        <w:t xml:space="preserve">dňa prekročenia štátnej hranice </w:t>
      </w:r>
      <w:r w:rsidRPr="0074383D">
        <w:rPr>
          <w:rFonts w:ascii="Times New Roman" w:hAnsi="Times New Roman" w:cs="Times New Roman"/>
          <w:sz w:val="24"/>
          <w:szCs w:val="24"/>
        </w:rPr>
        <w:t>krajiny, do ktorej bol</w:t>
      </w:r>
      <w:r w:rsidR="00E271F1" w:rsidRPr="0074383D">
        <w:rPr>
          <w:rFonts w:ascii="Times New Roman" w:hAnsi="Times New Roman" w:cs="Times New Roman"/>
          <w:sz w:val="24"/>
          <w:szCs w:val="24"/>
        </w:rPr>
        <w:t xml:space="preserve"> vyslaný na zahraničnú služobnú </w:t>
      </w:r>
      <w:r w:rsidRPr="0074383D">
        <w:rPr>
          <w:rFonts w:ascii="Times New Roman" w:hAnsi="Times New Roman" w:cs="Times New Roman"/>
          <w:sz w:val="24"/>
          <w:szCs w:val="24"/>
        </w:rPr>
        <w:t>cestu.</w:t>
      </w:r>
    </w:p>
    <w:p w:rsidR="001A4498" w:rsidRPr="0074383D" w:rsidRDefault="001A4498" w:rsidP="00E271F1">
      <w:pPr>
        <w:autoSpaceDE w:val="0"/>
        <w:autoSpaceDN w:val="0"/>
        <w:adjustRightInd w:val="0"/>
        <w:spacing w:after="0" w:line="240" w:lineRule="auto"/>
        <w:ind w:firstLine="708"/>
        <w:jc w:val="both"/>
        <w:rPr>
          <w:rFonts w:ascii="Times New Roman" w:hAnsi="Times New Roman" w:cs="Times New Roman"/>
          <w:sz w:val="24"/>
          <w:szCs w:val="24"/>
        </w:rPr>
      </w:pPr>
      <w:r w:rsidRPr="0074383D">
        <w:rPr>
          <w:rFonts w:ascii="Times New Roman" w:hAnsi="Times New Roman" w:cs="Times New Roman"/>
          <w:sz w:val="24"/>
          <w:szCs w:val="24"/>
        </w:rPr>
        <w:t>(</w:t>
      </w:r>
      <w:r w:rsidR="007A428E" w:rsidRPr="0074383D">
        <w:rPr>
          <w:rFonts w:ascii="Times New Roman" w:hAnsi="Times New Roman" w:cs="Times New Roman"/>
          <w:sz w:val="24"/>
          <w:szCs w:val="24"/>
        </w:rPr>
        <w:t>11</w:t>
      </w:r>
      <w:r w:rsidRPr="0074383D">
        <w:rPr>
          <w:rFonts w:ascii="Times New Roman" w:hAnsi="Times New Roman" w:cs="Times New Roman"/>
          <w:sz w:val="24"/>
          <w:szCs w:val="24"/>
        </w:rPr>
        <w:t>) Výšku zahraničného príspevku v závislosti od</w:t>
      </w:r>
      <w:r w:rsidR="00E271F1" w:rsidRPr="0074383D">
        <w:rPr>
          <w:rFonts w:ascii="Times New Roman" w:hAnsi="Times New Roman" w:cs="Times New Roman"/>
          <w:sz w:val="24"/>
          <w:szCs w:val="24"/>
        </w:rPr>
        <w:t xml:space="preserve"> </w:t>
      </w:r>
      <w:r w:rsidRPr="0074383D">
        <w:rPr>
          <w:rFonts w:ascii="Times New Roman" w:hAnsi="Times New Roman" w:cs="Times New Roman"/>
          <w:sz w:val="24"/>
          <w:szCs w:val="24"/>
        </w:rPr>
        <w:t>miesta vyslania a od v</w:t>
      </w:r>
      <w:r w:rsidR="00E271F1" w:rsidRPr="0074383D">
        <w:rPr>
          <w:rFonts w:ascii="Times New Roman" w:hAnsi="Times New Roman" w:cs="Times New Roman"/>
          <w:sz w:val="24"/>
          <w:szCs w:val="24"/>
        </w:rPr>
        <w:t xml:space="preserve">ojenskej hodnosti plánovanej na </w:t>
      </w:r>
      <w:r w:rsidRPr="0074383D">
        <w:rPr>
          <w:rFonts w:ascii="Times New Roman" w:hAnsi="Times New Roman" w:cs="Times New Roman"/>
          <w:sz w:val="24"/>
          <w:szCs w:val="24"/>
        </w:rPr>
        <w:t>funkciu podľa odsekov 1 a</w:t>
      </w:r>
      <w:r w:rsidR="007A428E" w:rsidRPr="0074383D">
        <w:rPr>
          <w:rFonts w:ascii="Times New Roman" w:hAnsi="Times New Roman" w:cs="Times New Roman"/>
          <w:sz w:val="24"/>
          <w:szCs w:val="24"/>
        </w:rPr>
        <w:t>ž 3</w:t>
      </w:r>
      <w:r w:rsidR="00E271F1" w:rsidRPr="0074383D">
        <w:rPr>
          <w:rFonts w:ascii="Times New Roman" w:hAnsi="Times New Roman" w:cs="Times New Roman"/>
          <w:sz w:val="24"/>
          <w:szCs w:val="24"/>
        </w:rPr>
        <w:t xml:space="preserve"> a výšku zahraničného príspevku </w:t>
      </w:r>
      <w:r w:rsidRPr="0074383D">
        <w:rPr>
          <w:rFonts w:ascii="Times New Roman" w:hAnsi="Times New Roman" w:cs="Times New Roman"/>
          <w:sz w:val="24"/>
          <w:szCs w:val="24"/>
        </w:rPr>
        <w:t>za jeden deň v závi</w:t>
      </w:r>
      <w:r w:rsidR="00E271F1" w:rsidRPr="0074383D">
        <w:rPr>
          <w:rFonts w:ascii="Times New Roman" w:hAnsi="Times New Roman" w:cs="Times New Roman"/>
          <w:sz w:val="24"/>
          <w:szCs w:val="24"/>
        </w:rPr>
        <w:t xml:space="preserve">slosti od miesta vyslania podľa </w:t>
      </w:r>
      <w:r w:rsidRPr="0074383D">
        <w:rPr>
          <w:rFonts w:ascii="Times New Roman" w:hAnsi="Times New Roman" w:cs="Times New Roman"/>
          <w:sz w:val="24"/>
          <w:szCs w:val="24"/>
        </w:rPr>
        <w:t xml:space="preserve">odseku </w:t>
      </w:r>
      <w:r w:rsidR="007A428E" w:rsidRPr="0074383D">
        <w:rPr>
          <w:rFonts w:ascii="Times New Roman" w:hAnsi="Times New Roman" w:cs="Times New Roman"/>
          <w:sz w:val="24"/>
          <w:szCs w:val="24"/>
        </w:rPr>
        <w:t>9</w:t>
      </w:r>
      <w:r w:rsidRPr="0074383D">
        <w:rPr>
          <w:rFonts w:ascii="Times New Roman" w:hAnsi="Times New Roman" w:cs="Times New Roman"/>
          <w:sz w:val="24"/>
          <w:szCs w:val="24"/>
        </w:rPr>
        <w:t xml:space="preserve"> ustanoví služobný predpis.</w:t>
      </w:r>
    </w:p>
    <w:p w:rsidR="00E271F1" w:rsidRPr="0074383D" w:rsidRDefault="00E271F1" w:rsidP="00074E27">
      <w:pPr>
        <w:autoSpaceDE w:val="0"/>
        <w:autoSpaceDN w:val="0"/>
        <w:adjustRightInd w:val="0"/>
        <w:spacing w:after="0" w:line="240" w:lineRule="auto"/>
        <w:jc w:val="both"/>
        <w:rPr>
          <w:rFonts w:ascii="Times New Roman" w:hAnsi="Times New Roman" w:cs="Times New Roman"/>
          <w:color w:val="20231E"/>
          <w:sz w:val="24"/>
          <w:szCs w:val="24"/>
        </w:rPr>
      </w:pPr>
    </w:p>
    <w:p w:rsidR="001A4498" w:rsidRPr="0074383D" w:rsidRDefault="001A4498" w:rsidP="00E271F1">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Zahraničný plat a</w:t>
      </w:r>
      <w:r w:rsidR="00AC6571" w:rsidRPr="0074383D">
        <w:rPr>
          <w:rFonts w:ascii="Times New Roman" w:hAnsi="Times New Roman" w:cs="Times New Roman"/>
          <w:b/>
          <w:color w:val="20231E"/>
          <w:sz w:val="24"/>
          <w:szCs w:val="24"/>
        </w:rPr>
        <w:t> </w:t>
      </w:r>
      <w:r w:rsidRPr="0074383D">
        <w:rPr>
          <w:rFonts w:ascii="Times New Roman" w:hAnsi="Times New Roman" w:cs="Times New Roman"/>
          <w:b/>
          <w:color w:val="20231E"/>
          <w:sz w:val="24"/>
          <w:szCs w:val="24"/>
        </w:rPr>
        <w:t>poskytovanie</w:t>
      </w:r>
      <w:r w:rsidR="00AC6571" w:rsidRPr="0074383D">
        <w:rPr>
          <w:rFonts w:ascii="Times New Roman" w:hAnsi="Times New Roman" w:cs="Times New Roman"/>
          <w:b/>
          <w:color w:val="20231E"/>
          <w:sz w:val="24"/>
          <w:szCs w:val="24"/>
        </w:rPr>
        <w:t xml:space="preserve"> </w:t>
      </w:r>
      <w:r w:rsidRPr="0074383D">
        <w:rPr>
          <w:rFonts w:ascii="Times New Roman" w:hAnsi="Times New Roman" w:cs="Times New Roman"/>
          <w:b/>
          <w:color w:val="20231E"/>
          <w:sz w:val="24"/>
          <w:szCs w:val="24"/>
        </w:rPr>
        <w:t>návratného preddavku</w:t>
      </w:r>
    </w:p>
    <w:p w:rsidR="00AC6571" w:rsidRPr="0074383D" w:rsidRDefault="00AC6571" w:rsidP="00E271F1">
      <w:pPr>
        <w:autoSpaceDE w:val="0"/>
        <w:autoSpaceDN w:val="0"/>
        <w:adjustRightInd w:val="0"/>
        <w:spacing w:after="0" w:line="240" w:lineRule="auto"/>
        <w:jc w:val="center"/>
        <w:rPr>
          <w:rFonts w:ascii="Times New Roman" w:hAnsi="Times New Roman" w:cs="Times New Roman"/>
          <w:b/>
          <w:color w:val="20231E"/>
          <w:sz w:val="24"/>
          <w:szCs w:val="24"/>
        </w:rPr>
      </w:pPr>
    </w:p>
    <w:p w:rsidR="001A4498" w:rsidRPr="0074383D" w:rsidRDefault="001A4498" w:rsidP="00E271F1">
      <w:pPr>
        <w:autoSpaceDE w:val="0"/>
        <w:autoSpaceDN w:val="0"/>
        <w:adjustRightInd w:val="0"/>
        <w:spacing w:after="0" w:line="240" w:lineRule="auto"/>
        <w:jc w:val="center"/>
        <w:rPr>
          <w:rFonts w:ascii="Times New Roman" w:hAnsi="Times New Roman" w:cs="Times New Roman"/>
          <w:color w:val="20231E"/>
          <w:sz w:val="24"/>
          <w:szCs w:val="24"/>
        </w:rPr>
      </w:pPr>
      <w:r w:rsidRPr="0074383D">
        <w:rPr>
          <w:rFonts w:ascii="Times New Roman" w:hAnsi="Times New Roman" w:cs="Times New Roman"/>
          <w:b/>
          <w:color w:val="20231E"/>
          <w:sz w:val="24"/>
          <w:szCs w:val="24"/>
        </w:rPr>
        <w:t>§ 168</w:t>
      </w:r>
    </w:p>
    <w:p w:rsidR="00E271F1" w:rsidRPr="0074383D" w:rsidRDefault="00E271F1" w:rsidP="00E271F1">
      <w:pPr>
        <w:autoSpaceDE w:val="0"/>
        <w:autoSpaceDN w:val="0"/>
        <w:adjustRightInd w:val="0"/>
        <w:spacing w:after="0" w:line="240" w:lineRule="auto"/>
        <w:jc w:val="center"/>
        <w:rPr>
          <w:rFonts w:ascii="Times New Roman" w:hAnsi="Times New Roman" w:cs="Times New Roman"/>
          <w:color w:val="20231E"/>
          <w:sz w:val="24"/>
          <w:szCs w:val="24"/>
        </w:rPr>
      </w:pPr>
    </w:p>
    <w:p w:rsidR="001A4498" w:rsidRPr="0074383D" w:rsidRDefault="001A4498" w:rsidP="00E271F1">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(1) Profesionálnemu vojakovi, ktorý je vyslaný na plnenie</w:t>
      </w:r>
      <w:r w:rsidR="00E271F1"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úloh mimo úz</w:t>
      </w:r>
      <w:r w:rsidR="00E271F1" w:rsidRPr="0074383D">
        <w:rPr>
          <w:rFonts w:ascii="Times New Roman" w:hAnsi="Times New Roman" w:cs="Times New Roman"/>
          <w:color w:val="20231E"/>
          <w:sz w:val="24"/>
          <w:szCs w:val="24"/>
        </w:rPr>
        <w:t xml:space="preserve">emia Slovenskej republiky podľa </w:t>
      </w:r>
      <w:r w:rsidRPr="0074383D">
        <w:rPr>
          <w:rFonts w:ascii="Times New Roman" w:hAnsi="Times New Roman" w:cs="Times New Roman"/>
          <w:color w:val="20231E"/>
          <w:sz w:val="24"/>
          <w:szCs w:val="24"/>
        </w:rPr>
        <w:t xml:space="preserve">§ 77 ods. 1 písm. b) alebo </w:t>
      </w:r>
      <w:r w:rsidR="00E271F1" w:rsidRPr="0074383D">
        <w:rPr>
          <w:rFonts w:ascii="Times New Roman" w:hAnsi="Times New Roman" w:cs="Times New Roman"/>
          <w:color w:val="20231E"/>
          <w:sz w:val="24"/>
          <w:szCs w:val="24"/>
        </w:rPr>
        <w:t xml:space="preserve">ods. 2, sa poskytuje zahraničný </w:t>
      </w:r>
      <w:r w:rsidRPr="0074383D">
        <w:rPr>
          <w:rFonts w:ascii="Times New Roman" w:hAnsi="Times New Roman" w:cs="Times New Roman"/>
          <w:color w:val="20231E"/>
          <w:sz w:val="24"/>
          <w:szCs w:val="24"/>
        </w:rPr>
        <w:t>plat, ktorým je služobný pla</w:t>
      </w:r>
      <w:r w:rsidR="00E271F1" w:rsidRPr="0074383D">
        <w:rPr>
          <w:rFonts w:ascii="Times New Roman" w:hAnsi="Times New Roman" w:cs="Times New Roman"/>
          <w:color w:val="20231E"/>
          <w:sz w:val="24"/>
          <w:szCs w:val="24"/>
        </w:rPr>
        <w:t xml:space="preserve">t podľa § 156 ods. 2 vynásobený </w:t>
      </w:r>
      <w:r w:rsidRPr="0074383D">
        <w:rPr>
          <w:rFonts w:ascii="Times New Roman" w:hAnsi="Times New Roman" w:cs="Times New Roman"/>
          <w:color w:val="20231E"/>
          <w:sz w:val="24"/>
          <w:szCs w:val="24"/>
        </w:rPr>
        <w:t>platovým k</w:t>
      </w:r>
      <w:r w:rsidR="00E271F1" w:rsidRPr="0074383D">
        <w:rPr>
          <w:rFonts w:ascii="Times New Roman" w:hAnsi="Times New Roman" w:cs="Times New Roman"/>
          <w:color w:val="20231E"/>
          <w:sz w:val="24"/>
          <w:szCs w:val="24"/>
        </w:rPr>
        <w:t xml:space="preserve">oeficientom príslušnej krajiny. </w:t>
      </w:r>
      <w:r w:rsidRPr="0074383D">
        <w:rPr>
          <w:rFonts w:ascii="Times New Roman" w:hAnsi="Times New Roman" w:cs="Times New Roman"/>
          <w:color w:val="20231E"/>
          <w:sz w:val="24"/>
          <w:szCs w:val="24"/>
        </w:rPr>
        <w:t>Zahraničný plat sa zaokrúhli na najbližší eurocent nahor.</w:t>
      </w:r>
    </w:p>
    <w:p w:rsidR="00D83DFF" w:rsidRPr="0074383D" w:rsidRDefault="003F64AE" w:rsidP="00D83DFF">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 xml:space="preserve"> </w:t>
      </w:r>
      <w:r w:rsidR="00D83DFF" w:rsidRPr="0074383D">
        <w:rPr>
          <w:rFonts w:ascii="Times New Roman" w:hAnsi="Times New Roman" w:cs="Times New Roman"/>
          <w:color w:val="20231E"/>
          <w:sz w:val="24"/>
          <w:szCs w:val="24"/>
        </w:rPr>
        <w:t>(2) Profesionálnemu vojakovi podľa odseku 1, ktorému patrí služobný plat podľa § 175 ods. 1, § 176 ods. 1 a § 182, sa poskytuje zahraničný plat. Rovnako sa postupuje pri určení a poskytovaní náhrady služobného platu podľa osobitného predpisu.</w:t>
      </w:r>
      <w:r w:rsidR="00D83DFF" w:rsidRPr="0074383D">
        <w:rPr>
          <w:rFonts w:ascii="Times New Roman" w:hAnsi="Times New Roman" w:cs="Times New Roman"/>
          <w:color w:val="20231E"/>
          <w:sz w:val="24"/>
          <w:szCs w:val="24"/>
          <w:vertAlign w:val="superscript"/>
        </w:rPr>
        <w:t>11</w:t>
      </w:r>
      <w:r w:rsidR="00D83DFF" w:rsidRPr="0074383D">
        <w:rPr>
          <w:rFonts w:ascii="Times New Roman" w:hAnsi="Times New Roman" w:cs="Times New Roman"/>
          <w:color w:val="20231E"/>
          <w:sz w:val="24"/>
          <w:szCs w:val="24"/>
        </w:rPr>
        <w:t xml:space="preserve">) Služobný plat podľa </w:t>
      </w:r>
      <w:r w:rsidR="00AC6571" w:rsidRPr="0074383D">
        <w:rPr>
          <w:rFonts w:ascii="Times New Roman" w:hAnsi="Times New Roman" w:cs="Times New Roman"/>
          <w:color w:val="20231E"/>
          <w:sz w:val="24"/>
          <w:szCs w:val="24"/>
        </w:rPr>
        <w:t xml:space="preserve">          </w:t>
      </w:r>
      <w:r w:rsidR="00D83DFF" w:rsidRPr="0074383D">
        <w:rPr>
          <w:rFonts w:ascii="Times New Roman" w:hAnsi="Times New Roman" w:cs="Times New Roman"/>
          <w:color w:val="20231E"/>
          <w:sz w:val="24"/>
          <w:szCs w:val="24"/>
        </w:rPr>
        <w:t>§ 177 sa poskytuje bez prepočtu platovým koeficientom.</w:t>
      </w:r>
    </w:p>
    <w:p w:rsidR="001A4498" w:rsidRPr="0074383D" w:rsidRDefault="001A4498" w:rsidP="00E271F1">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(3) Zahraničný plat podľa odsekov 1 a 2 sa profesionálnemu</w:t>
      </w:r>
      <w:r w:rsidR="00E271F1"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vojakovi poskytuje odo dňa ustanovenia do</w:t>
      </w:r>
      <w:r w:rsidR="00E271F1"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 xml:space="preserve">funkcie, najskôr však odo </w:t>
      </w:r>
      <w:r w:rsidR="00E271F1" w:rsidRPr="0074383D">
        <w:rPr>
          <w:rFonts w:ascii="Times New Roman" w:hAnsi="Times New Roman" w:cs="Times New Roman"/>
          <w:color w:val="20231E"/>
          <w:sz w:val="24"/>
          <w:szCs w:val="24"/>
        </w:rPr>
        <w:t xml:space="preserve">dňa prekročenia štátnej hranice </w:t>
      </w:r>
      <w:r w:rsidRPr="0074383D">
        <w:rPr>
          <w:rFonts w:ascii="Times New Roman" w:hAnsi="Times New Roman" w:cs="Times New Roman"/>
          <w:color w:val="20231E"/>
          <w:sz w:val="24"/>
          <w:szCs w:val="24"/>
        </w:rPr>
        <w:t>Slovenskej republik</w:t>
      </w:r>
      <w:r w:rsidR="00E271F1" w:rsidRPr="0074383D">
        <w:rPr>
          <w:rFonts w:ascii="Times New Roman" w:hAnsi="Times New Roman" w:cs="Times New Roman"/>
          <w:color w:val="20231E"/>
          <w:sz w:val="24"/>
          <w:szCs w:val="24"/>
        </w:rPr>
        <w:t xml:space="preserve">y, až do dňa skončenia vyslania </w:t>
      </w:r>
      <w:r w:rsidRPr="0074383D">
        <w:rPr>
          <w:rFonts w:ascii="Times New Roman" w:hAnsi="Times New Roman" w:cs="Times New Roman"/>
          <w:color w:val="20231E"/>
          <w:sz w:val="24"/>
          <w:szCs w:val="24"/>
        </w:rPr>
        <w:t>na plnenie úloh mimo územia Slovenskej republiky.</w:t>
      </w:r>
    </w:p>
    <w:p w:rsidR="001A4498" w:rsidRPr="0074383D" w:rsidRDefault="001A4498" w:rsidP="00E271F1">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(4) Zahraničný plat podľa odsekov 1 a 2 sa poskytuje</w:t>
      </w:r>
      <w:r w:rsidR="00E271F1"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profesionálnemu vojakovi aj počas evakuácie</w:t>
      </w:r>
      <w:r w:rsidR="00E271F1" w:rsidRPr="0074383D">
        <w:rPr>
          <w:rFonts w:ascii="Times New Roman" w:hAnsi="Times New Roman" w:cs="Times New Roman"/>
          <w:color w:val="20231E"/>
          <w:sz w:val="24"/>
          <w:szCs w:val="24"/>
        </w:rPr>
        <w:t xml:space="preserve"> najdlhšie </w:t>
      </w:r>
      <w:r w:rsidRPr="0074383D">
        <w:rPr>
          <w:rFonts w:ascii="Times New Roman" w:hAnsi="Times New Roman" w:cs="Times New Roman"/>
          <w:color w:val="20231E"/>
          <w:sz w:val="24"/>
          <w:szCs w:val="24"/>
        </w:rPr>
        <w:t>však po dobu piatich me</w:t>
      </w:r>
      <w:r w:rsidR="00E271F1" w:rsidRPr="0074383D">
        <w:rPr>
          <w:rFonts w:ascii="Times New Roman" w:hAnsi="Times New Roman" w:cs="Times New Roman"/>
          <w:color w:val="20231E"/>
          <w:sz w:val="24"/>
          <w:szCs w:val="24"/>
        </w:rPr>
        <w:t xml:space="preserve">siacov v rozsahu a za podmienok </w:t>
      </w:r>
      <w:r w:rsidRPr="0074383D">
        <w:rPr>
          <w:rFonts w:ascii="Times New Roman" w:hAnsi="Times New Roman" w:cs="Times New Roman"/>
          <w:color w:val="20231E"/>
          <w:sz w:val="24"/>
          <w:szCs w:val="24"/>
        </w:rPr>
        <w:t xml:space="preserve">ako pred evakuáciou, </w:t>
      </w:r>
      <w:r w:rsidR="00E271F1" w:rsidRPr="0074383D">
        <w:rPr>
          <w:rFonts w:ascii="Times New Roman" w:hAnsi="Times New Roman" w:cs="Times New Roman"/>
          <w:color w:val="20231E"/>
          <w:sz w:val="24"/>
          <w:szCs w:val="24"/>
        </w:rPr>
        <w:t xml:space="preserve">a to bez ohľadu na to, do akého </w:t>
      </w:r>
      <w:r w:rsidRPr="0074383D">
        <w:rPr>
          <w:rFonts w:ascii="Times New Roman" w:hAnsi="Times New Roman" w:cs="Times New Roman"/>
          <w:color w:val="20231E"/>
          <w:sz w:val="24"/>
          <w:szCs w:val="24"/>
        </w:rPr>
        <w:t>štátu je evakuovaný.</w:t>
      </w:r>
    </w:p>
    <w:p w:rsidR="001A4498" w:rsidRPr="0074383D" w:rsidRDefault="001A4498" w:rsidP="00E271F1">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(5) Zahraničný plat podľa odsekov 1 a 2 sa neposkytuje</w:t>
      </w:r>
      <w:r w:rsidR="00E271F1"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 xml:space="preserve">profesionálnemu </w:t>
      </w:r>
      <w:r w:rsidR="00E271F1" w:rsidRPr="0074383D">
        <w:rPr>
          <w:rFonts w:ascii="Times New Roman" w:hAnsi="Times New Roman" w:cs="Times New Roman"/>
          <w:color w:val="20231E"/>
          <w:sz w:val="24"/>
          <w:szCs w:val="24"/>
        </w:rPr>
        <w:t xml:space="preserve">vojakovi, ktorého predpokladané </w:t>
      </w:r>
      <w:r w:rsidRPr="0074383D">
        <w:rPr>
          <w:rFonts w:ascii="Times New Roman" w:hAnsi="Times New Roman" w:cs="Times New Roman"/>
          <w:color w:val="20231E"/>
          <w:sz w:val="24"/>
          <w:szCs w:val="24"/>
        </w:rPr>
        <w:t>vykonávanie štátne</w:t>
      </w:r>
      <w:r w:rsidR="00E271F1" w:rsidRPr="0074383D">
        <w:rPr>
          <w:rFonts w:ascii="Times New Roman" w:hAnsi="Times New Roman" w:cs="Times New Roman"/>
          <w:color w:val="20231E"/>
          <w:sz w:val="24"/>
          <w:szCs w:val="24"/>
        </w:rPr>
        <w:t xml:space="preserve">j služby mimo územia Slovenskej </w:t>
      </w:r>
      <w:r w:rsidRPr="0074383D">
        <w:rPr>
          <w:rFonts w:ascii="Times New Roman" w:hAnsi="Times New Roman" w:cs="Times New Roman"/>
          <w:color w:val="20231E"/>
          <w:sz w:val="24"/>
          <w:szCs w:val="24"/>
        </w:rPr>
        <w:t>republiky nepresiahne 30 dní.</w:t>
      </w:r>
    </w:p>
    <w:p w:rsidR="001A4498" w:rsidRPr="0074383D" w:rsidRDefault="001A4498" w:rsidP="009434E9">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(6) Služobný úrad na písomnú žiadosť profesionálneho</w:t>
      </w:r>
      <w:r w:rsidR="00E271F1"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vojaka, ktorý je vysl</w:t>
      </w:r>
      <w:r w:rsidR="00E271F1" w:rsidRPr="0074383D">
        <w:rPr>
          <w:rFonts w:ascii="Times New Roman" w:hAnsi="Times New Roman" w:cs="Times New Roman"/>
          <w:color w:val="20231E"/>
          <w:sz w:val="24"/>
          <w:szCs w:val="24"/>
        </w:rPr>
        <w:t xml:space="preserve">aný na plnenie úloh mimo územia </w:t>
      </w:r>
      <w:r w:rsidRPr="0074383D">
        <w:rPr>
          <w:rFonts w:ascii="Times New Roman" w:hAnsi="Times New Roman" w:cs="Times New Roman"/>
          <w:color w:val="20231E"/>
          <w:sz w:val="24"/>
          <w:szCs w:val="24"/>
        </w:rPr>
        <w:t>Slovenskej republiky p</w:t>
      </w:r>
      <w:r w:rsidR="00E271F1" w:rsidRPr="0074383D">
        <w:rPr>
          <w:rFonts w:ascii="Times New Roman" w:hAnsi="Times New Roman" w:cs="Times New Roman"/>
          <w:color w:val="20231E"/>
          <w:sz w:val="24"/>
          <w:szCs w:val="24"/>
        </w:rPr>
        <w:t xml:space="preserve">odľa § 77 ods. 1 písm. b) alebo ods. 2 do </w:t>
      </w:r>
      <w:r w:rsidRPr="0074383D">
        <w:rPr>
          <w:rFonts w:ascii="Times New Roman" w:hAnsi="Times New Roman" w:cs="Times New Roman"/>
          <w:color w:val="20231E"/>
          <w:sz w:val="24"/>
          <w:szCs w:val="24"/>
        </w:rPr>
        <w:t>krajin</w:t>
      </w:r>
      <w:r w:rsidR="00E271F1" w:rsidRPr="0074383D">
        <w:rPr>
          <w:rFonts w:ascii="Times New Roman" w:hAnsi="Times New Roman" w:cs="Times New Roman"/>
          <w:color w:val="20231E"/>
          <w:sz w:val="24"/>
          <w:szCs w:val="24"/>
        </w:rPr>
        <w:t xml:space="preserve">y, ktorá nie je členským štátom </w:t>
      </w:r>
      <w:r w:rsidRPr="0074383D">
        <w:rPr>
          <w:rFonts w:ascii="Times New Roman" w:hAnsi="Times New Roman" w:cs="Times New Roman"/>
          <w:color w:val="20231E"/>
          <w:sz w:val="24"/>
          <w:szCs w:val="24"/>
        </w:rPr>
        <w:t>eurozóny, po vykonaní zr</w:t>
      </w:r>
      <w:r w:rsidR="00E271F1" w:rsidRPr="0074383D">
        <w:rPr>
          <w:rFonts w:ascii="Times New Roman" w:hAnsi="Times New Roman" w:cs="Times New Roman"/>
          <w:color w:val="20231E"/>
          <w:sz w:val="24"/>
          <w:szCs w:val="24"/>
        </w:rPr>
        <w:t xml:space="preserve">ážok z platu vyplatí zahraničný </w:t>
      </w:r>
      <w:r w:rsidRPr="0074383D">
        <w:rPr>
          <w:rFonts w:ascii="Times New Roman" w:hAnsi="Times New Roman" w:cs="Times New Roman"/>
          <w:color w:val="20231E"/>
          <w:sz w:val="24"/>
          <w:szCs w:val="24"/>
        </w:rPr>
        <w:t xml:space="preserve">plat alebo jeho časť, </w:t>
      </w:r>
      <w:r w:rsidR="00E271F1" w:rsidRPr="0074383D">
        <w:rPr>
          <w:rFonts w:ascii="Times New Roman" w:hAnsi="Times New Roman" w:cs="Times New Roman"/>
          <w:color w:val="20231E"/>
          <w:sz w:val="24"/>
          <w:szCs w:val="24"/>
        </w:rPr>
        <w:t>zložky platu podľa § 156 ods. 1</w:t>
      </w:r>
      <w:r w:rsidR="00E271F1" w:rsidRPr="0074383D">
        <w:rPr>
          <w:rFonts w:ascii="Times New Roman" w:hAnsi="Times New Roman" w:cs="Times New Roman"/>
          <w:b/>
          <w:sz w:val="24"/>
          <w:szCs w:val="24"/>
        </w:rPr>
        <w:t xml:space="preserve"> </w:t>
      </w:r>
      <w:r w:rsidR="009434E9" w:rsidRPr="0074383D">
        <w:rPr>
          <w:rFonts w:ascii="Times New Roman" w:hAnsi="Times New Roman" w:cs="Times New Roman"/>
          <w:b/>
          <w:i/>
          <w:sz w:val="24"/>
          <w:szCs w:val="24"/>
        </w:rPr>
        <w:t xml:space="preserve">písm. </w:t>
      </w:r>
      <w:r w:rsidR="009346FA" w:rsidRPr="0074383D">
        <w:rPr>
          <w:rFonts w:ascii="Times New Roman" w:hAnsi="Times New Roman" w:cs="Times New Roman"/>
          <w:b/>
          <w:i/>
          <w:sz w:val="24"/>
          <w:szCs w:val="24"/>
        </w:rPr>
        <w:t>k</w:t>
      </w:r>
      <w:r w:rsidR="009434E9" w:rsidRPr="0074383D">
        <w:rPr>
          <w:rFonts w:ascii="Times New Roman" w:hAnsi="Times New Roman" w:cs="Times New Roman"/>
          <w:b/>
          <w:i/>
          <w:sz w:val="24"/>
          <w:szCs w:val="24"/>
        </w:rPr>
        <w:t xml:space="preserve">) a </w:t>
      </w:r>
      <w:r w:rsidR="009346FA" w:rsidRPr="0074383D">
        <w:rPr>
          <w:rFonts w:ascii="Times New Roman" w:hAnsi="Times New Roman" w:cs="Times New Roman"/>
          <w:b/>
          <w:i/>
          <w:sz w:val="24"/>
          <w:szCs w:val="24"/>
        </w:rPr>
        <w:t>l</w:t>
      </w:r>
      <w:r w:rsidR="009434E9" w:rsidRPr="0074383D">
        <w:rPr>
          <w:rFonts w:ascii="Times New Roman" w:hAnsi="Times New Roman" w:cs="Times New Roman"/>
          <w:b/>
          <w:i/>
          <w:sz w:val="24"/>
          <w:szCs w:val="24"/>
        </w:rPr>
        <w:t>)</w:t>
      </w:r>
      <w:r w:rsidR="009434E9" w:rsidRPr="0074383D">
        <w:rPr>
          <w:rFonts w:ascii="Times New Roman" w:hAnsi="Times New Roman" w:cs="Times New Roman"/>
          <w:color w:val="20231E"/>
          <w:sz w:val="24"/>
          <w:szCs w:val="24"/>
        </w:rPr>
        <w:t>,</w:t>
      </w:r>
      <w:r w:rsidRPr="0074383D">
        <w:rPr>
          <w:rFonts w:ascii="Times New Roman" w:hAnsi="Times New Roman" w:cs="Times New Roman"/>
          <w:color w:val="20231E"/>
          <w:sz w:val="24"/>
          <w:szCs w:val="24"/>
        </w:rPr>
        <w:t xml:space="preserve"> § 158 ods.</w:t>
      </w:r>
      <w:r w:rsidR="00E271F1" w:rsidRPr="0074383D">
        <w:rPr>
          <w:rFonts w:ascii="Times New Roman" w:hAnsi="Times New Roman" w:cs="Times New Roman"/>
          <w:color w:val="20231E"/>
          <w:sz w:val="24"/>
          <w:szCs w:val="24"/>
        </w:rPr>
        <w:t xml:space="preserve"> 3 </w:t>
      </w:r>
      <w:r w:rsidR="009346FA" w:rsidRPr="0074383D">
        <w:rPr>
          <w:rFonts w:ascii="Times New Roman" w:hAnsi="Times New Roman" w:cs="Times New Roman"/>
          <w:color w:val="20231E"/>
          <w:sz w:val="24"/>
          <w:szCs w:val="24"/>
        </w:rPr>
        <w:t xml:space="preserve">  </w:t>
      </w:r>
      <w:r w:rsidR="00E271F1" w:rsidRPr="0074383D">
        <w:rPr>
          <w:rFonts w:ascii="Times New Roman" w:hAnsi="Times New Roman" w:cs="Times New Roman"/>
          <w:color w:val="20231E"/>
          <w:sz w:val="24"/>
          <w:szCs w:val="24"/>
        </w:rPr>
        <w:t>a § 177, plnenia poskytované profesionálnemu vojakovi podľa osobitných predpisov</w:t>
      </w:r>
      <w:r w:rsidR="00E271F1" w:rsidRPr="0074383D">
        <w:rPr>
          <w:rFonts w:ascii="Times New Roman" w:hAnsi="Times New Roman" w:cs="Times New Roman"/>
          <w:color w:val="20231E"/>
          <w:sz w:val="24"/>
          <w:szCs w:val="24"/>
          <w:vertAlign w:val="superscript"/>
        </w:rPr>
        <w:t>105</w:t>
      </w:r>
      <w:r w:rsidR="00E271F1" w:rsidRPr="0074383D">
        <w:rPr>
          <w:rFonts w:ascii="Times New Roman" w:hAnsi="Times New Roman" w:cs="Times New Roman"/>
          <w:color w:val="20231E"/>
          <w:sz w:val="24"/>
          <w:szCs w:val="24"/>
        </w:rPr>
        <w:t>) alebo ich časť v</w:t>
      </w:r>
      <w:r w:rsidR="009434E9" w:rsidRPr="0074383D">
        <w:rPr>
          <w:rFonts w:ascii="Times New Roman" w:hAnsi="Times New Roman" w:cs="Times New Roman"/>
          <w:color w:val="20231E"/>
          <w:sz w:val="24"/>
          <w:szCs w:val="24"/>
        </w:rPr>
        <w:t> </w:t>
      </w:r>
      <w:r w:rsidR="00E271F1" w:rsidRPr="0074383D">
        <w:rPr>
          <w:rFonts w:ascii="Times New Roman" w:hAnsi="Times New Roman" w:cs="Times New Roman"/>
          <w:color w:val="20231E"/>
          <w:sz w:val="24"/>
          <w:szCs w:val="24"/>
        </w:rPr>
        <w:t>cudzej</w:t>
      </w:r>
      <w:r w:rsidR="009434E9" w:rsidRPr="0074383D">
        <w:rPr>
          <w:rFonts w:ascii="Times New Roman" w:hAnsi="Times New Roman" w:cs="Times New Roman"/>
          <w:color w:val="20231E"/>
          <w:sz w:val="24"/>
          <w:szCs w:val="24"/>
        </w:rPr>
        <w:t xml:space="preserve"> </w:t>
      </w:r>
      <w:r w:rsidR="00E271F1" w:rsidRPr="0074383D">
        <w:rPr>
          <w:rFonts w:ascii="Times New Roman" w:hAnsi="Times New Roman" w:cs="Times New Roman"/>
          <w:color w:val="20231E"/>
          <w:sz w:val="24"/>
          <w:szCs w:val="24"/>
        </w:rPr>
        <w:t xml:space="preserve">mene. Na prepočet </w:t>
      </w:r>
      <w:r w:rsidRPr="0074383D">
        <w:rPr>
          <w:rFonts w:ascii="Times New Roman" w:hAnsi="Times New Roman" w:cs="Times New Roman"/>
          <w:color w:val="20231E"/>
          <w:sz w:val="24"/>
          <w:szCs w:val="24"/>
        </w:rPr>
        <w:t xml:space="preserve">sa použije referenčný </w:t>
      </w:r>
      <w:r w:rsidR="00E271F1" w:rsidRPr="0074383D">
        <w:rPr>
          <w:rFonts w:ascii="Times New Roman" w:hAnsi="Times New Roman" w:cs="Times New Roman"/>
          <w:color w:val="20231E"/>
          <w:sz w:val="24"/>
          <w:szCs w:val="24"/>
        </w:rPr>
        <w:t xml:space="preserve">výmenný kurz určený a vyhlásený </w:t>
      </w:r>
      <w:r w:rsidRPr="0074383D">
        <w:rPr>
          <w:rFonts w:ascii="Times New Roman" w:hAnsi="Times New Roman" w:cs="Times New Roman"/>
          <w:color w:val="20231E"/>
          <w:sz w:val="24"/>
          <w:szCs w:val="24"/>
        </w:rPr>
        <w:t>Európskou c</w:t>
      </w:r>
      <w:r w:rsidR="00E271F1" w:rsidRPr="0074383D">
        <w:rPr>
          <w:rFonts w:ascii="Times New Roman" w:hAnsi="Times New Roman" w:cs="Times New Roman"/>
          <w:color w:val="20231E"/>
          <w:sz w:val="24"/>
          <w:szCs w:val="24"/>
        </w:rPr>
        <w:t xml:space="preserve">entrálnou </w:t>
      </w:r>
      <w:r w:rsidR="006F4123" w:rsidRPr="0074383D">
        <w:rPr>
          <w:rFonts w:ascii="Times New Roman" w:hAnsi="Times New Roman" w:cs="Times New Roman"/>
          <w:color w:val="20231E"/>
          <w:sz w:val="24"/>
          <w:szCs w:val="24"/>
        </w:rPr>
        <w:t xml:space="preserve">  </w:t>
      </w:r>
      <w:r w:rsidR="00E271F1" w:rsidRPr="0074383D">
        <w:rPr>
          <w:rFonts w:ascii="Times New Roman" w:hAnsi="Times New Roman" w:cs="Times New Roman"/>
          <w:color w:val="20231E"/>
          <w:sz w:val="24"/>
          <w:szCs w:val="24"/>
        </w:rPr>
        <w:t xml:space="preserve">bankou </w:t>
      </w:r>
      <w:r w:rsidR="006F4123" w:rsidRPr="0074383D">
        <w:rPr>
          <w:rFonts w:ascii="Times New Roman" w:hAnsi="Times New Roman" w:cs="Times New Roman"/>
          <w:color w:val="20231E"/>
          <w:sz w:val="24"/>
          <w:szCs w:val="24"/>
        </w:rPr>
        <w:t xml:space="preserve">  </w:t>
      </w:r>
      <w:r w:rsidR="00E271F1" w:rsidRPr="0074383D">
        <w:rPr>
          <w:rFonts w:ascii="Times New Roman" w:hAnsi="Times New Roman" w:cs="Times New Roman"/>
          <w:color w:val="20231E"/>
          <w:sz w:val="24"/>
          <w:szCs w:val="24"/>
        </w:rPr>
        <w:t xml:space="preserve">alebo </w:t>
      </w:r>
      <w:r w:rsidR="006F4123" w:rsidRPr="0074383D">
        <w:rPr>
          <w:rFonts w:ascii="Times New Roman" w:hAnsi="Times New Roman" w:cs="Times New Roman"/>
          <w:color w:val="20231E"/>
          <w:sz w:val="24"/>
          <w:szCs w:val="24"/>
        </w:rPr>
        <w:t xml:space="preserve"> </w:t>
      </w:r>
      <w:r w:rsidR="00E271F1" w:rsidRPr="0074383D">
        <w:rPr>
          <w:rFonts w:ascii="Times New Roman" w:hAnsi="Times New Roman" w:cs="Times New Roman"/>
          <w:color w:val="20231E"/>
          <w:sz w:val="24"/>
          <w:szCs w:val="24"/>
        </w:rPr>
        <w:t>Národnou</w:t>
      </w:r>
      <w:r w:rsidR="006F4123" w:rsidRPr="0074383D">
        <w:rPr>
          <w:rFonts w:ascii="Times New Roman" w:hAnsi="Times New Roman" w:cs="Times New Roman"/>
          <w:color w:val="20231E"/>
          <w:sz w:val="24"/>
          <w:szCs w:val="24"/>
        </w:rPr>
        <w:t xml:space="preserve">  </w:t>
      </w:r>
      <w:r w:rsidR="00E271F1"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 xml:space="preserve">bankou </w:t>
      </w:r>
      <w:r w:rsidR="006F4123"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Slovenska,</w:t>
      </w:r>
      <w:r w:rsidRPr="0074383D">
        <w:rPr>
          <w:rFonts w:ascii="Times New Roman" w:hAnsi="Times New Roman" w:cs="Times New Roman"/>
          <w:color w:val="20231E"/>
          <w:sz w:val="24"/>
          <w:szCs w:val="24"/>
          <w:vertAlign w:val="superscript"/>
        </w:rPr>
        <w:t>104</w:t>
      </w:r>
      <w:r w:rsidR="00E271F1" w:rsidRPr="0074383D">
        <w:rPr>
          <w:rFonts w:ascii="Times New Roman" w:hAnsi="Times New Roman" w:cs="Times New Roman"/>
          <w:color w:val="20231E"/>
          <w:sz w:val="24"/>
          <w:szCs w:val="24"/>
        </w:rPr>
        <w:t>) ktorý</w:t>
      </w:r>
      <w:r w:rsidR="006F4123" w:rsidRPr="0074383D">
        <w:rPr>
          <w:rFonts w:ascii="Times New Roman" w:hAnsi="Times New Roman" w:cs="Times New Roman"/>
          <w:color w:val="20231E"/>
          <w:sz w:val="24"/>
          <w:szCs w:val="24"/>
        </w:rPr>
        <w:t xml:space="preserve"> </w:t>
      </w:r>
      <w:r w:rsidR="00E271F1" w:rsidRPr="0074383D">
        <w:rPr>
          <w:rFonts w:ascii="Times New Roman" w:hAnsi="Times New Roman" w:cs="Times New Roman"/>
          <w:color w:val="20231E"/>
          <w:sz w:val="24"/>
          <w:szCs w:val="24"/>
        </w:rPr>
        <w:t xml:space="preserve"> je </w:t>
      </w:r>
      <w:r w:rsidR="006F4123" w:rsidRPr="0074383D">
        <w:rPr>
          <w:rFonts w:ascii="Times New Roman" w:hAnsi="Times New Roman" w:cs="Times New Roman"/>
          <w:color w:val="20231E"/>
          <w:sz w:val="24"/>
          <w:szCs w:val="24"/>
        </w:rPr>
        <w:t xml:space="preserve"> </w:t>
      </w:r>
      <w:r w:rsidR="00E271F1" w:rsidRPr="0074383D">
        <w:rPr>
          <w:rFonts w:ascii="Times New Roman" w:hAnsi="Times New Roman" w:cs="Times New Roman"/>
          <w:color w:val="20231E"/>
          <w:sz w:val="24"/>
          <w:szCs w:val="24"/>
        </w:rPr>
        <w:t xml:space="preserve">platný k prvému dňu </w:t>
      </w:r>
    </w:p>
    <w:p w:rsidR="006F4123" w:rsidRPr="0074383D" w:rsidRDefault="006F4123" w:rsidP="006F4123">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_________</w:t>
      </w:r>
    </w:p>
    <w:p w:rsidR="006F4123" w:rsidRPr="0074383D" w:rsidRDefault="006F4123" w:rsidP="006F4123">
      <w:pPr>
        <w:autoSpaceDE w:val="0"/>
        <w:autoSpaceDN w:val="0"/>
        <w:adjustRightInd w:val="0"/>
        <w:spacing w:after="0" w:line="240" w:lineRule="auto"/>
        <w:ind w:left="426" w:hanging="426"/>
        <w:jc w:val="both"/>
        <w:rPr>
          <w:rFonts w:ascii="Times New Roman" w:hAnsi="Times New Roman" w:cs="Times New Roman"/>
          <w:color w:val="20231E"/>
          <w:sz w:val="20"/>
          <w:szCs w:val="20"/>
        </w:rPr>
      </w:pPr>
      <w:r w:rsidRPr="0074383D">
        <w:rPr>
          <w:rFonts w:ascii="Times New Roman" w:hAnsi="Times New Roman" w:cs="Times New Roman"/>
          <w:color w:val="20231E"/>
          <w:sz w:val="20"/>
          <w:szCs w:val="20"/>
          <w:vertAlign w:val="superscript"/>
        </w:rPr>
        <w:t>104</w:t>
      </w:r>
      <w:r w:rsidRPr="0074383D">
        <w:rPr>
          <w:rFonts w:ascii="Times New Roman" w:hAnsi="Times New Roman" w:cs="Times New Roman"/>
          <w:color w:val="20231E"/>
          <w:sz w:val="20"/>
          <w:szCs w:val="20"/>
        </w:rPr>
        <w:t xml:space="preserve">) </w:t>
      </w:r>
      <w:r w:rsidRPr="0074383D">
        <w:rPr>
          <w:rFonts w:ascii="Times New Roman" w:hAnsi="Times New Roman" w:cs="Times New Roman"/>
          <w:color w:val="20231E"/>
          <w:sz w:val="20"/>
          <w:szCs w:val="20"/>
        </w:rPr>
        <w:tab/>
        <w:t>Čl. 12 ods. 12.1 Protokolu o Štatúte Európskeho systému centrálnych bánk a Európskej centrálnej banky (Ú. v. EÚ C 326, 26. 10. 2012).</w:t>
      </w:r>
    </w:p>
    <w:p w:rsidR="006F4123" w:rsidRPr="0074383D" w:rsidRDefault="006F4123" w:rsidP="006F4123">
      <w:pPr>
        <w:autoSpaceDE w:val="0"/>
        <w:autoSpaceDN w:val="0"/>
        <w:adjustRightInd w:val="0"/>
        <w:spacing w:after="0" w:line="240" w:lineRule="auto"/>
        <w:ind w:left="426"/>
        <w:jc w:val="both"/>
        <w:rPr>
          <w:rFonts w:ascii="Times New Roman" w:hAnsi="Times New Roman" w:cs="Times New Roman"/>
          <w:color w:val="20231E"/>
          <w:sz w:val="20"/>
          <w:szCs w:val="20"/>
        </w:rPr>
      </w:pPr>
      <w:r w:rsidRPr="0074383D">
        <w:rPr>
          <w:rFonts w:ascii="Times New Roman" w:hAnsi="Times New Roman" w:cs="Times New Roman"/>
          <w:color w:val="20231E"/>
          <w:sz w:val="20"/>
          <w:szCs w:val="20"/>
        </w:rPr>
        <w:t>§ 28 ods. 2 zákona Národnej rady Slovenskej republiky č. 566/1992 Zb. o Národnej banke Slovenska v znení zákona č. 659/2007 Z. z.</w:t>
      </w:r>
    </w:p>
    <w:p w:rsidR="003F64AE" w:rsidRPr="0074383D" w:rsidRDefault="003F64AE" w:rsidP="003F64AE">
      <w:pPr>
        <w:autoSpaceDE w:val="0"/>
        <w:autoSpaceDN w:val="0"/>
        <w:adjustRightInd w:val="0"/>
        <w:spacing w:after="0" w:line="240" w:lineRule="auto"/>
        <w:ind w:left="426" w:hanging="426"/>
        <w:jc w:val="both"/>
        <w:rPr>
          <w:rFonts w:ascii="Times New Roman" w:hAnsi="Times New Roman" w:cs="Times New Roman"/>
          <w:color w:val="20231E"/>
          <w:sz w:val="20"/>
          <w:szCs w:val="20"/>
        </w:rPr>
      </w:pPr>
      <w:r w:rsidRPr="0074383D">
        <w:rPr>
          <w:rFonts w:ascii="Times New Roman" w:hAnsi="Times New Roman" w:cs="Times New Roman"/>
          <w:color w:val="20231E"/>
          <w:sz w:val="20"/>
          <w:szCs w:val="20"/>
          <w:vertAlign w:val="superscript"/>
        </w:rPr>
        <w:t>105</w:t>
      </w:r>
      <w:r w:rsidRPr="0074383D">
        <w:rPr>
          <w:rFonts w:ascii="Times New Roman" w:hAnsi="Times New Roman" w:cs="Times New Roman"/>
          <w:color w:val="20231E"/>
          <w:sz w:val="20"/>
          <w:szCs w:val="20"/>
        </w:rPr>
        <w:t xml:space="preserve">) </w:t>
      </w:r>
      <w:r w:rsidRPr="0074383D">
        <w:rPr>
          <w:rFonts w:ascii="Times New Roman" w:hAnsi="Times New Roman" w:cs="Times New Roman"/>
          <w:color w:val="20231E"/>
          <w:sz w:val="20"/>
          <w:szCs w:val="20"/>
        </w:rPr>
        <w:tab/>
        <w:t>Napríklad zákon Národnej rady Slovenskej republiky č. 152/1994 Z. z. v znení neskorších predpisov, zákon č. 580/2004 Z. z. o zdravotnom poistení a o zmene a doplnení zákona č. 95/2002 Z. z. o poisťovníctve a o zmene a doplnení niektorých zákonov v znení neskorších predpisov.</w:t>
      </w:r>
    </w:p>
    <w:p w:rsidR="006F4123" w:rsidRPr="0074383D" w:rsidRDefault="006F4123" w:rsidP="006F4123">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lastRenderedPageBreak/>
        <w:t>mesiaca, za ktorý patrí profesionálnemu vojakovi zahraničný plat. Zahraničný plat a plnenia alebo ich časť podľa prvej vety v inej mene sa zaokrúhli na najbližšiu čiastkovú menovú jednotku bežne prijímanú alebo vydávanú bankami alebo pobočkami zahraničných bánk nahor.</w:t>
      </w:r>
    </w:p>
    <w:p w:rsidR="003F64AE" w:rsidRPr="0074383D" w:rsidRDefault="003F64AE" w:rsidP="00E271F1">
      <w:pPr>
        <w:autoSpaceDE w:val="0"/>
        <w:autoSpaceDN w:val="0"/>
        <w:adjustRightInd w:val="0"/>
        <w:spacing w:after="0" w:line="240" w:lineRule="auto"/>
        <w:jc w:val="center"/>
        <w:rPr>
          <w:rFonts w:ascii="Times New Roman" w:hAnsi="Times New Roman" w:cs="Times New Roman"/>
          <w:b/>
          <w:color w:val="20231E"/>
          <w:sz w:val="24"/>
          <w:szCs w:val="24"/>
        </w:rPr>
      </w:pPr>
    </w:p>
    <w:p w:rsidR="001A4498" w:rsidRPr="0074383D" w:rsidRDefault="001A4498" w:rsidP="00E271F1">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 169</w:t>
      </w:r>
    </w:p>
    <w:p w:rsidR="00E271F1" w:rsidRPr="0074383D" w:rsidRDefault="00E271F1" w:rsidP="00E271F1">
      <w:pPr>
        <w:autoSpaceDE w:val="0"/>
        <w:autoSpaceDN w:val="0"/>
        <w:adjustRightInd w:val="0"/>
        <w:spacing w:after="0" w:line="240" w:lineRule="auto"/>
        <w:jc w:val="center"/>
        <w:rPr>
          <w:rFonts w:ascii="Times New Roman" w:hAnsi="Times New Roman" w:cs="Times New Roman"/>
          <w:color w:val="20231E"/>
          <w:sz w:val="24"/>
          <w:szCs w:val="24"/>
        </w:rPr>
      </w:pPr>
    </w:p>
    <w:p w:rsidR="001A4498" w:rsidRPr="0074383D" w:rsidRDefault="001A4498" w:rsidP="00E271F1">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(1) Profesionálnemu vojakovi sa na zahraničný plat</w:t>
      </w:r>
      <w:r w:rsidR="00E271F1" w:rsidRPr="0074383D">
        <w:rPr>
          <w:rFonts w:ascii="Times New Roman" w:hAnsi="Times New Roman" w:cs="Times New Roman"/>
          <w:color w:val="20231E"/>
          <w:sz w:val="24"/>
          <w:szCs w:val="24"/>
        </w:rPr>
        <w:tab/>
      </w:r>
      <w:r w:rsidRPr="0074383D">
        <w:rPr>
          <w:rFonts w:ascii="Times New Roman" w:hAnsi="Times New Roman" w:cs="Times New Roman"/>
          <w:color w:val="20231E"/>
          <w:sz w:val="24"/>
          <w:szCs w:val="24"/>
        </w:rPr>
        <w:t>poskytne návratný</w:t>
      </w:r>
      <w:r w:rsidR="00E271F1" w:rsidRPr="0074383D">
        <w:rPr>
          <w:rFonts w:ascii="Times New Roman" w:hAnsi="Times New Roman" w:cs="Times New Roman"/>
          <w:color w:val="20231E"/>
          <w:sz w:val="24"/>
          <w:szCs w:val="24"/>
        </w:rPr>
        <w:t xml:space="preserve"> preddavok do výšky dvojnásobku </w:t>
      </w:r>
      <w:r w:rsidRPr="0074383D">
        <w:rPr>
          <w:rFonts w:ascii="Times New Roman" w:hAnsi="Times New Roman" w:cs="Times New Roman"/>
          <w:color w:val="20231E"/>
          <w:sz w:val="24"/>
          <w:szCs w:val="24"/>
        </w:rPr>
        <w:t>mesačného zahraničného platu.</w:t>
      </w:r>
    </w:p>
    <w:p w:rsidR="001A4498" w:rsidRPr="0074383D" w:rsidRDefault="001A4498" w:rsidP="00E271F1">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(2) Poskytnutý návratný preddavok</w:t>
      </w:r>
    </w:p>
    <w:p w:rsidR="00E271F1" w:rsidRPr="0074383D" w:rsidRDefault="001A4498" w:rsidP="00E448E8">
      <w:pPr>
        <w:pStyle w:val="Odsekzoznamu"/>
        <w:numPr>
          <w:ilvl w:val="0"/>
          <w:numId w:val="170"/>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sa zúčtuje do šiestich mesiacov nasledujúcich po</w:t>
      </w:r>
      <w:r w:rsidR="00E271F1"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mesiaci, v ktorom mu bol poskytnutý,</w:t>
      </w:r>
    </w:p>
    <w:p w:rsidR="001A4498" w:rsidRPr="0074383D" w:rsidRDefault="001A4498" w:rsidP="00E448E8">
      <w:pPr>
        <w:pStyle w:val="Odsekzoznamu"/>
        <w:numPr>
          <w:ilvl w:val="0"/>
          <w:numId w:val="170"/>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profesionálny vojak vráti do 14 dní od skončenia výkonu</w:t>
      </w:r>
      <w:r w:rsidR="00E271F1"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štátnej služby</w:t>
      </w:r>
      <w:r w:rsidR="00E271F1"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mimo územia Slovenskej republiky,</w:t>
      </w:r>
      <w:r w:rsidR="00E271F1"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ak sa skončenie vyslania uskutočnilo pred</w:t>
      </w:r>
      <w:r w:rsidR="00E271F1"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uplynutím času uvedeného v písmene a); to platí aj</w:t>
      </w:r>
      <w:r w:rsidR="00E271F1"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pre časť poskytnutého návratného preddavku, na</w:t>
      </w:r>
      <w:r w:rsidR="00E271F1"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ktorú profesionálnemu vojakovi nevznikol nárok.</w:t>
      </w:r>
    </w:p>
    <w:p w:rsidR="001A4498" w:rsidRPr="0074383D" w:rsidRDefault="001A4498" w:rsidP="00E271F1">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(3) Služobný úrad na písomnú žiadosť profesionálneho</w:t>
      </w:r>
      <w:r w:rsidR="00E271F1"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vojaka, ktorý je vysl</w:t>
      </w:r>
      <w:r w:rsidR="00E271F1" w:rsidRPr="0074383D">
        <w:rPr>
          <w:rFonts w:ascii="Times New Roman" w:hAnsi="Times New Roman" w:cs="Times New Roman"/>
          <w:color w:val="20231E"/>
          <w:sz w:val="24"/>
          <w:szCs w:val="24"/>
        </w:rPr>
        <w:t xml:space="preserve">aný na plnenie úloh mimo územia </w:t>
      </w:r>
      <w:r w:rsidRPr="0074383D">
        <w:rPr>
          <w:rFonts w:ascii="Times New Roman" w:hAnsi="Times New Roman" w:cs="Times New Roman"/>
          <w:color w:val="20231E"/>
          <w:sz w:val="24"/>
          <w:szCs w:val="24"/>
        </w:rPr>
        <w:t>Slovenskej republiky p</w:t>
      </w:r>
      <w:r w:rsidR="00E271F1" w:rsidRPr="0074383D">
        <w:rPr>
          <w:rFonts w:ascii="Times New Roman" w:hAnsi="Times New Roman" w:cs="Times New Roman"/>
          <w:color w:val="20231E"/>
          <w:sz w:val="24"/>
          <w:szCs w:val="24"/>
        </w:rPr>
        <w:t xml:space="preserve">odľa § 77 ods. 1 písm. b) alebo </w:t>
      </w:r>
      <w:r w:rsidRPr="0074383D">
        <w:rPr>
          <w:rFonts w:ascii="Times New Roman" w:hAnsi="Times New Roman" w:cs="Times New Roman"/>
          <w:color w:val="20231E"/>
          <w:sz w:val="24"/>
          <w:szCs w:val="24"/>
        </w:rPr>
        <w:t>ods. 2 do krajin</w:t>
      </w:r>
      <w:r w:rsidR="00E271F1" w:rsidRPr="0074383D">
        <w:rPr>
          <w:rFonts w:ascii="Times New Roman" w:hAnsi="Times New Roman" w:cs="Times New Roman"/>
          <w:color w:val="20231E"/>
          <w:sz w:val="24"/>
          <w:szCs w:val="24"/>
        </w:rPr>
        <w:t xml:space="preserve">y, ktorá nie je členským štátom </w:t>
      </w:r>
      <w:r w:rsidRPr="0074383D">
        <w:rPr>
          <w:rFonts w:ascii="Times New Roman" w:hAnsi="Times New Roman" w:cs="Times New Roman"/>
          <w:color w:val="20231E"/>
          <w:sz w:val="24"/>
          <w:szCs w:val="24"/>
        </w:rPr>
        <w:t>eurozóny, posky</w:t>
      </w:r>
      <w:r w:rsidR="00E271F1" w:rsidRPr="0074383D">
        <w:rPr>
          <w:rFonts w:ascii="Times New Roman" w:hAnsi="Times New Roman" w:cs="Times New Roman"/>
          <w:color w:val="20231E"/>
          <w:sz w:val="24"/>
          <w:szCs w:val="24"/>
        </w:rPr>
        <w:t xml:space="preserve">tne návratný preddavok v cudzej </w:t>
      </w:r>
      <w:r w:rsidRPr="0074383D">
        <w:rPr>
          <w:rFonts w:ascii="Times New Roman" w:hAnsi="Times New Roman" w:cs="Times New Roman"/>
          <w:color w:val="20231E"/>
          <w:sz w:val="24"/>
          <w:szCs w:val="24"/>
        </w:rPr>
        <w:t xml:space="preserve">mene. Na určenie </w:t>
      </w:r>
      <w:r w:rsidR="00E271F1" w:rsidRPr="0074383D">
        <w:rPr>
          <w:rFonts w:ascii="Times New Roman" w:hAnsi="Times New Roman" w:cs="Times New Roman"/>
          <w:color w:val="20231E"/>
          <w:sz w:val="24"/>
          <w:szCs w:val="24"/>
        </w:rPr>
        <w:t xml:space="preserve">sumy návratného preddavku podľa </w:t>
      </w:r>
      <w:r w:rsidRPr="0074383D">
        <w:rPr>
          <w:rFonts w:ascii="Times New Roman" w:hAnsi="Times New Roman" w:cs="Times New Roman"/>
          <w:color w:val="20231E"/>
          <w:sz w:val="24"/>
          <w:szCs w:val="24"/>
        </w:rPr>
        <w:t>odseku 1 v cudzej men</w:t>
      </w:r>
      <w:r w:rsidR="00E271F1" w:rsidRPr="0074383D">
        <w:rPr>
          <w:rFonts w:ascii="Times New Roman" w:hAnsi="Times New Roman" w:cs="Times New Roman"/>
          <w:color w:val="20231E"/>
          <w:sz w:val="24"/>
          <w:szCs w:val="24"/>
        </w:rPr>
        <w:t xml:space="preserve">e sa použije referenčný výmenný </w:t>
      </w:r>
      <w:r w:rsidRPr="0074383D">
        <w:rPr>
          <w:rFonts w:ascii="Times New Roman" w:hAnsi="Times New Roman" w:cs="Times New Roman"/>
          <w:color w:val="20231E"/>
          <w:sz w:val="24"/>
          <w:szCs w:val="24"/>
        </w:rPr>
        <w:t>kurz určený a vyhlás</w:t>
      </w:r>
      <w:r w:rsidR="00E271F1" w:rsidRPr="0074383D">
        <w:rPr>
          <w:rFonts w:ascii="Times New Roman" w:hAnsi="Times New Roman" w:cs="Times New Roman"/>
          <w:color w:val="20231E"/>
          <w:sz w:val="24"/>
          <w:szCs w:val="24"/>
        </w:rPr>
        <w:t xml:space="preserve">ený Európskou centrálnou bankou </w:t>
      </w:r>
      <w:r w:rsidRPr="0074383D">
        <w:rPr>
          <w:rFonts w:ascii="Times New Roman" w:hAnsi="Times New Roman" w:cs="Times New Roman"/>
          <w:color w:val="20231E"/>
          <w:sz w:val="24"/>
          <w:szCs w:val="24"/>
        </w:rPr>
        <w:t>alebo Národnou</w:t>
      </w:r>
      <w:r w:rsidR="00E271F1" w:rsidRPr="0074383D">
        <w:rPr>
          <w:rFonts w:ascii="Times New Roman" w:hAnsi="Times New Roman" w:cs="Times New Roman"/>
          <w:color w:val="20231E"/>
          <w:sz w:val="24"/>
          <w:szCs w:val="24"/>
        </w:rPr>
        <w:t xml:space="preserve"> bankou Slovenska,</w:t>
      </w:r>
      <w:r w:rsidR="00E271F1" w:rsidRPr="0074383D">
        <w:rPr>
          <w:rFonts w:ascii="Times New Roman" w:hAnsi="Times New Roman" w:cs="Times New Roman"/>
          <w:color w:val="20231E"/>
          <w:sz w:val="24"/>
          <w:szCs w:val="24"/>
          <w:vertAlign w:val="superscript"/>
        </w:rPr>
        <w:t>104</w:t>
      </w:r>
      <w:r w:rsidR="00E271F1" w:rsidRPr="0074383D">
        <w:rPr>
          <w:rFonts w:ascii="Times New Roman" w:hAnsi="Times New Roman" w:cs="Times New Roman"/>
          <w:color w:val="20231E"/>
          <w:sz w:val="24"/>
          <w:szCs w:val="24"/>
        </w:rPr>
        <w:t xml:space="preserve">) ktorý je </w:t>
      </w:r>
      <w:r w:rsidRPr="0074383D">
        <w:rPr>
          <w:rFonts w:ascii="Times New Roman" w:hAnsi="Times New Roman" w:cs="Times New Roman"/>
          <w:color w:val="20231E"/>
          <w:sz w:val="24"/>
          <w:szCs w:val="24"/>
        </w:rPr>
        <w:t>platný k prvému dňu mesi</w:t>
      </w:r>
      <w:r w:rsidR="00E271F1" w:rsidRPr="0074383D">
        <w:rPr>
          <w:rFonts w:ascii="Times New Roman" w:hAnsi="Times New Roman" w:cs="Times New Roman"/>
          <w:color w:val="20231E"/>
          <w:sz w:val="24"/>
          <w:szCs w:val="24"/>
        </w:rPr>
        <w:t xml:space="preserve">aca, v ktorom sa tento návratný </w:t>
      </w:r>
      <w:r w:rsidRPr="0074383D">
        <w:rPr>
          <w:rFonts w:ascii="Times New Roman" w:hAnsi="Times New Roman" w:cs="Times New Roman"/>
          <w:color w:val="20231E"/>
          <w:sz w:val="24"/>
          <w:szCs w:val="24"/>
        </w:rPr>
        <w:t>preddavok posk</w:t>
      </w:r>
      <w:r w:rsidR="00E271F1" w:rsidRPr="0074383D">
        <w:rPr>
          <w:rFonts w:ascii="Times New Roman" w:hAnsi="Times New Roman" w:cs="Times New Roman"/>
          <w:color w:val="20231E"/>
          <w:sz w:val="24"/>
          <w:szCs w:val="24"/>
        </w:rPr>
        <w:t xml:space="preserve">ytne. Návratný preddavok v inej </w:t>
      </w:r>
      <w:r w:rsidRPr="0074383D">
        <w:rPr>
          <w:rFonts w:ascii="Times New Roman" w:hAnsi="Times New Roman" w:cs="Times New Roman"/>
          <w:color w:val="20231E"/>
          <w:sz w:val="24"/>
          <w:szCs w:val="24"/>
        </w:rPr>
        <w:t>mene sa zaokrúhli na najbl</w:t>
      </w:r>
      <w:r w:rsidR="00E271F1" w:rsidRPr="0074383D">
        <w:rPr>
          <w:rFonts w:ascii="Times New Roman" w:hAnsi="Times New Roman" w:cs="Times New Roman"/>
          <w:color w:val="20231E"/>
          <w:sz w:val="24"/>
          <w:szCs w:val="24"/>
        </w:rPr>
        <w:t xml:space="preserve">ižšiu čiastkovú menovú jednotku </w:t>
      </w:r>
      <w:r w:rsidRPr="0074383D">
        <w:rPr>
          <w:rFonts w:ascii="Times New Roman" w:hAnsi="Times New Roman" w:cs="Times New Roman"/>
          <w:color w:val="20231E"/>
          <w:sz w:val="24"/>
          <w:szCs w:val="24"/>
        </w:rPr>
        <w:t>bežne prijíma</w:t>
      </w:r>
      <w:r w:rsidR="00E271F1" w:rsidRPr="0074383D">
        <w:rPr>
          <w:rFonts w:ascii="Times New Roman" w:hAnsi="Times New Roman" w:cs="Times New Roman"/>
          <w:color w:val="20231E"/>
          <w:sz w:val="24"/>
          <w:szCs w:val="24"/>
        </w:rPr>
        <w:t xml:space="preserve">nú alebo vydávanú bankami alebo </w:t>
      </w:r>
      <w:r w:rsidRPr="0074383D">
        <w:rPr>
          <w:rFonts w:ascii="Times New Roman" w:hAnsi="Times New Roman" w:cs="Times New Roman"/>
          <w:color w:val="20231E"/>
          <w:sz w:val="24"/>
          <w:szCs w:val="24"/>
        </w:rPr>
        <w:t>pobočkami zahraničných bánk nahor.</w:t>
      </w:r>
    </w:p>
    <w:p w:rsidR="00AC6571" w:rsidRPr="0074383D" w:rsidRDefault="00AC6571" w:rsidP="00074E27">
      <w:pPr>
        <w:autoSpaceDE w:val="0"/>
        <w:autoSpaceDN w:val="0"/>
        <w:adjustRightInd w:val="0"/>
        <w:spacing w:after="0" w:line="240" w:lineRule="auto"/>
        <w:jc w:val="both"/>
        <w:rPr>
          <w:rFonts w:ascii="Times New Roman" w:hAnsi="Times New Roman" w:cs="Times New Roman"/>
          <w:color w:val="20231E"/>
          <w:sz w:val="24"/>
          <w:szCs w:val="24"/>
        </w:rPr>
      </w:pPr>
    </w:p>
    <w:p w:rsidR="00D83DFF" w:rsidRPr="0074383D" w:rsidRDefault="00D83DFF" w:rsidP="00D83DFF">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 170</w:t>
      </w:r>
    </w:p>
    <w:p w:rsidR="00D83DFF" w:rsidRPr="0074383D" w:rsidRDefault="00D83DFF" w:rsidP="00D83DFF">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Platový koeficient príslušnej krajiny</w:t>
      </w:r>
    </w:p>
    <w:p w:rsidR="00D83DFF" w:rsidRPr="0074383D" w:rsidRDefault="00D83DFF" w:rsidP="00D83DFF">
      <w:pPr>
        <w:autoSpaceDE w:val="0"/>
        <w:autoSpaceDN w:val="0"/>
        <w:adjustRightInd w:val="0"/>
        <w:spacing w:after="0" w:line="240" w:lineRule="auto"/>
        <w:jc w:val="both"/>
        <w:rPr>
          <w:rFonts w:ascii="Times New Roman" w:hAnsi="Times New Roman" w:cs="Times New Roman"/>
          <w:color w:val="20231E"/>
          <w:sz w:val="24"/>
          <w:szCs w:val="24"/>
        </w:rPr>
      </w:pPr>
    </w:p>
    <w:p w:rsidR="00D83DFF" w:rsidRPr="0074383D" w:rsidRDefault="00D83DFF" w:rsidP="00E448E8">
      <w:pPr>
        <w:pStyle w:val="Odsekzoznamu"/>
        <w:numPr>
          <w:ilvl w:val="0"/>
          <w:numId w:val="208"/>
        </w:num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Platový koeficient príslušnej krajiny je určený ako súčin</w:t>
      </w:r>
    </w:p>
    <w:p w:rsidR="009632FB" w:rsidRPr="0074383D" w:rsidRDefault="009632FB" w:rsidP="00E448E8">
      <w:pPr>
        <w:pStyle w:val="Odsekzoznamu"/>
        <w:numPr>
          <w:ilvl w:val="0"/>
          <w:numId w:val="171"/>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pomeru finančného ohodnotenia úradníka Európskej komisie v Bruseli zaradeného do funkčnej skupiny AD v triede 5 v</w:t>
      </w:r>
      <w:r w:rsidR="003F64AE" w:rsidRPr="0074383D">
        <w:rPr>
          <w:rFonts w:ascii="Times New Roman" w:hAnsi="Times New Roman" w:cs="Times New Roman"/>
          <w:color w:val="20231E"/>
          <w:sz w:val="24"/>
          <w:szCs w:val="24"/>
        </w:rPr>
        <w:t> </w:t>
      </w:r>
      <w:r w:rsidRPr="0074383D">
        <w:rPr>
          <w:rFonts w:ascii="Times New Roman" w:hAnsi="Times New Roman" w:cs="Times New Roman"/>
          <w:color w:val="20231E"/>
          <w:sz w:val="24"/>
          <w:szCs w:val="24"/>
        </w:rPr>
        <w:t>prvom</w:t>
      </w:r>
      <w:r w:rsidR="003F64A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stupni</w:t>
      </w:r>
      <w:r w:rsidRPr="0074383D">
        <w:rPr>
          <w:rFonts w:ascii="Times New Roman" w:hAnsi="Times New Roman" w:cs="Times New Roman"/>
          <w:color w:val="20231E"/>
          <w:sz w:val="24"/>
          <w:szCs w:val="24"/>
          <w:vertAlign w:val="superscript"/>
        </w:rPr>
        <w:t>106</w:t>
      </w:r>
      <w:r w:rsidRPr="0074383D">
        <w:rPr>
          <w:rFonts w:ascii="Times New Roman" w:hAnsi="Times New Roman" w:cs="Times New Roman"/>
          <w:color w:val="20231E"/>
          <w:sz w:val="24"/>
          <w:szCs w:val="24"/>
        </w:rPr>
        <w:t>) k hodnostnému platu profesionálneho vojaka vo vojenskej hodnosti kapitán</w:t>
      </w:r>
      <w:r w:rsidR="006F4123" w:rsidRPr="0074383D">
        <w:rPr>
          <w:rFonts w:ascii="Times New Roman" w:hAnsi="Times New Roman" w:cs="Times New Roman"/>
          <w:color w:val="20231E"/>
          <w:sz w:val="24"/>
          <w:szCs w:val="24"/>
        </w:rPr>
        <w:t xml:space="preserve"> </w:t>
      </w:r>
      <w:r w:rsidR="006F4123" w:rsidRPr="0074383D">
        <w:rPr>
          <w:rFonts w:ascii="Times New Roman" w:hAnsi="Times New Roman" w:cs="Times New Roman"/>
          <w:b/>
          <w:i/>
          <w:sz w:val="24"/>
          <w:szCs w:val="24"/>
        </w:rPr>
        <w:t>bez zvýšenia funkčnej tarify podľa § 157 ods. 2 a</w:t>
      </w:r>
      <w:r w:rsidR="00F90C9F">
        <w:rPr>
          <w:rFonts w:ascii="Times New Roman" w:hAnsi="Times New Roman" w:cs="Times New Roman"/>
          <w:b/>
          <w:i/>
          <w:sz w:val="24"/>
          <w:szCs w:val="24"/>
        </w:rPr>
        <w:t xml:space="preserve"> bez </w:t>
      </w:r>
      <w:r w:rsidR="006F4123" w:rsidRPr="0074383D">
        <w:rPr>
          <w:rFonts w:ascii="Times New Roman" w:hAnsi="Times New Roman" w:cs="Times New Roman"/>
          <w:b/>
          <w:i/>
          <w:sz w:val="24"/>
          <w:szCs w:val="24"/>
        </w:rPr>
        <w:t>zvýšenia hodnostného platu podľa § 157a</w:t>
      </w:r>
      <w:r w:rsidRPr="0074383D">
        <w:rPr>
          <w:rFonts w:ascii="Times New Roman" w:hAnsi="Times New Roman" w:cs="Times New Roman"/>
          <w:color w:val="20231E"/>
          <w:sz w:val="24"/>
          <w:szCs w:val="24"/>
        </w:rPr>
        <w:t>,</w:t>
      </w:r>
    </w:p>
    <w:p w:rsidR="00E271F1" w:rsidRPr="0074383D" w:rsidRDefault="001A4498" w:rsidP="00E448E8">
      <w:pPr>
        <w:pStyle w:val="Odsekzoznamu"/>
        <w:numPr>
          <w:ilvl w:val="0"/>
          <w:numId w:val="171"/>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pomeru priemeru indexov životných nákladov príslušnej</w:t>
      </w:r>
      <w:r w:rsidR="00E271F1"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krajiny vyslania podľa štatistiky Organizácie</w:t>
      </w:r>
      <w:r w:rsidR="00E271F1"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Spojených národov k priemeru indexov životných</w:t>
      </w:r>
      <w:r w:rsidR="00E271F1"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nákladov Belgicka podľa štatistiky Organizácie Spojených</w:t>
      </w:r>
      <w:r w:rsidR="00E271F1"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národov a</w:t>
      </w:r>
    </w:p>
    <w:p w:rsidR="001A4498" w:rsidRPr="0074383D" w:rsidRDefault="001A4498" w:rsidP="00E448E8">
      <w:pPr>
        <w:pStyle w:val="Odsekzoznamu"/>
        <w:numPr>
          <w:ilvl w:val="0"/>
          <w:numId w:val="171"/>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koeficientu regulácie určeného v závislosti od zdrojových</w:t>
      </w:r>
      <w:r w:rsidR="00E271F1"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možností štátneho rozpočtu Ministerstvom financií</w:t>
      </w:r>
      <w:r w:rsidR="00E271F1"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Slovenskej republiky v spolupráci s ministerstvom.</w:t>
      </w:r>
    </w:p>
    <w:p w:rsidR="001A4498" w:rsidRPr="0074383D" w:rsidRDefault="001A4498" w:rsidP="00E271F1">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(2) Do indexov životných nákladov podľa odseku 1</w:t>
      </w:r>
      <w:r w:rsidR="00E271F1"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písm. b) sa nezapočítavajú životné náklady na ubytovanie.</w:t>
      </w:r>
    </w:p>
    <w:p w:rsidR="001A4498" w:rsidRPr="0074383D" w:rsidRDefault="001A4498" w:rsidP="00E271F1">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(3) Platový koeficient príslušnej krajiny vypočítaný</w:t>
      </w:r>
      <w:r w:rsidR="00E271F1"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podľa odseku 1 s</w:t>
      </w:r>
      <w:r w:rsidR="00E271F1" w:rsidRPr="0074383D">
        <w:rPr>
          <w:rFonts w:ascii="Times New Roman" w:hAnsi="Times New Roman" w:cs="Times New Roman"/>
          <w:color w:val="20231E"/>
          <w:sz w:val="24"/>
          <w:szCs w:val="24"/>
        </w:rPr>
        <w:t xml:space="preserve">a zaokrúhli na osem desatinných </w:t>
      </w:r>
      <w:r w:rsidRPr="0074383D">
        <w:rPr>
          <w:rFonts w:ascii="Times New Roman" w:hAnsi="Times New Roman" w:cs="Times New Roman"/>
          <w:color w:val="20231E"/>
          <w:sz w:val="24"/>
          <w:szCs w:val="24"/>
        </w:rPr>
        <w:t>miest.</w:t>
      </w:r>
    </w:p>
    <w:p w:rsidR="00767818" w:rsidRPr="0074383D" w:rsidRDefault="00767818" w:rsidP="00767818">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(4) Podrobnosti výpočtu platového koeficientu príslušnej krajiny ustanoví všeobecne záväzný právny predpis, ktorý vydá ministerstvo po dohode s Ministerstvom financií Slovenskej republiky.</w:t>
      </w:r>
    </w:p>
    <w:p w:rsidR="001A4498" w:rsidRPr="0074383D" w:rsidRDefault="001A4498" w:rsidP="00E271F1">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(5) Platový koeficient príslušnej krajiny vypočítaný</w:t>
      </w:r>
      <w:r w:rsidR="00E271F1"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podľa odseku 4 ustanoví služobný predpis.</w:t>
      </w:r>
    </w:p>
    <w:p w:rsidR="00E271F1" w:rsidRPr="0074383D" w:rsidRDefault="00E271F1" w:rsidP="00074E27">
      <w:pPr>
        <w:autoSpaceDE w:val="0"/>
        <w:autoSpaceDN w:val="0"/>
        <w:adjustRightInd w:val="0"/>
        <w:spacing w:after="0" w:line="240" w:lineRule="auto"/>
        <w:jc w:val="both"/>
        <w:rPr>
          <w:rFonts w:ascii="Times New Roman" w:hAnsi="Times New Roman" w:cs="Times New Roman"/>
          <w:b/>
          <w:bCs/>
          <w:color w:val="20231E"/>
          <w:sz w:val="24"/>
          <w:szCs w:val="24"/>
        </w:rPr>
      </w:pPr>
    </w:p>
    <w:p w:rsidR="003F64AE" w:rsidRPr="0074383D" w:rsidRDefault="003F64AE" w:rsidP="003F64AE">
      <w:pPr>
        <w:autoSpaceDE w:val="0"/>
        <w:autoSpaceDN w:val="0"/>
        <w:adjustRightInd w:val="0"/>
        <w:spacing w:after="0" w:line="240" w:lineRule="auto"/>
        <w:ind w:firstLine="708"/>
        <w:jc w:val="both"/>
        <w:rPr>
          <w:rFonts w:ascii="Times New Roman" w:hAnsi="Times New Roman" w:cs="Times New Roman"/>
          <w:color w:val="20231E"/>
          <w:sz w:val="24"/>
          <w:szCs w:val="24"/>
        </w:rPr>
      </w:pPr>
    </w:p>
    <w:p w:rsidR="003F64AE" w:rsidRPr="0074383D" w:rsidRDefault="003F64AE" w:rsidP="003F64AE">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__________</w:t>
      </w:r>
    </w:p>
    <w:p w:rsidR="003F64AE" w:rsidRPr="0074383D" w:rsidRDefault="003F64AE" w:rsidP="003F64AE">
      <w:pPr>
        <w:autoSpaceDE w:val="0"/>
        <w:autoSpaceDN w:val="0"/>
        <w:adjustRightInd w:val="0"/>
        <w:spacing w:after="0" w:line="240" w:lineRule="auto"/>
        <w:ind w:left="426" w:hanging="426"/>
        <w:jc w:val="both"/>
        <w:rPr>
          <w:rFonts w:ascii="Times New Roman" w:hAnsi="Times New Roman" w:cs="Times New Roman"/>
          <w:color w:val="20231E"/>
          <w:sz w:val="20"/>
          <w:szCs w:val="20"/>
        </w:rPr>
      </w:pPr>
      <w:r w:rsidRPr="0074383D">
        <w:rPr>
          <w:rFonts w:ascii="Times New Roman" w:hAnsi="Times New Roman" w:cs="Times New Roman"/>
          <w:color w:val="20231E"/>
          <w:sz w:val="20"/>
          <w:szCs w:val="20"/>
          <w:vertAlign w:val="superscript"/>
        </w:rPr>
        <w:t>106</w:t>
      </w:r>
      <w:r w:rsidRPr="0074383D">
        <w:rPr>
          <w:rFonts w:ascii="Times New Roman" w:hAnsi="Times New Roman" w:cs="Times New Roman"/>
          <w:color w:val="20231E"/>
          <w:sz w:val="20"/>
          <w:szCs w:val="20"/>
        </w:rPr>
        <w:t xml:space="preserve">) </w:t>
      </w:r>
      <w:r w:rsidRPr="0074383D">
        <w:rPr>
          <w:rFonts w:ascii="Times New Roman" w:hAnsi="Times New Roman" w:cs="Times New Roman"/>
          <w:color w:val="20231E"/>
          <w:sz w:val="20"/>
          <w:szCs w:val="20"/>
        </w:rPr>
        <w:tab/>
        <w:t xml:space="preserve">Nariadenie Rady (EHS, </w:t>
      </w:r>
      <w:proofErr w:type="spellStart"/>
      <w:r w:rsidRPr="0074383D">
        <w:rPr>
          <w:rFonts w:ascii="Times New Roman" w:hAnsi="Times New Roman" w:cs="Times New Roman"/>
          <w:color w:val="20231E"/>
          <w:sz w:val="20"/>
          <w:szCs w:val="20"/>
        </w:rPr>
        <w:t>Euratom</w:t>
      </w:r>
      <w:proofErr w:type="spellEnd"/>
      <w:r w:rsidRPr="0074383D">
        <w:rPr>
          <w:rFonts w:ascii="Times New Roman" w:hAnsi="Times New Roman" w:cs="Times New Roman"/>
          <w:color w:val="20231E"/>
          <w:sz w:val="20"/>
          <w:szCs w:val="20"/>
        </w:rPr>
        <w:t>, ESUO) č. 259/68 z 29. februára 1968, ktorým sa ustanovuje Služobný poriadok úradníkov a Podmienky zamestnávania ostatných zamestnancov Európskych spoločenstiev (Služobný poriadok) (Mimoriadne vydanie Ú. v. EÚ, kap. 1/zv. 2; Ú. v. ES L 56, 4. 3. 1968) v platnom znení.</w:t>
      </w:r>
    </w:p>
    <w:p w:rsidR="001A4498" w:rsidRPr="0074383D" w:rsidRDefault="001A4498" w:rsidP="000E56A7">
      <w:pPr>
        <w:autoSpaceDE w:val="0"/>
        <w:autoSpaceDN w:val="0"/>
        <w:adjustRightInd w:val="0"/>
        <w:spacing w:after="0" w:line="240" w:lineRule="auto"/>
        <w:jc w:val="center"/>
        <w:rPr>
          <w:rFonts w:ascii="Times New Roman" w:hAnsi="Times New Roman" w:cs="Times New Roman"/>
          <w:b/>
          <w:bCs/>
          <w:color w:val="20231E"/>
          <w:sz w:val="24"/>
          <w:szCs w:val="24"/>
        </w:rPr>
      </w:pPr>
      <w:r w:rsidRPr="0074383D">
        <w:rPr>
          <w:rFonts w:ascii="Times New Roman" w:hAnsi="Times New Roman" w:cs="Times New Roman"/>
          <w:b/>
          <w:bCs/>
          <w:color w:val="20231E"/>
          <w:sz w:val="24"/>
          <w:szCs w:val="24"/>
        </w:rPr>
        <w:lastRenderedPageBreak/>
        <w:t>Druhý diel</w:t>
      </w:r>
    </w:p>
    <w:p w:rsidR="001A4498" w:rsidRPr="0074383D" w:rsidRDefault="001A4498" w:rsidP="000E56A7">
      <w:pPr>
        <w:autoSpaceDE w:val="0"/>
        <w:autoSpaceDN w:val="0"/>
        <w:adjustRightInd w:val="0"/>
        <w:spacing w:after="0" w:line="240" w:lineRule="auto"/>
        <w:jc w:val="center"/>
        <w:rPr>
          <w:rFonts w:ascii="Times New Roman" w:hAnsi="Times New Roman" w:cs="Times New Roman"/>
          <w:b/>
          <w:bCs/>
          <w:color w:val="20231E"/>
          <w:sz w:val="24"/>
          <w:szCs w:val="24"/>
        </w:rPr>
      </w:pPr>
      <w:r w:rsidRPr="0074383D">
        <w:rPr>
          <w:rFonts w:ascii="Times New Roman" w:hAnsi="Times New Roman" w:cs="Times New Roman"/>
          <w:b/>
          <w:bCs/>
          <w:color w:val="20231E"/>
          <w:sz w:val="24"/>
          <w:szCs w:val="24"/>
        </w:rPr>
        <w:t>Osobitné ustanovenia o platových náležitostiach</w:t>
      </w:r>
    </w:p>
    <w:p w:rsidR="000E56A7" w:rsidRPr="0074383D" w:rsidRDefault="000E56A7" w:rsidP="00074E27">
      <w:pPr>
        <w:autoSpaceDE w:val="0"/>
        <w:autoSpaceDN w:val="0"/>
        <w:adjustRightInd w:val="0"/>
        <w:spacing w:after="0" w:line="240" w:lineRule="auto"/>
        <w:jc w:val="both"/>
        <w:rPr>
          <w:rFonts w:ascii="Times New Roman" w:hAnsi="Times New Roman" w:cs="Times New Roman"/>
          <w:color w:val="20231E"/>
          <w:sz w:val="24"/>
          <w:szCs w:val="24"/>
        </w:rPr>
      </w:pPr>
    </w:p>
    <w:p w:rsidR="001A4498" w:rsidRPr="0074383D" w:rsidRDefault="001A4498" w:rsidP="000E56A7">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 171</w:t>
      </w:r>
    </w:p>
    <w:p w:rsidR="001A4498" w:rsidRPr="0074383D" w:rsidRDefault="001A4498" w:rsidP="000E56A7">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Platové pomery profesionálneho vojaka</w:t>
      </w:r>
      <w:r w:rsidR="00AC6571" w:rsidRPr="0074383D">
        <w:rPr>
          <w:rFonts w:ascii="Times New Roman" w:hAnsi="Times New Roman" w:cs="Times New Roman"/>
          <w:b/>
          <w:color w:val="20231E"/>
          <w:sz w:val="24"/>
          <w:szCs w:val="24"/>
        </w:rPr>
        <w:t xml:space="preserve"> </w:t>
      </w:r>
      <w:r w:rsidRPr="0074383D">
        <w:rPr>
          <w:rFonts w:ascii="Times New Roman" w:hAnsi="Times New Roman" w:cs="Times New Roman"/>
          <w:b/>
          <w:color w:val="20231E"/>
          <w:sz w:val="24"/>
          <w:szCs w:val="24"/>
        </w:rPr>
        <w:t>v prípravnej štátnej službe</w:t>
      </w:r>
    </w:p>
    <w:p w:rsidR="000E56A7" w:rsidRPr="0074383D" w:rsidRDefault="000E56A7" w:rsidP="00074E27">
      <w:pPr>
        <w:autoSpaceDE w:val="0"/>
        <w:autoSpaceDN w:val="0"/>
        <w:adjustRightInd w:val="0"/>
        <w:spacing w:after="0" w:line="240" w:lineRule="auto"/>
        <w:jc w:val="both"/>
        <w:rPr>
          <w:rFonts w:ascii="Times New Roman" w:hAnsi="Times New Roman" w:cs="Times New Roman"/>
          <w:color w:val="20231E"/>
          <w:sz w:val="24"/>
          <w:szCs w:val="24"/>
        </w:rPr>
      </w:pPr>
    </w:p>
    <w:p w:rsidR="001A4498" w:rsidRPr="0074383D" w:rsidRDefault="001A4498" w:rsidP="000E56A7">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Profesionálnemu vojakovi v prípravnej štátnej službe</w:t>
      </w:r>
      <w:r w:rsidR="000E56A7"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patrí plat vo výške 5</w:t>
      </w:r>
      <w:r w:rsidR="000E56A7" w:rsidRPr="0074383D">
        <w:rPr>
          <w:rFonts w:ascii="Times New Roman" w:hAnsi="Times New Roman" w:cs="Times New Roman"/>
          <w:color w:val="20231E"/>
          <w:sz w:val="24"/>
          <w:szCs w:val="24"/>
        </w:rPr>
        <w:t xml:space="preserve">0 % hodnostného platu vojaka 2. </w:t>
      </w:r>
      <w:r w:rsidRPr="0074383D">
        <w:rPr>
          <w:rFonts w:ascii="Times New Roman" w:hAnsi="Times New Roman" w:cs="Times New Roman"/>
          <w:color w:val="20231E"/>
          <w:sz w:val="24"/>
          <w:szCs w:val="24"/>
        </w:rPr>
        <w:t>stupňa</w:t>
      </w:r>
      <w:r w:rsidR="006F4123" w:rsidRPr="0074383D">
        <w:rPr>
          <w:rFonts w:ascii="Times New Roman" w:hAnsi="Times New Roman" w:cs="Times New Roman"/>
          <w:color w:val="20231E"/>
          <w:sz w:val="24"/>
          <w:szCs w:val="24"/>
        </w:rPr>
        <w:t xml:space="preserve"> </w:t>
      </w:r>
      <w:r w:rsidR="006F4123" w:rsidRPr="0074383D">
        <w:rPr>
          <w:rFonts w:ascii="Times New Roman" w:hAnsi="Times New Roman" w:cs="Times New Roman"/>
          <w:b/>
          <w:i/>
          <w:sz w:val="24"/>
          <w:szCs w:val="24"/>
        </w:rPr>
        <w:t>bez zvýšenia funkčnej tarify podľa § 157 ods. 2 a</w:t>
      </w:r>
      <w:r w:rsidR="00F90C9F">
        <w:rPr>
          <w:rFonts w:ascii="Times New Roman" w:hAnsi="Times New Roman" w:cs="Times New Roman"/>
          <w:b/>
          <w:i/>
          <w:sz w:val="24"/>
          <w:szCs w:val="24"/>
        </w:rPr>
        <w:t xml:space="preserve"> bez </w:t>
      </w:r>
      <w:r w:rsidR="006F4123" w:rsidRPr="0074383D">
        <w:rPr>
          <w:rFonts w:ascii="Times New Roman" w:hAnsi="Times New Roman" w:cs="Times New Roman"/>
          <w:b/>
          <w:i/>
          <w:sz w:val="24"/>
          <w:szCs w:val="24"/>
        </w:rPr>
        <w:t>zvýšenia hodnostného platu podľa § 157a</w:t>
      </w:r>
      <w:r w:rsidR="000E56A7" w:rsidRPr="0074383D">
        <w:rPr>
          <w:rFonts w:ascii="Times New Roman" w:hAnsi="Times New Roman" w:cs="Times New Roman"/>
          <w:color w:val="20231E"/>
          <w:sz w:val="24"/>
          <w:szCs w:val="24"/>
        </w:rPr>
        <w:t xml:space="preserve">. Ustanovenia upravujúce </w:t>
      </w:r>
      <w:r w:rsidRPr="0074383D">
        <w:rPr>
          <w:rFonts w:ascii="Times New Roman" w:hAnsi="Times New Roman" w:cs="Times New Roman"/>
          <w:color w:val="20231E"/>
          <w:sz w:val="24"/>
          <w:szCs w:val="24"/>
        </w:rPr>
        <w:t>odmeňovanie a ďalšie</w:t>
      </w:r>
      <w:r w:rsidR="000E56A7" w:rsidRPr="0074383D">
        <w:rPr>
          <w:rFonts w:ascii="Times New Roman" w:hAnsi="Times New Roman" w:cs="Times New Roman"/>
          <w:color w:val="20231E"/>
          <w:sz w:val="24"/>
          <w:szCs w:val="24"/>
        </w:rPr>
        <w:t xml:space="preserve"> peňažné náležitosti a cestovné </w:t>
      </w:r>
      <w:r w:rsidRPr="0074383D">
        <w:rPr>
          <w:rFonts w:ascii="Times New Roman" w:hAnsi="Times New Roman" w:cs="Times New Roman"/>
          <w:color w:val="20231E"/>
          <w:sz w:val="24"/>
          <w:szCs w:val="24"/>
        </w:rPr>
        <w:t>náhrady podľa tohto</w:t>
      </w:r>
      <w:r w:rsidR="000E56A7" w:rsidRPr="0074383D">
        <w:rPr>
          <w:rFonts w:ascii="Times New Roman" w:hAnsi="Times New Roman" w:cs="Times New Roman"/>
          <w:color w:val="20231E"/>
          <w:sz w:val="24"/>
          <w:szCs w:val="24"/>
        </w:rPr>
        <w:t xml:space="preserve"> zákona okrem § 175, 176 ods. 1 </w:t>
      </w:r>
      <w:r w:rsidRPr="0074383D">
        <w:rPr>
          <w:rFonts w:ascii="Times New Roman" w:hAnsi="Times New Roman" w:cs="Times New Roman"/>
          <w:color w:val="20231E"/>
          <w:sz w:val="24"/>
          <w:szCs w:val="24"/>
        </w:rPr>
        <w:t xml:space="preserve">a 2, § 178 až 180, § </w:t>
      </w:r>
      <w:r w:rsidR="000E56A7" w:rsidRPr="0074383D">
        <w:rPr>
          <w:rFonts w:ascii="Times New Roman" w:hAnsi="Times New Roman" w:cs="Times New Roman"/>
          <w:color w:val="20231E"/>
          <w:sz w:val="24"/>
          <w:szCs w:val="24"/>
        </w:rPr>
        <w:t xml:space="preserve">182, § 184 až 188, § 195, § 196 </w:t>
      </w:r>
      <w:r w:rsidRPr="0074383D">
        <w:rPr>
          <w:rFonts w:ascii="Times New Roman" w:hAnsi="Times New Roman" w:cs="Times New Roman"/>
          <w:color w:val="20231E"/>
          <w:sz w:val="24"/>
          <w:szCs w:val="24"/>
        </w:rPr>
        <w:t>a § 199 až 202 sa na profesionálneho vojaka v</w:t>
      </w:r>
      <w:r w:rsidR="000E56A7" w:rsidRPr="0074383D">
        <w:rPr>
          <w:rFonts w:ascii="Times New Roman" w:hAnsi="Times New Roman" w:cs="Times New Roman"/>
          <w:color w:val="20231E"/>
          <w:sz w:val="24"/>
          <w:szCs w:val="24"/>
        </w:rPr>
        <w:t> </w:t>
      </w:r>
      <w:r w:rsidRPr="0074383D">
        <w:rPr>
          <w:rFonts w:ascii="Times New Roman" w:hAnsi="Times New Roman" w:cs="Times New Roman"/>
          <w:color w:val="20231E"/>
          <w:sz w:val="24"/>
          <w:szCs w:val="24"/>
        </w:rPr>
        <w:t>prípravnej</w:t>
      </w:r>
      <w:r w:rsidR="000E56A7"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štátnej službe nevzťahujú.</w:t>
      </w:r>
    </w:p>
    <w:p w:rsidR="009632FB" w:rsidRPr="0074383D" w:rsidRDefault="009632FB" w:rsidP="000E56A7">
      <w:pPr>
        <w:autoSpaceDE w:val="0"/>
        <w:autoSpaceDN w:val="0"/>
        <w:adjustRightInd w:val="0"/>
        <w:spacing w:after="0" w:line="240" w:lineRule="auto"/>
        <w:ind w:firstLine="708"/>
        <w:jc w:val="both"/>
        <w:rPr>
          <w:rFonts w:ascii="Times New Roman" w:hAnsi="Times New Roman" w:cs="Times New Roman"/>
          <w:color w:val="006600"/>
          <w:sz w:val="24"/>
          <w:szCs w:val="24"/>
        </w:rPr>
      </w:pPr>
    </w:p>
    <w:p w:rsidR="009346FA" w:rsidRPr="0074383D" w:rsidRDefault="009346FA" w:rsidP="009346FA">
      <w:pPr>
        <w:autoSpaceDE w:val="0"/>
        <w:autoSpaceDN w:val="0"/>
        <w:adjustRightInd w:val="0"/>
        <w:spacing w:after="0" w:line="240" w:lineRule="auto"/>
        <w:jc w:val="center"/>
        <w:rPr>
          <w:rFonts w:ascii="Times New Roman" w:hAnsi="Times New Roman" w:cs="Times New Roman"/>
          <w:b/>
          <w:i/>
          <w:sz w:val="24"/>
          <w:szCs w:val="24"/>
        </w:rPr>
      </w:pPr>
      <w:r w:rsidRPr="0074383D">
        <w:rPr>
          <w:rFonts w:ascii="Times New Roman" w:hAnsi="Times New Roman" w:cs="Times New Roman"/>
          <w:b/>
          <w:i/>
          <w:sz w:val="24"/>
          <w:szCs w:val="24"/>
        </w:rPr>
        <w:t>§ 172</w:t>
      </w:r>
    </w:p>
    <w:p w:rsidR="009346FA" w:rsidRPr="0074383D" w:rsidRDefault="009346FA" w:rsidP="009346FA">
      <w:pPr>
        <w:autoSpaceDE w:val="0"/>
        <w:autoSpaceDN w:val="0"/>
        <w:adjustRightInd w:val="0"/>
        <w:spacing w:after="0" w:line="240" w:lineRule="auto"/>
        <w:jc w:val="center"/>
        <w:rPr>
          <w:rFonts w:ascii="Times New Roman" w:hAnsi="Times New Roman" w:cs="Times New Roman"/>
          <w:b/>
          <w:i/>
          <w:sz w:val="24"/>
          <w:szCs w:val="24"/>
        </w:rPr>
      </w:pPr>
      <w:r w:rsidRPr="0074383D">
        <w:rPr>
          <w:rFonts w:ascii="Times New Roman" w:hAnsi="Times New Roman" w:cs="Times New Roman"/>
          <w:b/>
          <w:i/>
          <w:sz w:val="24"/>
          <w:szCs w:val="24"/>
        </w:rPr>
        <w:t>Plat počas prerušenia výkonu funkcie</w:t>
      </w:r>
    </w:p>
    <w:p w:rsidR="009346FA" w:rsidRPr="0074383D" w:rsidRDefault="009346FA" w:rsidP="009346FA">
      <w:pPr>
        <w:autoSpaceDE w:val="0"/>
        <w:autoSpaceDN w:val="0"/>
        <w:adjustRightInd w:val="0"/>
        <w:spacing w:after="0" w:line="240" w:lineRule="auto"/>
        <w:jc w:val="both"/>
        <w:rPr>
          <w:rFonts w:ascii="Times New Roman" w:hAnsi="Times New Roman" w:cs="Times New Roman"/>
          <w:b/>
          <w:i/>
          <w:sz w:val="24"/>
          <w:szCs w:val="24"/>
        </w:rPr>
      </w:pPr>
    </w:p>
    <w:p w:rsidR="009346FA" w:rsidRPr="0074383D" w:rsidRDefault="009346FA" w:rsidP="009346FA">
      <w:pPr>
        <w:spacing w:after="0" w:line="240" w:lineRule="auto"/>
        <w:ind w:firstLine="708"/>
        <w:contextualSpacing/>
        <w:jc w:val="both"/>
        <w:rPr>
          <w:rFonts w:ascii="Times New Roman" w:eastAsia="Times New Roman" w:hAnsi="Times New Roman" w:cs="Times New Roman"/>
          <w:b/>
          <w:i/>
          <w:sz w:val="24"/>
          <w:szCs w:val="24"/>
          <w:lang w:eastAsia="cs-CZ"/>
        </w:rPr>
      </w:pPr>
      <w:r w:rsidRPr="0074383D">
        <w:rPr>
          <w:rFonts w:ascii="Times New Roman" w:eastAsia="Times New Roman" w:hAnsi="Times New Roman" w:cs="Times New Roman"/>
          <w:b/>
          <w:i/>
          <w:sz w:val="24"/>
          <w:szCs w:val="24"/>
          <w:lang w:eastAsia="cs-CZ"/>
        </w:rPr>
        <w:t>Profesionálnej vojačke počas prerušenia výkonu funkcie patrí služobný plat, ktorý by jej patril, ak by jej výkon funkcie nebol prerušený.</w:t>
      </w:r>
    </w:p>
    <w:p w:rsidR="009632FB" w:rsidRPr="0074383D" w:rsidRDefault="009632FB" w:rsidP="009632FB">
      <w:pPr>
        <w:autoSpaceDE w:val="0"/>
        <w:autoSpaceDN w:val="0"/>
        <w:adjustRightInd w:val="0"/>
        <w:spacing w:after="0" w:line="240" w:lineRule="auto"/>
        <w:jc w:val="both"/>
        <w:rPr>
          <w:rFonts w:ascii="Times New Roman" w:hAnsi="Times New Roman" w:cs="Times New Roman"/>
          <w:b/>
          <w:i/>
          <w:sz w:val="24"/>
          <w:szCs w:val="24"/>
        </w:rPr>
      </w:pPr>
    </w:p>
    <w:p w:rsidR="009346FA" w:rsidRPr="0074383D" w:rsidRDefault="009346FA" w:rsidP="009346FA">
      <w:pPr>
        <w:autoSpaceDE w:val="0"/>
        <w:autoSpaceDN w:val="0"/>
        <w:adjustRightInd w:val="0"/>
        <w:spacing w:after="0" w:line="240" w:lineRule="auto"/>
        <w:jc w:val="center"/>
        <w:rPr>
          <w:rFonts w:ascii="Times New Roman" w:hAnsi="Times New Roman" w:cs="Times New Roman"/>
          <w:b/>
          <w:i/>
          <w:sz w:val="24"/>
          <w:szCs w:val="24"/>
        </w:rPr>
      </w:pPr>
      <w:r w:rsidRPr="0074383D">
        <w:rPr>
          <w:rFonts w:ascii="Times New Roman" w:hAnsi="Times New Roman" w:cs="Times New Roman"/>
          <w:b/>
          <w:i/>
          <w:sz w:val="24"/>
          <w:szCs w:val="24"/>
        </w:rPr>
        <w:t>§ 173</w:t>
      </w:r>
    </w:p>
    <w:p w:rsidR="009346FA" w:rsidRPr="0074383D" w:rsidRDefault="009346FA" w:rsidP="009346FA">
      <w:pPr>
        <w:autoSpaceDE w:val="0"/>
        <w:autoSpaceDN w:val="0"/>
        <w:adjustRightInd w:val="0"/>
        <w:spacing w:after="0" w:line="240" w:lineRule="auto"/>
        <w:jc w:val="center"/>
        <w:rPr>
          <w:rFonts w:ascii="Times New Roman" w:hAnsi="Times New Roman" w:cs="Times New Roman"/>
          <w:b/>
          <w:i/>
          <w:sz w:val="24"/>
          <w:szCs w:val="24"/>
        </w:rPr>
      </w:pPr>
      <w:r w:rsidRPr="0074383D">
        <w:rPr>
          <w:rFonts w:ascii="Times New Roman" w:hAnsi="Times New Roman" w:cs="Times New Roman"/>
          <w:b/>
          <w:i/>
          <w:sz w:val="24"/>
          <w:szCs w:val="24"/>
        </w:rPr>
        <w:t>Plat počas zaradenia do personálnej zálohy</w:t>
      </w:r>
    </w:p>
    <w:p w:rsidR="009346FA" w:rsidRPr="0074383D" w:rsidRDefault="009346FA" w:rsidP="009346FA">
      <w:pPr>
        <w:autoSpaceDE w:val="0"/>
        <w:autoSpaceDN w:val="0"/>
        <w:adjustRightInd w:val="0"/>
        <w:spacing w:after="0" w:line="240" w:lineRule="auto"/>
        <w:jc w:val="both"/>
        <w:rPr>
          <w:rFonts w:ascii="Times New Roman" w:hAnsi="Times New Roman" w:cs="Times New Roman"/>
          <w:b/>
          <w:i/>
          <w:sz w:val="24"/>
          <w:szCs w:val="24"/>
        </w:rPr>
      </w:pPr>
    </w:p>
    <w:p w:rsidR="009346FA" w:rsidRPr="0074383D" w:rsidRDefault="009346FA" w:rsidP="009346FA">
      <w:pPr>
        <w:spacing w:after="0" w:line="240" w:lineRule="auto"/>
        <w:ind w:firstLine="708"/>
        <w:contextualSpacing/>
        <w:jc w:val="both"/>
        <w:rPr>
          <w:rFonts w:ascii="Times New Roman" w:eastAsia="Times New Roman" w:hAnsi="Times New Roman" w:cs="Times New Roman"/>
          <w:b/>
          <w:i/>
          <w:sz w:val="24"/>
          <w:szCs w:val="24"/>
          <w:lang w:eastAsia="cs-CZ"/>
        </w:rPr>
      </w:pPr>
      <w:r w:rsidRPr="0074383D">
        <w:rPr>
          <w:rFonts w:ascii="Times New Roman" w:eastAsia="Times New Roman" w:hAnsi="Times New Roman" w:cs="Times New Roman"/>
          <w:b/>
          <w:i/>
          <w:sz w:val="24"/>
          <w:szCs w:val="24"/>
          <w:lang w:eastAsia="cs-CZ"/>
        </w:rPr>
        <w:t>Profesionálnemu</w:t>
      </w:r>
      <w:r w:rsidR="00A9391C" w:rsidRPr="0074383D">
        <w:rPr>
          <w:rFonts w:ascii="Times New Roman" w:eastAsia="Times New Roman" w:hAnsi="Times New Roman" w:cs="Times New Roman"/>
          <w:b/>
          <w:i/>
          <w:sz w:val="24"/>
          <w:szCs w:val="24"/>
          <w:lang w:eastAsia="cs-CZ"/>
        </w:rPr>
        <w:t xml:space="preserve"> vojakovi</w:t>
      </w:r>
      <w:r w:rsidRPr="0074383D">
        <w:rPr>
          <w:rFonts w:ascii="Times New Roman" w:eastAsia="Times New Roman" w:hAnsi="Times New Roman" w:cs="Times New Roman"/>
          <w:b/>
          <w:i/>
          <w:sz w:val="24"/>
          <w:szCs w:val="24"/>
          <w:lang w:eastAsia="cs-CZ"/>
        </w:rPr>
        <w:t>, ktorý je zaradený do zálohy pre prechodne nezaradených profesionálnych vojakov alebo do zálohy pre profesionálnych vojakov zaradených do prípravy na získanie požiadaviek na výkon štátnej služby, patrí služobný plat, ktorý by  mu patril, ak by nebol z</w:t>
      </w:r>
      <w:r w:rsidR="00A9391C" w:rsidRPr="0074383D">
        <w:rPr>
          <w:rFonts w:ascii="Times New Roman" w:eastAsia="Times New Roman" w:hAnsi="Times New Roman" w:cs="Times New Roman"/>
          <w:b/>
          <w:i/>
          <w:sz w:val="24"/>
          <w:szCs w:val="24"/>
          <w:lang w:eastAsia="cs-CZ"/>
        </w:rPr>
        <w:t>a</w:t>
      </w:r>
      <w:r w:rsidRPr="0074383D">
        <w:rPr>
          <w:rFonts w:ascii="Times New Roman" w:eastAsia="Times New Roman" w:hAnsi="Times New Roman" w:cs="Times New Roman"/>
          <w:b/>
          <w:i/>
          <w:sz w:val="24"/>
          <w:szCs w:val="24"/>
          <w:lang w:eastAsia="cs-CZ"/>
        </w:rPr>
        <w:t>radený do zálohy pre prechodne nezaradených profesionálnych vojakov alebo do zálohy pre profesionálnych vojakov zaradených do prípravy na získanie požiadaviek na výkon štátnej služby.</w:t>
      </w:r>
    </w:p>
    <w:p w:rsidR="009346FA" w:rsidRPr="0074383D" w:rsidRDefault="009346FA" w:rsidP="009632FB">
      <w:pPr>
        <w:autoSpaceDE w:val="0"/>
        <w:autoSpaceDN w:val="0"/>
        <w:adjustRightInd w:val="0"/>
        <w:spacing w:after="0" w:line="240" w:lineRule="auto"/>
        <w:jc w:val="both"/>
        <w:rPr>
          <w:rFonts w:ascii="Times New Roman" w:hAnsi="Times New Roman" w:cs="Times New Roman"/>
          <w:b/>
          <w:sz w:val="24"/>
          <w:szCs w:val="24"/>
        </w:rPr>
      </w:pPr>
    </w:p>
    <w:p w:rsidR="001A4498" w:rsidRPr="0074383D" w:rsidRDefault="001A4498" w:rsidP="000E56A7">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 174</w:t>
      </w:r>
    </w:p>
    <w:p w:rsidR="001A4498" w:rsidRPr="0074383D" w:rsidRDefault="001A4498" w:rsidP="000E56A7">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Plat počas preventívnej rehabilitácie</w:t>
      </w:r>
    </w:p>
    <w:p w:rsidR="000E56A7" w:rsidRPr="0074383D" w:rsidRDefault="000E56A7" w:rsidP="00074E27">
      <w:pPr>
        <w:autoSpaceDE w:val="0"/>
        <w:autoSpaceDN w:val="0"/>
        <w:adjustRightInd w:val="0"/>
        <w:spacing w:after="0" w:line="240" w:lineRule="auto"/>
        <w:jc w:val="both"/>
        <w:rPr>
          <w:rFonts w:ascii="Times New Roman" w:hAnsi="Times New Roman" w:cs="Times New Roman"/>
          <w:color w:val="20231E"/>
          <w:sz w:val="24"/>
          <w:szCs w:val="24"/>
        </w:rPr>
      </w:pPr>
    </w:p>
    <w:p w:rsidR="001A4498" w:rsidRPr="0074383D" w:rsidRDefault="001A4498" w:rsidP="000E56A7">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Profesionálnemu vojakovi patrí za čas preventívnej</w:t>
      </w:r>
      <w:r w:rsidR="000E56A7"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rehabilitácie služobný plat.</w:t>
      </w:r>
    </w:p>
    <w:p w:rsidR="000E56A7" w:rsidRPr="0074383D" w:rsidRDefault="000E56A7" w:rsidP="00074E27">
      <w:pPr>
        <w:autoSpaceDE w:val="0"/>
        <w:autoSpaceDN w:val="0"/>
        <w:adjustRightInd w:val="0"/>
        <w:spacing w:after="0" w:line="240" w:lineRule="auto"/>
        <w:jc w:val="both"/>
        <w:rPr>
          <w:rFonts w:ascii="Times New Roman" w:hAnsi="Times New Roman" w:cs="Times New Roman"/>
          <w:color w:val="20231E"/>
          <w:sz w:val="24"/>
          <w:szCs w:val="24"/>
        </w:rPr>
      </w:pPr>
    </w:p>
    <w:p w:rsidR="001A4498" w:rsidRPr="0074383D" w:rsidRDefault="001A4498" w:rsidP="000E56A7">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 175</w:t>
      </w:r>
    </w:p>
    <w:p w:rsidR="001A4498" w:rsidRPr="0074383D" w:rsidRDefault="001A4498" w:rsidP="000E56A7">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Plat za čas dovolenky, dodatkovej dovolenky</w:t>
      </w:r>
    </w:p>
    <w:p w:rsidR="001A4498" w:rsidRPr="0074383D" w:rsidRDefault="001A4498" w:rsidP="000E56A7">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a náhrada platu za nevyčerpanú dovolenku</w:t>
      </w:r>
    </w:p>
    <w:p w:rsidR="000E56A7" w:rsidRPr="0074383D" w:rsidRDefault="000E56A7" w:rsidP="000E56A7">
      <w:pPr>
        <w:autoSpaceDE w:val="0"/>
        <w:autoSpaceDN w:val="0"/>
        <w:adjustRightInd w:val="0"/>
        <w:spacing w:after="0" w:line="240" w:lineRule="auto"/>
        <w:jc w:val="center"/>
        <w:rPr>
          <w:rFonts w:ascii="Times New Roman" w:hAnsi="Times New Roman" w:cs="Times New Roman"/>
          <w:color w:val="20231E"/>
          <w:sz w:val="24"/>
          <w:szCs w:val="24"/>
        </w:rPr>
      </w:pPr>
    </w:p>
    <w:p w:rsidR="000E56A7" w:rsidRPr="0074383D" w:rsidRDefault="001A4498" w:rsidP="000E56A7">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(1) Profesionálnemu vojakovi patrí za čas dovolenky</w:t>
      </w:r>
      <w:r w:rsidR="000E56A7"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a doda</w:t>
      </w:r>
      <w:r w:rsidR="000E56A7" w:rsidRPr="0074383D">
        <w:rPr>
          <w:rFonts w:ascii="Times New Roman" w:hAnsi="Times New Roman" w:cs="Times New Roman"/>
          <w:color w:val="20231E"/>
          <w:sz w:val="24"/>
          <w:szCs w:val="24"/>
        </w:rPr>
        <w:t>tkovej dovolenky služobný plat.</w:t>
      </w:r>
    </w:p>
    <w:p w:rsidR="000E56A7" w:rsidRPr="0074383D" w:rsidRDefault="001A4498" w:rsidP="000E56A7">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(2) Profesionálnemu v</w:t>
      </w:r>
      <w:r w:rsidR="000E56A7" w:rsidRPr="0074383D">
        <w:rPr>
          <w:rFonts w:ascii="Times New Roman" w:hAnsi="Times New Roman" w:cs="Times New Roman"/>
          <w:color w:val="20231E"/>
          <w:sz w:val="24"/>
          <w:szCs w:val="24"/>
        </w:rPr>
        <w:t xml:space="preserve">ojakovi, ktorý nemohol vyčerpať </w:t>
      </w:r>
      <w:r w:rsidRPr="0074383D">
        <w:rPr>
          <w:rFonts w:ascii="Times New Roman" w:hAnsi="Times New Roman" w:cs="Times New Roman"/>
          <w:color w:val="20231E"/>
          <w:sz w:val="24"/>
          <w:szCs w:val="24"/>
        </w:rPr>
        <w:t>dovolenku z dôvo</w:t>
      </w:r>
      <w:r w:rsidR="000E56A7" w:rsidRPr="0074383D">
        <w:rPr>
          <w:rFonts w:ascii="Times New Roman" w:hAnsi="Times New Roman" w:cs="Times New Roman"/>
          <w:color w:val="20231E"/>
          <w:sz w:val="24"/>
          <w:szCs w:val="24"/>
        </w:rPr>
        <w:t xml:space="preserve">du skončenia služobného pomeru, </w:t>
      </w:r>
      <w:r w:rsidRPr="0074383D">
        <w:rPr>
          <w:rFonts w:ascii="Times New Roman" w:hAnsi="Times New Roman" w:cs="Times New Roman"/>
          <w:color w:val="20231E"/>
          <w:sz w:val="24"/>
          <w:szCs w:val="24"/>
        </w:rPr>
        <w:t xml:space="preserve">patrí náhrada </w:t>
      </w:r>
      <w:r w:rsidR="000E56A7" w:rsidRPr="0074383D">
        <w:rPr>
          <w:rFonts w:ascii="Times New Roman" w:hAnsi="Times New Roman" w:cs="Times New Roman"/>
          <w:color w:val="20231E"/>
          <w:sz w:val="24"/>
          <w:szCs w:val="24"/>
        </w:rPr>
        <w:t>platu za nevyčerpanú dovolenku.</w:t>
      </w:r>
    </w:p>
    <w:p w:rsidR="001A4498" w:rsidRPr="0074383D" w:rsidRDefault="001A4498" w:rsidP="000E56A7">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(3) Výška náhrady podľa odseku 2 pripadajúca na jeden</w:t>
      </w:r>
      <w:r w:rsidR="000E56A7"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 xml:space="preserve">deň dovolenky sa určí </w:t>
      </w:r>
      <w:r w:rsidR="000E56A7" w:rsidRPr="0074383D">
        <w:rPr>
          <w:rFonts w:ascii="Times New Roman" w:hAnsi="Times New Roman" w:cs="Times New Roman"/>
          <w:color w:val="20231E"/>
          <w:sz w:val="24"/>
          <w:szCs w:val="24"/>
        </w:rPr>
        <w:t xml:space="preserve">ako podiel mesačného služobného </w:t>
      </w:r>
      <w:r w:rsidRPr="0074383D">
        <w:rPr>
          <w:rFonts w:ascii="Times New Roman" w:hAnsi="Times New Roman" w:cs="Times New Roman"/>
          <w:color w:val="20231E"/>
          <w:sz w:val="24"/>
          <w:szCs w:val="24"/>
        </w:rPr>
        <w:t>platu profe</w:t>
      </w:r>
      <w:r w:rsidR="000E56A7" w:rsidRPr="0074383D">
        <w:rPr>
          <w:rFonts w:ascii="Times New Roman" w:hAnsi="Times New Roman" w:cs="Times New Roman"/>
          <w:color w:val="20231E"/>
          <w:sz w:val="24"/>
          <w:szCs w:val="24"/>
        </w:rPr>
        <w:t xml:space="preserve">sionálneho vojaka, ktorý mu bol </w:t>
      </w:r>
      <w:r w:rsidRPr="0074383D">
        <w:rPr>
          <w:rFonts w:ascii="Times New Roman" w:hAnsi="Times New Roman" w:cs="Times New Roman"/>
          <w:color w:val="20231E"/>
          <w:sz w:val="24"/>
          <w:szCs w:val="24"/>
        </w:rPr>
        <w:t>naposledy priznaný, a ko</w:t>
      </w:r>
      <w:r w:rsidR="000E56A7" w:rsidRPr="0074383D">
        <w:rPr>
          <w:rFonts w:ascii="Times New Roman" w:hAnsi="Times New Roman" w:cs="Times New Roman"/>
          <w:color w:val="20231E"/>
          <w:sz w:val="24"/>
          <w:szCs w:val="24"/>
        </w:rPr>
        <w:t xml:space="preserve">eficientu 30,417. Celková výška </w:t>
      </w:r>
      <w:r w:rsidRPr="0074383D">
        <w:rPr>
          <w:rFonts w:ascii="Times New Roman" w:hAnsi="Times New Roman" w:cs="Times New Roman"/>
          <w:color w:val="20231E"/>
          <w:sz w:val="24"/>
          <w:szCs w:val="24"/>
        </w:rPr>
        <w:t>náhrady sa zaokrúhľuje na 50 eurocentov nahor.</w:t>
      </w:r>
    </w:p>
    <w:p w:rsidR="001A4498" w:rsidRPr="0074383D" w:rsidRDefault="001A4498" w:rsidP="000E56A7">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(4) Ak profesionálny vojak zomrie, vyplatí sa náhrada</w:t>
      </w:r>
      <w:r w:rsidR="000E56A7"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platu za nevyčerpanú</w:t>
      </w:r>
      <w:r w:rsidR="000E56A7" w:rsidRPr="0074383D">
        <w:rPr>
          <w:rFonts w:ascii="Times New Roman" w:hAnsi="Times New Roman" w:cs="Times New Roman"/>
          <w:color w:val="20231E"/>
          <w:sz w:val="24"/>
          <w:szCs w:val="24"/>
        </w:rPr>
        <w:t xml:space="preserve"> dovolenku alebo za jej pomernú </w:t>
      </w:r>
      <w:r w:rsidRPr="0074383D">
        <w:rPr>
          <w:rFonts w:ascii="Times New Roman" w:hAnsi="Times New Roman" w:cs="Times New Roman"/>
          <w:color w:val="20231E"/>
          <w:sz w:val="24"/>
          <w:szCs w:val="24"/>
        </w:rPr>
        <w:t>časť pozostalému</w:t>
      </w:r>
      <w:r w:rsidR="000E56A7"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manželo</w:t>
      </w:r>
      <w:r w:rsidR="000E56A7" w:rsidRPr="0074383D">
        <w:rPr>
          <w:rFonts w:ascii="Times New Roman" w:hAnsi="Times New Roman" w:cs="Times New Roman"/>
          <w:color w:val="20231E"/>
          <w:sz w:val="24"/>
          <w:szCs w:val="24"/>
        </w:rPr>
        <w:t xml:space="preserve">vi, a ak ho niet, náhrada platu </w:t>
      </w:r>
      <w:r w:rsidRPr="0074383D">
        <w:rPr>
          <w:rFonts w:ascii="Times New Roman" w:hAnsi="Times New Roman" w:cs="Times New Roman"/>
          <w:color w:val="20231E"/>
          <w:sz w:val="24"/>
          <w:szCs w:val="24"/>
        </w:rPr>
        <w:t>za nevyčerpanú dovo</w:t>
      </w:r>
      <w:r w:rsidR="000E56A7" w:rsidRPr="0074383D">
        <w:rPr>
          <w:rFonts w:ascii="Times New Roman" w:hAnsi="Times New Roman" w:cs="Times New Roman"/>
          <w:color w:val="20231E"/>
          <w:sz w:val="24"/>
          <w:szCs w:val="24"/>
        </w:rPr>
        <w:t xml:space="preserve">lenku alebo za jej pomernú časť </w:t>
      </w:r>
      <w:r w:rsidRPr="0074383D">
        <w:rPr>
          <w:rFonts w:ascii="Times New Roman" w:hAnsi="Times New Roman" w:cs="Times New Roman"/>
          <w:color w:val="20231E"/>
          <w:sz w:val="24"/>
          <w:szCs w:val="24"/>
        </w:rPr>
        <w:t>sa stane predmetom dedičstva.</w:t>
      </w:r>
    </w:p>
    <w:p w:rsidR="000E56A7" w:rsidRPr="0074383D" w:rsidRDefault="000E56A7" w:rsidP="000E56A7">
      <w:pPr>
        <w:autoSpaceDE w:val="0"/>
        <w:autoSpaceDN w:val="0"/>
        <w:adjustRightInd w:val="0"/>
        <w:spacing w:after="0" w:line="240" w:lineRule="auto"/>
        <w:ind w:firstLine="708"/>
        <w:jc w:val="both"/>
        <w:rPr>
          <w:rFonts w:ascii="Times New Roman" w:hAnsi="Times New Roman" w:cs="Times New Roman"/>
          <w:color w:val="20231E"/>
          <w:sz w:val="24"/>
          <w:szCs w:val="24"/>
        </w:rPr>
      </w:pPr>
    </w:p>
    <w:p w:rsidR="00EF09F8" w:rsidRPr="0074383D" w:rsidRDefault="00EF09F8" w:rsidP="000E56A7">
      <w:pPr>
        <w:autoSpaceDE w:val="0"/>
        <w:autoSpaceDN w:val="0"/>
        <w:adjustRightInd w:val="0"/>
        <w:spacing w:after="0" w:line="240" w:lineRule="auto"/>
        <w:ind w:firstLine="708"/>
        <w:jc w:val="both"/>
        <w:rPr>
          <w:rFonts w:ascii="Times New Roman" w:hAnsi="Times New Roman" w:cs="Times New Roman"/>
          <w:color w:val="20231E"/>
          <w:sz w:val="24"/>
          <w:szCs w:val="24"/>
        </w:rPr>
      </w:pPr>
    </w:p>
    <w:p w:rsidR="00EF09F8" w:rsidRPr="0074383D" w:rsidRDefault="00EF09F8" w:rsidP="000E56A7">
      <w:pPr>
        <w:autoSpaceDE w:val="0"/>
        <w:autoSpaceDN w:val="0"/>
        <w:adjustRightInd w:val="0"/>
        <w:spacing w:after="0" w:line="240" w:lineRule="auto"/>
        <w:ind w:firstLine="708"/>
        <w:jc w:val="both"/>
        <w:rPr>
          <w:rFonts w:ascii="Times New Roman" w:hAnsi="Times New Roman" w:cs="Times New Roman"/>
          <w:color w:val="20231E"/>
          <w:sz w:val="24"/>
          <w:szCs w:val="24"/>
        </w:rPr>
      </w:pPr>
    </w:p>
    <w:p w:rsidR="001A4498" w:rsidRPr="0074383D" w:rsidRDefault="001A4498" w:rsidP="000E56A7">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 176</w:t>
      </w:r>
    </w:p>
    <w:p w:rsidR="001A4498" w:rsidRPr="0074383D" w:rsidRDefault="001A4498" w:rsidP="000E56A7">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Plat za čas poskytnutého služobného voľna</w:t>
      </w:r>
      <w:r w:rsidR="00AC6571" w:rsidRPr="0074383D">
        <w:rPr>
          <w:rFonts w:ascii="Times New Roman" w:hAnsi="Times New Roman" w:cs="Times New Roman"/>
          <w:b/>
          <w:color w:val="20231E"/>
          <w:sz w:val="24"/>
          <w:szCs w:val="24"/>
        </w:rPr>
        <w:t xml:space="preserve"> </w:t>
      </w:r>
      <w:r w:rsidRPr="0074383D">
        <w:rPr>
          <w:rFonts w:ascii="Times New Roman" w:hAnsi="Times New Roman" w:cs="Times New Roman"/>
          <w:b/>
          <w:color w:val="20231E"/>
          <w:sz w:val="24"/>
          <w:szCs w:val="24"/>
        </w:rPr>
        <w:t>a študijného voľna</w:t>
      </w:r>
    </w:p>
    <w:p w:rsidR="000E56A7" w:rsidRPr="0074383D" w:rsidRDefault="000E56A7" w:rsidP="000E56A7">
      <w:pPr>
        <w:autoSpaceDE w:val="0"/>
        <w:autoSpaceDN w:val="0"/>
        <w:adjustRightInd w:val="0"/>
        <w:spacing w:after="0" w:line="240" w:lineRule="auto"/>
        <w:jc w:val="center"/>
        <w:rPr>
          <w:rFonts w:ascii="Times New Roman" w:hAnsi="Times New Roman" w:cs="Times New Roman"/>
          <w:color w:val="20231E"/>
          <w:sz w:val="24"/>
          <w:szCs w:val="24"/>
        </w:rPr>
      </w:pPr>
    </w:p>
    <w:p w:rsidR="001A4498" w:rsidRPr="0074383D" w:rsidRDefault="001A4498" w:rsidP="000E56A7">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(1) Profesionálnemu vojakovi, ktorému bolo poskytnuté</w:t>
      </w:r>
      <w:r w:rsidR="000E56A7"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 xml:space="preserve">služobné voľno </w:t>
      </w:r>
      <w:r w:rsidR="000E56A7" w:rsidRPr="0074383D">
        <w:rPr>
          <w:rFonts w:ascii="Times New Roman" w:hAnsi="Times New Roman" w:cs="Times New Roman"/>
          <w:color w:val="20231E"/>
          <w:sz w:val="24"/>
          <w:szCs w:val="24"/>
        </w:rPr>
        <w:t xml:space="preserve">podľa § 116, 117 a § 118 ods. 1 </w:t>
      </w:r>
      <w:r w:rsidRPr="0074383D">
        <w:rPr>
          <w:rFonts w:ascii="Times New Roman" w:hAnsi="Times New Roman" w:cs="Times New Roman"/>
          <w:color w:val="20231E"/>
          <w:sz w:val="24"/>
          <w:szCs w:val="24"/>
        </w:rPr>
        <w:t>písm. h), patrí za dni služobného voľna služobný plat.</w:t>
      </w:r>
    </w:p>
    <w:p w:rsidR="001A4498" w:rsidRPr="0074383D" w:rsidRDefault="001A4498" w:rsidP="000E56A7">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(2) Profesionálnemu vojakovi, ktorému bolo poskytnuté</w:t>
      </w:r>
      <w:r w:rsidR="000E56A7"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služobné voľno podľa § 118 ods. 1 pís</w:t>
      </w:r>
      <w:r w:rsidR="000E56A7" w:rsidRPr="0074383D">
        <w:rPr>
          <w:rFonts w:ascii="Times New Roman" w:hAnsi="Times New Roman" w:cs="Times New Roman"/>
          <w:color w:val="20231E"/>
          <w:sz w:val="24"/>
          <w:szCs w:val="24"/>
        </w:rPr>
        <w:t xml:space="preserve">m. a) až g), </w:t>
      </w:r>
      <w:r w:rsidRPr="0074383D">
        <w:rPr>
          <w:rFonts w:ascii="Times New Roman" w:hAnsi="Times New Roman" w:cs="Times New Roman"/>
          <w:color w:val="20231E"/>
          <w:sz w:val="24"/>
          <w:szCs w:val="24"/>
        </w:rPr>
        <w:t>nepatrí za dni služobného voľna služobný plat.</w:t>
      </w:r>
    </w:p>
    <w:p w:rsidR="001A4498" w:rsidRPr="0074383D" w:rsidRDefault="001A4498" w:rsidP="000E56A7">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(3) Profesionálnemu vojakovi, ktorému bolo poskytnuté</w:t>
      </w:r>
      <w:r w:rsidR="000E56A7"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študijné voľno podľa</w:t>
      </w:r>
      <w:r w:rsidR="000E56A7" w:rsidRPr="0074383D">
        <w:rPr>
          <w:rFonts w:ascii="Times New Roman" w:hAnsi="Times New Roman" w:cs="Times New Roman"/>
          <w:color w:val="20231E"/>
          <w:sz w:val="24"/>
          <w:szCs w:val="24"/>
        </w:rPr>
        <w:t xml:space="preserve"> § 119, patrí za dni študijného </w:t>
      </w:r>
      <w:r w:rsidRPr="0074383D">
        <w:rPr>
          <w:rFonts w:ascii="Times New Roman" w:hAnsi="Times New Roman" w:cs="Times New Roman"/>
          <w:color w:val="20231E"/>
          <w:sz w:val="24"/>
          <w:szCs w:val="24"/>
        </w:rPr>
        <w:t>voľna služobný plat. A</w:t>
      </w:r>
      <w:r w:rsidR="000E56A7" w:rsidRPr="0074383D">
        <w:rPr>
          <w:rFonts w:ascii="Times New Roman" w:hAnsi="Times New Roman" w:cs="Times New Roman"/>
          <w:color w:val="20231E"/>
          <w:sz w:val="24"/>
          <w:szCs w:val="24"/>
        </w:rPr>
        <w:t xml:space="preserve">k profesionálnemu vojakovi bolo </w:t>
      </w:r>
      <w:r w:rsidRPr="0074383D">
        <w:rPr>
          <w:rFonts w:ascii="Times New Roman" w:hAnsi="Times New Roman" w:cs="Times New Roman"/>
          <w:color w:val="20231E"/>
          <w:sz w:val="24"/>
          <w:szCs w:val="24"/>
        </w:rPr>
        <w:t>poskytnuté študijné voľno na príprav</w:t>
      </w:r>
      <w:r w:rsidR="000E56A7" w:rsidRPr="0074383D">
        <w:rPr>
          <w:rFonts w:ascii="Times New Roman" w:hAnsi="Times New Roman" w:cs="Times New Roman"/>
          <w:color w:val="20231E"/>
          <w:sz w:val="24"/>
          <w:szCs w:val="24"/>
        </w:rPr>
        <w:t xml:space="preserve">u a vykonanie opravnej </w:t>
      </w:r>
      <w:r w:rsidRPr="0074383D">
        <w:rPr>
          <w:rFonts w:ascii="Times New Roman" w:hAnsi="Times New Roman" w:cs="Times New Roman"/>
          <w:color w:val="20231E"/>
          <w:sz w:val="24"/>
          <w:szCs w:val="24"/>
        </w:rPr>
        <w:t>skúšky alebo opravnej štátnej skúšky, nepatrí</w:t>
      </w:r>
    </w:p>
    <w:p w:rsidR="001A4498"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mu služobný plat a náhrady výdavkov podľa tohto zákona.</w:t>
      </w:r>
    </w:p>
    <w:p w:rsidR="00EF09F8" w:rsidRPr="0074383D" w:rsidRDefault="00EF09F8" w:rsidP="000E56A7">
      <w:pPr>
        <w:autoSpaceDE w:val="0"/>
        <w:autoSpaceDN w:val="0"/>
        <w:adjustRightInd w:val="0"/>
        <w:spacing w:after="0" w:line="240" w:lineRule="auto"/>
        <w:jc w:val="center"/>
        <w:rPr>
          <w:rFonts w:ascii="Times New Roman" w:hAnsi="Times New Roman" w:cs="Times New Roman"/>
          <w:b/>
          <w:color w:val="20231E"/>
          <w:sz w:val="24"/>
          <w:szCs w:val="24"/>
        </w:rPr>
      </w:pPr>
    </w:p>
    <w:p w:rsidR="001A4498" w:rsidRPr="0074383D" w:rsidRDefault="001A4498" w:rsidP="000E56A7">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 177</w:t>
      </w:r>
    </w:p>
    <w:p w:rsidR="001A4498" w:rsidRPr="0074383D" w:rsidRDefault="001A4498" w:rsidP="000E56A7">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Plat za štátnu službu nadčas</w:t>
      </w:r>
    </w:p>
    <w:p w:rsidR="000E56A7" w:rsidRPr="0074383D" w:rsidRDefault="000E56A7" w:rsidP="000E56A7">
      <w:pPr>
        <w:autoSpaceDE w:val="0"/>
        <w:autoSpaceDN w:val="0"/>
        <w:adjustRightInd w:val="0"/>
        <w:spacing w:after="0" w:line="240" w:lineRule="auto"/>
        <w:jc w:val="center"/>
        <w:rPr>
          <w:rFonts w:ascii="Times New Roman" w:hAnsi="Times New Roman" w:cs="Times New Roman"/>
          <w:color w:val="20231E"/>
          <w:sz w:val="24"/>
          <w:szCs w:val="24"/>
        </w:rPr>
      </w:pPr>
    </w:p>
    <w:p w:rsidR="001A4498" w:rsidRPr="0074383D" w:rsidRDefault="001A4498" w:rsidP="000E56A7">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Profesionálnemu vojakovi, ktorému nebolo poskytnuté</w:t>
      </w:r>
      <w:r w:rsidR="000E56A7"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 xml:space="preserve">náhradné voľno podľa § 104 ods. 4, patrí za </w:t>
      </w:r>
      <w:r w:rsidR="000E56A7" w:rsidRPr="0074383D">
        <w:rPr>
          <w:rFonts w:ascii="Times New Roman" w:hAnsi="Times New Roman" w:cs="Times New Roman"/>
          <w:color w:val="20231E"/>
          <w:sz w:val="24"/>
          <w:szCs w:val="24"/>
        </w:rPr>
        <w:t xml:space="preserve">každú </w:t>
      </w:r>
      <w:r w:rsidRPr="0074383D">
        <w:rPr>
          <w:rFonts w:ascii="Times New Roman" w:hAnsi="Times New Roman" w:cs="Times New Roman"/>
          <w:color w:val="20231E"/>
          <w:sz w:val="24"/>
          <w:szCs w:val="24"/>
        </w:rPr>
        <w:t>hodinu štátnej služby nadčas hodinová sadzba jeho</w:t>
      </w:r>
    </w:p>
    <w:p w:rsidR="001A4498"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služobného platu. H</w:t>
      </w:r>
      <w:r w:rsidR="000E56A7" w:rsidRPr="0074383D">
        <w:rPr>
          <w:rFonts w:ascii="Times New Roman" w:hAnsi="Times New Roman" w:cs="Times New Roman"/>
          <w:color w:val="20231E"/>
          <w:sz w:val="24"/>
          <w:szCs w:val="24"/>
        </w:rPr>
        <w:t xml:space="preserve">odinová sadzba služobného platu </w:t>
      </w:r>
      <w:r w:rsidRPr="0074383D">
        <w:rPr>
          <w:rFonts w:ascii="Times New Roman" w:hAnsi="Times New Roman" w:cs="Times New Roman"/>
          <w:color w:val="20231E"/>
          <w:sz w:val="24"/>
          <w:szCs w:val="24"/>
        </w:rPr>
        <w:t>sa zaokrúhľuje na eurocent nahor.</w:t>
      </w:r>
    </w:p>
    <w:p w:rsidR="000E56A7" w:rsidRPr="0074383D" w:rsidRDefault="000E56A7" w:rsidP="00074E27">
      <w:pPr>
        <w:autoSpaceDE w:val="0"/>
        <w:autoSpaceDN w:val="0"/>
        <w:adjustRightInd w:val="0"/>
        <w:spacing w:after="0" w:line="240" w:lineRule="auto"/>
        <w:jc w:val="both"/>
        <w:rPr>
          <w:rFonts w:ascii="Times New Roman" w:hAnsi="Times New Roman" w:cs="Times New Roman"/>
          <w:color w:val="20231E"/>
          <w:sz w:val="24"/>
          <w:szCs w:val="24"/>
        </w:rPr>
      </w:pPr>
    </w:p>
    <w:p w:rsidR="001A4498" w:rsidRPr="0074383D" w:rsidRDefault="001A4498" w:rsidP="000E56A7">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 178</w:t>
      </w:r>
    </w:p>
    <w:p w:rsidR="001A4498" w:rsidRPr="0074383D" w:rsidRDefault="001A4498" w:rsidP="000E56A7">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Plat za dni neospravedlnenej neprítomnosti</w:t>
      </w:r>
    </w:p>
    <w:p w:rsidR="000E56A7" w:rsidRPr="0074383D" w:rsidRDefault="000E56A7" w:rsidP="00074E27">
      <w:pPr>
        <w:autoSpaceDE w:val="0"/>
        <w:autoSpaceDN w:val="0"/>
        <w:adjustRightInd w:val="0"/>
        <w:spacing w:after="0" w:line="240" w:lineRule="auto"/>
        <w:jc w:val="both"/>
        <w:rPr>
          <w:rFonts w:ascii="Times New Roman" w:hAnsi="Times New Roman" w:cs="Times New Roman"/>
          <w:color w:val="20231E"/>
          <w:sz w:val="24"/>
          <w:szCs w:val="24"/>
        </w:rPr>
      </w:pPr>
    </w:p>
    <w:p w:rsidR="001A4498" w:rsidRPr="0074383D" w:rsidRDefault="001A4498" w:rsidP="000E56A7">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Profesionálnemu vojakovi nepatrí plat za dni jeho neospravedlnenej</w:t>
      </w:r>
      <w:r w:rsidR="000E56A7"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neprítom</w:t>
      </w:r>
      <w:r w:rsidR="000E56A7" w:rsidRPr="0074383D">
        <w:rPr>
          <w:rFonts w:ascii="Times New Roman" w:hAnsi="Times New Roman" w:cs="Times New Roman"/>
          <w:color w:val="20231E"/>
          <w:sz w:val="24"/>
          <w:szCs w:val="24"/>
        </w:rPr>
        <w:t xml:space="preserve">nosti vo výkone štátnej služby; </w:t>
      </w:r>
      <w:r w:rsidRPr="0074383D">
        <w:rPr>
          <w:rFonts w:ascii="Times New Roman" w:hAnsi="Times New Roman" w:cs="Times New Roman"/>
          <w:color w:val="20231E"/>
          <w:sz w:val="24"/>
          <w:szCs w:val="24"/>
        </w:rPr>
        <w:t>ak neospravedln</w:t>
      </w:r>
      <w:r w:rsidR="000E56A7" w:rsidRPr="0074383D">
        <w:rPr>
          <w:rFonts w:ascii="Times New Roman" w:hAnsi="Times New Roman" w:cs="Times New Roman"/>
          <w:color w:val="20231E"/>
          <w:sz w:val="24"/>
          <w:szCs w:val="24"/>
        </w:rPr>
        <w:t xml:space="preserve">ená neprítomnosť trvá menej ako </w:t>
      </w:r>
      <w:r w:rsidRPr="0074383D">
        <w:rPr>
          <w:rFonts w:ascii="Times New Roman" w:hAnsi="Times New Roman" w:cs="Times New Roman"/>
          <w:color w:val="20231E"/>
          <w:sz w:val="24"/>
          <w:szCs w:val="24"/>
        </w:rPr>
        <w:t>jeden služobný deň, čas</w:t>
      </w:r>
      <w:r w:rsidR="000E56A7" w:rsidRPr="0074383D">
        <w:rPr>
          <w:rFonts w:ascii="Times New Roman" w:hAnsi="Times New Roman" w:cs="Times New Roman"/>
          <w:color w:val="20231E"/>
          <w:sz w:val="24"/>
          <w:szCs w:val="24"/>
        </w:rPr>
        <w:t xml:space="preserve"> neospravedlnenej neprítomnosti </w:t>
      </w:r>
      <w:r w:rsidRPr="0074383D">
        <w:rPr>
          <w:rFonts w:ascii="Times New Roman" w:hAnsi="Times New Roman" w:cs="Times New Roman"/>
          <w:color w:val="20231E"/>
          <w:sz w:val="24"/>
          <w:szCs w:val="24"/>
        </w:rPr>
        <w:t>sa sčítava za obdobie jedného kalendárneho mesiaca.</w:t>
      </w:r>
    </w:p>
    <w:p w:rsidR="009632FB" w:rsidRPr="0074383D" w:rsidRDefault="009632FB" w:rsidP="000E56A7">
      <w:pPr>
        <w:autoSpaceDE w:val="0"/>
        <w:autoSpaceDN w:val="0"/>
        <w:adjustRightInd w:val="0"/>
        <w:spacing w:after="0" w:line="240" w:lineRule="auto"/>
        <w:jc w:val="center"/>
        <w:rPr>
          <w:rFonts w:ascii="Times New Roman" w:hAnsi="Times New Roman" w:cs="Times New Roman"/>
          <w:color w:val="20231E"/>
          <w:sz w:val="24"/>
          <w:szCs w:val="24"/>
        </w:rPr>
      </w:pPr>
    </w:p>
    <w:p w:rsidR="001A4498" w:rsidRPr="0074383D" w:rsidRDefault="001A4498" w:rsidP="000E56A7">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 179</w:t>
      </w:r>
    </w:p>
    <w:p w:rsidR="001A4498" w:rsidRPr="0074383D" w:rsidRDefault="001A4498" w:rsidP="000E56A7">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Plat počas dočasného pozbavenia výkonu</w:t>
      </w:r>
      <w:r w:rsidR="00AC6571" w:rsidRPr="0074383D">
        <w:rPr>
          <w:rFonts w:ascii="Times New Roman" w:hAnsi="Times New Roman" w:cs="Times New Roman"/>
          <w:b/>
          <w:color w:val="20231E"/>
          <w:sz w:val="24"/>
          <w:szCs w:val="24"/>
        </w:rPr>
        <w:t xml:space="preserve"> </w:t>
      </w:r>
      <w:r w:rsidRPr="0074383D">
        <w:rPr>
          <w:rFonts w:ascii="Times New Roman" w:hAnsi="Times New Roman" w:cs="Times New Roman"/>
          <w:b/>
          <w:color w:val="20231E"/>
          <w:sz w:val="24"/>
          <w:szCs w:val="24"/>
        </w:rPr>
        <w:t>štátnej služby</w:t>
      </w:r>
    </w:p>
    <w:p w:rsidR="000E56A7" w:rsidRPr="0074383D" w:rsidRDefault="000E56A7" w:rsidP="000E56A7">
      <w:pPr>
        <w:autoSpaceDE w:val="0"/>
        <w:autoSpaceDN w:val="0"/>
        <w:adjustRightInd w:val="0"/>
        <w:spacing w:after="0" w:line="240" w:lineRule="auto"/>
        <w:jc w:val="center"/>
        <w:rPr>
          <w:rFonts w:ascii="Times New Roman" w:hAnsi="Times New Roman" w:cs="Times New Roman"/>
          <w:b/>
          <w:color w:val="20231E"/>
          <w:sz w:val="24"/>
          <w:szCs w:val="24"/>
        </w:rPr>
      </w:pPr>
    </w:p>
    <w:p w:rsidR="001A4498" w:rsidRPr="0074383D" w:rsidRDefault="001A4498" w:rsidP="000E56A7">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(1) Profesionálnemu vojakovi, ktorý bol dočasne pozbavený</w:t>
      </w:r>
      <w:r w:rsidR="000E56A7"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výkonu štátne</w:t>
      </w:r>
      <w:r w:rsidR="000E56A7" w:rsidRPr="0074383D">
        <w:rPr>
          <w:rFonts w:ascii="Times New Roman" w:hAnsi="Times New Roman" w:cs="Times New Roman"/>
          <w:color w:val="20231E"/>
          <w:sz w:val="24"/>
          <w:szCs w:val="24"/>
        </w:rPr>
        <w:t xml:space="preserve">j služby, patrí počas dočasného </w:t>
      </w:r>
      <w:r w:rsidRPr="0074383D">
        <w:rPr>
          <w:rFonts w:ascii="Times New Roman" w:hAnsi="Times New Roman" w:cs="Times New Roman"/>
          <w:color w:val="20231E"/>
          <w:sz w:val="24"/>
          <w:szCs w:val="24"/>
        </w:rPr>
        <w:t>pozbavenia výkonu</w:t>
      </w:r>
      <w:r w:rsidR="000E56A7" w:rsidRPr="0074383D">
        <w:rPr>
          <w:rFonts w:ascii="Times New Roman" w:hAnsi="Times New Roman" w:cs="Times New Roman"/>
          <w:color w:val="20231E"/>
          <w:sz w:val="24"/>
          <w:szCs w:val="24"/>
        </w:rPr>
        <w:t xml:space="preserve"> štátnej služby 30 % služobného </w:t>
      </w:r>
      <w:r w:rsidRPr="0074383D">
        <w:rPr>
          <w:rFonts w:ascii="Times New Roman" w:hAnsi="Times New Roman" w:cs="Times New Roman"/>
          <w:color w:val="20231E"/>
          <w:sz w:val="24"/>
          <w:szCs w:val="24"/>
        </w:rPr>
        <w:t xml:space="preserve">platu, ktorý mu patril </w:t>
      </w:r>
      <w:r w:rsidR="000E56A7" w:rsidRPr="0074383D">
        <w:rPr>
          <w:rFonts w:ascii="Times New Roman" w:hAnsi="Times New Roman" w:cs="Times New Roman"/>
          <w:color w:val="20231E"/>
          <w:sz w:val="24"/>
          <w:szCs w:val="24"/>
        </w:rPr>
        <w:t xml:space="preserve">pred dočasným pozbavením výkonu </w:t>
      </w:r>
      <w:r w:rsidRPr="0074383D">
        <w:rPr>
          <w:rFonts w:ascii="Times New Roman" w:hAnsi="Times New Roman" w:cs="Times New Roman"/>
          <w:color w:val="20231E"/>
          <w:sz w:val="24"/>
          <w:szCs w:val="24"/>
        </w:rPr>
        <w:t>štátnej služby, na</w:t>
      </w:r>
      <w:r w:rsidR="000E56A7" w:rsidRPr="0074383D">
        <w:rPr>
          <w:rFonts w:ascii="Times New Roman" w:hAnsi="Times New Roman" w:cs="Times New Roman"/>
          <w:color w:val="20231E"/>
          <w:sz w:val="24"/>
          <w:szCs w:val="24"/>
        </w:rPr>
        <w:t xml:space="preserve">jmenej však vo výške minimálnej </w:t>
      </w:r>
      <w:r w:rsidRPr="0074383D">
        <w:rPr>
          <w:rFonts w:ascii="Times New Roman" w:hAnsi="Times New Roman" w:cs="Times New Roman"/>
          <w:color w:val="20231E"/>
          <w:sz w:val="24"/>
          <w:szCs w:val="24"/>
        </w:rPr>
        <w:t>mzdy.</w:t>
      </w:r>
      <w:r w:rsidRPr="0074383D">
        <w:rPr>
          <w:rFonts w:ascii="Times New Roman" w:hAnsi="Times New Roman" w:cs="Times New Roman"/>
          <w:color w:val="20231E"/>
          <w:sz w:val="24"/>
          <w:szCs w:val="24"/>
          <w:vertAlign w:val="superscript"/>
        </w:rPr>
        <w:t>107</w:t>
      </w:r>
      <w:r w:rsidRPr="0074383D">
        <w:rPr>
          <w:rFonts w:ascii="Times New Roman" w:hAnsi="Times New Roman" w:cs="Times New Roman"/>
          <w:color w:val="20231E"/>
          <w:sz w:val="24"/>
          <w:szCs w:val="24"/>
        </w:rPr>
        <w:t>)</w:t>
      </w:r>
    </w:p>
    <w:p w:rsidR="001A4498" w:rsidRPr="0074383D" w:rsidRDefault="001A4498" w:rsidP="000E56A7">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(2) Služobný plat podľa odseku 1 sa zvyšuje o 10 % zo</w:t>
      </w:r>
      <w:r w:rsidR="000E56A7"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služobného platu na každ</w:t>
      </w:r>
      <w:r w:rsidR="000E56A7" w:rsidRPr="0074383D">
        <w:rPr>
          <w:rFonts w:ascii="Times New Roman" w:hAnsi="Times New Roman" w:cs="Times New Roman"/>
          <w:color w:val="20231E"/>
          <w:sz w:val="24"/>
          <w:szCs w:val="24"/>
        </w:rPr>
        <w:t>ú vyživovanú osobu,</w:t>
      </w:r>
      <w:r w:rsidR="000E56A7" w:rsidRPr="0074383D">
        <w:rPr>
          <w:rFonts w:ascii="Times New Roman" w:hAnsi="Times New Roman" w:cs="Times New Roman"/>
          <w:color w:val="20231E"/>
          <w:sz w:val="24"/>
          <w:szCs w:val="24"/>
          <w:vertAlign w:val="superscript"/>
        </w:rPr>
        <w:t>108</w:t>
      </w:r>
      <w:r w:rsidR="000E56A7" w:rsidRPr="0074383D">
        <w:rPr>
          <w:rFonts w:ascii="Times New Roman" w:hAnsi="Times New Roman" w:cs="Times New Roman"/>
          <w:color w:val="20231E"/>
          <w:sz w:val="24"/>
          <w:szCs w:val="24"/>
        </w:rPr>
        <w:t xml:space="preserve">) najviac </w:t>
      </w:r>
      <w:r w:rsidRPr="0074383D">
        <w:rPr>
          <w:rFonts w:ascii="Times New Roman" w:hAnsi="Times New Roman" w:cs="Times New Roman"/>
          <w:color w:val="20231E"/>
          <w:sz w:val="24"/>
          <w:szCs w:val="24"/>
        </w:rPr>
        <w:t>však do výšky 60 % zo služobného platu.</w:t>
      </w:r>
    </w:p>
    <w:p w:rsidR="001A4498" w:rsidRPr="0074383D" w:rsidRDefault="001A4498" w:rsidP="000E56A7">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(3) Ak sa dočasné pozbavenie výkonu štátnej služby</w:t>
      </w:r>
      <w:r w:rsidR="000E56A7"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zruší podľa § 76 ods. 6, doplatí sa profesion</w:t>
      </w:r>
      <w:r w:rsidR="000E56A7" w:rsidRPr="0074383D">
        <w:rPr>
          <w:rFonts w:ascii="Times New Roman" w:hAnsi="Times New Roman" w:cs="Times New Roman"/>
          <w:color w:val="20231E"/>
          <w:sz w:val="24"/>
          <w:szCs w:val="24"/>
        </w:rPr>
        <w:t xml:space="preserve">álnemu vojakovi </w:t>
      </w:r>
      <w:r w:rsidRPr="0074383D">
        <w:rPr>
          <w:rFonts w:ascii="Times New Roman" w:hAnsi="Times New Roman" w:cs="Times New Roman"/>
          <w:color w:val="20231E"/>
          <w:sz w:val="24"/>
          <w:szCs w:val="24"/>
        </w:rPr>
        <w:t>rozdiel, o ktorý bol jeho služobný plat znížený.</w:t>
      </w:r>
    </w:p>
    <w:p w:rsidR="000E56A7" w:rsidRPr="0074383D" w:rsidRDefault="000E56A7" w:rsidP="000E56A7">
      <w:pPr>
        <w:autoSpaceDE w:val="0"/>
        <w:autoSpaceDN w:val="0"/>
        <w:adjustRightInd w:val="0"/>
        <w:spacing w:after="0" w:line="240" w:lineRule="auto"/>
        <w:jc w:val="both"/>
        <w:rPr>
          <w:rFonts w:ascii="Times New Roman" w:hAnsi="Times New Roman" w:cs="Times New Roman"/>
          <w:color w:val="20231E"/>
          <w:sz w:val="24"/>
          <w:szCs w:val="24"/>
        </w:rPr>
      </w:pPr>
    </w:p>
    <w:p w:rsidR="001A4498" w:rsidRPr="0074383D" w:rsidRDefault="001A4498" w:rsidP="000E56A7">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 180</w:t>
      </w:r>
    </w:p>
    <w:p w:rsidR="001A4498" w:rsidRPr="0074383D" w:rsidRDefault="001A4498" w:rsidP="000E56A7">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Plat počas väzby</w:t>
      </w:r>
    </w:p>
    <w:p w:rsidR="000E56A7" w:rsidRPr="0074383D" w:rsidRDefault="000E56A7" w:rsidP="00074E27">
      <w:pPr>
        <w:autoSpaceDE w:val="0"/>
        <w:autoSpaceDN w:val="0"/>
        <w:adjustRightInd w:val="0"/>
        <w:spacing w:after="0" w:line="240" w:lineRule="auto"/>
        <w:jc w:val="both"/>
        <w:rPr>
          <w:rFonts w:ascii="Times New Roman" w:hAnsi="Times New Roman" w:cs="Times New Roman"/>
          <w:color w:val="20231E"/>
          <w:sz w:val="24"/>
          <w:szCs w:val="24"/>
        </w:rPr>
      </w:pPr>
    </w:p>
    <w:p w:rsidR="001A4498" w:rsidRPr="0074383D" w:rsidRDefault="001A4498" w:rsidP="000E56A7">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Profesionálnemu vojak</w:t>
      </w:r>
      <w:r w:rsidR="000E56A7" w:rsidRPr="0074383D">
        <w:rPr>
          <w:rFonts w:ascii="Times New Roman" w:hAnsi="Times New Roman" w:cs="Times New Roman"/>
          <w:color w:val="20231E"/>
          <w:sz w:val="24"/>
          <w:szCs w:val="24"/>
        </w:rPr>
        <w:t xml:space="preserve">ovi nepatrí plat odo dňa vzatia </w:t>
      </w:r>
      <w:r w:rsidRPr="0074383D">
        <w:rPr>
          <w:rFonts w:ascii="Times New Roman" w:hAnsi="Times New Roman" w:cs="Times New Roman"/>
          <w:color w:val="20231E"/>
          <w:sz w:val="24"/>
          <w:szCs w:val="24"/>
        </w:rPr>
        <w:t>do väzby.</w:t>
      </w:r>
    </w:p>
    <w:p w:rsidR="000E56A7" w:rsidRPr="0074383D" w:rsidRDefault="000E56A7" w:rsidP="000E56A7">
      <w:pPr>
        <w:autoSpaceDE w:val="0"/>
        <w:autoSpaceDN w:val="0"/>
        <w:adjustRightInd w:val="0"/>
        <w:spacing w:after="0" w:line="240" w:lineRule="auto"/>
        <w:jc w:val="center"/>
        <w:rPr>
          <w:rFonts w:ascii="Times New Roman" w:hAnsi="Times New Roman" w:cs="Times New Roman"/>
          <w:color w:val="20231E"/>
          <w:sz w:val="24"/>
          <w:szCs w:val="24"/>
        </w:rPr>
      </w:pPr>
    </w:p>
    <w:p w:rsidR="000E56A7" w:rsidRPr="0074383D" w:rsidRDefault="000E56A7" w:rsidP="00074E27">
      <w:pPr>
        <w:autoSpaceDE w:val="0"/>
        <w:autoSpaceDN w:val="0"/>
        <w:adjustRightInd w:val="0"/>
        <w:spacing w:after="0" w:line="240" w:lineRule="auto"/>
        <w:jc w:val="both"/>
        <w:rPr>
          <w:rFonts w:ascii="Times New Roman" w:hAnsi="Times New Roman" w:cs="Times New Roman"/>
          <w:b/>
          <w:bCs/>
          <w:color w:val="20231E"/>
          <w:sz w:val="24"/>
          <w:szCs w:val="24"/>
        </w:rPr>
      </w:pPr>
    </w:p>
    <w:p w:rsidR="00EF09F8" w:rsidRPr="0074383D" w:rsidRDefault="00EF09F8" w:rsidP="00074E27">
      <w:pPr>
        <w:autoSpaceDE w:val="0"/>
        <w:autoSpaceDN w:val="0"/>
        <w:adjustRightInd w:val="0"/>
        <w:spacing w:after="0" w:line="240" w:lineRule="auto"/>
        <w:jc w:val="both"/>
        <w:rPr>
          <w:rFonts w:ascii="Times New Roman" w:hAnsi="Times New Roman" w:cs="Times New Roman"/>
          <w:b/>
          <w:bCs/>
          <w:color w:val="20231E"/>
          <w:sz w:val="24"/>
          <w:szCs w:val="24"/>
        </w:rPr>
      </w:pPr>
    </w:p>
    <w:p w:rsidR="00EF09F8" w:rsidRPr="0074383D" w:rsidRDefault="00EF09F8" w:rsidP="00EF09F8">
      <w:pPr>
        <w:autoSpaceDE w:val="0"/>
        <w:autoSpaceDN w:val="0"/>
        <w:adjustRightInd w:val="0"/>
        <w:spacing w:after="0" w:line="240" w:lineRule="auto"/>
        <w:jc w:val="center"/>
        <w:rPr>
          <w:rFonts w:ascii="Times New Roman" w:hAnsi="Times New Roman" w:cs="Times New Roman"/>
          <w:b/>
          <w:color w:val="20231E"/>
          <w:sz w:val="24"/>
          <w:szCs w:val="24"/>
        </w:rPr>
      </w:pPr>
    </w:p>
    <w:p w:rsidR="00EF09F8" w:rsidRPr="0074383D" w:rsidRDefault="00EF09F8" w:rsidP="00EF09F8">
      <w:pPr>
        <w:autoSpaceDE w:val="0"/>
        <w:autoSpaceDN w:val="0"/>
        <w:adjustRightInd w:val="0"/>
        <w:spacing w:after="0" w:line="240" w:lineRule="auto"/>
        <w:jc w:val="center"/>
        <w:rPr>
          <w:rFonts w:ascii="Times New Roman" w:hAnsi="Times New Roman" w:cs="Times New Roman"/>
          <w:b/>
          <w:color w:val="20231E"/>
          <w:sz w:val="24"/>
          <w:szCs w:val="24"/>
        </w:rPr>
      </w:pPr>
    </w:p>
    <w:p w:rsidR="00EF09F8" w:rsidRPr="0074383D" w:rsidRDefault="00EF09F8" w:rsidP="00EF09F8">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___________</w:t>
      </w:r>
    </w:p>
    <w:p w:rsidR="00EF09F8" w:rsidRPr="0074383D" w:rsidRDefault="00EF09F8" w:rsidP="00EF09F8">
      <w:pPr>
        <w:autoSpaceDE w:val="0"/>
        <w:autoSpaceDN w:val="0"/>
        <w:adjustRightInd w:val="0"/>
        <w:spacing w:after="0" w:line="240" w:lineRule="auto"/>
        <w:jc w:val="both"/>
        <w:rPr>
          <w:rFonts w:ascii="Times New Roman" w:hAnsi="Times New Roman" w:cs="Times New Roman"/>
          <w:color w:val="20231E"/>
          <w:sz w:val="20"/>
          <w:szCs w:val="20"/>
        </w:rPr>
      </w:pPr>
      <w:r w:rsidRPr="0074383D">
        <w:rPr>
          <w:rFonts w:ascii="Times New Roman" w:hAnsi="Times New Roman" w:cs="Times New Roman"/>
          <w:color w:val="20231E"/>
          <w:sz w:val="20"/>
          <w:szCs w:val="20"/>
          <w:vertAlign w:val="superscript"/>
        </w:rPr>
        <w:t>107</w:t>
      </w:r>
      <w:r w:rsidRPr="0074383D">
        <w:rPr>
          <w:rFonts w:ascii="Times New Roman" w:hAnsi="Times New Roman" w:cs="Times New Roman"/>
          <w:color w:val="20231E"/>
          <w:sz w:val="20"/>
          <w:szCs w:val="20"/>
        </w:rPr>
        <w:t>) Zákon č. 663/2007 Z. z. o minimálnej mzde v znení neskorších predpisov.</w:t>
      </w:r>
    </w:p>
    <w:p w:rsidR="00EF09F8" w:rsidRPr="0074383D" w:rsidRDefault="00EF09F8" w:rsidP="00EF09F8">
      <w:pPr>
        <w:autoSpaceDE w:val="0"/>
        <w:autoSpaceDN w:val="0"/>
        <w:adjustRightInd w:val="0"/>
        <w:spacing w:after="0" w:line="240" w:lineRule="auto"/>
        <w:jc w:val="both"/>
        <w:rPr>
          <w:rFonts w:ascii="Times New Roman" w:hAnsi="Times New Roman" w:cs="Times New Roman"/>
          <w:color w:val="20231E"/>
          <w:sz w:val="20"/>
          <w:szCs w:val="20"/>
        </w:rPr>
      </w:pPr>
      <w:r w:rsidRPr="0074383D">
        <w:rPr>
          <w:rFonts w:ascii="Times New Roman" w:hAnsi="Times New Roman" w:cs="Times New Roman"/>
          <w:color w:val="20231E"/>
          <w:sz w:val="20"/>
          <w:szCs w:val="20"/>
          <w:vertAlign w:val="superscript"/>
        </w:rPr>
        <w:t>108</w:t>
      </w:r>
      <w:r w:rsidRPr="0074383D">
        <w:rPr>
          <w:rFonts w:ascii="Times New Roman" w:hAnsi="Times New Roman" w:cs="Times New Roman"/>
          <w:color w:val="20231E"/>
          <w:sz w:val="20"/>
          <w:szCs w:val="20"/>
        </w:rPr>
        <w:t>) Zákon č. 36/2005 Z. z. v znení neskorších predpisov.</w:t>
      </w:r>
    </w:p>
    <w:p w:rsidR="00EF09F8" w:rsidRPr="0074383D" w:rsidRDefault="00EF09F8" w:rsidP="00074E27">
      <w:pPr>
        <w:autoSpaceDE w:val="0"/>
        <w:autoSpaceDN w:val="0"/>
        <w:adjustRightInd w:val="0"/>
        <w:spacing w:after="0" w:line="240" w:lineRule="auto"/>
        <w:jc w:val="both"/>
        <w:rPr>
          <w:rFonts w:ascii="Times New Roman" w:hAnsi="Times New Roman" w:cs="Times New Roman"/>
          <w:b/>
          <w:bCs/>
          <w:color w:val="20231E"/>
          <w:sz w:val="24"/>
          <w:szCs w:val="24"/>
        </w:rPr>
      </w:pPr>
    </w:p>
    <w:p w:rsidR="00EF09F8" w:rsidRPr="0074383D" w:rsidRDefault="00EF09F8" w:rsidP="00074E27">
      <w:pPr>
        <w:autoSpaceDE w:val="0"/>
        <w:autoSpaceDN w:val="0"/>
        <w:adjustRightInd w:val="0"/>
        <w:spacing w:after="0" w:line="240" w:lineRule="auto"/>
        <w:jc w:val="both"/>
        <w:rPr>
          <w:rFonts w:ascii="Times New Roman" w:hAnsi="Times New Roman" w:cs="Times New Roman"/>
          <w:b/>
          <w:bCs/>
          <w:color w:val="20231E"/>
          <w:sz w:val="24"/>
          <w:szCs w:val="24"/>
        </w:rPr>
      </w:pPr>
    </w:p>
    <w:p w:rsidR="001A4498" w:rsidRPr="0074383D" w:rsidRDefault="001A4498" w:rsidP="000E56A7">
      <w:pPr>
        <w:autoSpaceDE w:val="0"/>
        <w:autoSpaceDN w:val="0"/>
        <w:adjustRightInd w:val="0"/>
        <w:spacing w:after="0" w:line="240" w:lineRule="auto"/>
        <w:jc w:val="center"/>
        <w:rPr>
          <w:rFonts w:ascii="Times New Roman" w:hAnsi="Times New Roman" w:cs="Times New Roman"/>
          <w:b/>
          <w:bCs/>
          <w:color w:val="20231E"/>
          <w:sz w:val="24"/>
          <w:szCs w:val="24"/>
        </w:rPr>
      </w:pPr>
      <w:r w:rsidRPr="0074383D">
        <w:rPr>
          <w:rFonts w:ascii="Times New Roman" w:hAnsi="Times New Roman" w:cs="Times New Roman"/>
          <w:b/>
          <w:bCs/>
          <w:color w:val="20231E"/>
          <w:sz w:val="24"/>
          <w:szCs w:val="24"/>
        </w:rPr>
        <w:t>Tretí diel</w:t>
      </w:r>
    </w:p>
    <w:p w:rsidR="001A4498" w:rsidRPr="0074383D" w:rsidRDefault="001A4498" w:rsidP="000E56A7">
      <w:pPr>
        <w:autoSpaceDE w:val="0"/>
        <w:autoSpaceDN w:val="0"/>
        <w:adjustRightInd w:val="0"/>
        <w:spacing w:after="0" w:line="240" w:lineRule="auto"/>
        <w:jc w:val="center"/>
        <w:rPr>
          <w:rFonts w:ascii="Times New Roman" w:hAnsi="Times New Roman" w:cs="Times New Roman"/>
          <w:b/>
          <w:bCs/>
          <w:color w:val="20231E"/>
          <w:sz w:val="24"/>
          <w:szCs w:val="24"/>
        </w:rPr>
      </w:pPr>
      <w:r w:rsidRPr="0074383D">
        <w:rPr>
          <w:rFonts w:ascii="Times New Roman" w:hAnsi="Times New Roman" w:cs="Times New Roman"/>
          <w:b/>
          <w:bCs/>
          <w:color w:val="20231E"/>
          <w:sz w:val="24"/>
          <w:szCs w:val="24"/>
        </w:rPr>
        <w:t>Spoločné ustanovenia o platových náležitostiach</w:t>
      </w:r>
    </w:p>
    <w:p w:rsidR="000E56A7" w:rsidRPr="0074383D" w:rsidRDefault="000E56A7" w:rsidP="000E56A7">
      <w:pPr>
        <w:autoSpaceDE w:val="0"/>
        <w:autoSpaceDN w:val="0"/>
        <w:adjustRightInd w:val="0"/>
        <w:spacing w:after="0" w:line="240" w:lineRule="auto"/>
        <w:jc w:val="center"/>
        <w:rPr>
          <w:rFonts w:ascii="Times New Roman" w:hAnsi="Times New Roman" w:cs="Times New Roman"/>
          <w:b/>
          <w:bCs/>
          <w:color w:val="20231E"/>
          <w:sz w:val="24"/>
          <w:szCs w:val="24"/>
        </w:rPr>
      </w:pPr>
    </w:p>
    <w:p w:rsidR="001A4498" w:rsidRPr="0074383D" w:rsidRDefault="001A4498" w:rsidP="000E56A7">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 182</w:t>
      </w:r>
    </w:p>
    <w:p w:rsidR="000E56A7" w:rsidRPr="0074383D" w:rsidRDefault="000E56A7" w:rsidP="00074E27">
      <w:pPr>
        <w:autoSpaceDE w:val="0"/>
        <w:autoSpaceDN w:val="0"/>
        <w:adjustRightInd w:val="0"/>
        <w:spacing w:after="0" w:line="240" w:lineRule="auto"/>
        <w:jc w:val="both"/>
        <w:rPr>
          <w:rFonts w:ascii="Times New Roman" w:hAnsi="Times New Roman" w:cs="Times New Roman"/>
          <w:color w:val="20231E"/>
          <w:sz w:val="24"/>
          <w:szCs w:val="24"/>
        </w:rPr>
      </w:pPr>
    </w:p>
    <w:p w:rsidR="001A4498" w:rsidRPr="0074383D" w:rsidRDefault="001A4498" w:rsidP="000E56A7">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Profesionálnemu vojakovi, ktorý nevykonával štátnu</w:t>
      </w:r>
      <w:r w:rsidR="000E56A7"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službu, pretože sviatok pr</w:t>
      </w:r>
      <w:r w:rsidR="000E56A7" w:rsidRPr="0074383D">
        <w:rPr>
          <w:rFonts w:ascii="Times New Roman" w:hAnsi="Times New Roman" w:cs="Times New Roman"/>
          <w:color w:val="20231E"/>
          <w:sz w:val="24"/>
          <w:szCs w:val="24"/>
        </w:rPr>
        <w:t xml:space="preserve">ipadol na jeho obvyklý služobný </w:t>
      </w:r>
      <w:r w:rsidRPr="0074383D">
        <w:rPr>
          <w:rFonts w:ascii="Times New Roman" w:hAnsi="Times New Roman" w:cs="Times New Roman"/>
          <w:color w:val="20231E"/>
          <w:sz w:val="24"/>
          <w:szCs w:val="24"/>
        </w:rPr>
        <w:t>deň, patrí za tento deň plat.</w:t>
      </w:r>
    </w:p>
    <w:p w:rsidR="00AC6571" w:rsidRPr="0074383D" w:rsidRDefault="00AC6571" w:rsidP="000E56A7">
      <w:pPr>
        <w:autoSpaceDE w:val="0"/>
        <w:autoSpaceDN w:val="0"/>
        <w:adjustRightInd w:val="0"/>
        <w:spacing w:after="0" w:line="240" w:lineRule="auto"/>
        <w:jc w:val="center"/>
        <w:rPr>
          <w:rFonts w:ascii="Times New Roman" w:hAnsi="Times New Roman" w:cs="Times New Roman"/>
          <w:b/>
          <w:color w:val="20231E"/>
          <w:sz w:val="24"/>
          <w:szCs w:val="24"/>
        </w:rPr>
      </w:pPr>
    </w:p>
    <w:p w:rsidR="001A4498" w:rsidRPr="0074383D" w:rsidRDefault="001A4498" w:rsidP="000E56A7">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 183</w:t>
      </w:r>
    </w:p>
    <w:p w:rsidR="000E56A7" w:rsidRPr="0074383D" w:rsidRDefault="000E56A7" w:rsidP="000E56A7">
      <w:pPr>
        <w:autoSpaceDE w:val="0"/>
        <w:autoSpaceDN w:val="0"/>
        <w:adjustRightInd w:val="0"/>
        <w:spacing w:after="0" w:line="240" w:lineRule="auto"/>
        <w:jc w:val="center"/>
        <w:rPr>
          <w:rFonts w:ascii="Times New Roman" w:hAnsi="Times New Roman" w:cs="Times New Roman"/>
          <w:color w:val="20231E"/>
          <w:sz w:val="24"/>
          <w:szCs w:val="24"/>
        </w:rPr>
      </w:pPr>
    </w:p>
    <w:p w:rsidR="001A4498" w:rsidRPr="0074383D" w:rsidRDefault="001A4498" w:rsidP="009346FA">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(1) Pri súbehu nároku na výplatu príplatkov podľa</w:t>
      </w:r>
      <w:r w:rsidR="000E56A7"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 159, 160 a § 162 až 164 ne</w:t>
      </w:r>
      <w:r w:rsidR="000E56A7" w:rsidRPr="0074383D">
        <w:rPr>
          <w:rFonts w:ascii="Times New Roman" w:hAnsi="Times New Roman" w:cs="Times New Roman"/>
          <w:color w:val="20231E"/>
          <w:sz w:val="24"/>
          <w:szCs w:val="24"/>
        </w:rPr>
        <w:t xml:space="preserve">smie úhrn súm týchto príplatkov </w:t>
      </w:r>
      <w:r w:rsidRPr="0074383D">
        <w:rPr>
          <w:rFonts w:ascii="Times New Roman" w:hAnsi="Times New Roman" w:cs="Times New Roman"/>
          <w:color w:val="20231E"/>
          <w:sz w:val="24"/>
          <w:szCs w:val="24"/>
        </w:rPr>
        <w:t xml:space="preserve">presiahnuť 30 % </w:t>
      </w:r>
      <w:r w:rsidR="009346FA" w:rsidRPr="0074383D">
        <w:rPr>
          <w:rFonts w:ascii="Times New Roman" w:hAnsi="Times New Roman" w:cs="Times New Roman"/>
          <w:b/>
          <w:i/>
          <w:sz w:val="24"/>
          <w:szCs w:val="24"/>
        </w:rPr>
        <w:t>zo súčtu hodnostného platu podľa § 157 ods. 1, zvýšenia funkčnej tarify podľa § 157 ods. 2 a zvýšenia hodnostného platu podľa § 157a</w:t>
      </w:r>
      <w:r w:rsidR="009346FA" w:rsidRPr="0074383D">
        <w:rPr>
          <w:rFonts w:ascii="Times New Roman" w:hAnsi="Times New Roman" w:cs="Times New Roman"/>
          <w:sz w:val="24"/>
          <w:szCs w:val="24"/>
        </w:rPr>
        <w:t xml:space="preserve">  </w:t>
      </w:r>
      <w:r w:rsidR="000E56A7" w:rsidRPr="0074383D">
        <w:rPr>
          <w:rFonts w:ascii="Times New Roman" w:hAnsi="Times New Roman" w:cs="Times New Roman"/>
          <w:sz w:val="24"/>
          <w:szCs w:val="24"/>
        </w:rPr>
        <w:t xml:space="preserve"> </w:t>
      </w:r>
      <w:r w:rsidR="000E56A7" w:rsidRPr="0074383D">
        <w:rPr>
          <w:rFonts w:ascii="Times New Roman" w:hAnsi="Times New Roman" w:cs="Times New Roman"/>
          <w:color w:val="20231E"/>
          <w:sz w:val="24"/>
          <w:szCs w:val="24"/>
        </w:rPr>
        <w:t xml:space="preserve">profesionálneho </w:t>
      </w:r>
      <w:r w:rsidRPr="0074383D">
        <w:rPr>
          <w:rFonts w:ascii="Times New Roman" w:hAnsi="Times New Roman" w:cs="Times New Roman"/>
          <w:color w:val="20231E"/>
          <w:sz w:val="24"/>
          <w:szCs w:val="24"/>
        </w:rPr>
        <w:t>vojaka, ktorému tiet</w:t>
      </w:r>
      <w:r w:rsidR="000E56A7" w:rsidRPr="0074383D">
        <w:rPr>
          <w:rFonts w:ascii="Times New Roman" w:hAnsi="Times New Roman" w:cs="Times New Roman"/>
          <w:color w:val="20231E"/>
          <w:sz w:val="24"/>
          <w:szCs w:val="24"/>
        </w:rPr>
        <w:t xml:space="preserve">o príplatky patria; to neplatí, </w:t>
      </w:r>
      <w:r w:rsidRPr="0074383D">
        <w:rPr>
          <w:rFonts w:ascii="Times New Roman" w:hAnsi="Times New Roman" w:cs="Times New Roman"/>
          <w:color w:val="20231E"/>
          <w:sz w:val="24"/>
          <w:szCs w:val="24"/>
        </w:rPr>
        <w:t>ak k prekročeniu tejto sumy došlo z</w:t>
      </w:r>
      <w:r w:rsidR="009346FA" w:rsidRPr="0074383D">
        <w:rPr>
          <w:rFonts w:ascii="Times New Roman" w:hAnsi="Times New Roman" w:cs="Times New Roman"/>
          <w:color w:val="20231E"/>
          <w:sz w:val="24"/>
          <w:szCs w:val="24"/>
        </w:rPr>
        <w:t> </w:t>
      </w:r>
      <w:r w:rsidRPr="0074383D">
        <w:rPr>
          <w:rFonts w:ascii="Times New Roman" w:hAnsi="Times New Roman" w:cs="Times New Roman"/>
          <w:color w:val="20231E"/>
          <w:sz w:val="24"/>
          <w:szCs w:val="24"/>
        </w:rPr>
        <w:t>dôvodu</w:t>
      </w:r>
      <w:r w:rsidR="009346FA"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zaokrúhľovania týchto</w:t>
      </w:r>
      <w:r w:rsidR="000E56A7" w:rsidRPr="0074383D">
        <w:rPr>
          <w:rFonts w:ascii="Times New Roman" w:hAnsi="Times New Roman" w:cs="Times New Roman"/>
          <w:color w:val="20231E"/>
          <w:sz w:val="24"/>
          <w:szCs w:val="24"/>
        </w:rPr>
        <w:t xml:space="preserve"> príplatkov. Ak úhrn príplatkov </w:t>
      </w:r>
      <w:r w:rsidRPr="0074383D">
        <w:rPr>
          <w:rFonts w:ascii="Times New Roman" w:hAnsi="Times New Roman" w:cs="Times New Roman"/>
          <w:color w:val="20231E"/>
          <w:sz w:val="24"/>
          <w:szCs w:val="24"/>
        </w:rPr>
        <w:t>presiahne túto sum</w:t>
      </w:r>
      <w:r w:rsidR="000E56A7" w:rsidRPr="0074383D">
        <w:rPr>
          <w:rFonts w:ascii="Times New Roman" w:hAnsi="Times New Roman" w:cs="Times New Roman"/>
          <w:color w:val="20231E"/>
          <w:sz w:val="24"/>
          <w:szCs w:val="24"/>
        </w:rPr>
        <w:t xml:space="preserve">u, suma každého príplatku podľa </w:t>
      </w:r>
      <w:r w:rsidRPr="0074383D">
        <w:rPr>
          <w:rFonts w:ascii="Times New Roman" w:hAnsi="Times New Roman" w:cs="Times New Roman"/>
          <w:color w:val="20231E"/>
          <w:sz w:val="24"/>
          <w:szCs w:val="24"/>
        </w:rPr>
        <w:t>§ 159, 160 a § 162 a</w:t>
      </w:r>
      <w:r w:rsidR="000E56A7" w:rsidRPr="0074383D">
        <w:rPr>
          <w:rFonts w:ascii="Times New Roman" w:hAnsi="Times New Roman" w:cs="Times New Roman"/>
          <w:color w:val="20231E"/>
          <w:sz w:val="24"/>
          <w:szCs w:val="24"/>
        </w:rPr>
        <w:t xml:space="preserve">ž 164 sa zníži pomerne tak, aby </w:t>
      </w:r>
      <w:r w:rsidRPr="0074383D">
        <w:rPr>
          <w:rFonts w:ascii="Times New Roman" w:hAnsi="Times New Roman" w:cs="Times New Roman"/>
          <w:color w:val="20231E"/>
          <w:sz w:val="24"/>
          <w:szCs w:val="24"/>
        </w:rPr>
        <w:t>suma uvedená v prvej vete nebola prekročená.</w:t>
      </w:r>
    </w:p>
    <w:p w:rsidR="001A4498" w:rsidRPr="0074383D" w:rsidRDefault="001A4498" w:rsidP="000E56A7">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(2) Pri súbehu nároku na výplatu príplatkov podľa</w:t>
      </w:r>
      <w:r w:rsidR="000E56A7"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 159 až 164 nesmie úhrn s</w:t>
      </w:r>
      <w:r w:rsidR="000E56A7" w:rsidRPr="0074383D">
        <w:rPr>
          <w:rFonts w:ascii="Times New Roman" w:hAnsi="Times New Roman" w:cs="Times New Roman"/>
          <w:color w:val="20231E"/>
          <w:sz w:val="24"/>
          <w:szCs w:val="24"/>
        </w:rPr>
        <w:t xml:space="preserve">úm týchto príplatkov presiahnuť </w:t>
      </w:r>
      <w:r w:rsidR="009346FA" w:rsidRPr="0074383D">
        <w:rPr>
          <w:rFonts w:ascii="Times New Roman" w:hAnsi="Times New Roman" w:cs="Times New Roman"/>
          <w:b/>
          <w:i/>
          <w:sz w:val="24"/>
          <w:szCs w:val="24"/>
        </w:rPr>
        <w:t>súč</w:t>
      </w:r>
      <w:r w:rsidR="00A9391C" w:rsidRPr="0074383D">
        <w:rPr>
          <w:rFonts w:ascii="Times New Roman" w:hAnsi="Times New Roman" w:cs="Times New Roman"/>
          <w:b/>
          <w:i/>
          <w:sz w:val="24"/>
          <w:szCs w:val="24"/>
        </w:rPr>
        <w:t>et</w:t>
      </w:r>
      <w:r w:rsidR="009346FA" w:rsidRPr="0074383D">
        <w:rPr>
          <w:rFonts w:ascii="Times New Roman" w:hAnsi="Times New Roman" w:cs="Times New Roman"/>
          <w:b/>
          <w:i/>
          <w:sz w:val="24"/>
          <w:szCs w:val="24"/>
        </w:rPr>
        <w:t xml:space="preserve"> hodnostného platu podľa § 157 ods. 1, zvýšenia funkčnej tarify podľa § 157 ods. 2 a zvýšenia hodnostného platu podľa § 157a</w:t>
      </w:r>
      <w:r w:rsidR="009346FA" w:rsidRPr="0074383D">
        <w:rPr>
          <w:rFonts w:ascii="Times New Roman" w:hAnsi="Times New Roman" w:cs="Times New Roman"/>
          <w:sz w:val="24"/>
          <w:szCs w:val="24"/>
        </w:rPr>
        <w:t xml:space="preserve"> </w:t>
      </w:r>
      <w:r w:rsidR="000E56A7" w:rsidRPr="0074383D">
        <w:rPr>
          <w:rFonts w:ascii="Times New Roman" w:hAnsi="Times New Roman" w:cs="Times New Roman"/>
          <w:color w:val="20231E"/>
          <w:sz w:val="24"/>
          <w:szCs w:val="24"/>
        </w:rPr>
        <w:t xml:space="preserve">profesionálneho vojaka, </w:t>
      </w:r>
      <w:r w:rsidRPr="0074383D">
        <w:rPr>
          <w:rFonts w:ascii="Times New Roman" w:hAnsi="Times New Roman" w:cs="Times New Roman"/>
          <w:color w:val="20231E"/>
          <w:sz w:val="24"/>
          <w:szCs w:val="24"/>
        </w:rPr>
        <w:t>ktorému tieto p</w:t>
      </w:r>
      <w:r w:rsidR="000E56A7" w:rsidRPr="0074383D">
        <w:rPr>
          <w:rFonts w:ascii="Times New Roman" w:hAnsi="Times New Roman" w:cs="Times New Roman"/>
          <w:color w:val="20231E"/>
          <w:sz w:val="24"/>
          <w:szCs w:val="24"/>
        </w:rPr>
        <w:t xml:space="preserve">ríplatky patria; to neplatí, ak </w:t>
      </w:r>
      <w:r w:rsidRPr="0074383D">
        <w:rPr>
          <w:rFonts w:ascii="Times New Roman" w:hAnsi="Times New Roman" w:cs="Times New Roman"/>
          <w:color w:val="20231E"/>
          <w:sz w:val="24"/>
          <w:szCs w:val="24"/>
        </w:rPr>
        <w:t>k prekročeniu tejto sum</w:t>
      </w:r>
      <w:r w:rsidR="000E56A7" w:rsidRPr="0074383D">
        <w:rPr>
          <w:rFonts w:ascii="Times New Roman" w:hAnsi="Times New Roman" w:cs="Times New Roman"/>
          <w:color w:val="20231E"/>
          <w:sz w:val="24"/>
          <w:szCs w:val="24"/>
        </w:rPr>
        <w:t xml:space="preserve">y došlo z dôvodu zaokrúhľovania </w:t>
      </w:r>
      <w:r w:rsidRPr="0074383D">
        <w:rPr>
          <w:rFonts w:ascii="Times New Roman" w:hAnsi="Times New Roman" w:cs="Times New Roman"/>
          <w:color w:val="20231E"/>
          <w:sz w:val="24"/>
          <w:szCs w:val="24"/>
        </w:rPr>
        <w:t xml:space="preserve">týchto príplatkov. Ak </w:t>
      </w:r>
      <w:r w:rsidR="000E56A7" w:rsidRPr="0074383D">
        <w:rPr>
          <w:rFonts w:ascii="Times New Roman" w:hAnsi="Times New Roman" w:cs="Times New Roman"/>
          <w:color w:val="20231E"/>
          <w:sz w:val="24"/>
          <w:szCs w:val="24"/>
        </w:rPr>
        <w:t xml:space="preserve">úhrn príplatkov presiahne </w:t>
      </w:r>
      <w:r w:rsidRPr="0074383D">
        <w:rPr>
          <w:rFonts w:ascii="Times New Roman" w:hAnsi="Times New Roman" w:cs="Times New Roman"/>
          <w:color w:val="20231E"/>
          <w:sz w:val="24"/>
          <w:szCs w:val="24"/>
        </w:rPr>
        <w:t>túto sumu, suma každé</w:t>
      </w:r>
      <w:r w:rsidR="000E56A7" w:rsidRPr="0074383D">
        <w:rPr>
          <w:rFonts w:ascii="Times New Roman" w:hAnsi="Times New Roman" w:cs="Times New Roman"/>
          <w:color w:val="20231E"/>
          <w:sz w:val="24"/>
          <w:szCs w:val="24"/>
        </w:rPr>
        <w:t xml:space="preserve">ho príplatku podľa § 159 až 164 </w:t>
      </w:r>
      <w:r w:rsidRPr="0074383D">
        <w:rPr>
          <w:rFonts w:ascii="Times New Roman" w:hAnsi="Times New Roman" w:cs="Times New Roman"/>
          <w:color w:val="20231E"/>
          <w:sz w:val="24"/>
          <w:szCs w:val="24"/>
        </w:rPr>
        <w:t>sa zníži pomerne tak</w:t>
      </w:r>
      <w:r w:rsidR="000E56A7" w:rsidRPr="0074383D">
        <w:rPr>
          <w:rFonts w:ascii="Times New Roman" w:hAnsi="Times New Roman" w:cs="Times New Roman"/>
          <w:color w:val="20231E"/>
          <w:sz w:val="24"/>
          <w:szCs w:val="24"/>
        </w:rPr>
        <w:t xml:space="preserve">, aby suma uvedená v prvej vete </w:t>
      </w:r>
      <w:r w:rsidRPr="0074383D">
        <w:rPr>
          <w:rFonts w:ascii="Times New Roman" w:hAnsi="Times New Roman" w:cs="Times New Roman"/>
          <w:color w:val="20231E"/>
          <w:sz w:val="24"/>
          <w:szCs w:val="24"/>
        </w:rPr>
        <w:t>nebola prekročená.</w:t>
      </w:r>
    </w:p>
    <w:p w:rsidR="009632FB" w:rsidRPr="0074383D" w:rsidRDefault="009632FB" w:rsidP="009632FB">
      <w:pPr>
        <w:autoSpaceDE w:val="0"/>
        <w:autoSpaceDN w:val="0"/>
        <w:adjustRightInd w:val="0"/>
        <w:spacing w:after="0" w:line="240" w:lineRule="auto"/>
        <w:jc w:val="both"/>
        <w:rPr>
          <w:rFonts w:ascii="Times New Roman" w:hAnsi="Times New Roman" w:cs="Times New Roman"/>
          <w:color w:val="20231E"/>
          <w:sz w:val="20"/>
          <w:szCs w:val="20"/>
        </w:rPr>
      </w:pPr>
    </w:p>
    <w:p w:rsidR="001A4498" w:rsidRPr="0074383D" w:rsidRDefault="001A4498" w:rsidP="000E56A7">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 184</w:t>
      </w:r>
    </w:p>
    <w:p w:rsidR="000E56A7" w:rsidRPr="0074383D" w:rsidRDefault="000E56A7" w:rsidP="00074E27">
      <w:pPr>
        <w:autoSpaceDE w:val="0"/>
        <w:autoSpaceDN w:val="0"/>
        <w:adjustRightInd w:val="0"/>
        <w:spacing w:after="0" w:line="240" w:lineRule="auto"/>
        <w:jc w:val="both"/>
        <w:rPr>
          <w:rFonts w:ascii="Times New Roman" w:hAnsi="Times New Roman" w:cs="Times New Roman"/>
          <w:color w:val="20231E"/>
          <w:sz w:val="24"/>
          <w:szCs w:val="24"/>
        </w:rPr>
      </w:pPr>
    </w:p>
    <w:p w:rsidR="001A4498" w:rsidRPr="0074383D" w:rsidRDefault="001A4498" w:rsidP="000E56A7">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Plat sa vypláca vo výplatných termínoch ustanovených</w:t>
      </w:r>
      <w:r w:rsidR="000E56A7"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služobným predp</w:t>
      </w:r>
      <w:r w:rsidR="000E56A7" w:rsidRPr="0074383D">
        <w:rPr>
          <w:rFonts w:ascii="Times New Roman" w:hAnsi="Times New Roman" w:cs="Times New Roman"/>
          <w:color w:val="20231E"/>
          <w:sz w:val="24"/>
          <w:szCs w:val="24"/>
        </w:rPr>
        <w:t xml:space="preserve">isom. Medzi výplatnými termínmi </w:t>
      </w:r>
      <w:r w:rsidRPr="0074383D">
        <w:rPr>
          <w:rFonts w:ascii="Times New Roman" w:hAnsi="Times New Roman" w:cs="Times New Roman"/>
          <w:color w:val="20231E"/>
          <w:sz w:val="24"/>
          <w:szCs w:val="24"/>
        </w:rPr>
        <w:t>sa preddavok na plat neposkytuje.</w:t>
      </w:r>
    </w:p>
    <w:p w:rsidR="000E56A7" w:rsidRPr="0074383D" w:rsidRDefault="000E56A7" w:rsidP="00074E27">
      <w:pPr>
        <w:autoSpaceDE w:val="0"/>
        <w:autoSpaceDN w:val="0"/>
        <w:adjustRightInd w:val="0"/>
        <w:spacing w:after="0" w:line="240" w:lineRule="auto"/>
        <w:jc w:val="both"/>
        <w:rPr>
          <w:rFonts w:ascii="Times New Roman" w:hAnsi="Times New Roman" w:cs="Times New Roman"/>
          <w:color w:val="20231E"/>
          <w:sz w:val="24"/>
          <w:szCs w:val="24"/>
        </w:rPr>
      </w:pPr>
    </w:p>
    <w:p w:rsidR="001A4498" w:rsidRPr="0074383D" w:rsidRDefault="001A4498" w:rsidP="000E56A7">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 185</w:t>
      </w:r>
    </w:p>
    <w:p w:rsidR="000E56A7" w:rsidRPr="0074383D" w:rsidRDefault="000E56A7" w:rsidP="00074E27">
      <w:pPr>
        <w:autoSpaceDE w:val="0"/>
        <w:autoSpaceDN w:val="0"/>
        <w:adjustRightInd w:val="0"/>
        <w:spacing w:after="0" w:line="240" w:lineRule="auto"/>
        <w:jc w:val="both"/>
        <w:rPr>
          <w:rFonts w:ascii="Times New Roman" w:hAnsi="Times New Roman" w:cs="Times New Roman"/>
          <w:color w:val="20231E"/>
          <w:sz w:val="24"/>
          <w:szCs w:val="24"/>
        </w:rPr>
      </w:pPr>
    </w:p>
    <w:p w:rsidR="001A4498" w:rsidRPr="0074383D" w:rsidRDefault="001A4498" w:rsidP="000E56A7">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Služobný úrad je povinný profesionálnemu vojakovi,</w:t>
      </w:r>
      <w:r w:rsidR="000E56A7"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ktorý vykonáva štátnu službu</w:t>
      </w:r>
      <w:r w:rsidR="000E56A7" w:rsidRPr="0074383D">
        <w:rPr>
          <w:rFonts w:ascii="Times New Roman" w:hAnsi="Times New Roman" w:cs="Times New Roman"/>
          <w:color w:val="20231E"/>
          <w:sz w:val="24"/>
          <w:szCs w:val="24"/>
        </w:rPr>
        <w:t xml:space="preserve"> mimo územia Slovenskej </w:t>
      </w:r>
      <w:r w:rsidRPr="0074383D">
        <w:rPr>
          <w:rFonts w:ascii="Times New Roman" w:hAnsi="Times New Roman" w:cs="Times New Roman"/>
          <w:color w:val="20231E"/>
          <w:sz w:val="24"/>
          <w:szCs w:val="24"/>
        </w:rPr>
        <w:t>republiky, poukázať jeh</w:t>
      </w:r>
      <w:r w:rsidR="000E56A7" w:rsidRPr="0074383D">
        <w:rPr>
          <w:rFonts w:ascii="Times New Roman" w:hAnsi="Times New Roman" w:cs="Times New Roman"/>
          <w:color w:val="20231E"/>
          <w:sz w:val="24"/>
          <w:szCs w:val="24"/>
        </w:rPr>
        <w:t xml:space="preserve">o plat alebo časť platu na účet </w:t>
      </w:r>
      <w:r w:rsidRPr="0074383D">
        <w:rPr>
          <w:rFonts w:ascii="Times New Roman" w:hAnsi="Times New Roman" w:cs="Times New Roman"/>
          <w:color w:val="20231E"/>
          <w:sz w:val="24"/>
          <w:szCs w:val="24"/>
        </w:rPr>
        <w:t>v banke alebo v pobočk</w:t>
      </w:r>
      <w:r w:rsidR="000E56A7" w:rsidRPr="0074383D">
        <w:rPr>
          <w:rFonts w:ascii="Times New Roman" w:hAnsi="Times New Roman" w:cs="Times New Roman"/>
          <w:color w:val="20231E"/>
          <w:sz w:val="24"/>
          <w:szCs w:val="24"/>
        </w:rPr>
        <w:t xml:space="preserve">e zahraničnej banky mimo územia </w:t>
      </w:r>
      <w:r w:rsidRPr="0074383D">
        <w:rPr>
          <w:rFonts w:ascii="Times New Roman" w:hAnsi="Times New Roman" w:cs="Times New Roman"/>
          <w:color w:val="20231E"/>
          <w:sz w:val="24"/>
          <w:szCs w:val="24"/>
        </w:rPr>
        <w:t>Slovenskej republiky, ak o to profesionálny vojak</w:t>
      </w:r>
    </w:p>
    <w:p w:rsidR="001A4498"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požiada.</w:t>
      </w:r>
    </w:p>
    <w:p w:rsidR="000E56A7" w:rsidRPr="0074383D" w:rsidRDefault="000E56A7" w:rsidP="00074E27">
      <w:pPr>
        <w:autoSpaceDE w:val="0"/>
        <w:autoSpaceDN w:val="0"/>
        <w:adjustRightInd w:val="0"/>
        <w:spacing w:after="0" w:line="240" w:lineRule="auto"/>
        <w:jc w:val="both"/>
        <w:rPr>
          <w:rFonts w:ascii="Times New Roman" w:hAnsi="Times New Roman" w:cs="Times New Roman"/>
          <w:color w:val="20231E"/>
          <w:sz w:val="24"/>
          <w:szCs w:val="24"/>
        </w:rPr>
      </w:pPr>
    </w:p>
    <w:p w:rsidR="001A4498" w:rsidRPr="0074383D" w:rsidRDefault="001A4498" w:rsidP="000E56A7">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 186</w:t>
      </w:r>
    </w:p>
    <w:p w:rsidR="000E56A7" w:rsidRPr="0074383D" w:rsidRDefault="000E56A7" w:rsidP="00074E27">
      <w:pPr>
        <w:autoSpaceDE w:val="0"/>
        <w:autoSpaceDN w:val="0"/>
        <w:adjustRightInd w:val="0"/>
        <w:spacing w:after="0" w:line="240" w:lineRule="auto"/>
        <w:jc w:val="both"/>
        <w:rPr>
          <w:rFonts w:ascii="Times New Roman" w:hAnsi="Times New Roman" w:cs="Times New Roman"/>
          <w:color w:val="20231E"/>
          <w:sz w:val="24"/>
          <w:szCs w:val="24"/>
        </w:rPr>
      </w:pPr>
    </w:p>
    <w:p w:rsidR="001A4498" w:rsidRPr="0074383D" w:rsidRDefault="001A4498" w:rsidP="000E56A7">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(1) Služobný úrad vykoná zrážky z platu za</w:t>
      </w:r>
    </w:p>
    <w:p w:rsidR="000E56A7" w:rsidRPr="0074383D" w:rsidRDefault="001A4498" w:rsidP="00E448E8">
      <w:pPr>
        <w:pStyle w:val="Odsekzoznamu"/>
        <w:numPr>
          <w:ilvl w:val="0"/>
          <w:numId w:val="172"/>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cestovné náhrady a peňažnú náhradu za prepravné</w:t>
      </w:r>
      <w:r w:rsidR="000E56A7"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náležitosti, ktoré sa profesionálnemu vojakovi vyplatili</w:t>
      </w:r>
      <w:r w:rsidR="000E56A7"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a na ktoré mu nevznikol nárok,</w:t>
      </w:r>
    </w:p>
    <w:p w:rsidR="000E56A7" w:rsidRPr="0074383D" w:rsidRDefault="001A4498" w:rsidP="00E448E8">
      <w:pPr>
        <w:pStyle w:val="Odsekzoznamu"/>
        <w:numPr>
          <w:ilvl w:val="0"/>
          <w:numId w:val="172"/>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plat za dovolenku a dodatkovú dovolenku a</w:t>
      </w:r>
      <w:r w:rsidR="000E56A7" w:rsidRPr="0074383D">
        <w:rPr>
          <w:rFonts w:ascii="Times New Roman" w:hAnsi="Times New Roman" w:cs="Times New Roman"/>
          <w:color w:val="20231E"/>
          <w:sz w:val="24"/>
          <w:szCs w:val="24"/>
        </w:rPr>
        <w:t> </w:t>
      </w:r>
      <w:r w:rsidRPr="0074383D">
        <w:rPr>
          <w:rFonts w:ascii="Times New Roman" w:hAnsi="Times New Roman" w:cs="Times New Roman"/>
          <w:color w:val="20231E"/>
          <w:sz w:val="24"/>
          <w:szCs w:val="24"/>
        </w:rPr>
        <w:t>náhradu</w:t>
      </w:r>
      <w:r w:rsidR="000E56A7"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platu za dovolenku, na ktorú profesionálny vojak</w:t>
      </w:r>
      <w:r w:rsidR="000E56A7"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stratil nárok, prípadne na ktorú mu nárok nevznikol,</w:t>
      </w:r>
    </w:p>
    <w:p w:rsidR="000E56A7" w:rsidRPr="0074383D" w:rsidRDefault="001A4498" w:rsidP="00E448E8">
      <w:pPr>
        <w:pStyle w:val="Odsekzoznamu"/>
        <w:numPr>
          <w:ilvl w:val="0"/>
          <w:numId w:val="172"/>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preddavok poskytnutý pri vyslaní na vysokoškolské</w:t>
      </w:r>
      <w:r w:rsidR="000E56A7"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štúdium alebo do kurzu na vojenskú hodnosť, do</w:t>
      </w:r>
      <w:r w:rsidR="000E56A7"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kurzu na výkon funkcie alebo do jazykového kurzu</w:t>
      </w:r>
      <w:r w:rsidR="000E56A7"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mimo územia Slovenskej republiky, ktorý je profesionálny</w:t>
      </w:r>
      <w:r w:rsidR="000E56A7"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vojak povinný vrátiť, ak neboli splnené</w:t>
      </w:r>
      <w:r w:rsidR="000E56A7"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podmienky, ktorých plnenie sa predpokladalo pri</w:t>
      </w:r>
      <w:r w:rsidR="000E56A7"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jeho priznaní; ak bol preddavok poskytnutý v</w:t>
      </w:r>
      <w:r w:rsidR="000E56A7" w:rsidRPr="0074383D">
        <w:rPr>
          <w:rFonts w:ascii="Times New Roman" w:hAnsi="Times New Roman" w:cs="Times New Roman"/>
          <w:color w:val="20231E"/>
          <w:sz w:val="24"/>
          <w:szCs w:val="24"/>
        </w:rPr>
        <w:t> </w:t>
      </w:r>
      <w:r w:rsidRPr="0074383D">
        <w:rPr>
          <w:rFonts w:ascii="Times New Roman" w:hAnsi="Times New Roman" w:cs="Times New Roman"/>
          <w:color w:val="20231E"/>
          <w:sz w:val="24"/>
          <w:szCs w:val="24"/>
        </w:rPr>
        <w:t>cudzej</w:t>
      </w:r>
      <w:r w:rsidR="000E56A7"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mene, prepočet cudzej meny na eurá sa vykoná podľa</w:t>
      </w:r>
      <w:r w:rsidR="000E56A7"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 xml:space="preserve">referenčného výmenného kurzu </w:t>
      </w:r>
      <w:r w:rsidRPr="0074383D">
        <w:rPr>
          <w:rFonts w:ascii="Times New Roman" w:hAnsi="Times New Roman" w:cs="Times New Roman"/>
          <w:color w:val="20231E"/>
          <w:sz w:val="24"/>
          <w:szCs w:val="24"/>
        </w:rPr>
        <w:lastRenderedPageBreak/>
        <w:t>určeného a</w:t>
      </w:r>
      <w:r w:rsidR="000E56A7" w:rsidRPr="0074383D">
        <w:rPr>
          <w:rFonts w:ascii="Times New Roman" w:hAnsi="Times New Roman" w:cs="Times New Roman"/>
          <w:color w:val="20231E"/>
          <w:sz w:val="24"/>
          <w:szCs w:val="24"/>
        </w:rPr>
        <w:t> </w:t>
      </w:r>
      <w:r w:rsidRPr="0074383D">
        <w:rPr>
          <w:rFonts w:ascii="Times New Roman" w:hAnsi="Times New Roman" w:cs="Times New Roman"/>
          <w:color w:val="20231E"/>
          <w:sz w:val="24"/>
          <w:szCs w:val="24"/>
        </w:rPr>
        <w:t>vyhláseného</w:t>
      </w:r>
      <w:r w:rsidR="000E56A7"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Európskou centrálnou bankou alebo Národnou</w:t>
      </w:r>
      <w:r w:rsidR="000E56A7"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bankou Slovenska</w:t>
      </w:r>
      <w:r w:rsidRPr="0074383D">
        <w:rPr>
          <w:rFonts w:ascii="Times New Roman" w:hAnsi="Times New Roman" w:cs="Times New Roman"/>
          <w:color w:val="20231E"/>
          <w:sz w:val="24"/>
          <w:szCs w:val="24"/>
          <w:vertAlign w:val="superscript"/>
        </w:rPr>
        <w:t>104</w:t>
      </w:r>
      <w:r w:rsidRPr="0074383D">
        <w:rPr>
          <w:rFonts w:ascii="Times New Roman" w:hAnsi="Times New Roman" w:cs="Times New Roman"/>
          <w:color w:val="20231E"/>
          <w:sz w:val="24"/>
          <w:szCs w:val="24"/>
        </w:rPr>
        <w:t>) k prvému dňu</w:t>
      </w:r>
      <w:r w:rsidR="000E56A7"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v mesiaci, v ktorom sa preddavok zrazí,</w:t>
      </w:r>
    </w:p>
    <w:p w:rsidR="000E56A7" w:rsidRPr="0074383D" w:rsidRDefault="001A4498" w:rsidP="00E448E8">
      <w:pPr>
        <w:pStyle w:val="Odsekzoznamu"/>
        <w:numPr>
          <w:ilvl w:val="0"/>
          <w:numId w:val="172"/>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právoplatne uložené disciplinárne opatrenie podľa</w:t>
      </w:r>
      <w:r w:rsidR="000E56A7"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 139 ods. 1 písm. b),</w:t>
      </w:r>
    </w:p>
    <w:p w:rsidR="001A4498" w:rsidRPr="0074383D" w:rsidRDefault="001A4498" w:rsidP="00E448E8">
      <w:pPr>
        <w:pStyle w:val="Odsekzoznamu"/>
        <w:numPr>
          <w:ilvl w:val="0"/>
          <w:numId w:val="172"/>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stabilizačný príspevok, ktorý sa profesionálnemu</w:t>
      </w:r>
      <w:r w:rsidR="000E56A7"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vojakovi vyplatil a na ktorý mu nevznikol nárok.</w:t>
      </w:r>
    </w:p>
    <w:p w:rsidR="001A4498" w:rsidRPr="0074383D" w:rsidRDefault="001A4498" w:rsidP="000E56A7">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(2) Ďalšie zrážky z platu, ktoré presahujú zákonom</w:t>
      </w:r>
      <w:r w:rsidR="000E56A7"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povolený rozsah zrážo</w:t>
      </w:r>
      <w:r w:rsidR="000E56A7" w:rsidRPr="0074383D">
        <w:rPr>
          <w:rFonts w:ascii="Times New Roman" w:hAnsi="Times New Roman" w:cs="Times New Roman"/>
          <w:color w:val="20231E"/>
          <w:sz w:val="24"/>
          <w:szCs w:val="24"/>
        </w:rPr>
        <w:t xml:space="preserve">k, môže služobný úrad vykonávať </w:t>
      </w:r>
      <w:r w:rsidRPr="0074383D">
        <w:rPr>
          <w:rFonts w:ascii="Times New Roman" w:hAnsi="Times New Roman" w:cs="Times New Roman"/>
          <w:color w:val="20231E"/>
          <w:sz w:val="24"/>
          <w:szCs w:val="24"/>
        </w:rPr>
        <w:t>len na základe písomnej dohody s</w:t>
      </w:r>
      <w:r w:rsidR="000E56A7" w:rsidRPr="0074383D">
        <w:rPr>
          <w:rFonts w:ascii="Times New Roman" w:hAnsi="Times New Roman" w:cs="Times New Roman"/>
          <w:color w:val="20231E"/>
          <w:sz w:val="24"/>
          <w:szCs w:val="24"/>
        </w:rPr>
        <w:t> </w:t>
      </w:r>
      <w:r w:rsidRPr="0074383D">
        <w:rPr>
          <w:rFonts w:ascii="Times New Roman" w:hAnsi="Times New Roman" w:cs="Times New Roman"/>
          <w:color w:val="20231E"/>
          <w:sz w:val="24"/>
          <w:szCs w:val="24"/>
        </w:rPr>
        <w:t>pro</w:t>
      </w:r>
      <w:r w:rsidR="000E56A7" w:rsidRPr="0074383D">
        <w:rPr>
          <w:rFonts w:ascii="Times New Roman" w:hAnsi="Times New Roman" w:cs="Times New Roman"/>
          <w:color w:val="20231E"/>
          <w:sz w:val="24"/>
          <w:szCs w:val="24"/>
        </w:rPr>
        <w:t xml:space="preserve">fesionálnym </w:t>
      </w:r>
      <w:r w:rsidRPr="0074383D">
        <w:rPr>
          <w:rFonts w:ascii="Times New Roman" w:hAnsi="Times New Roman" w:cs="Times New Roman"/>
          <w:color w:val="20231E"/>
          <w:sz w:val="24"/>
          <w:szCs w:val="24"/>
        </w:rPr>
        <w:t>vojakom o zrážkach z platu.</w:t>
      </w:r>
    </w:p>
    <w:p w:rsidR="000E56A7" w:rsidRPr="0074383D" w:rsidRDefault="000E56A7" w:rsidP="000E56A7">
      <w:pPr>
        <w:autoSpaceDE w:val="0"/>
        <w:autoSpaceDN w:val="0"/>
        <w:adjustRightInd w:val="0"/>
        <w:spacing w:after="0" w:line="240" w:lineRule="auto"/>
        <w:ind w:firstLine="708"/>
        <w:jc w:val="both"/>
        <w:rPr>
          <w:rFonts w:ascii="Times New Roman" w:hAnsi="Times New Roman" w:cs="Times New Roman"/>
          <w:color w:val="20231E"/>
          <w:sz w:val="24"/>
          <w:szCs w:val="24"/>
        </w:rPr>
      </w:pPr>
    </w:p>
    <w:p w:rsidR="001A4498" w:rsidRPr="0074383D" w:rsidRDefault="001A4498" w:rsidP="000E56A7">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 187</w:t>
      </w:r>
    </w:p>
    <w:p w:rsidR="000E56A7" w:rsidRPr="0074383D" w:rsidRDefault="000E56A7" w:rsidP="00074E27">
      <w:pPr>
        <w:autoSpaceDE w:val="0"/>
        <w:autoSpaceDN w:val="0"/>
        <w:adjustRightInd w:val="0"/>
        <w:spacing w:after="0" w:line="240" w:lineRule="auto"/>
        <w:jc w:val="both"/>
        <w:rPr>
          <w:rFonts w:ascii="Times New Roman" w:hAnsi="Times New Roman" w:cs="Times New Roman"/>
          <w:color w:val="20231E"/>
          <w:sz w:val="24"/>
          <w:szCs w:val="24"/>
        </w:rPr>
      </w:pPr>
    </w:p>
    <w:p w:rsidR="001A4498" w:rsidRPr="0074383D" w:rsidRDefault="001A4498" w:rsidP="000E56A7">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Ustanovenia § 184 až 186 sa vzťahujú rovnako aj na</w:t>
      </w:r>
      <w:r w:rsidR="000E56A7"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náhrady služobného platu.</w:t>
      </w:r>
    </w:p>
    <w:p w:rsidR="000E56A7" w:rsidRPr="0074383D" w:rsidRDefault="000E56A7" w:rsidP="00074E27">
      <w:pPr>
        <w:autoSpaceDE w:val="0"/>
        <w:autoSpaceDN w:val="0"/>
        <w:adjustRightInd w:val="0"/>
        <w:spacing w:after="0" w:line="240" w:lineRule="auto"/>
        <w:jc w:val="both"/>
        <w:rPr>
          <w:rFonts w:ascii="Times New Roman" w:hAnsi="Times New Roman" w:cs="Times New Roman"/>
          <w:b/>
          <w:bCs/>
          <w:color w:val="20231E"/>
          <w:sz w:val="24"/>
          <w:szCs w:val="24"/>
        </w:rPr>
      </w:pPr>
    </w:p>
    <w:p w:rsidR="001A4498" w:rsidRPr="0074383D" w:rsidRDefault="001A4498" w:rsidP="000E56A7">
      <w:pPr>
        <w:autoSpaceDE w:val="0"/>
        <w:autoSpaceDN w:val="0"/>
        <w:adjustRightInd w:val="0"/>
        <w:spacing w:after="0" w:line="240" w:lineRule="auto"/>
        <w:jc w:val="center"/>
        <w:rPr>
          <w:rFonts w:ascii="Times New Roman" w:hAnsi="Times New Roman" w:cs="Times New Roman"/>
          <w:b/>
          <w:bCs/>
          <w:color w:val="20231E"/>
          <w:sz w:val="24"/>
          <w:szCs w:val="24"/>
        </w:rPr>
      </w:pPr>
      <w:r w:rsidRPr="0074383D">
        <w:rPr>
          <w:rFonts w:ascii="Times New Roman" w:hAnsi="Times New Roman" w:cs="Times New Roman"/>
          <w:b/>
          <w:bCs/>
          <w:color w:val="20231E"/>
          <w:sz w:val="24"/>
          <w:szCs w:val="24"/>
        </w:rPr>
        <w:t>Štvrtý diel</w:t>
      </w:r>
    </w:p>
    <w:p w:rsidR="001A4498" w:rsidRPr="0074383D" w:rsidRDefault="001A4498" w:rsidP="000E56A7">
      <w:pPr>
        <w:autoSpaceDE w:val="0"/>
        <w:autoSpaceDN w:val="0"/>
        <w:adjustRightInd w:val="0"/>
        <w:spacing w:after="0" w:line="240" w:lineRule="auto"/>
        <w:jc w:val="center"/>
        <w:rPr>
          <w:rFonts w:ascii="Times New Roman" w:hAnsi="Times New Roman" w:cs="Times New Roman"/>
          <w:b/>
          <w:bCs/>
          <w:color w:val="20231E"/>
          <w:sz w:val="24"/>
          <w:szCs w:val="24"/>
        </w:rPr>
      </w:pPr>
      <w:r w:rsidRPr="0074383D">
        <w:rPr>
          <w:rFonts w:ascii="Times New Roman" w:hAnsi="Times New Roman" w:cs="Times New Roman"/>
          <w:b/>
          <w:bCs/>
          <w:color w:val="20231E"/>
          <w:sz w:val="24"/>
          <w:szCs w:val="24"/>
        </w:rPr>
        <w:t>Ďalšie peňažné náležitosti</w:t>
      </w:r>
    </w:p>
    <w:p w:rsidR="000E56A7" w:rsidRPr="0074383D" w:rsidRDefault="000E56A7" w:rsidP="00074E27">
      <w:pPr>
        <w:autoSpaceDE w:val="0"/>
        <w:autoSpaceDN w:val="0"/>
        <w:adjustRightInd w:val="0"/>
        <w:spacing w:after="0" w:line="240" w:lineRule="auto"/>
        <w:jc w:val="both"/>
        <w:rPr>
          <w:rFonts w:ascii="Times New Roman" w:hAnsi="Times New Roman" w:cs="Times New Roman"/>
          <w:color w:val="20231E"/>
          <w:sz w:val="24"/>
          <w:szCs w:val="24"/>
        </w:rPr>
      </w:pPr>
    </w:p>
    <w:p w:rsidR="001A4498" w:rsidRPr="0074383D" w:rsidRDefault="001A4498" w:rsidP="000E56A7">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 188</w:t>
      </w:r>
    </w:p>
    <w:p w:rsidR="001A4498" w:rsidRPr="0074383D" w:rsidRDefault="001A4498" w:rsidP="000E56A7">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Jednorazová nenávratná peňažná výpomoc</w:t>
      </w:r>
    </w:p>
    <w:p w:rsidR="000E56A7" w:rsidRPr="0074383D" w:rsidRDefault="000E56A7" w:rsidP="000E56A7">
      <w:pPr>
        <w:autoSpaceDE w:val="0"/>
        <w:autoSpaceDN w:val="0"/>
        <w:adjustRightInd w:val="0"/>
        <w:spacing w:after="0" w:line="240" w:lineRule="auto"/>
        <w:jc w:val="center"/>
        <w:rPr>
          <w:rFonts w:ascii="Times New Roman" w:hAnsi="Times New Roman" w:cs="Times New Roman"/>
          <w:color w:val="20231E"/>
          <w:sz w:val="24"/>
          <w:szCs w:val="24"/>
        </w:rPr>
      </w:pPr>
    </w:p>
    <w:p w:rsidR="001A4498" w:rsidRPr="0074383D" w:rsidRDefault="001A4498" w:rsidP="000E56A7">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(1) Minister môže v osobitne odôvodnených prípadoch</w:t>
      </w:r>
      <w:r w:rsidR="000E56A7"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profesionálnemu v</w:t>
      </w:r>
      <w:r w:rsidR="000E56A7" w:rsidRPr="0074383D">
        <w:rPr>
          <w:rFonts w:ascii="Times New Roman" w:hAnsi="Times New Roman" w:cs="Times New Roman"/>
          <w:color w:val="20231E"/>
          <w:sz w:val="24"/>
          <w:szCs w:val="24"/>
        </w:rPr>
        <w:t xml:space="preserve">ojakovi na jeho žiadosť priznať </w:t>
      </w:r>
      <w:r w:rsidRPr="0074383D">
        <w:rPr>
          <w:rFonts w:ascii="Times New Roman" w:hAnsi="Times New Roman" w:cs="Times New Roman"/>
          <w:color w:val="20231E"/>
          <w:sz w:val="24"/>
          <w:szCs w:val="24"/>
        </w:rPr>
        <w:t>jednorazovú nenávra</w:t>
      </w:r>
      <w:r w:rsidR="000E56A7" w:rsidRPr="0074383D">
        <w:rPr>
          <w:rFonts w:ascii="Times New Roman" w:hAnsi="Times New Roman" w:cs="Times New Roman"/>
          <w:color w:val="20231E"/>
          <w:sz w:val="24"/>
          <w:szCs w:val="24"/>
        </w:rPr>
        <w:t xml:space="preserve">tnú peňažnú výpomoc až do výšky </w:t>
      </w:r>
      <w:r w:rsidRPr="0074383D">
        <w:rPr>
          <w:rFonts w:ascii="Times New Roman" w:hAnsi="Times New Roman" w:cs="Times New Roman"/>
          <w:color w:val="20231E"/>
          <w:sz w:val="24"/>
          <w:szCs w:val="24"/>
        </w:rPr>
        <w:t>3 320 eur na prekona</w:t>
      </w:r>
      <w:r w:rsidR="000E56A7" w:rsidRPr="0074383D">
        <w:rPr>
          <w:rFonts w:ascii="Times New Roman" w:hAnsi="Times New Roman" w:cs="Times New Roman"/>
          <w:color w:val="20231E"/>
          <w:sz w:val="24"/>
          <w:szCs w:val="24"/>
        </w:rPr>
        <w:t xml:space="preserve">nie prechodnej, ním nezavinenej </w:t>
      </w:r>
      <w:r w:rsidRPr="0074383D">
        <w:rPr>
          <w:rFonts w:ascii="Times New Roman" w:hAnsi="Times New Roman" w:cs="Times New Roman"/>
          <w:color w:val="20231E"/>
          <w:sz w:val="24"/>
          <w:szCs w:val="24"/>
        </w:rPr>
        <w:t>ťaživej sociálnej situácie.</w:t>
      </w:r>
    </w:p>
    <w:p w:rsidR="001A4498" w:rsidRPr="0074383D" w:rsidRDefault="001A4498" w:rsidP="000E56A7">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(2) Žiadosť o jednorazovú nenávratnú peňažnú výpomoc</w:t>
      </w:r>
      <w:r w:rsidR="000E56A7"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obsahuje</w:t>
      </w:r>
    </w:p>
    <w:p w:rsidR="000E56A7" w:rsidRPr="0074383D" w:rsidRDefault="001A4498" w:rsidP="00E448E8">
      <w:pPr>
        <w:pStyle w:val="Odsekzoznamu"/>
        <w:numPr>
          <w:ilvl w:val="0"/>
          <w:numId w:val="173"/>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meno, priezvisko, rodné priezvisko, dátum narodenia,</w:t>
      </w:r>
      <w:r w:rsidR="000E56A7"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vojenskú hodnosť, titul a adresu miesta pobytu,</w:t>
      </w:r>
    </w:p>
    <w:p w:rsidR="000E56A7" w:rsidRPr="0074383D" w:rsidRDefault="001A4498" w:rsidP="00E448E8">
      <w:pPr>
        <w:pStyle w:val="Odsekzoznamu"/>
        <w:numPr>
          <w:ilvl w:val="0"/>
          <w:numId w:val="173"/>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funkciu a miesto výkonu štátnej služby,</w:t>
      </w:r>
    </w:p>
    <w:p w:rsidR="000E56A7" w:rsidRPr="0074383D" w:rsidRDefault="001A4498" w:rsidP="00E448E8">
      <w:pPr>
        <w:pStyle w:val="Odsekzoznamu"/>
        <w:numPr>
          <w:ilvl w:val="0"/>
          <w:numId w:val="173"/>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dôvody podania žiadosti,</w:t>
      </w:r>
    </w:p>
    <w:p w:rsidR="000E56A7" w:rsidRPr="0074383D" w:rsidRDefault="001A4498" w:rsidP="00E448E8">
      <w:pPr>
        <w:pStyle w:val="Odsekzoznamu"/>
        <w:numPr>
          <w:ilvl w:val="0"/>
          <w:numId w:val="173"/>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potvrdenie o výške príjmu za rok pred vznikom ťaživej</w:t>
      </w:r>
      <w:r w:rsidR="000E56A7"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sociálnej situácie a potvrdenie o výške príjmu po</w:t>
      </w:r>
      <w:r w:rsidR="000E56A7"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vzniku ťaživej sociálnej situácie,</w:t>
      </w:r>
    </w:p>
    <w:p w:rsidR="00536501" w:rsidRPr="0074383D" w:rsidRDefault="001A4498" w:rsidP="00E448E8">
      <w:pPr>
        <w:pStyle w:val="Odsekzoznamu"/>
        <w:numPr>
          <w:ilvl w:val="0"/>
          <w:numId w:val="173"/>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meno, priezvisko, rodné priezvisko a dátum narodenia</w:t>
      </w:r>
      <w:r w:rsidR="00536501"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manž</w:t>
      </w:r>
      <w:r w:rsidR="00536501" w:rsidRPr="0074383D">
        <w:rPr>
          <w:rFonts w:ascii="Times New Roman" w:hAnsi="Times New Roman" w:cs="Times New Roman"/>
          <w:color w:val="20231E"/>
          <w:sz w:val="24"/>
          <w:szCs w:val="24"/>
        </w:rPr>
        <w:t>ela a ostatných osôb žijúcich s </w:t>
      </w:r>
      <w:r w:rsidRPr="0074383D">
        <w:rPr>
          <w:rFonts w:ascii="Times New Roman" w:hAnsi="Times New Roman" w:cs="Times New Roman"/>
          <w:color w:val="20231E"/>
          <w:sz w:val="24"/>
          <w:szCs w:val="24"/>
        </w:rPr>
        <w:t>profesionálnym</w:t>
      </w:r>
      <w:r w:rsidR="00536501"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vojakom v domácnosti,</w:t>
      </w:r>
    </w:p>
    <w:p w:rsidR="00536501" w:rsidRPr="0074383D" w:rsidRDefault="001A4498" w:rsidP="00E448E8">
      <w:pPr>
        <w:pStyle w:val="Odsekzoznamu"/>
        <w:numPr>
          <w:ilvl w:val="0"/>
          <w:numId w:val="173"/>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potvrdenie o príjme manžela a ostatných osôb žijúcich</w:t>
      </w:r>
      <w:r w:rsidR="00536501"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s profesionálnym vojakom v domácnosti za rok</w:t>
      </w:r>
      <w:r w:rsidR="00536501"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pred vznikom ťaživej sociálnej situácie a</w:t>
      </w:r>
      <w:r w:rsidR="00536501" w:rsidRPr="0074383D">
        <w:rPr>
          <w:rFonts w:ascii="Times New Roman" w:hAnsi="Times New Roman" w:cs="Times New Roman"/>
          <w:color w:val="20231E"/>
          <w:sz w:val="24"/>
          <w:szCs w:val="24"/>
        </w:rPr>
        <w:t> </w:t>
      </w:r>
      <w:r w:rsidRPr="0074383D">
        <w:rPr>
          <w:rFonts w:ascii="Times New Roman" w:hAnsi="Times New Roman" w:cs="Times New Roman"/>
          <w:color w:val="20231E"/>
          <w:sz w:val="24"/>
          <w:szCs w:val="24"/>
        </w:rPr>
        <w:t>potvrdenie</w:t>
      </w:r>
      <w:r w:rsidR="00536501"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o výške príjmu po vzniku ťaživej sociálnej situácie,</w:t>
      </w:r>
    </w:p>
    <w:p w:rsidR="00536501" w:rsidRPr="0074383D" w:rsidRDefault="001A4498" w:rsidP="00E448E8">
      <w:pPr>
        <w:pStyle w:val="Odsekzoznamu"/>
        <w:numPr>
          <w:ilvl w:val="0"/>
          <w:numId w:val="173"/>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potvrdenie ošetrujúceho lekára o zdravotnom stave</w:t>
      </w:r>
      <w:r w:rsidR="00536501"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profesionálneho vojaka, ak ťaživá sociálna situácia</w:t>
      </w:r>
      <w:r w:rsidR="00536501"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vznikla ako dôsledok jeho choroby alebo úrazu,</w:t>
      </w:r>
    </w:p>
    <w:p w:rsidR="001A4498" w:rsidRPr="0074383D" w:rsidRDefault="001A4498" w:rsidP="00E448E8">
      <w:pPr>
        <w:pStyle w:val="Odsekzoznamu"/>
        <w:numPr>
          <w:ilvl w:val="0"/>
          <w:numId w:val="173"/>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potvrdenie ošetrujúceho lekára o zdravotnom stave</w:t>
      </w:r>
      <w:r w:rsidR="00536501"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manžela a ostatných osôb žijúcich s</w:t>
      </w:r>
      <w:r w:rsidR="00536501" w:rsidRPr="0074383D">
        <w:rPr>
          <w:rFonts w:ascii="Times New Roman" w:hAnsi="Times New Roman" w:cs="Times New Roman"/>
          <w:color w:val="20231E"/>
          <w:sz w:val="24"/>
          <w:szCs w:val="24"/>
        </w:rPr>
        <w:t> </w:t>
      </w:r>
      <w:r w:rsidRPr="0074383D">
        <w:rPr>
          <w:rFonts w:ascii="Times New Roman" w:hAnsi="Times New Roman" w:cs="Times New Roman"/>
          <w:color w:val="20231E"/>
          <w:sz w:val="24"/>
          <w:szCs w:val="24"/>
        </w:rPr>
        <w:t>profesionálnym</w:t>
      </w:r>
      <w:r w:rsidR="00536501"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vojakom v domácnosti, ak ťaživá sociálna situácia</w:t>
      </w:r>
      <w:r w:rsidR="00536501"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vznikla ako dôsledok ich choroby alebo úrazu.</w:t>
      </w:r>
    </w:p>
    <w:p w:rsidR="001A4498" w:rsidRPr="0074383D" w:rsidRDefault="001A4498" w:rsidP="00536501">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(3) Kritériá na priznanie jednorazovej nenávratnej</w:t>
      </w:r>
      <w:r w:rsidR="00536501"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 xml:space="preserve">peňažnej výpomoci </w:t>
      </w:r>
      <w:r w:rsidR="00536501" w:rsidRPr="0074383D">
        <w:rPr>
          <w:rFonts w:ascii="Times New Roman" w:hAnsi="Times New Roman" w:cs="Times New Roman"/>
          <w:color w:val="20231E"/>
          <w:sz w:val="24"/>
          <w:szCs w:val="24"/>
        </w:rPr>
        <w:t xml:space="preserve">v rámci rozpätia podľa odseku 1 </w:t>
      </w:r>
      <w:r w:rsidRPr="0074383D">
        <w:rPr>
          <w:rFonts w:ascii="Times New Roman" w:hAnsi="Times New Roman" w:cs="Times New Roman"/>
          <w:color w:val="20231E"/>
          <w:sz w:val="24"/>
          <w:szCs w:val="24"/>
        </w:rPr>
        <w:t>ustanoví služobný predpis.</w:t>
      </w:r>
    </w:p>
    <w:p w:rsidR="00536501" w:rsidRPr="0074383D" w:rsidRDefault="00536501" w:rsidP="00074E27">
      <w:pPr>
        <w:autoSpaceDE w:val="0"/>
        <w:autoSpaceDN w:val="0"/>
        <w:adjustRightInd w:val="0"/>
        <w:spacing w:after="0" w:line="240" w:lineRule="auto"/>
        <w:jc w:val="both"/>
        <w:rPr>
          <w:rFonts w:ascii="Times New Roman" w:hAnsi="Times New Roman" w:cs="Times New Roman"/>
          <w:color w:val="20231E"/>
          <w:sz w:val="24"/>
          <w:szCs w:val="24"/>
        </w:rPr>
      </w:pPr>
    </w:p>
    <w:p w:rsidR="001A4498" w:rsidRPr="0074383D" w:rsidRDefault="001A4498" w:rsidP="00536501">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 189</w:t>
      </w:r>
    </w:p>
    <w:p w:rsidR="001A4498" w:rsidRPr="0074383D" w:rsidRDefault="001A4498" w:rsidP="00536501">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Aktivačný príspevok</w:t>
      </w:r>
    </w:p>
    <w:p w:rsidR="00536501" w:rsidRPr="0074383D" w:rsidRDefault="00536501" w:rsidP="00536501">
      <w:pPr>
        <w:autoSpaceDE w:val="0"/>
        <w:autoSpaceDN w:val="0"/>
        <w:adjustRightInd w:val="0"/>
        <w:spacing w:after="0" w:line="240" w:lineRule="auto"/>
        <w:jc w:val="center"/>
        <w:rPr>
          <w:rFonts w:ascii="Times New Roman" w:hAnsi="Times New Roman" w:cs="Times New Roman"/>
          <w:color w:val="20231E"/>
          <w:sz w:val="24"/>
          <w:szCs w:val="24"/>
        </w:rPr>
      </w:pPr>
    </w:p>
    <w:p w:rsidR="001A4498" w:rsidRPr="0074383D" w:rsidRDefault="001A4498" w:rsidP="00536501">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(1) Profesionálnemu vojakovi, ktorý získal vzdelanie</w:t>
      </w:r>
      <w:r w:rsidR="00536501"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požadované na výkon</w:t>
      </w:r>
      <w:r w:rsidR="00536501" w:rsidRPr="0074383D">
        <w:rPr>
          <w:rFonts w:ascii="Times New Roman" w:hAnsi="Times New Roman" w:cs="Times New Roman"/>
          <w:color w:val="20231E"/>
          <w:sz w:val="24"/>
          <w:szCs w:val="24"/>
        </w:rPr>
        <w:t xml:space="preserve"> štátnej služby štúdiom na inej </w:t>
      </w:r>
      <w:r w:rsidRPr="0074383D">
        <w:rPr>
          <w:rFonts w:ascii="Times New Roman" w:hAnsi="Times New Roman" w:cs="Times New Roman"/>
          <w:color w:val="20231E"/>
          <w:sz w:val="24"/>
          <w:szCs w:val="24"/>
        </w:rPr>
        <w:t>ako vojenskej škole alebo n</w:t>
      </w:r>
      <w:r w:rsidR="00536501" w:rsidRPr="0074383D">
        <w:rPr>
          <w:rFonts w:ascii="Times New Roman" w:hAnsi="Times New Roman" w:cs="Times New Roman"/>
          <w:color w:val="20231E"/>
          <w:sz w:val="24"/>
          <w:szCs w:val="24"/>
        </w:rPr>
        <w:t xml:space="preserve">a inej ako policajnej škole </w:t>
      </w:r>
      <w:r w:rsidRPr="0074383D">
        <w:rPr>
          <w:rFonts w:ascii="Times New Roman" w:hAnsi="Times New Roman" w:cs="Times New Roman"/>
          <w:color w:val="20231E"/>
          <w:sz w:val="24"/>
          <w:szCs w:val="24"/>
        </w:rPr>
        <w:t>alebo získal takéto vzdel</w:t>
      </w:r>
      <w:r w:rsidR="00536501" w:rsidRPr="0074383D">
        <w:rPr>
          <w:rFonts w:ascii="Times New Roman" w:hAnsi="Times New Roman" w:cs="Times New Roman"/>
          <w:color w:val="20231E"/>
          <w:sz w:val="24"/>
          <w:szCs w:val="24"/>
        </w:rPr>
        <w:t xml:space="preserve">anie štúdiom na vojenskej škole </w:t>
      </w:r>
      <w:r w:rsidRPr="0074383D">
        <w:rPr>
          <w:rFonts w:ascii="Times New Roman" w:hAnsi="Times New Roman" w:cs="Times New Roman"/>
          <w:color w:val="20231E"/>
          <w:sz w:val="24"/>
          <w:szCs w:val="24"/>
        </w:rPr>
        <w:t>alebo policajnej šk</w:t>
      </w:r>
      <w:r w:rsidR="00536501" w:rsidRPr="0074383D">
        <w:rPr>
          <w:rFonts w:ascii="Times New Roman" w:hAnsi="Times New Roman" w:cs="Times New Roman"/>
          <w:color w:val="20231E"/>
          <w:sz w:val="24"/>
          <w:szCs w:val="24"/>
        </w:rPr>
        <w:t xml:space="preserve">ole bez poskytovania pracovných </w:t>
      </w:r>
      <w:r w:rsidRPr="0074383D">
        <w:rPr>
          <w:rFonts w:ascii="Times New Roman" w:hAnsi="Times New Roman" w:cs="Times New Roman"/>
          <w:color w:val="20231E"/>
          <w:sz w:val="24"/>
          <w:szCs w:val="24"/>
        </w:rPr>
        <w:t>úľav a hmotného zabe</w:t>
      </w:r>
      <w:r w:rsidR="00536501" w:rsidRPr="0074383D">
        <w:rPr>
          <w:rFonts w:ascii="Times New Roman" w:hAnsi="Times New Roman" w:cs="Times New Roman"/>
          <w:color w:val="20231E"/>
          <w:sz w:val="24"/>
          <w:szCs w:val="24"/>
        </w:rPr>
        <w:t xml:space="preserve">zpečenia zamestnávateľom, možno </w:t>
      </w:r>
      <w:r w:rsidRPr="0074383D">
        <w:rPr>
          <w:rFonts w:ascii="Times New Roman" w:hAnsi="Times New Roman" w:cs="Times New Roman"/>
          <w:color w:val="20231E"/>
          <w:sz w:val="24"/>
          <w:szCs w:val="24"/>
        </w:rPr>
        <w:t>poskytnúť pri prvom prija</w:t>
      </w:r>
      <w:r w:rsidR="00536501" w:rsidRPr="0074383D">
        <w:rPr>
          <w:rFonts w:ascii="Times New Roman" w:hAnsi="Times New Roman" w:cs="Times New Roman"/>
          <w:color w:val="20231E"/>
          <w:sz w:val="24"/>
          <w:szCs w:val="24"/>
        </w:rPr>
        <w:t xml:space="preserve">tí alebo vymenovaní do dočasnej </w:t>
      </w:r>
      <w:r w:rsidRPr="0074383D">
        <w:rPr>
          <w:rFonts w:ascii="Times New Roman" w:hAnsi="Times New Roman" w:cs="Times New Roman"/>
          <w:color w:val="20231E"/>
          <w:sz w:val="24"/>
          <w:szCs w:val="24"/>
        </w:rPr>
        <w:t>štátnej služby v z</w:t>
      </w:r>
      <w:r w:rsidR="00536501" w:rsidRPr="0074383D">
        <w:rPr>
          <w:rFonts w:ascii="Times New Roman" w:hAnsi="Times New Roman" w:cs="Times New Roman"/>
          <w:color w:val="20231E"/>
          <w:sz w:val="24"/>
          <w:szCs w:val="24"/>
        </w:rPr>
        <w:t xml:space="preserve">ávislosti od funkcie, do ktorej </w:t>
      </w:r>
      <w:r w:rsidRPr="0074383D">
        <w:rPr>
          <w:rFonts w:ascii="Times New Roman" w:hAnsi="Times New Roman" w:cs="Times New Roman"/>
          <w:color w:val="20231E"/>
          <w:sz w:val="24"/>
          <w:szCs w:val="24"/>
        </w:rPr>
        <w:t xml:space="preserve">bude ustanovený, </w:t>
      </w:r>
      <w:r w:rsidR="00536501" w:rsidRPr="0074383D">
        <w:rPr>
          <w:rFonts w:ascii="Times New Roman" w:hAnsi="Times New Roman" w:cs="Times New Roman"/>
          <w:color w:val="20231E"/>
          <w:sz w:val="24"/>
          <w:szCs w:val="24"/>
        </w:rPr>
        <w:lastRenderedPageBreak/>
        <w:t xml:space="preserve">aktivačný príspevok až do výšky </w:t>
      </w:r>
      <w:r w:rsidRPr="0074383D">
        <w:rPr>
          <w:rFonts w:ascii="Times New Roman" w:hAnsi="Times New Roman" w:cs="Times New Roman"/>
          <w:color w:val="20231E"/>
          <w:sz w:val="24"/>
          <w:szCs w:val="24"/>
        </w:rPr>
        <w:t>9 960 eur. Sumu aktiva</w:t>
      </w:r>
      <w:r w:rsidR="00536501" w:rsidRPr="0074383D">
        <w:rPr>
          <w:rFonts w:ascii="Times New Roman" w:hAnsi="Times New Roman" w:cs="Times New Roman"/>
          <w:color w:val="20231E"/>
          <w:sz w:val="24"/>
          <w:szCs w:val="24"/>
        </w:rPr>
        <w:t xml:space="preserve">čného príspevku uvedie služobný </w:t>
      </w:r>
      <w:r w:rsidRPr="0074383D">
        <w:rPr>
          <w:rFonts w:ascii="Times New Roman" w:hAnsi="Times New Roman" w:cs="Times New Roman"/>
          <w:color w:val="20231E"/>
          <w:sz w:val="24"/>
          <w:szCs w:val="24"/>
        </w:rPr>
        <w:t>úrad v personálnom roz</w:t>
      </w:r>
      <w:r w:rsidR="00536501" w:rsidRPr="0074383D">
        <w:rPr>
          <w:rFonts w:ascii="Times New Roman" w:hAnsi="Times New Roman" w:cs="Times New Roman"/>
          <w:color w:val="20231E"/>
          <w:sz w:val="24"/>
          <w:szCs w:val="24"/>
        </w:rPr>
        <w:t xml:space="preserve">kaze o prijatí alebo vymenovaní </w:t>
      </w:r>
      <w:r w:rsidRPr="0074383D">
        <w:rPr>
          <w:rFonts w:ascii="Times New Roman" w:hAnsi="Times New Roman" w:cs="Times New Roman"/>
          <w:color w:val="20231E"/>
          <w:sz w:val="24"/>
          <w:szCs w:val="24"/>
        </w:rPr>
        <w:t>do dočasnej štátnej služby.</w:t>
      </w:r>
    </w:p>
    <w:p w:rsidR="001A4498" w:rsidRPr="0074383D" w:rsidRDefault="001A4498" w:rsidP="00536501">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(2) Aktivačný príspevok sa poskytuje v</w:t>
      </w:r>
      <w:r w:rsidR="00536501" w:rsidRPr="0074383D">
        <w:rPr>
          <w:rFonts w:ascii="Times New Roman" w:hAnsi="Times New Roman" w:cs="Times New Roman"/>
          <w:color w:val="20231E"/>
          <w:sz w:val="24"/>
          <w:szCs w:val="24"/>
        </w:rPr>
        <w:t> </w:t>
      </w:r>
      <w:r w:rsidRPr="0074383D">
        <w:rPr>
          <w:rFonts w:ascii="Times New Roman" w:hAnsi="Times New Roman" w:cs="Times New Roman"/>
          <w:color w:val="20231E"/>
          <w:sz w:val="24"/>
          <w:szCs w:val="24"/>
        </w:rPr>
        <w:t>pomerných</w:t>
      </w:r>
      <w:r w:rsidR="00536501"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častiach pripadaj</w:t>
      </w:r>
      <w:r w:rsidR="00536501" w:rsidRPr="0074383D">
        <w:rPr>
          <w:rFonts w:ascii="Times New Roman" w:hAnsi="Times New Roman" w:cs="Times New Roman"/>
          <w:color w:val="20231E"/>
          <w:sz w:val="24"/>
          <w:szCs w:val="24"/>
        </w:rPr>
        <w:t xml:space="preserve">úcich na jeden rok počas prvých </w:t>
      </w:r>
      <w:r w:rsidRPr="0074383D">
        <w:rPr>
          <w:rFonts w:ascii="Times New Roman" w:hAnsi="Times New Roman" w:cs="Times New Roman"/>
          <w:color w:val="20231E"/>
          <w:sz w:val="24"/>
          <w:szCs w:val="24"/>
        </w:rPr>
        <w:t>troch rokov trvania dočasnej štátnej služby.</w:t>
      </w:r>
    </w:p>
    <w:p w:rsidR="001A4498" w:rsidRPr="0074383D" w:rsidRDefault="001A4498" w:rsidP="00536501">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(3) Pomerná časť aktivačného príspevku je splatná</w:t>
      </w:r>
      <w:r w:rsidR="00536501"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spolu s platom za kalendárny mesiac, ktorý je posledným</w:t>
      </w:r>
      <w:r w:rsidR="00536501" w:rsidRPr="0074383D">
        <w:rPr>
          <w:rFonts w:ascii="Times New Roman" w:hAnsi="Times New Roman" w:cs="Times New Roman"/>
          <w:color w:val="20231E"/>
          <w:sz w:val="24"/>
          <w:szCs w:val="24"/>
        </w:rPr>
        <w:t xml:space="preserve"> mesiacom </w:t>
      </w:r>
      <w:r w:rsidRPr="0074383D">
        <w:rPr>
          <w:rFonts w:ascii="Times New Roman" w:hAnsi="Times New Roman" w:cs="Times New Roman"/>
          <w:color w:val="20231E"/>
          <w:sz w:val="24"/>
          <w:szCs w:val="24"/>
        </w:rPr>
        <w:t>prvého, druhého a tretieho roka</w:t>
      </w:r>
      <w:r w:rsidR="00536501" w:rsidRPr="0074383D">
        <w:rPr>
          <w:rFonts w:ascii="Times New Roman" w:hAnsi="Times New Roman" w:cs="Times New Roman"/>
          <w:color w:val="20231E"/>
          <w:sz w:val="24"/>
          <w:szCs w:val="24"/>
        </w:rPr>
        <w:t xml:space="preserve"> trvania </w:t>
      </w:r>
      <w:r w:rsidRPr="0074383D">
        <w:rPr>
          <w:rFonts w:ascii="Times New Roman" w:hAnsi="Times New Roman" w:cs="Times New Roman"/>
          <w:color w:val="20231E"/>
          <w:sz w:val="24"/>
          <w:szCs w:val="24"/>
        </w:rPr>
        <w:t>dočasnej štátnej služby.</w:t>
      </w:r>
    </w:p>
    <w:p w:rsidR="001A4498" w:rsidRPr="0074383D" w:rsidRDefault="00536501" w:rsidP="00536501">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 xml:space="preserve"> </w:t>
      </w:r>
      <w:r w:rsidR="001A4498" w:rsidRPr="0074383D">
        <w:rPr>
          <w:rFonts w:ascii="Times New Roman" w:hAnsi="Times New Roman" w:cs="Times New Roman"/>
          <w:color w:val="20231E"/>
          <w:sz w:val="24"/>
          <w:szCs w:val="24"/>
        </w:rPr>
        <w:t>(4) Pomerná časť aktivačného príspevku sa zaokrúhľuje</w:t>
      </w:r>
      <w:r w:rsidRPr="0074383D">
        <w:rPr>
          <w:rFonts w:ascii="Times New Roman" w:hAnsi="Times New Roman" w:cs="Times New Roman"/>
          <w:color w:val="20231E"/>
          <w:sz w:val="24"/>
          <w:szCs w:val="24"/>
        </w:rPr>
        <w:t xml:space="preserve"> </w:t>
      </w:r>
      <w:r w:rsidR="001A4498" w:rsidRPr="0074383D">
        <w:rPr>
          <w:rFonts w:ascii="Times New Roman" w:hAnsi="Times New Roman" w:cs="Times New Roman"/>
          <w:color w:val="20231E"/>
          <w:sz w:val="24"/>
          <w:szCs w:val="24"/>
        </w:rPr>
        <w:t>na celé euro nahor.</w:t>
      </w:r>
    </w:p>
    <w:p w:rsidR="001A4498" w:rsidRPr="0074383D" w:rsidRDefault="001A4498" w:rsidP="00536501">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(5) Ak je profesionálny vojak ustanovený do inej</w:t>
      </w:r>
      <w:r w:rsidR="00536501"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funkcie v záujme slu</w:t>
      </w:r>
      <w:r w:rsidR="00536501" w:rsidRPr="0074383D">
        <w:rPr>
          <w:rFonts w:ascii="Times New Roman" w:hAnsi="Times New Roman" w:cs="Times New Roman"/>
          <w:color w:val="20231E"/>
          <w:sz w:val="24"/>
          <w:szCs w:val="24"/>
        </w:rPr>
        <w:t xml:space="preserve">žobného úradu, vymenovaný alebo </w:t>
      </w:r>
      <w:r w:rsidRPr="0074383D">
        <w:rPr>
          <w:rFonts w:ascii="Times New Roman" w:hAnsi="Times New Roman" w:cs="Times New Roman"/>
          <w:color w:val="20231E"/>
          <w:sz w:val="24"/>
          <w:szCs w:val="24"/>
        </w:rPr>
        <w:t>povýšený do vyššej vojenske</w:t>
      </w:r>
      <w:r w:rsidR="00536501" w:rsidRPr="0074383D">
        <w:rPr>
          <w:rFonts w:ascii="Times New Roman" w:hAnsi="Times New Roman" w:cs="Times New Roman"/>
          <w:color w:val="20231E"/>
          <w:sz w:val="24"/>
          <w:szCs w:val="24"/>
        </w:rPr>
        <w:t xml:space="preserve">j hodnosti, nárok na vyplatenie </w:t>
      </w:r>
      <w:r w:rsidRPr="0074383D">
        <w:rPr>
          <w:rFonts w:ascii="Times New Roman" w:hAnsi="Times New Roman" w:cs="Times New Roman"/>
          <w:color w:val="20231E"/>
          <w:sz w:val="24"/>
          <w:szCs w:val="24"/>
        </w:rPr>
        <w:t>aktivačného príspevku sa zachováva.</w:t>
      </w:r>
    </w:p>
    <w:p w:rsidR="001A4498" w:rsidRPr="0074383D" w:rsidRDefault="001A4498" w:rsidP="00536501">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(6) Profesionálnemu vojakovi, ktorý bol ustanovený</w:t>
      </w:r>
      <w:r w:rsidR="00536501"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na vlastnú žiadosť do funkcie</w:t>
      </w:r>
      <w:r w:rsidR="00536501" w:rsidRPr="0074383D">
        <w:rPr>
          <w:rFonts w:ascii="Times New Roman" w:hAnsi="Times New Roman" w:cs="Times New Roman"/>
          <w:color w:val="20231E"/>
          <w:sz w:val="24"/>
          <w:szCs w:val="24"/>
        </w:rPr>
        <w:t xml:space="preserve">, pre ktorú aktivačný príspevok </w:t>
      </w:r>
      <w:r w:rsidRPr="0074383D">
        <w:rPr>
          <w:rFonts w:ascii="Times New Roman" w:hAnsi="Times New Roman" w:cs="Times New Roman"/>
          <w:color w:val="20231E"/>
          <w:sz w:val="24"/>
          <w:szCs w:val="24"/>
        </w:rPr>
        <w:t>nepatrí, náro</w:t>
      </w:r>
      <w:r w:rsidR="00536501" w:rsidRPr="0074383D">
        <w:rPr>
          <w:rFonts w:ascii="Times New Roman" w:hAnsi="Times New Roman" w:cs="Times New Roman"/>
          <w:color w:val="20231E"/>
          <w:sz w:val="24"/>
          <w:szCs w:val="24"/>
        </w:rPr>
        <w:t xml:space="preserve">k na aktivačný príspevok zaniká </w:t>
      </w:r>
      <w:r w:rsidRPr="0074383D">
        <w:rPr>
          <w:rFonts w:ascii="Times New Roman" w:hAnsi="Times New Roman" w:cs="Times New Roman"/>
          <w:color w:val="20231E"/>
          <w:sz w:val="24"/>
          <w:szCs w:val="24"/>
        </w:rPr>
        <w:t>dňom ustanovenia do</w:t>
      </w:r>
      <w:r w:rsidR="00536501" w:rsidRPr="0074383D">
        <w:rPr>
          <w:rFonts w:ascii="Times New Roman" w:hAnsi="Times New Roman" w:cs="Times New Roman"/>
          <w:color w:val="20231E"/>
          <w:sz w:val="24"/>
          <w:szCs w:val="24"/>
        </w:rPr>
        <w:t xml:space="preserve"> tejto funkcie. Zánik nároku na </w:t>
      </w:r>
      <w:r w:rsidRPr="0074383D">
        <w:rPr>
          <w:rFonts w:ascii="Times New Roman" w:hAnsi="Times New Roman" w:cs="Times New Roman"/>
          <w:color w:val="20231E"/>
          <w:sz w:val="24"/>
          <w:szCs w:val="24"/>
        </w:rPr>
        <w:t>vyplatenie služobný úrad uvedie v personálnom rozkaze.</w:t>
      </w:r>
    </w:p>
    <w:p w:rsidR="001A4498" w:rsidRPr="0074383D" w:rsidRDefault="001A4498" w:rsidP="00536501">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(7) Profesionálny vojak nemá nárok na vyplatenie aktivačného</w:t>
      </w:r>
      <w:r w:rsidR="00536501"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príspevku po</w:t>
      </w:r>
      <w:r w:rsidR="00536501" w:rsidRPr="0074383D">
        <w:rPr>
          <w:rFonts w:ascii="Times New Roman" w:hAnsi="Times New Roman" w:cs="Times New Roman"/>
          <w:color w:val="20231E"/>
          <w:sz w:val="24"/>
          <w:szCs w:val="24"/>
        </w:rPr>
        <w:t xml:space="preserve">čas dočasného pozbavenia výkonu </w:t>
      </w:r>
      <w:r w:rsidRPr="0074383D">
        <w:rPr>
          <w:rFonts w:ascii="Times New Roman" w:hAnsi="Times New Roman" w:cs="Times New Roman"/>
          <w:color w:val="20231E"/>
          <w:sz w:val="24"/>
          <w:szCs w:val="24"/>
        </w:rPr>
        <w:t xml:space="preserve">štátnej služby. </w:t>
      </w:r>
      <w:r w:rsidR="00536501" w:rsidRPr="0074383D">
        <w:rPr>
          <w:rFonts w:ascii="Times New Roman" w:hAnsi="Times New Roman" w:cs="Times New Roman"/>
          <w:color w:val="20231E"/>
          <w:sz w:val="24"/>
          <w:szCs w:val="24"/>
        </w:rPr>
        <w:t xml:space="preserve">Ak sa dočasné pozbavenie výkonu </w:t>
      </w:r>
      <w:r w:rsidRPr="0074383D">
        <w:rPr>
          <w:rFonts w:ascii="Times New Roman" w:hAnsi="Times New Roman" w:cs="Times New Roman"/>
          <w:color w:val="20231E"/>
          <w:sz w:val="24"/>
          <w:szCs w:val="24"/>
        </w:rPr>
        <w:t>štátnej služby zruší podľa § 76 ods</w:t>
      </w:r>
      <w:r w:rsidR="00536501" w:rsidRPr="0074383D">
        <w:rPr>
          <w:rFonts w:ascii="Times New Roman" w:hAnsi="Times New Roman" w:cs="Times New Roman"/>
          <w:color w:val="20231E"/>
          <w:sz w:val="24"/>
          <w:szCs w:val="24"/>
        </w:rPr>
        <w:t xml:space="preserve">. 6, doplatí sa profesionálnemu </w:t>
      </w:r>
      <w:r w:rsidRPr="0074383D">
        <w:rPr>
          <w:rFonts w:ascii="Times New Roman" w:hAnsi="Times New Roman" w:cs="Times New Roman"/>
          <w:color w:val="20231E"/>
          <w:sz w:val="24"/>
          <w:szCs w:val="24"/>
        </w:rPr>
        <w:t>vojakovi n</w:t>
      </w:r>
      <w:r w:rsidR="00536501" w:rsidRPr="0074383D">
        <w:rPr>
          <w:rFonts w:ascii="Times New Roman" w:hAnsi="Times New Roman" w:cs="Times New Roman"/>
          <w:color w:val="20231E"/>
          <w:sz w:val="24"/>
          <w:szCs w:val="24"/>
        </w:rPr>
        <w:t xml:space="preserve">evyplatený aktivačný príspevok. </w:t>
      </w:r>
      <w:r w:rsidRPr="0074383D">
        <w:rPr>
          <w:rFonts w:ascii="Times New Roman" w:hAnsi="Times New Roman" w:cs="Times New Roman"/>
          <w:color w:val="20231E"/>
          <w:sz w:val="24"/>
          <w:szCs w:val="24"/>
        </w:rPr>
        <w:t>Doplatenie aktivačného príspevku slu</w:t>
      </w:r>
      <w:r w:rsidR="00536501" w:rsidRPr="0074383D">
        <w:rPr>
          <w:rFonts w:ascii="Times New Roman" w:hAnsi="Times New Roman" w:cs="Times New Roman"/>
          <w:color w:val="20231E"/>
          <w:sz w:val="24"/>
          <w:szCs w:val="24"/>
        </w:rPr>
        <w:t xml:space="preserve">žobný úrad uvedie </w:t>
      </w:r>
      <w:r w:rsidRPr="0074383D">
        <w:rPr>
          <w:rFonts w:ascii="Times New Roman" w:hAnsi="Times New Roman" w:cs="Times New Roman"/>
          <w:color w:val="20231E"/>
          <w:sz w:val="24"/>
          <w:szCs w:val="24"/>
        </w:rPr>
        <w:t>v personálnom rozkaze.</w:t>
      </w:r>
    </w:p>
    <w:p w:rsidR="001A4498" w:rsidRPr="0074383D" w:rsidRDefault="001A4498" w:rsidP="00536501">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(8) Pomerná časť aktivačného príspevku podľa odseku</w:t>
      </w:r>
      <w:r w:rsidR="00536501"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2 sa profesionálne</w:t>
      </w:r>
      <w:r w:rsidR="00536501" w:rsidRPr="0074383D">
        <w:rPr>
          <w:rFonts w:ascii="Times New Roman" w:hAnsi="Times New Roman" w:cs="Times New Roman"/>
          <w:color w:val="20231E"/>
          <w:sz w:val="24"/>
          <w:szCs w:val="24"/>
        </w:rPr>
        <w:t xml:space="preserve">mu vojakovi neposkytne, ak bolo </w:t>
      </w:r>
      <w:r w:rsidRPr="0074383D">
        <w:rPr>
          <w:rFonts w:ascii="Times New Roman" w:hAnsi="Times New Roman" w:cs="Times New Roman"/>
          <w:color w:val="20231E"/>
          <w:sz w:val="24"/>
          <w:szCs w:val="24"/>
        </w:rPr>
        <w:t>pred termínom jeho sp</w:t>
      </w:r>
      <w:r w:rsidR="00536501" w:rsidRPr="0074383D">
        <w:rPr>
          <w:rFonts w:ascii="Times New Roman" w:hAnsi="Times New Roman" w:cs="Times New Roman"/>
          <w:color w:val="20231E"/>
          <w:sz w:val="24"/>
          <w:szCs w:val="24"/>
        </w:rPr>
        <w:t xml:space="preserve">latnosti právoplatne rozhodnuté </w:t>
      </w:r>
      <w:r w:rsidRPr="0074383D">
        <w:rPr>
          <w:rFonts w:ascii="Times New Roman" w:hAnsi="Times New Roman" w:cs="Times New Roman"/>
          <w:color w:val="20231E"/>
          <w:sz w:val="24"/>
          <w:szCs w:val="24"/>
        </w:rPr>
        <w:t>o skončení jeho služ</w:t>
      </w:r>
      <w:r w:rsidR="00536501" w:rsidRPr="0074383D">
        <w:rPr>
          <w:rFonts w:ascii="Times New Roman" w:hAnsi="Times New Roman" w:cs="Times New Roman"/>
          <w:color w:val="20231E"/>
          <w:sz w:val="24"/>
          <w:szCs w:val="24"/>
        </w:rPr>
        <w:t xml:space="preserve">obného pomeru prepustením podľa </w:t>
      </w:r>
      <w:r w:rsidRPr="0074383D">
        <w:rPr>
          <w:rFonts w:ascii="Times New Roman" w:hAnsi="Times New Roman" w:cs="Times New Roman"/>
          <w:color w:val="20231E"/>
          <w:sz w:val="24"/>
          <w:szCs w:val="24"/>
        </w:rPr>
        <w:t xml:space="preserve">§ 83 ods. 1 písm. c) až f), </w:t>
      </w:r>
      <w:r w:rsidR="00536501" w:rsidRPr="0074383D">
        <w:rPr>
          <w:rFonts w:ascii="Times New Roman" w:hAnsi="Times New Roman" w:cs="Times New Roman"/>
          <w:color w:val="20231E"/>
          <w:sz w:val="24"/>
          <w:szCs w:val="24"/>
        </w:rPr>
        <w:t xml:space="preserve">k), n) a o) alebo ods. 5 alebo, </w:t>
      </w:r>
      <w:r w:rsidRPr="0074383D">
        <w:rPr>
          <w:rFonts w:ascii="Times New Roman" w:hAnsi="Times New Roman" w:cs="Times New Roman"/>
          <w:color w:val="20231E"/>
          <w:sz w:val="24"/>
          <w:szCs w:val="24"/>
        </w:rPr>
        <w:t>ak jeho služobný pomer zanikol podľa § 85 písm. a).</w:t>
      </w:r>
    </w:p>
    <w:p w:rsidR="001A4498" w:rsidRPr="0074383D" w:rsidRDefault="001A4498" w:rsidP="00536501">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(9) Profesionálny vojak, ktorému bol poskytnutý aktivačný</w:t>
      </w:r>
      <w:r w:rsidR="00536501"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príspevok podľa</w:t>
      </w:r>
      <w:r w:rsidR="00536501" w:rsidRPr="0074383D">
        <w:rPr>
          <w:rFonts w:ascii="Times New Roman" w:hAnsi="Times New Roman" w:cs="Times New Roman"/>
          <w:color w:val="20231E"/>
          <w:sz w:val="24"/>
          <w:szCs w:val="24"/>
        </w:rPr>
        <w:t xml:space="preserve"> odseku 1 a jeho služobný pomer </w:t>
      </w:r>
      <w:r w:rsidRPr="0074383D">
        <w:rPr>
          <w:rFonts w:ascii="Times New Roman" w:hAnsi="Times New Roman" w:cs="Times New Roman"/>
          <w:color w:val="20231E"/>
          <w:sz w:val="24"/>
          <w:szCs w:val="24"/>
        </w:rPr>
        <w:t>sa skončí pred uplynutím doby určenej podľa § 2</w:t>
      </w:r>
      <w:r w:rsidR="00536501" w:rsidRPr="0074383D">
        <w:rPr>
          <w:rFonts w:ascii="Times New Roman" w:hAnsi="Times New Roman" w:cs="Times New Roman"/>
          <w:color w:val="20231E"/>
          <w:sz w:val="24"/>
          <w:szCs w:val="24"/>
        </w:rPr>
        <w:t xml:space="preserve">8 </w:t>
      </w:r>
      <w:r w:rsidRPr="0074383D">
        <w:rPr>
          <w:rFonts w:ascii="Times New Roman" w:hAnsi="Times New Roman" w:cs="Times New Roman"/>
          <w:color w:val="20231E"/>
          <w:sz w:val="24"/>
          <w:szCs w:val="24"/>
        </w:rPr>
        <w:t>ods. 1, je povinný vrá</w:t>
      </w:r>
      <w:r w:rsidR="00536501" w:rsidRPr="0074383D">
        <w:rPr>
          <w:rFonts w:ascii="Times New Roman" w:hAnsi="Times New Roman" w:cs="Times New Roman"/>
          <w:color w:val="20231E"/>
          <w:sz w:val="24"/>
          <w:szCs w:val="24"/>
        </w:rPr>
        <w:t xml:space="preserve">tiť služobnému úradu poskytnutý </w:t>
      </w:r>
      <w:r w:rsidRPr="0074383D">
        <w:rPr>
          <w:rFonts w:ascii="Times New Roman" w:hAnsi="Times New Roman" w:cs="Times New Roman"/>
          <w:color w:val="20231E"/>
          <w:sz w:val="24"/>
          <w:szCs w:val="24"/>
        </w:rPr>
        <w:t>aktivačný príspevok alebo jeho pomernú časť.</w:t>
      </w:r>
    </w:p>
    <w:p w:rsidR="001A4498" w:rsidRPr="0074383D" w:rsidRDefault="001A4498" w:rsidP="00536501">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(10) O povinnosti vrátiť aktivačný príspevok alebo</w:t>
      </w:r>
      <w:r w:rsidR="00536501"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jeho pomernú časť p</w:t>
      </w:r>
      <w:r w:rsidR="00536501" w:rsidRPr="0074383D">
        <w:rPr>
          <w:rFonts w:ascii="Times New Roman" w:hAnsi="Times New Roman" w:cs="Times New Roman"/>
          <w:color w:val="20231E"/>
          <w:sz w:val="24"/>
          <w:szCs w:val="24"/>
        </w:rPr>
        <w:t xml:space="preserve">odľa odseku 9 rozhodne služobný </w:t>
      </w:r>
      <w:r w:rsidRPr="0074383D">
        <w:rPr>
          <w:rFonts w:ascii="Times New Roman" w:hAnsi="Times New Roman" w:cs="Times New Roman"/>
          <w:color w:val="20231E"/>
          <w:sz w:val="24"/>
          <w:szCs w:val="24"/>
        </w:rPr>
        <w:t>úrad. Personálny rozkaz musí obsahovať výšku poskytnu</w:t>
      </w:r>
      <w:r w:rsidR="00536501" w:rsidRPr="0074383D">
        <w:rPr>
          <w:rFonts w:ascii="Times New Roman" w:hAnsi="Times New Roman" w:cs="Times New Roman"/>
          <w:color w:val="20231E"/>
          <w:sz w:val="24"/>
          <w:szCs w:val="24"/>
        </w:rPr>
        <w:t xml:space="preserve">tého </w:t>
      </w:r>
      <w:r w:rsidRPr="0074383D">
        <w:rPr>
          <w:rFonts w:ascii="Times New Roman" w:hAnsi="Times New Roman" w:cs="Times New Roman"/>
          <w:color w:val="20231E"/>
          <w:sz w:val="24"/>
          <w:szCs w:val="24"/>
        </w:rPr>
        <w:t>aktivačného pr</w:t>
      </w:r>
      <w:r w:rsidR="00536501" w:rsidRPr="0074383D">
        <w:rPr>
          <w:rFonts w:ascii="Times New Roman" w:hAnsi="Times New Roman" w:cs="Times New Roman"/>
          <w:color w:val="20231E"/>
          <w:sz w:val="24"/>
          <w:szCs w:val="24"/>
        </w:rPr>
        <w:t xml:space="preserve">íspevku, ktorú je profesionálny </w:t>
      </w:r>
      <w:r w:rsidRPr="0074383D">
        <w:rPr>
          <w:rFonts w:ascii="Times New Roman" w:hAnsi="Times New Roman" w:cs="Times New Roman"/>
          <w:color w:val="20231E"/>
          <w:sz w:val="24"/>
          <w:szCs w:val="24"/>
        </w:rPr>
        <w:t>vojak povinný vrátiť spolu s lehotou na jeho vrátenie.</w:t>
      </w:r>
    </w:p>
    <w:p w:rsidR="001A4498" w:rsidRPr="0074383D" w:rsidRDefault="001A4498" w:rsidP="00536501">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(11) Povinnosť vrátiť aktivačný príspevok alebo jeho</w:t>
      </w:r>
      <w:r w:rsidR="00536501"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pomernú časť podľa ods</w:t>
      </w:r>
      <w:r w:rsidR="00536501" w:rsidRPr="0074383D">
        <w:rPr>
          <w:rFonts w:ascii="Times New Roman" w:hAnsi="Times New Roman" w:cs="Times New Roman"/>
          <w:color w:val="20231E"/>
          <w:sz w:val="24"/>
          <w:szCs w:val="24"/>
        </w:rPr>
        <w:t xml:space="preserve">eku 9 nevznikne, ak sa služobný </w:t>
      </w:r>
      <w:r w:rsidRPr="0074383D">
        <w:rPr>
          <w:rFonts w:ascii="Times New Roman" w:hAnsi="Times New Roman" w:cs="Times New Roman"/>
          <w:color w:val="20231E"/>
          <w:sz w:val="24"/>
          <w:szCs w:val="24"/>
        </w:rPr>
        <w:t>pomer profesionálneho vojaka skončí prepust</w:t>
      </w:r>
      <w:r w:rsidR="00536501" w:rsidRPr="0074383D">
        <w:rPr>
          <w:rFonts w:ascii="Times New Roman" w:hAnsi="Times New Roman" w:cs="Times New Roman"/>
          <w:color w:val="20231E"/>
          <w:sz w:val="24"/>
          <w:szCs w:val="24"/>
        </w:rPr>
        <w:t xml:space="preserve">ením </w:t>
      </w:r>
      <w:r w:rsidRPr="0074383D">
        <w:rPr>
          <w:rFonts w:ascii="Times New Roman" w:hAnsi="Times New Roman" w:cs="Times New Roman"/>
          <w:color w:val="20231E"/>
          <w:sz w:val="24"/>
          <w:szCs w:val="24"/>
        </w:rPr>
        <w:t xml:space="preserve">podľa § 83 ods. 1 písm. </w:t>
      </w:r>
      <w:r w:rsidR="00536501" w:rsidRPr="0074383D">
        <w:rPr>
          <w:rFonts w:ascii="Times New Roman" w:hAnsi="Times New Roman" w:cs="Times New Roman"/>
          <w:color w:val="20231E"/>
          <w:sz w:val="24"/>
          <w:szCs w:val="24"/>
        </w:rPr>
        <w:t xml:space="preserve">a), b) a g) alebo zanikne podľa </w:t>
      </w:r>
      <w:r w:rsidRPr="0074383D">
        <w:rPr>
          <w:rFonts w:ascii="Times New Roman" w:hAnsi="Times New Roman" w:cs="Times New Roman"/>
          <w:color w:val="20231E"/>
          <w:sz w:val="24"/>
          <w:szCs w:val="24"/>
        </w:rPr>
        <w:t>§ 85 písm. b).</w:t>
      </w:r>
    </w:p>
    <w:p w:rsidR="001A4498" w:rsidRPr="0074383D" w:rsidRDefault="001A4498" w:rsidP="00536501">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(12) Okruh funkcií a výšku aktivačného príspevku</w:t>
      </w:r>
      <w:r w:rsidR="00536501"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v rámci rozpätia p</w:t>
      </w:r>
      <w:r w:rsidR="00536501" w:rsidRPr="0074383D">
        <w:rPr>
          <w:rFonts w:ascii="Times New Roman" w:hAnsi="Times New Roman" w:cs="Times New Roman"/>
          <w:color w:val="20231E"/>
          <w:sz w:val="24"/>
          <w:szCs w:val="24"/>
        </w:rPr>
        <w:t xml:space="preserve">odľa odseku 1 ustanoví služobný </w:t>
      </w:r>
      <w:r w:rsidRPr="0074383D">
        <w:rPr>
          <w:rFonts w:ascii="Times New Roman" w:hAnsi="Times New Roman" w:cs="Times New Roman"/>
          <w:color w:val="20231E"/>
          <w:sz w:val="24"/>
          <w:szCs w:val="24"/>
        </w:rPr>
        <w:t>predpis.</w:t>
      </w:r>
    </w:p>
    <w:p w:rsidR="00536501" w:rsidRPr="0074383D" w:rsidRDefault="00536501" w:rsidP="00074E27">
      <w:pPr>
        <w:autoSpaceDE w:val="0"/>
        <w:autoSpaceDN w:val="0"/>
        <w:adjustRightInd w:val="0"/>
        <w:spacing w:after="0" w:line="240" w:lineRule="auto"/>
        <w:jc w:val="both"/>
        <w:rPr>
          <w:rFonts w:ascii="Times New Roman" w:hAnsi="Times New Roman" w:cs="Times New Roman"/>
          <w:color w:val="20231E"/>
          <w:sz w:val="24"/>
          <w:szCs w:val="24"/>
        </w:rPr>
      </w:pPr>
    </w:p>
    <w:p w:rsidR="001A4498" w:rsidRPr="0074383D" w:rsidRDefault="001A4498" w:rsidP="00536501">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Stabilizačný príspevok</w:t>
      </w:r>
    </w:p>
    <w:p w:rsidR="001A4498" w:rsidRPr="0074383D" w:rsidRDefault="001A4498" w:rsidP="00536501">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 190</w:t>
      </w:r>
    </w:p>
    <w:p w:rsidR="00536501" w:rsidRPr="0074383D" w:rsidRDefault="00536501" w:rsidP="00536501">
      <w:pPr>
        <w:autoSpaceDE w:val="0"/>
        <w:autoSpaceDN w:val="0"/>
        <w:adjustRightInd w:val="0"/>
        <w:spacing w:after="0" w:line="240" w:lineRule="auto"/>
        <w:jc w:val="center"/>
        <w:rPr>
          <w:rFonts w:ascii="Times New Roman" w:hAnsi="Times New Roman" w:cs="Times New Roman"/>
          <w:color w:val="20231E"/>
          <w:sz w:val="24"/>
          <w:szCs w:val="24"/>
        </w:rPr>
      </w:pPr>
    </w:p>
    <w:p w:rsidR="001A4498" w:rsidRPr="0074383D" w:rsidRDefault="001A4498" w:rsidP="00536501">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(1) Profesionálnemu vojakovi patrí odo dňa prijatia</w:t>
      </w:r>
      <w:r w:rsidR="00536501"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alebo vymenovania do d</w:t>
      </w:r>
      <w:r w:rsidR="00536501" w:rsidRPr="0074383D">
        <w:rPr>
          <w:rFonts w:ascii="Times New Roman" w:hAnsi="Times New Roman" w:cs="Times New Roman"/>
          <w:color w:val="20231E"/>
          <w:sz w:val="24"/>
          <w:szCs w:val="24"/>
        </w:rPr>
        <w:t xml:space="preserve">očasnej štátnej služby alebo do </w:t>
      </w:r>
      <w:r w:rsidRPr="0074383D">
        <w:rPr>
          <w:rFonts w:ascii="Times New Roman" w:hAnsi="Times New Roman" w:cs="Times New Roman"/>
          <w:color w:val="20231E"/>
          <w:sz w:val="24"/>
          <w:szCs w:val="24"/>
        </w:rPr>
        <w:t xml:space="preserve">stálej štátnej služby </w:t>
      </w:r>
      <w:r w:rsidR="00536501" w:rsidRPr="0074383D">
        <w:rPr>
          <w:rFonts w:ascii="Times New Roman" w:hAnsi="Times New Roman" w:cs="Times New Roman"/>
          <w:color w:val="20231E"/>
          <w:sz w:val="24"/>
          <w:szCs w:val="24"/>
        </w:rPr>
        <w:t xml:space="preserve">stabilizačný príspevok za každý </w:t>
      </w:r>
      <w:r w:rsidRPr="0074383D">
        <w:rPr>
          <w:rFonts w:ascii="Times New Roman" w:hAnsi="Times New Roman" w:cs="Times New Roman"/>
          <w:color w:val="20231E"/>
          <w:sz w:val="24"/>
          <w:szCs w:val="24"/>
        </w:rPr>
        <w:t>ukončený kalendárny</w:t>
      </w:r>
      <w:r w:rsidR="00536501" w:rsidRPr="0074383D">
        <w:rPr>
          <w:rFonts w:ascii="Times New Roman" w:hAnsi="Times New Roman" w:cs="Times New Roman"/>
          <w:color w:val="20231E"/>
          <w:sz w:val="24"/>
          <w:szCs w:val="24"/>
        </w:rPr>
        <w:t xml:space="preserve"> mesiac dočasnej štátnej služby </w:t>
      </w:r>
      <w:r w:rsidRPr="0074383D">
        <w:rPr>
          <w:rFonts w:ascii="Times New Roman" w:hAnsi="Times New Roman" w:cs="Times New Roman"/>
          <w:color w:val="20231E"/>
          <w:sz w:val="24"/>
          <w:szCs w:val="24"/>
        </w:rPr>
        <w:t>alebo stálej štátnej služby.</w:t>
      </w:r>
    </w:p>
    <w:p w:rsidR="009346FA" w:rsidRPr="0074383D" w:rsidRDefault="00EF09F8" w:rsidP="009346FA">
      <w:pPr>
        <w:pStyle w:val="Odsekzoznamu"/>
        <w:spacing w:after="0" w:line="240" w:lineRule="auto"/>
        <w:ind w:left="0" w:firstLine="709"/>
        <w:contextualSpacing w:val="0"/>
        <w:jc w:val="both"/>
        <w:rPr>
          <w:rFonts w:ascii="Times New Roman" w:hAnsi="Times New Roman" w:cs="Times New Roman"/>
          <w:b/>
          <w:i/>
          <w:sz w:val="24"/>
          <w:szCs w:val="24"/>
        </w:rPr>
      </w:pPr>
      <w:r w:rsidRPr="0074383D">
        <w:rPr>
          <w:rFonts w:ascii="Times New Roman" w:hAnsi="Times New Roman" w:cs="Times New Roman"/>
          <w:b/>
          <w:sz w:val="24"/>
          <w:szCs w:val="24"/>
        </w:rPr>
        <w:t xml:space="preserve"> </w:t>
      </w:r>
      <w:r w:rsidR="009346FA" w:rsidRPr="0074383D">
        <w:rPr>
          <w:rFonts w:ascii="Times New Roman" w:hAnsi="Times New Roman" w:cs="Times New Roman"/>
          <w:b/>
          <w:i/>
          <w:sz w:val="24"/>
          <w:szCs w:val="24"/>
        </w:rPr>
        <w:t>(2) Stabilizačný príspevok patrí profesionálnemu vojakovi podľa odseku 1 mesačne vo výške 30 % z hodnostného platu profesionálneho vojaka 2. stupňa</w:t>
      </w:r>
      <w:r w:rsidR="00A9391C" w:rsidRPr="0074383D">
        <w:rPr>
          <w:rFonts w:ascii="Times New Roman" w:hAnsi="Times New Roman" w:cs="Times New Roman"/>
          <w:b/>
          <w:i/>
          <w:sz w:val="24"/>
          <w:szCs w:val="24"/>
        </w:rPr>
        <w:t xml:space="preserve"> bez zvýšenia funkčnej tarify podľa § 157 ods. 2 a</w:t>
      </w:r>
      <w:r w:rsidR="00F90C9F">
        <w:rPr>
          <w:rFonts w:ascii="Times New Roman" w:hAnsi="Times New Roman" w:cs="Times New Roman"/>
          <w:b/>
          <w:i/>
          <w:sz w:val="24"/>
          <w:szCs w:val="24"/>
        </w:rPr>
        <w:t xml:space="preserve"> bez </w:t>
      </w:r>
      <w:r w:rsidR="00A9391C" w:rsidRPr="0074383D">
        <w:rPr>
          <w:rFonts w:ascii="Times New Roman" w:hAnsi="Times New Roman" w:cs="Times New Roman"/>
          <w:b/>
          <w:i/>
          <w:sz w:val="24"/>
          <w:szCs w:val="24"/>
        </w:rPr>
        <w:t>zvýšenia hodnostného platu podľa § 157a</w:t>
      </w:r>
      <w:r w:rsidR="009346FA" w:rsidRPr="0074383D">
        <w:rPr>
          <w:rFonts w:ascii="Times New Roman" w:hAnsi="Times New Roman" w:cs="Times New Roman"/>
          <w:b/>
          <w:i/>
          <w:sz w:val="24"/>
          <w:szCs w:val="24"/>
        </w:rPr>
        <w:t>, pričom sa táto suma vynásobí koeficientom 1,20 pre Bratislavu.</w:t>
      </w:r>
    </w:p>
    <w:p w:rsidR="001A4498" w:rsidRPr="0074383D" w:rsidRDefault="001A4498" w:rsidP="00536501">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(3) Stabilizačný príspevok vo výške jednej polovice</w:t>
      </w:r>
      <w:r w:rsidR="00536501"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sumy podľa odseku 2</w:t>
      </w:r>
      <w:r w:rsidR="00536501" w:rsidRPr="0074383D">
        <w:rPr>
          <w:rFonts w:ascii="Times New Roman" w:hAnsi="Times New Roman" w:cs="Times New Roman"/>
          <w:color w:val="20231E"/>
          <w:sz w:val="24"/>
          <w:szCs w:val="24"/>
        </w:rPr>
        <w:t xml:space="preserve"> patrí profesionálnemu vojakovi </w:t>
      </w:r>
      <w:r w:rsidRPr="0074383D">
        <w:rPr>
          <w:rFonts w:ascii="Times New Roman" w:hAnsi="Times New Roman" w:cs="Times New Roman"/>
          <w:color w:val="20231E"/>
          <w:sz w:val="24"/>
          <w:szCs w:val="24"/>
        </w:rPr>
        <w:t>podľa odseku 1, ktorý</w:t>
      </w:r>
      <w:r w:rsidR="00536501" w:rsidRPr="0074383D">
        <w:rPr>
          <w:rFonts w:ascii="Times New Roman" w:hAnsi="Times New Roman" w:cs="Times New Roman"/>
          <w:color w:val="20231E"/>
          <w:sz w:val="24"/>
          <w:szCs w:val="24"/>
        </w:rPr>
        <w:t xml:space="preserve"> v mieste výkonu štátnej služby </w:t>
      </w:r>
      <w:r w:rsidRPr="0074383D">
        <w:rPr>
          <w:rFonts w:ascii="Times New Roman" w:hAnsi="Times New Roman" w:cs="Times New Roman"/>
          <w:color w:val="20231E"/>
          <w:sz w:val="24"/>
          <w:szCs w:val="24"/>
        </w:rPr>
        <w:t>alebo v jeho blízkom okolí</w:t>
      </w:r>
    </w:p>
    <w:p w:rsidR="00EF09F8" w:rsidRPr="0074383D" w:rsidRDefault="00EF09F8" w:rsidP="00536501">
      <w:pPr>
        <w:autoSpaceDE w:val="0"/>
        <w:autoSpaceDN w:val="0"/>
        <w:adjustRightInd w:val="0"/>
        <w:spacing w:after="0" w:line="240" w:lineRule="auto"/>
        <w:ind w:firstLine="708"/>
        <w:jc w:val="both"/>
        <w:rPr>
          <w:rFonts w:ascii="Times New Roman" w:hAnsi="Times New Roman" w:cs="Times New Roman"/>
          <w:color w:val="20231E"/>
          <w:sz w:val="24"/>
          <w:szCs w:val="24"/>
        </w:rPr>
      </w:pPr>
    </w:p>
    <w:p w:rsidR="00EF09F8" w:rsidRPr="0074383D" w:rsidRDefault="00EF09F8" w:rsidP="00536501">
      <w:pPr>
        <w:autoSpaceDE w:val="0"/>
        <w:autoSpaceDN w:val="0"/>
        <w:adjustRightInd w:val="0"/>
        <w:spacing w:after="0" w:line="240" w:lineRule="auto"/>
        <w:ind w:firstLine="708"/>
        <w:jc w:val="both"/>
        <w:rPr>
          <w:rFonts w:ascii="Times New Roman" w:hAnsi="Times New Roman" w:cs="Times New Roman"/>
          <w:color w:val="20231E"/>
          <w:sz w:val="24"/>
          <w:szCs w:val="24"/>
        </w:rPr>
      </w:pPr>
    </w:p>
    <w:p w:rsidR="00EF09F8" w:rsidRPr="0074383D" w:rsidRDefault="00EF09F8" w:rsidP="00536501">
      <w:pPr>
        <w:autoSpaceDE w:val="0"/>
        <w:autoSpaceDN w:val="0"/>
        <w:adjustRightInd w:val="0"/>
        <w:spacing w:after="0" w:line="240" w:lineRule="auto"/>
        <w:ind w:firstLine="708"/>
        <w:jc w:val="both"/>
        <w:rPr>
          <w:rFonts w:ascii="Times New Roman" w:hAnsi="Times New Roman" w:cs="Times New Roman"/>
          <w:color w:val="20231E"/>
          <w:sz w:val="24"/>
          <w:szCs w:val="24"/>
        </w:rPr>
      </w:pPr>
    </w:p>
    <w:p w:rsidR="00EF09F8" w:rsidRPr="0074383D" w:rsidRDefault="00EF09F8" w:rsidP="00536501">
      <w:pPr>
        <w:autoSpaceDE w:val="0"/>
        <w:autoSpaceDN w:val="0"/>
        <w:adjustRightInd w:val="0"/>
        <w:spacing w:after="0" w:line="240" w:lineRule="auto"/>
        <w:ind w:firstLine="708"/>
        <w:jc w:val="both"/>
        <w:rPr>
          <w:rFonts w:ascii="Times New Roman" w:hAnsi="Times New Roman" w:cs="Times New Roman"/>
          <w:color w:val="20231E"/>
          <w:sz w:val="24"/>
          <w:szCs w:val="24"/>
        </w:rPr>
      </w:pPr>
    </w:p>
    <w:p w:rsidR="00EF09F8" w:rsidRPr="0074383D" w:rsidRDefault="00EF09F8" w:rsidP="00536501">
      <w:pPr>
        <w:autoSpaceDE w:val="0"/>
        <w:autoSpaceDN w:val="0"/>
        <w:adjustRightInd w:val="0"/>
        <w:spacing w:after="0" w:line="240" w:lineRule="auto"/>
        <w:ind w:firstLine="708"/>
        <w:jc w:val="both"/>
        <w:rPr>
          <w:rFonts w:ascii="Times New Roman" w:hAnsi="Times New Roman" w:cs="Times New Roman"/>
          <w:color w:val="20231E"/>
          <w:sz w:val="24"/>
          <w:szCs w:val="24"/>
        </w:rPr>
      </w:pPr>
    </w:p>
    <w:p w:rsidR="00536501" w:rsidRPr="0074383D" w:rsidRDefault="001A4498" w:rsidP="00E448E8">
      <w:pPr>
        <w:pStyle w:val="Odsekzoznamu"/>
        <w:numPr>
          <w:ilvl w:val="0"/>
          <w:numId w:val="174"/>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je nájomcom služobného bytu,</w:t>
      </w:r>
      <w:r w:rsidRPr="0074383D">
        <w:rPr>
          <w:rFonts w:ascii="Times New Roman" w:hAnsi="Times New Roman" w:cs="Times New Roman"/>
          <w:color w:val="20231E"/>
          <w:sz w:val="24"/>
          <w:szCs w:val="24"/>
          <w:vertAlign w:val="superscript"/>
        </w:rPr>
        <w:t>109</w:t>
      </w:r>
      <w:r w:rsidRPr="0074383D">
        <w:rPr>
          <w:rFonts w:ascii="Times New Roman" w:hAnsi="Times New Roman" w:cs="Times New Roman"/>
          <w:color w:val="20231E"/>
          <w:sz w:val="24"/>
          <w:szCs w:val="24"/>
        </w:rPr>
        <w:t>)</w:t>
      </w:r>
    </w:p>
    <w:p w:rsidR="00536501" w:rsidRPr="0074383D" w:rsidRDefault="001A4498" w:rsidP="00E448E8">
      <w:pPr>
        <w:pStyle w:val="Odsekzoznamu"/>
        <w:numPr>
          <w:ilvl w:val="0"/>
          <w:numId w:val="174"/>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je nájomcom alebo spoločným nájomcom bytu, ktorý</w:t>
      </w:r>
      <w:r w:rsidR="00536501"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bol služobným bytom,</w:t>
      </w:r>
      <w:r w:rsidRPr="0074383D">
        <w:rPr>
          <w:rFonts w:ascii="Times New Roman" w:hAnsi="Times New Roman" w:cs="Times New Roman"/>
          <w:color w:val="20231E"/>
          <w:sz w:val="24"/>
          <w:szCs w:val="24"/>
          <w:vertAlign w:val="superscript"/>
        </w:rPr>
        <w:t>109</w:t>
      </w:r>
      <w:r w:rsidRPr="0074383D">
        <w:rPr>
          <w:rFonts w:ascii="Times New Roman" w:hAnsi="Times New Roman" w:cs="Times New Roman"/>
          <w:color w:val="20231E"/>
          <w:sz w:val="24"/>
          <w:szCs w:val="24"/>
        </w:rPr>
        <w:t>) ak je zmluva o nájme bytu</w:t>
      </w:r>
      <w:r w:rsidR="00536501"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uzatvorená s právnickou osobou, v ktorej vlastníctve</w:t>
      </w:r>
      <w:r w:rsidR="00536501"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alebo v správe je takýto byt,</w:t>
      </w:r>
    </w:p>
    <w:p w:rsidR="006445FC" w:rsidRPr="0074383D" w:rsidRDefault="006445FC" w:rsidP="00E448E8">
      <w:pPr>
        <w:pStyle w:val="Odsekzoznamu"/>
        <w:numPr>
          <w:ilvl w:val="0"/>
          <w:numId w:val="174"/>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je nájomcom alebo spoločným nájomcom bytu v správe rozpočtovej organizácie alebo príspevkovej  organizácie  ministerstva  alebo bytu, ktorý  bol bytom v  správe  rozpočtovej</w:t>
      </w:r>
    </w:p>
    <w:p w:rsidR="00536501" w:rsidRPr="0074383D" w:rsidRDefault="001A4498" w:rsidP="006445FC">
      <w:pPr>
        <w:pStyle w:val="Odsekzoznamu"/>
        <w:autoSpaceDE w:val="0"/>
        <w:autoSpaceDN w:val="0"/>
        <w:adjustRightInd w:val="0"/>
        <w:spacing w:after="0" w:line="240" w:lineRule="auto"/>
        <w:ind w:left="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organizácie alebo príspevkovej</w:t>
      </w:r>
      <w:r w:rsidR="00536501"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organizácie ministerstva a ktorý prešiel do vlastníctva</w:t>
      </w:r>
      <w:r w:rsidR="00536501"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akciovej spoločnosti s majetkovou účasťou štátu,</w:t>
      </w:r>
      <w:r w:rsidR="00536501"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v ktorej za štát úlohy akcionára vykonáva ministerstvo,</w:t>
      </w:r>
      <w:r w:rsidR="00536501"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ak zmluva o nájme bytu je uzatvorená</w:t>
      </w:r>
      <w:r w:rsidR="00536501"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s týmito právnickými osobami,</w:t>
      </w:r>
    </w:p>
    <w:p w:rsidR="00536501" w:rsidRPr="0074383D" w:rsidRDefault="001A4498" w:rsidP="00E448E8">
      <w:pPr>
        <w:pStyle w:val="Odsekzoznamu"/>
        <w:numPr>
          <w:ilvl w:val="0"/>
          <w:numId w:val="174"/>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je nájomcom alebo spoločným nájomcom bytu, ktorý</w:t>
      </w:r>
      <w:r w:rsidR="00536501"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je vo vlastníctve obce, ak zmluva o nájme bytu je</w:t>
      </w:r>
      <w:r w:rsidR="00536501"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uzatvorená s obcou alebo právnickou osobou v</w:t>
      </w:r>
      <w:r w:rsidR="00536501" w:rsidRPr="0074383D">
        <w:rPr>
          <w:rFonts w:ascii="Times New Roman" w:hAnsi="Times New Roman" w:cs="Times New Roman"/>
          <w:color w:val="20231E"/>
          <w:sz w:val="24"/>
          <w:szCs w:val="24"/>
        </w:rPr>
        <w:t> </w:t>
      </w:r>
      <w:r w:rsidRPr="0074383D">
        <w:rPr>
          <w:rFonts w:ascii="Times New Roman" w:hAnsi="Times New Roman" w:cs="Times New Roman"/>
          <w:color w:val="20231E"/>
          <w:sz w:val="24"/>
          <w:szCs w:val="24"/>
        </w:rPr>
        <w:t>jej</w:t>
      </w:r>
      <w:r w:rsidR="00536501"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zriaďovateľskej pôsobnosti,</w:t>
      </w:r>
    </w:p>
    <w:p w:rsidR="00536501" w:rsidRPr="0074383D" w:rsidRDefault="001A4498" w:rsidP="00E448E8">
      <w:pPr>
        <w:pStyle w:val="Odsekzoznamu"/>
        <w:numPr>
          <w:ilvl w:val="0"/>
          <w:numId w:val="174"/>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je vlastníkom alebo spoluvlastníkom bytu, ktorý bol</w:t>
      </w:r>
      <w:r w:rsidR="00536501"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služobným bytom,</w:t>
      </w:r>
      <w:r w:rsidRPr="0074383D">
        <w:rPr>
          <w:rFonts w:ascii="Times New Roman" w:hAnsi="Times New Roman" w:cs="Times New Roman"/>
          <w:color w:val="20231E"/>
          <w:sz w:val="24"/>
          <w:szCs w:val="24"/>
          <w:vertAlign w:val="superscript"/>
        </w:rPr>
        <w:t>109</w:t>
      </w:r>
      <w:r w:rsidRPr="0074383D">
        <w:rPr>
          <w:rFonts w:ascii="Times New Roman" w:hAnsi="Times New Roman" w:cs="Times New Roman"/>
          <w:color w:val="20231E"/>
          <w:sz w:val="24"/>
          <w:szCs w:val="24"/>
        </w:rPr>
        <w:t>) a takýto byt nadobudol do</w:t>
      </w:r>
      <w:r w:rsidR="00536501"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vlastníctva alebo spoluvlastníctva na základe zmluvy</w:t>
      </w:r>
      <w:r w:rsidR="00536501"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o prevode vlastníctva podľa osobitného predpisu,</w:t>
      </w:r>
      <w:r w:rsidRPr="0074383D">
        <w:rPr>
          <w:rFonts w:ascii="Times New Roman" w:hAnsi="Times New Roman" w:cs="Times New Roman"/>
          <w:color w:val="20231E"/>
          <w:sz w:val="24"/>
          <w:szCs w:val="24"/>
          <w:vertAlign w:val="superscript"/>
        </w:rPr>
        <w:t>110</w:t>
      </w:r>
      <w:r w:rsidRPr="0074383D">
        <w:rPr>
          <w:rFonts w:ascii="Times New Roman" w:hAnsi="Times New Roman" w:cs="Times New Roman"/>
          <w:color w:val="20231E"/>
          <w:sz w:val="24"/>
          <w:szCs w:val="24"/>
        </w:rPr>
        <w:t>) alebo ak takýto byt ako vlastník alebo spoluvlastník</w:t>
      </w:r>
      <w:r w:rsidR="00536501"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previedol na inú osobu,</w:t>
      </w:r>
    </w:p>
    <w:p w:rsidR="00536501" w:rsidRPr="0074383D" w:rsidRDefault="001A4498" w:rsidP="00E448E8">
      <w:pPr>
        <w:pStyle w:val="Odsekzoznamu"/>
        <w:numPr>
          <w:ilvl w:val="0"/>
          <w:numId w:val="174"/>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je vlastníkom alebo spoluvlastníkom bytu, ktorý bol</w:t>
      </w:r>
      <w:r w:rsidR="00536501"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bytom v správe rozpočtovej organizácie alebo príspevkovej</w:t>
      </w:r>
      <w:r w:rsidR="00536501"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organizácie ministerstva alebo bytom vo</w:t>
      </w:r>
      <w:r w:rsidR="00536501"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vlastníctve akciovej spoločnosti s majetkovou účasťou</w:t>
      </w:r>
      <w:r w:rsidR="00536501"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štátu, v ktorej za štát úlohy akcionára vykonávalo</w:t>
      </w:r>
      <w:r w:rsidR="00536501"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ministerstvo, a takýto byt nadobudol do vlastníctva</w:t>
      </w:r>
      <w:r w:rsidR="00536501"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alebo spoluvlastníctva od týchto organizácií na</w:t>
      </w:r>
      <w:r w:rsidR="00536501"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základe zmluvy o prevode vlastníctva podľa osobitného</w:t>
      </w:r>
      <w:r w:rsidR="00536501"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predpisu,</w:t>
      </w:r>
      <w:r w:rsidRPr="0074383D">
        <w:rPr>
          <w:rFonts w:ascii="Times New Roman" w:hAnsi="Times New Roman" w:cs="Times New Roman"/>
          <w:color w:val="20231E"/>
          <w:sz w:val="24"/>
          <w:szCs w:val="24"/>
          <w:vertAlign w:val="superscript"/>
        </w:rPr>
        <w:t>110</w:t>
      </w:r>
      <w:r w:rsidRPr="0074383D">
        <w:rPr>
          <w:rFonts w:ascii="Times New Roman" w:hAnsi="Times New Roman" w:cs="Times New Roman"/>
          <w:color w:val="20231E"/>
          <w:sz w:val="24"/>
          <w:szCs w:val="24"/>
        </w:rPr>
        <w:t>) alebo ak takýto byt ako vlastník</w:t>
      </w:r>
      <w:r w:rsidR="00536501"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alebo spoluvlastník previedol na inú osobu,</w:t>
      </w:r>
    </w:p>
    <w:p w:rsidR="00536501" w:rsidRPr="0074383D" w:rsidRDefault="001A4498" w:rsidP="00E448E8">
      <w:pPr>
        <w:pStyle w:val="Odsekzoznamu"/>
        <w:numPr>
          <w:ilvl w:val="0"/>
          <w:numId w:val="174"/>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je vlastníkom alebo spoluvlastníkom bytu, ktorý bol</w:t>
      </w:r>
      <w:r w:rsidR="00536501"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bytom vo vlastníctve obce, a takýto byt nadobudol do</w:t>
      </w:r>
      <w:r w:rsidR="00536501"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vlastníctva alebo spoluvlastníctva na základe zmluvy</w:t>
      </w:r>
      <w:r w:rsidR="00536501"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o prevode vlastníctva bytu od obce podľa osobitného</w:t>
      </w:r>
      <w:r w:rsidR="00536501"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predpisu,</w:t>
      </w:r>
      <w:r w:rsidRPr="0074383D">
        <w:rPr>
          <w:rFonts w:ascii="Times New Roman" w:hAnsi="Times New Roman" w:cs="Times New Roman"/>
          <w:color w:val="20231E"/>
          <w:sz w:val="24"/>
          <w:szCs w:val="24"/>
          <w:vertAlign w:val="superscript"/>
        </w:rPr>
        <w:t>110</w:t>
      </w:r>
      <w:r w:rsidRPr="0074383D">
        <w:rPr>
          <w:rFonts w:ascii="Times New Roman" w:hAnsi="Times New Roman" w:cs="Times New Roman"/>
          <w:color w:val="20231E"/>
          <w:sz w:val="24"/>
          <w:szCs w:val="24"/>
        </w:rPr>
        <w:t>) alebo ak takýto byt ako vlastník</w:t>
      </w:r>
      <w:r w:rsidR="00536501"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alebo spoluvlastník previedol na inú osobu,</w:t>
      </w:r>
    </w:p>
    <w:p w:rsidR="001A4498" w:rsidRPr="0074383D" w:rsidRDefault="001A4498" w:rsidP="00E448E8">
      <w:pPr>
        <w:pStyle w:val="Odsekzoznamu"/>
        <w:numPr>
          <w:ilvl w:val="0"/>
          <w:numId w:val="174"/>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žije v domácnosti s nájomcom, spoločným nájomcom,</w:t>
      </w:r>
      <w:r w:rsidR="00536501"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vlastníkom alebo spoluvlastníkom bytu podľa</w:t>
      </w:r>
      <w:r w:rsidR="00536501"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písmen a) až g).</w:t>
      </w:r>
    </w:p>
    <w:p w:rsidR="001A4498" w:rsidRPr="0074383D" w:rsidRDefault="001A4498" w:rsidP="00536501">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(4) Profesionálnemu vojakovi podľa odseku 1, ktorý</w:t>
      </w:r>
      <w:r w:rsidR="00536501"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 xml:space="preserve">bol ustanovený do funkcie </w:t>
      </w:r>
      <w:r w:rsidR="00536501" w:rsidRPr="0074383D">
        <w:rPr>
          <w:rFonts w:ascii="Times New Roman" w:hAnsi="Times New Roman" w:cs="Times New Roman"/>
          <w:color w:val="20231E"/>
          <w:sz w:val="24"/>
          <w:szCs w:val="24"/>
        </w:rPr>
        <w:t xml:space="preserve">v inom mieste výkonu štátnej </w:t>
      </w:r>
      <w:r w:rsidRPr="0074383D">
        <w:rPr>
          <w:rFonts w:ascii="Times New Roman" w:hAnsi="Times New Roman" w:cs="Times New Roman"/>
          <w:color w:val="20231E"/>
          <w:sz w:val="24"/>
          <w:szCs w:val="24"/>
        </w:rPr>
        <w:t>služby, patrí odo dňa usta</w:t>
      </w:r>
      <w:r w:rsidR="00536501" w:rsidRPr="0074383D">
        <w:rPr>
          <w:rFonts w:ascii="Times New Roman" w:hAnsi="Times New Roman" w:cs="Times New Roman"/>
          <w:color w:val="20231E"/>
          <w:sz w:val="24"/>
          <w:szCs w:val="24"/>
        </w:rPr>
        <w:t xml:space="preserve">novenia do funkcie stabilizačný príspevok vo </w:t>
      </w:r>
      <w:r w:rsidRPr="0074383D">
        <w:rPr>
          <w:rFonts w:ascii="Times New Roman" w:hAnsi="Times New Roman" w:cs="Times New Roman"/>
          <w:color w:val="20231E"/>
          <w:sz w:val="24"/>
          <w:szCs w:val="24"/>
        </w:rPr>
        <w:t>výš</w:t>
      </w:r>
      <w:r w:rsidR="00536501" w:rsidRPr="0074383D">
        <w:rPr>
          <w:rFonts w:ascii="Times New Roman" w:hAnsi="Times New Roman" w:cs="Times New Roman"/>
          <w:color w:val="20231E"/>
          <w:sz w:val="24"/>
          <w:szCs w:val="24"/>
        </w:rPr>
        <w:t xml:space="preserve">ke určenej podľa odseku 2 alebo </w:t>
      </w:r>
      <w:r w:rsidRPr="0074383D">
        <w:rPr>
          <w:rFonts w:ascii="Times New Roman" w:hAnsi="Times New Roman" w:cs="Times New Roman"/>
          <w:color w:val="20231E"/>
          <w:sz w:val="24"/>
          <w:szCs w:val="24"/>
        </w:rPr>
        <w:t>odseku 3.</w:t>
      </w:r>
    </w:p>
    <w:p w:rsidR="001A4498" w:rsidRPr="0074383D" w:rsidRDefault="001A4498" w:rsidP="00536501">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(5) Profesionálnemu vojakovi podľa odseku 1, ktorý</w:t>
      </w:r>
      <w:r w:rsidR="00536501"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bol vyslaný na špeciali</w:t>
      </w:r>
      <w:r w:rsidR="00536501" w:rsidRPr="0074383D">
        <w:rPr>
          <w:rFonts w:ascii="Times New Roman" w:hAnsi="Times New Roman" w:cs="Times New Roman"/>
          <w:color w:val="20231E"/>
          <w:sz w:val="24"/>
          <w:szCs w:val="24"/>
        </w:rPr>
        <w:t xml:space="preserve">začné štúdium, do certifikačnej </w:t>
      </w:r>
      <w:r w:rsidRPr="0074383D">
        <w:rPr>
          <w:rFonts w:ascii="Times New Roman" w:hAnsi="Times New Roman" w:cs="Times New Roman"/>
          <w:color w:val="20231E"/>
          <w:sz w:val="24"/>
          <w:szCs w:val="24"/>
        </w:rPr>
        <w:t>prípravy alebo do kurzu</w:t>
      </w:r>
      <w:r w:rsidR="00536501" w:rsidRPr="0074383D">
        <w:rPr>
          <w:rFonts w:ascii="Times New Roman" w:hAnsi="Times New Roman" w:cs="Times New Roman"/>
          <w:color w:val="20231E"/>
          <w:sz w:val="24"/>
          <w:szCs w:val="24"/>
        </w:rPr>
        <w:t xml:space="preserve"> podľa § 37, zaradený do zálohy </w:t>
      </w:r>
      <w:r w:rsidRPr="0074383D">
        <w:rPr>
          <w:rFonts w:ascii="Times New Roman" w:hAnsi="Times New Roman" w:cs="Times New Roman"/>
          <w:color w:val="20231E"/>
          <w:sz w:val="24"/>
          <w:szCs w:val="24"/>
        </w:rPr>
        <w:t>pre prechodne nezaradených profesionálnych vojako</w:t>
      </w:r>
      <w:r w:rsidR="00536501" w:rsidRPr="0074383D">
        <w:rPr>
          <w:rFonts w:ascii="Times New Roman" w:hAnsi="Times New Roman" w:cs="Times New Roman"/>
          <w:color w:val="20231E"/>
          <w:sz w:val="24"/>
          <w:szCs w:val="24"/>
        </w:rPr>
        <w:t xml:space="preserve">v </w:t>
      </w:r>
      <w:r w:rsidRPr="0074383D">
        <w:rPr>
          <w:rFonts w:ascii="Times New Roman" w:hAnsi="Times New Roman" w:cs="Times New Roman"/>
          <w:color w:val="20231E"/>
          <w:sz w:val="24"/>
          <w:szCs w:val="24"/>
        </w:rPr>
        <w:t xml:space="preserve">podľa § 73, zaradený </w:t>
      </w:r>
      <w:r w:rsidR="00536501" w:rsidRPr="0074383D">
        <w:rPr>
          <w:rFonts w:ascii="Times New Roman" w:hAnsi="Times New Roman" w:cs="Times New Roman"/>
          <w:color w:val="20231E"/>
          <w:sz w:val="24"/>
          <w:szCs w:val="24"/>
        </w:rPr>
        <w:t xml:space="preserve">do neplatenej zálohy podľa § 74 </w:t>
      </w:r>
      <w:r w:rsidRPr="0074383D">
        <w:rPr>
          <w:rFonts w:ascii="Times New Roman" w:hAnsi="Times New Roman" w:cs="Times New Roman"/>
          <w:color w:val="20231E"/>
          <w:sz w:val="24"/>
          <w:szCs w:val="24"/>
        </w:rPr>
        <w:t>ods. 1 písm. a), vysl</w:t>
      </w:r>
      <w:r w:rsidR="00536501" w:rsidRPr="0074383D">
        <w:rPr>
          <w:rFonts w:ascii="Times New Roman" w:hAnsi="Times New Roman" w:cs="Times New Roman"/>
          <w:color w:val="20231E"/>
          <w:sz w:val="24"/>
          <w:szCs w:val="24"/>
        </w:rPr>
        <w:t xml:space="preserve">aný na plnenie úloh mimo územia </w:t>
      </w:r>
      <w:r w:rsidRPr="0074383D">
        <w:rPr>
          <w:rFonts w:ascii="Times New Roman" w:hAnsi="Times New Roman" w:cs="Times New Roman"/>
          <w:color w:val="20231E"/>
          <w:sz w:val="24"/>
          <w:szCs w:val="24"/>
        </w:rPr>
        <w:t>Slovenskej republiky podľa § 7</w:t>
      </w:r>
      <w:r w:rsidR="00536501" w:rsidRPr="0074383D">
        <w:rPr>
          <w:rFonts w:ascii="Times New Roman" w:hAnsi="Times New Roman" w:cs="Times New Roman"/>
          <w:color w:val="20231E"/>
          <w:sz w:val="24"/>
          <w:szCs w:val="24"/>
        </w:rPr>
        <w:t xml:space="preserve">7 ods. 1 písm. a) a c), vyslaný </w:t>
      </w:r>
      <w:r w:rsidRPr="0074383D">
        <w:rPr>
          <w:rFonts w:ascii="Times New Roman" w:hAnsi="Times New Roman" w:cs="Times New Roman"/>
          <w:color w:val="20231E"/>
          <w:sz w:val="24"/>
          <w:szCs w:val="24"/>
        </w:rPr>
        <w:t>na služobnú cestu</w:t>
      </w:r>
      <w:r w:rsidR="00536501" w:rsidRPr="0074383D">
        <w:rPr>
          <w:rFonts w:ascii="Times New Roman" w:hAnsi="Times New Roman" w:cs="Times New Roman"/>
          <w:color w:val="20231E"/>
          <w:sz w:val="24"/>
          <w:szCs w:val="24"/>
        </w:rPr>
        <w:t xml:space="preserve"> alebo stáž podľa § 113 až 115, </w:t>
      </w:r>
      <w:r w:rsidRPr="0074383D">
        <w:rPr>
          <w:rFonts w:ascii="Times New Roman" w:hAnsi="Times New Roman" w:cs="Times New Roman"/>
          <w:color w:val="20231E"/>
          <w:sz w:val="24"/>
          <w:szCs w:val="24"/>
        </w:rPr>
        <w:t>alebo ktorému bola poskytnutá prevent</w:t>
      </w:r>
      <w:r w:rsidR="00536501" w:rsidRPr="0074383D">
        <w:rPr>
          <w:rFonts w:ascii="Times New Roman" w:hAnsi="Times New Roman" w:cs="Times New Roman"/>
          <w:color w:val="20231E"/>
          <w:sz w:val="24"/>
          <w:szCs w:val="24"/>
        </w:rPr>
        <w:t xml:space="preserve">ívna rehabilitácia </w:t>
      </w:r>
      <w:r w:rsidRPr="0074383D">
        <w:rPr>
          <w:rFonts w:ascii="Times New Roman" w:hAnsi="Times New Roman" w:cs="Times New Roman"/>
          <w:color w:val="20231E"/>
          <w:sz w:val="24"/>
          <w:szCs w:val="24"/>
        </w:rPr>
        <w:t>podľa § 126, patrí o</w:t>
      </w:r>
      <w:r w:rsidR="00536501" w:rsidRPr="0074383D">
        <w:rPr>
          <w:rFonts w:ascii="Times New Roman" w:hAnsi="Times New Roman" w:cs="Times New Roman"/>
          <w:color w:val="20231E"/>
          <w:sz w:val="24"/>
          <w:szCs w:val="24"/>
        </w:rPr>
        <w:t xml:space="preserve">do dňa takéhoto zaradenia alebo </w:t>
      </w:r>
      <w:r w:rsidRPr="0074383D">
        <w:rPr>
          <w:rFonts w:ascii="Times New Roman" w:hAnsi="Times New Roman" w:cs="Times New Roman"/>
          <w:color w:val="20231E"/>
          <w:sz w:val="24"/>
          <w:szCs w:val="24"/>
        </w:rPr>
        <w:t>vyslania alebo odo dňa poskytn</w:t>
      </w:r>
      <w:r w:rsidR="00536501" w:rsidRPr="0074383D">
        <w:rPr>
          <w:rFonts w:ascii="Times New Roman" w:hAnsi="Times New Roman" w:cs="Times New Roman"/>
          <w:color w:val="20231E"/>
          <w:sz w:val="24"/>
          <w:szCs w:val="24"/>
        </w:rPr>
        <w:t xml:space="preserve">utia preventívnej rehabilitácie stabilizačný príspevok v sume, ktorý mu bol </w:t>
      </w:r>
      <w:r w:rsidRPr="0074383D">
        <w:rPr>
          <w:rFonts w:ascii="Times New Roman" w:hAnsi="Times New Roman" w:cs="Times New Roman"/>
          <w:color w:val="20231E"/>
          <w:sz w:val="24"/>
          <w:szCs w:val="24"/>
        </w:rPr>
        <w:t>vyplácaný pred ta</w:t>
      </w:r>
      <w:r w:rsidR="00536501" w:rsidRPr="0074383D">
        <w:rPr>
          <w:rFonts w:ascii="Times New Roman" w:hAnsi="Times New Roman" w:cs="Times New Roman"/>
          <w:color w:val="20231E"/>
          <w:sz w:val="24"/>
          <w:szCs w:val="24"/>
        </w:rPr>
        <w:t xml:space="preserve">kýmto zaradením, vyslaním alebo </w:t>
      </w:r>
      <w:r w:rsidRPr="0074383D">
        <w:rPr>
          <w:rFonts w:ascii="Times New Roman" w:hAnsi="Times New Roman" w:cs="Times New Roman"/>
          <w:color w:val="20231E"/>
          <w:sz w:val="24"/>
          <w:szCs w:val="24"/>
        </w:rPr>
        <w:t>pred poskytnutím preventívnej rehabilitácie.</w:t>
      </w:r>
    </w:p>
    <w:p w:rsidR="001A4498" w:rsidRPr="0074383D" w:rsidRDefault="001A4498" w:rsidP="00536501">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(6) Ak profesionálnemu vojakovi podľa odseku 1</w:t>
      </w:r>
      <w:r w:rsidR="00536501"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 xml:space="preserve">vznikne alebo zanikne </w:t>
      </w:r>
      <w:r w:rsidR="00536501" w:rsidRPr="0074383D">
        <w:rPr>
          <w:rFonts w:ascii="Times New Roman" w:hAnsi="Times New Roman" w:cs="Times New Roman"/>
          <w:color w:val="20231E"/>
          <w:sz w:val="24"/>
          <w:szCs w:val="24"/>
        </w:rPr>
        <w:t xml:space="preserve">nárok na stabilizačný príspevok </w:t>
      </w:r>
      <w:r w:rsidRPr="0074383D">
        <w:rPr>
          <w:rFonts w:ascii="Times New Roman" w:hAnsi="Times New Roman" w:cs="Times New Roman"/>
          <w:color w:val="20231E"/>
          <w:sz w:val="24"/>
          <w:szCs w:val="24"/>
        </w:rPr>
        <w:t>v priebehu mesiaca a</w:t>
      </w:r>
      <w:r w:rsidR="00536501" w:rsidRPr="0074383D">
        <w:rPr>
          <w:rFonts w:ascii="Times New Roman" w:hAnsi="Times New Roman" w:cs="Times New Roman"/>
          <w:color w:val="20231E"/>
          <w:sz w:val="24"/>
          <w:szCs w:val="24"/>
        </w:rPr>
        <w:t xml:space="preserve">lebo ak nemá v priebehu mesiaca </w:t>
      </w:r>
      <w:r w:rsidRPr="0074383D">
        <w:rPr>
          <w:rFonts w:ascii="Times New Roman" w:hAnsi="Times New Roman" w:cs="Times New Roman"/>
          <w:color w:val="20231E"/>
          <w:sz w:val="24"/>
          <w:szCs w:val="24"/>
        </w:rPr>
        <w:t>nárok na výplatu sta</w:t>
      </w:r>
      <w:r w:rsidR="00536501" w:rsidRPr="0074383D">
        <w:rPr>
          <w:rFonts w:ascii="Times New Roman" w:hAnsi="Times New Roman" w:cs="Times New Roman"/>
          <w:color w:val="20231E"/>
          <w:sz w:val="24"/>
          <w:szCs w:val="24"/>
        </w:rPr>
        <w:t xml:space="preserve">bilizačného príspevku, patrí mu </w:t>
      </w:r>
      <w:r w:rsidRPr="0074383D">
        <w:rPr>
          <w:rFonts w:ascii="Times New Roman" w:hAnsi="Times New Roman" w:cs="Times New Roman"/>
          <w:color w:val="20231E"/>
          <w:sz w:val="24"/>
          <w:szCs w:val="24"/>
        </w:rPr>
        <w:t>stabilizačný príspevok v pomernej ča</w:t>
      </w:r>
      <w:r w:rsidR="00536501" w:rsidRPr="0074383D">
        <w:rPr>
          <w:rFonts w:ascii="Times New Roman" w:hAnsi="Times New Roman" w:cs="Times New Roman"/>
          <w:color w:val="20231E"/>
          <w:sz w:val="24"/>
          <w:szCs w:val="24"/>
        </w:rPr>
        <w:t xml:space="preserve">sti zodpovedajúcej </w:t>
      </w:r>
      <w:r w:rsidRPr="0074383D">
        <w:rPr>
          <w:rFonts w:ascii="Times New Roman" w:hAnsi="Times New Roman" w:cs="Times New Roman"/>
          <w:color w:val="20231E"/>
          <w:sz w:val="24"/>
          <w:szCs w:val="24"/>
        </w:rPr>
        <w:t>počtu dní trvania slu</w:t>
      </w:r>
      <w:r w:rsidR="00536501" w:rsidRPr="0074383D">
        <w:rPr>
          <w:rFonts w:ascii="Times New Roman" w:hAnsi="Times New Roman" w:cs="Times New Roman"/>
          <w:color w:val="20231E"/>
          <w:sz w:val="24"/>
          <w:szCs w:val="24"/>
        </w:rPr>
        <w:t xml:space="preserve">žobného pomeru alebo počtu dní, </w:t>
      </w:r>
      <w:r w:rsidRPr="0074383D">
        <w:rPr>
          <w:rFonts w:ascii="Times New Roman" w:hAnsi="Times New Roman" w:cs="Times New Roman"/>
          <w:color w:val="20231E"/>
          <w:sz w:val="24"/>
          <w:szCs w:val="24"/>
        </w:rPr>
        <w:t>za ktoré mal nárok na stabilizačný príspevok v</w:t>
      </w:r>
      <w:r w:rsidR="00536501" w:rsidRPr="0074383D">
        <w:rPr>
          <w:rFonts w:ascii="Times New Roman" w:hAnsi="Times New Roman" w:cs="Times New Roman"/>
          <w:color w:val="20231E"/>
          <w:sz w:val="24"/>
          <w:szCs w:val="24"/>
        </w:rPr>
        <w:t> </w:t>
      </w:r>
      <w:r w:rsidRPr="0074383D">
        <w:rPr>
          <w:rFonts w:ascii="Times New Roman" w:hAnsi="Times New Roman" w:cs="Times New Roman"/>
          <w:color w:val="20231E"/>
          <w:sz w:val="24"/>
          <w:szCs w:val="24"/>
        </w:rPr>
        <w:t>kalendárnom</w:t>
      </w:r>
      <w:r w:rsidR="00536501" w:rsidRPr="0074383D">
        <w:rPr>
          <w:rFonts w:ascii="Times New Roman" w:hAnsi="Times New Roman" w:cs="Times New Roman"/>
          <w:color w:val="20231E"/>
          <w:sz w:val="24"/>
          <w:szCs w:val="24"/>
        </w:rPr>
        <w:t xml:space="preserve"> mesiaci. </w:t>
      </w:r>
      <w:r w:rsidRPr="0074383D">
        <w:rPr>
          <w:rFonts w:ascii="Times New Roman" w:hAnsi="Times New Roman" w:cs="Times New Roman"/>
          <w:color w:val="20231E"/>
          <w:sz w:val="24"/>
          <w:szCs w:val="24"/>
        </w:rPr>
        <w:t>Výška st</w:t>
      </w:r>
      <w:r w:rsidR="00536501" w:rsidRPr="0074383D">
        <w:rPr>
          <w:rFonts w:ascii="Times New Roman" w:hAnsi="Times New Roman" w:cs="Times New Roman"/>
          <w:color w:val="20231E"/>
          <w:sz w:val="24"/>
          <w:szCs w:val="24"/>
        </w:rPr>
        <w:t xml:space="preserve">abilizačného príspevku na jeden </w:t>
      </w:r>
      <w:r w:rsidRPr="0074383D">
        <w:rPr>
          <w:rFonts w:ascii="Times New Roman" w:hAnsi="Times New Roman" w:cs="Times New Roman"/>
          <w:color w:val="20231E"/>
          <w:sz w:val="24"/>
          <w:szCs w:val="24"/>
        </w:rPr>
        <w:t xml:space="preserve">deň sa určí ako </w:t>
      </w:r>
      <w:r w:rsidR="00536501" w:rsidRPr="0074383D">
        <w:rPr>
          <w:rFonts w:ascii="Times New Roman" w:hAnsi="Times New Roman" w:cs="Times New Roman"/>
          <w:color w:val="20231E"/>
          <w:sz w:val="24"/>
          <w:szCs w:val="24"/>
        </w:rPr>
        <w:t xml:space="preserve">podiel mesačného stabilizačného </w:t>
      </w:r>
      <w:r w:rsidRPr="0074383D">
        <w:rPr>
          <w:rFonts w:ascii="Times New Roman" w:hAnsi="Times New Roman" w:cs="Times New Roman"/>
          <w:color w:val="20231E"/>
          <w:sz w:val="24"/>
          <w:szCs w:val="24"/>
        </w:rPr>
        <w:t>príspevku a koeficientu 30,41</w:t>
      </w:r>
      <w:r w:rsidR="00536501" w:rsidRPr="0074383D">
        <w:rPr>
          <w:rFonts w:ascii="Times New Roman" w:hAnsi="Times New Roman" w:cs="Times New Roman"/>
          <w:color w:val="20231E"/>
          <w:sz w:val="24"/>
          <w:szCs w:val="24"/>
        </w:rPr>
        <w:t xml:space="preserve">7. Rovnako sa postupuje </w:t>
      </w:r>
      <w:r w:rsidRPr="0074383D">
        <w:rPr>
          <w:rFonts w:ascii="Times New Roman" w:hAnsi="Times New Roman" w:cs="Times New Roman"/>
          <w:color w:val="20231E"/>
          <w:sz w:val="24"/>
          <w:szCs w:val="24"/>
        </w:rPr>
        <w:t>aj v prípadoch uvedených v odseku 4.</w:t>
      </w:r>
    </w:p>
    <w:p w:rsidR="00EF09F8" w:rsidRPr="0074383D" w:rsidRDefault="00EF09F8" w:rsidP="00EF09F8">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_______</w:t>
      </w:r>
    </w:p>
    <w:p w:rsidR="00EF09F8" w:rsidRPr="0074383D" w:rsidRDefault="00EF09F8" w:rsidP="00EF09F8">
      <w:pPr>
        <w:autoSpaceDE w:val="0"/>
        <w:autoSpaceDN w:val="0"/>
        <w:adjustRightInd w:val="0"/>
        <w:spacing w:after="0" w:line="240" w:lineRule="auto"/>
        <w:ind w:left="426" w:hanging="426"/>
        <w:jc w:val="both"/>
        <w:rPr>
          <w:rFonts w:ascii="Times New Roman" w:hAnsi="Times New Roman" w:cs="Times New Roman"/>
          <w:color w:val="20231E"/>
          <w:sz w:val="20"/>
          <w:szCs w:val="20"/>
        </w:rPr>
      </w:pPr>
      <w:r w:rsidRPr="0074383D">
        <w:rPr>
          <w:rFonts w:ascii="Times New Roman" w:hAnsi="Times New Roman" w:cs="Times New Roman"/>
          <w:color w:val="20231E"/>
          <w:sz w:val="20"/>
          <w:szCs w:val="20"/>
          <w:vertAlign w:val="superscript"/>
        </w:rPr>
        <w:t>109</w:t>
      </w:r>
      <w:r w:rsidRPr="0074383D">
        <w:rPr>
          <w:rFonts w:ascii="Times New Roman" w:hAnsi="Times New Roman" w:cs="Times New Roman"/>
          <w:color w:val="20231E"/>
          <w:sz w:val="20"/>
          <w:szCs w:val="20"/>
        </w:rPr>
        <w:t xml:space="preserve">) </w:t>
      </w:r>
      <w:r w:rsidRPr="0074383D">
        <w:rPr>
          <w:rFonts w:ascii="Times New Roman" w:hAnsi="Times New Roman" w:cs="Times New Roman"/>
          <w:color w:val="20231E"/>
          <w:sz w:val="20"/>
          <w:szCs w:val="20"/>
        </w:rPr>
        <w:tab/>
        <w:t>Zákon Slovenskej národnej rady č. 189/1992 Zb. o úprave niektorých pomerov súvisiacich s nájmom bytov a s bytovými náhradami v znení neskorších predpisov.</w:t>
      </w:r>
    </w:p>
    <w:p w:rsidR="00EF09F8" w:rsidRPr="0074383D" w:rsidRDefault="00EF09F8" w:rsidP="00EF09F8">
      <w:pPr>
        <w:autoSpaceDE w:val="0"/>
        <w:autoSpaceDN w:val="0"/>
        <w:adjustRightInd w:val="0"/>
        <w:spacing w:after="0" w:line="240" w:lineRule="auto"/>
        <w:ind w:left="426" w:hanging="426"/>
        <w:jc w:val="both"/>
        <w:rPr>
          <w:rFonts w:ascii="Times New Roman" w:hAnsi="Times New Roman" w:cs="Times New Roman"/>
          <w:color w:val="20231E"/>
          <w:sz w:val="20"/>
          <w:szCs w:val="20"/>
        </w:rPr>
      </w:pPr>
      <w:r w:rsidRPr="0074383D">
        <w:rPr>
          <w:rFonts w:ascii="Times New Roman" w:hAnsi="Times New Roman" w:cs="Times New Roman"/>
          <w:color w:val="20231E"/>
          <w:sz w:val="20"/>
          <w:szCs w:val="20"/>
          <w:vertAlign w:val="superscript"/>
        </w:rPr>
        <w:t>110</w:t>
      </w:r>
      <w:r w:rsidRPr="0074383D">
        <w:rPr>
          <w:rFonts w:ascii="Times New Roman" w:hAnsi="Times New Roman" w:cs="Times New Roman"/>
          <w:color w:val="20231E"/>
          <w:sz w:val="20"/>
          <w:szCs w:val="20"/>
        </w:rPr>
        <w:t xml:space="preserve">) </w:t>
      </w:r>
      <w:r w:rsidRPr="0074383D">
        <w:rPr>
          <w:rFonts w:ascii="Times New Roman" w:hAnsi="Times New Roman" w:cs="Times New Roman"/>
          <w:color w:val="20231E"/>
          <w:sz w:val="20"/>
          <w:szCs w:val="20"/>
        </w:rPr>
        <w:tab/>
        <w:t>Zákon Národnej rady Slovenskej republiky č. 182/1993 Z. z. v znení neskorších predpisov.</w:t>
      </w:r>
    </w:p>
    <w:p w:rsidR="00EF09F8" w:rsidRPr="0074383D" w:rsidRDefault="00EF09F8" w:rsidP="00EF09F8">
      <w:pPr>
        <w:autoSpaceDE w:val="0"/>
        <w:autoSpaceDN w:val="0"/>
        <w:adjustRightInd w:val="0"/>
        <w:spacing w:after="0" w:line="240" w:lineRule="auto"/>
        <w:jc w:val="both"/>
        <w:rPr>
          <w:rFonts w:ascii="Times New Roman" w:hAnsi="Times New Roman" w:cs="Times New Roman"/>
          <w:color w:val="20231E"/>
          <w:sz w:val="24"/>
          <w:szCs w:val="24"/>
        </w:rPr>
      </w:pPr>
    </w:p>
    <w:p w:rsidR="00EF09F8" w:rsidRPr="0074383D" w:rsidRDefault="00EF09F8" w:rsidP="00EF09F8">
      <w:pPr>
        <w:autoSpaceDE w:val="0"/>
        <w:autoSpaceDN w:val="0"/>
        <w:adjustRightInd w:val="0"/>
        <w:spacing w:after="0" w:line="240" w:lineRule="auto"/>
        <w:jc w:val="both"/>
        <w:rPr>
          <w:rFonts w:ascii="Times New Roman" w:hAnsi="Times New Roman" w:cs="Times New Roman"/>
          <w:color w:val="20231E"/>
          <w:sz w:val="24"/>
          <w:szCs w:val="24"/>
        </w:rPr>
      </w:pPr>
    </w:p>
    <w:p w:rsidR="001A4498" w:rsidRPr="0074383D" w:rsidRDefault="001A4498" w:rsidP="00536501">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(7) Výška stabilizačného príspevku sa zaokrúhľuje</w:t>
      </w:r>
      <w:r w:rsidR="00536501"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na 50 eurocentov nahor.</w:t>
      </w:r>
    </w:p>
    <w:p w:rsidR="001A4498" w:rsidRPr="0074383D" w:rsidRDefault="001A4498" w:rsidP="00536501">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(8) Blízke okolie na účely tohto zákona je miesto, ktoré</w:t>
      </w:r>
      <w:r w:rsidR="00536501"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je od miesta výkonu š</w:t>
      </w:r>
      <w:r w:rsidR="00536501" w:rsidRPr="0074383D">
        <w:rPr>
          <w:rFonts w:ascii="Times New Roman" w:hAnsi="Times New Roman" w:cs="Times New Roman"/>
          <w:color w:val="20231E"/>
          <w:sz w:val="24"/>
          <w:szCs w:val="24"/>
        </w:rPr>
        <w:t xml:space="preserve">tátnej služby vzdialené najviac </w:t>
      </w:r>
      <w:r w:rsidRPr="0074383D">
        <w:rPr>
          <w:rFonts w:ascii="Times New Roman" w:hAnsi="Times New Roman" w:cs="Times New Roman"/>
          <w:color w:val="20231E"/>
          <w:sz w:val="24"/>
          <w:szCs w:val="24"/>
        </w:rPr>
        <w:t>30 km. Vzdialenosť pre blízke ok</w:t>
      </w:r>
      <w:r w:rsidR="00536501" w:rsidRPr="0074383D">
        <w:rPr>
          <w:rFonts w:ascii="Times New Roman" w:hAnsi="Times New Roman" w:cs="Times New Roman"/>
          <w:color w:val="20231E"/>
          <w:sz w:val="24"/>
          <w:szCs w:val="24"/>
        </w:rPr>
        <w:t xml:space="preserve">olie sa určuje podľa kilometrov </w:t>
      </w:r>
      <w:r w:rsidRPr="0074383D">
        <w:rPr>
          <w:rFonts w:ascii="Times New Roman" w:hAnsi="Times New Roman" w:cs="Times New Roman"/>
          <w:color w:val="20231E"/>
          <w:sz w:val="24"/>
          <w:szCs w:val="24"/>
        </w:rPr>
        <w:t>uvedenýc</w:t>
      </w:r>
      <w:r w:rsidR="00536501" w:rsidRPr="0074383D">
        <w:rPr>
          <w:rFonts w:ascii="Times New Roman" w:hAnsi="Times New Roman" w:cs="Times New Roman"/>
          <w:color w:val="20231E"/>
          <w:sz w:val="24"/>
          <w:szCs w:val="24"/>
        </w:rPr>
        <w:t xml:space="preserve">h v cestovnom poriadku verejnej </w:t>
      </w:r>
      <w:r w:rsidRPr="0074383D">
        <w:rPr>
          <w:rFonts w:ascii="Times New Roman" w:hAnsi="Times New Roman" w:cs="Times New Roman"/>
          <w:color w:val="20231E"/>
          <w:sz w:val="24"/>
          <w:szCs w:val="24"/>
        </w:rPr>
        <w:t>osobnej dopravy na dráhe o</w:t>
      </w:r>
      <w:r w:rsidR="00536501" w:rsidRPr="0074383D">
        <w:rPr>
          <w:rFonts w:ascii="Times New Roman" w:hAnsi="Times New Roman" w:cs="Times New Roman"/>
          <w:color w:val="20231E"/>
          <w:sz w:val="24"/>
          <w:szCs w:val="24"/>
        </w:rPr>
        <w:t xml:space="preserve">d najbližšej stanice (zastávky) </w:t>
      </w:r>
      <w:r w:rsidRPr="0074383D">
        <w:rPr>
          <w:rFonts w:ascii="Times New Roman" w:hAnsi="Times New Roman" w:cs="Times New Roman"/>
          <w:color w:val="20231E"/>
          <w:sz w:val="24"/>
          <w:szCs w:val="24"/>
        </w:rPr>
        <w:t>miesta výkonu štátn</w:t>
      </w:r>
      <w:r w:rsidR="00536501" w:rsidRPr="0074383D">
        <w:rPr>
          <w:rFonts w:ascii="Times New Roman" w:hAnsi="Times New Roman" w:cs="Times New Roman"/>
          <w:color w:val="20231E"/>
          <w:sz w:val="24"/>
          <w:szCs w:val="24"/>
        </w:rPr>
        <w:t xml:space="preserve">ej služby do najbližšej stanice </w:t>
      </w:r>
      <w:r w:rsidRPr="0074383D">
        <w:rPr>
          <w:rFonts w:ascii="Times New Roman" w:hAnsi="Times New Roman" w:cs="Times New Roman"/>
          <w:color w:val="20231E"/>
          <w:sz w:val="24"/>
          <w:szCs w:val="24"/>
        </w:rPr>
        <w:t>(zastávky) v obci, v ktorej je miesto pobytu profesion</w:t>
      </w:r>
      <w:r w:rsidR="00536501" w:rsidRPr="0074383D">
        <w:rPr>
          <w:rFonts w:ascii="Times New Roman" w:hAnsi="Times New Roman" w:cs="Times New Roman"/>
          <w:color w:val="20231E"/>
          <w:sz w:val="24"/>
          <w:szCs w:val="24"/>
        </w:rPr>
        <w:t xml:space="preserve">álneho </w:t>
      </w:r>
      <w:r w:rsidRPr="0074383D">
        <w:rPr>
          <w:rFonts w:ascii="Times New Roman" w:hAnsi="Times New Roman" w:cs="Times New Roman"/>
          <w:color w:val="20231E"/>
          <w:sz w:val="24"/>
          <w:szCs w:val="24"/>
        </w:rPr>
        <w:t>vojaka, s výnimk</w:t>
      </w:r>
      <w:r w:rsidR="00536501" w:rsidRPr="0074383D">
        <w:rPr>
          <w:rFonts w:ascii="Times New Roman" w:hAnsi="Times New Roman" w:cs="Times New Roman"/>
          <w:color w:val="20231E"/>
          <w:sz w:val="24"/>
          <w:szCs w:val="24"/>
        </w:rPr>
        <w:t xml:space="preserve">ou pravidelnej dopravy na území </w:t>
      </w:r>
      <w:r w:rsidRPr="0074383D">
        <w:rPr>
          <w:rFonts w:ascii="Times New Roman" w:hAnsi="Times New Roman" w:cs="Times New Roman"/>
          <w:color w:val="20231E"/>
          <w:sz w:val="24"/>
          <w:szCs w:val="24"/>
        </w:rPr>
        <w:t>obce.</w:t>
      </w:r>
    </w:p>
    <w:p w:rsidR="006445FC" w:rsidRPr="0074383D" w:rsidRDefault="001A4498" w:rsidP="00536501">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(9) Ak nemožno určiť vzdialenosť pre blízke okolie</w:t>
      </w:r>
      <w:r w:rsidR="00536501"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podľa odseku 8 alebo ak j</w:t>
      </w:r>
      <w:r w:rsidR="00536501" w:rsidRPr="0074383D">
        <w:rPr>
          <w:rFonts w:ascii="Times New Roman" w:hAnsi="Times New Roman" w:cs="Times New Roman"/>
          <w:color w:val="20231E"/>
          <w:sz w:val="24"/>
          <w:szCs w:val="24"/>
        </w:rPr>
        <w:t xml:space="preserve">e to pre profesionálneho </w:t>
      </w:r>
      <w:r w:rsidR="006445FC" w:rsidRPr="0074383D">
        <w:rPr>
          <w:rFonts w:ascii="Times New Roman" w:hAnsi="Times New Roman" w:cs="Times New Roman"/>
          <w:color w:val="20231E"/>
          <w:sz w:val="24"/>
          <w:szCs w:val="24"/>
        </w:rPr>
        <w:t xml:space="preserve"> </w:t>
      </w:r>
      <w:r w:rsidR="00536501" w:rsidRPr="0074383D">
        <w:rPr>
          <w:rFonts w:ascii="Times New Roman" w:hAnsi="Times New Roman" w:cs="Times New Roman"/>
          <w:color w:val="20231E"/>
          <w:sz w:val="24"/>
          <w:szCs w:val="24"/>
        </w:rPr>
        <w:t xml:space="preserve">vojaka </w:t>
      </w:r>
      <w:r w:rsidR="006445FC"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výhodnejšie, určí s</w:t>
      </w:r>
      <w:r w:rsidR="00536501" w:rsidRPr="0074383D">
        <w:rPr>
          <w:rFonts w:ascii="Times New Roman" w:hAnsi="Times New Roman" w:cs="Times New Roman"/>
          <w:color w:val="20231E"/>
          <w:sz w:val="24"/>
          <w:szCs w:val="24"/>
        </w:rPr>
        <w:t xml:space="preserve">a </w:t>
      </w:r>
      <w:r w:rsidR="006445FC" w:rsidRPr="0074383D">
        <w:rPr>
          <w:rFonts w:ascii="Times New Roman" w:hAnsi="Times New Roman" w:cs="Times New Roman"/>
          <w:color w:val="20231E"/>
          <w:sz w:val="24"/>
          <w:szCs w:val="24"/>
        </w:rPr>
        <w:t xml:space="preserve"> </w:t>
      </w:r>
      <w:r w:rsidR="00536501" w:rsidRPr="0074383D">
        <w:rPr>
          <w:rFonts w:ascii="Times New Roman" w:hAnsi="Times New Roman" w:cs="Times New Roman"/>
          <w:color w:val="20231E"/>
          <w:sz w:val="24"/>
          <w:szCs w:val="24"/>
        </w:rPr>
        <w:t xml:space="preserve">vzdialenosť pre blízke </w:t>
      </w:r>
      <w:r w:rsidR="006445FC" w:rsidRPr="0074383D">
        <w:rPr>
          <w:rFonts w:ascii="Times New Roman" w:hAnsi="Times New Roman" w:cs="Times New Roman"/>
          <w:color w:val="20231E"/>
          <w:sz w:val="24"/>
          <w:szCs w:val="24"/>
        </w:rPr>
        <w:t xml:space="preserve"> </w:t>
      </w:r>
      <w:r w:rsidR="00536501" w:rsidRPr="0074383D">
        <w:rPr>
          <w:rFonts w:ascii="Times New Roman" w:hAnsi="Times New Roman" w:cs="Times New Roman"/>
          <w:color w:val="20231E"/>
          <w:sz w:val="24"/>
          <w:szCs w:val="24"/>
        </w:rPr>
        <w:t xml:space="preserve">okolie </w:t>
      </w:r>
      <w:r w:rsidRPr="0074383D">
        <w:rPr>
          <w:rFonts w:ascii="Times New Roman" w:hAnsi="Times New Roman" w:cs="Times New Roman"/>
          <w:color w:val="20231E"/>
          <w:sz w:val="24"/>
          <w:szCs w:val="24"/>
        </w:rPr>
        <w:t xml:space="preserve">podľa </w:t>
      </w:r>
      <w:r w:rsidR="006445FC"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 xml:space="preserve">kilometrov </w:t>
      </w:r>
    </w:p>
    <w:p w:rsidR="001A4498" w:rsidRPr="0074383D" w:rsidRDefault="001A4498" w:rsidP="006445FC">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uvedených v cestovn</w:t>
      </w:r>
      <w:r w:rsidR="00536501" w:rsidRPr="0074383D">
        <w:rPr>
          <w:rFonts w:ascii="Times New Roman" w:hAnsi="Times New Roman" w:cs="Times New Roman"/>
          <w:color w:val="20231E"/>
          <w:sz w:val="24"/>
          <w:szCs w:val="24"/>
        </w:rPr>
        <w:t xml:space="preserve">om poriadku </w:t>
      </w:r>
      <w:r w:rsidRPr="0074383D">
        <w:rPr>
          <w:rFonts w:ascii="Times New Roman" w:hAnsi="Times New Roman" w:cs="Times New Roman"/>
          <w:color w:val="20231E"/>
          <w:sz w:val="24"/>
          <w:szCs w:val="24"/>
        </w:rPr>
        <w:t>pravidelnej autobusove</w:t>
      </w:r>
      <w:r w:rsidR="00536501" w:rsidRPr="0074383D">
        <w:rPr>
          <w:rFonts w:ascii="Times New Roman" w:hAnsi="Times New Roman" w:cs="Times New Roman"/>
          <w:color w:val="20231E"/>
          <w:sz w:val="24"/>
          <w:szCs w:val="24"/>
        </w:rPr>
        <w:t xml:space="preserve">j dopravy od najbližšej stanice </w:t>
      </w:r>
      <w:r w:rsidRPr="0074383D">
        <w:rPr>
          <w:rFonts w:ascii="Times New Roman" w:hAnsi="Times New Roman" w:cs="Times New Roman"/>
          <w:color w:val="20231E"/>
          <w:sz w:val="24"/>
          <w:szCs w:val="24"/>
        </w:rPr>
        <w:t>(zastávky) miesta výko</w:t>
      </w:r>
      <w:r w:rsidR="00536501" w:rsidRPr="0074383D">
        <w:rPr>
          <w:rFonts w:ascii="Times New Roman" w:hAnsi="Times New Roman" w:cs="Times New Roman"/>
          <w:color w:val="20231E"/>
          <w:sz w:val="24"/>
          <w:szCs w:val="24"/>
        </w:rPr>
        <w:t xml:space="preserve">nu štátnej služby do najbližšej </w:t>
      </w:r>
      <w:r w:rsidRPr="0074383D">
        <w:rPr>
          <w:rFonts w:ascii="Times New Roman" w:hAnsi="Times New Roman" w:cs="Times New Roman"/>
          <w:color w:val="20231E"/>
          <w:sz w:val="24"/>
          <w:szCs w:val="24"/>
        </w:rPr>
        <w:t>stanice (zastávky) v obci, v ktorej j</w:t>
      </w:r>
      <w:r w:rsidR="00536501" w:rsidRPr="0074383D">
        <w:rPr>
          <w:rFonts w:ascii="Times New Roman" w:hAnsi="Times New Roman" w:cs="Times New Roman"/>
          <w:color w:val="20231E"/>
          <w:sz w:val="24"/>
          <w:szCs w:val="24"/>
        </w:rPr>
        <w:t xml:space="preserve">e miesto pobytu profesionálneho </w:t>
      </w:r>
      <w:r w:rsidRPr="0074383D">
        <w:rPr>
          <w:rFonts w:ascii="Times New Roman" w:hAnsi="Times New Roman" w:cs="Times New Roman"/>
          <w:color w:val="20231E"/>
          <w:sz w:val="24"/>
          <w:szCs w:val="24"/>
        </w:rPr>
        <w:t>vojaka,</w:t>
      </w:r>
      <w:r w:rsidR="00536501" w:rsidRPr="0074383D">
        <w:rPr>
          <w:rFonts w:ascii="Times New Roman" w:hAnsi="Times New Roman" w:cs="Times New Roman"/>
          <w:color w:val="20231E"/>
          <w:sz w:val="24"/>
          <w:szCs w:val="24"/>
        </w:rPr>
        <w:t xml:space="preserve"> s výnimkou pravidelnej dopravy </w:t>
      </w:r>
      <w:r w:rsidRPr="0074383D">
        <w:rPr>
          <w:rFonts w:ascii="Times New Roman" w:hAnsi="Times New Roman" w:cs="Times New Roman"/>
          <w:color w:val="20231E"/>
          <w:sz w:val="24"/>
          <w:szCs w:val="24"/>
        </w:rPr>
        <w:t>na území obce.</w:t>
      </w:r>
    </w:p>
    <w:p w:rsidR="00536501" w:rsidRPr="0074383D" w:rsidRDefault="00536501" w:rsidP="00074E27">
      <w:pPr>
        <w:autoSpaceDE w:val="0"/>
        <w:autoSpaceDN w:val="0"/>
        <w:adjustRightInd w:val="0"/>
        <w:spacing w:after="0" w:line="240" w:lineRule="auto"/>
        <w:jc w:val="both"/>
        <w:rPr>
          <w:rFonts w:ascii="Times New Roman" w:hAnsi="Times New Roman" w:cs="Times New Roman"/>
          <w:color w:val="20231E"/>
          <w:sz w:val="24"/>
          <w:szCs w:val="24"/>
        </w:rPr>
      </w:pPr>
    </w:p>
    <w:p w:rsidR="001A4498" w:rsidRPr="0074383D" w:rsidRDefault="001A4498" w:rsidP="00536501">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 191</w:t>
      </w:r>
    </w:p>
    <w:p w:rsidR="00536501" w:rsidRPr="0074383D" w:rsidRDefault="00536501" w:rsidP="00074E27">
      <w:pPr>
        <w:autoSpaceDE w:val="0"/>
        <w:autoSpaceDN w:val="0"/>
        <w:adjustRightInd w:val="0"/>
        <w:spacing w:after="0" w:line="240" w:lineRule="auto"/>
        <w:jc w:val="both"/>
        <w:rPr>
          <w:rFonts w:ascii="Times New Roman" w:hAnsi="Times New Roman" w:cs="Times New Roman"/>
          <w:color w:val="20231E"/>
          <w:sz w:val="24"/>
          <w:szCs w:val="24"/>
        </w:rPr>
      </w:pPr>
    </w:p>
    <w:p w:rsidR="001A4498" w:rsidRPr="0074383D" w:rsidRDefault="001A4498" w:rsidP="00536501">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(1) Stabilizačný príspevok podľa § 190 ods. 2 a 3 priznáva</w:t>
      </w:r>
      <w:r w:rsidR="00536501"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veliteľ. Stabilizač</w:t>
      </w:r>
      <w:r w:rsidR="00536501" w:rsidRPr="0074383D">
        <w:rPr>
          <w:rFonts w:ascii="Times New Roman" w:hAnsi="Times New Roman" w:cs="Times New Roman"/>
          <w:color w:val="20231E"/>
          <w:sz w:val="24"/>
          <w:szCs w:val="24"/>
        </w:rPr>
        <w:t xml:space="preserve">ný príspevok sa vypláca mesačne </w:t>
      </w:r>
      <w:r w:rsidRPr="0074383D">
        <w:rPr>
          <w:rFonts w:ascii="Times New Roman" w:hAnsi="Times New Roman" w:cs="Times New Roman"/>
          <w:color w:val="20231E"/>
          <w:sz w:val="24"/>
          <w:szCs w:val="24"/>
        </w:rPr>
        <w:t>pozadu.</w:t>
      </w:r>
    </w:p>
    <w:p w:rsidR="001A4498" w:rsidRPr="0074383D" w:rsidRDefault="001A4498" w:rsidP="00536501">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(2) Profesionálny vojak podľa § 190 ods. 1 je povinný</w:t>
      </w:r>
      <w:r w:rsidR="00536501"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do 15 dní odo dňa prijati</w:t>
      </w:r>
      <w:r w:rsidR="00536501" w:rsidRPr="0074383D">
        <w:rPr>
          <w:rFonts w:ascii="Times New Roman" w:hAnsi="Times New Roman" w:cs="Times New Roman"/>
          <w:color w:val="20231E"/>
          <w:sz w:val="24"/>
          <w:szCs w:val="24"/>
        </w:rPr>
        <w:t xml:space="preserve">a alebo vymenovania do dočasnej </w:t>
      </w:r>
      <w:r w:rsidRPr="0074383D">
        <w:rPr>
          <w:rFonts w:ascii="Times New Roman" w:hAnsi="Times New Roman" w:cs="Times New Roman"/>
          <w:color w:val="20231E"/>
          <w:sz w:val="24"/>
          <w:szCs w:val="24"/>
        </w:rPr>
        <w:t>štátnej služby alebo odo dňa prija</w:t>
      </w:r>
      <w:r w:rsidR="00536501" w:rsidRPr="0074383D">
        <w:rPr>
          <w:rFonts w:ascii="Times New Roman" w:hAnsi="Times New Roman" w:cs="Times New Roman"/>
          <w:color w:val="20231E"/>
          <w:sz w:val="24"/>
          <w:szCs w:val="24"/>
        </w:rPr>
        <w:t xml:space="preserve">tia do stálej štátnej </w:t>
      </w:r>
      <w:r w:rsidRPr="0074383D">
        <w:rPr>
          <w:rFonts w:ascii="Times New Roman" w:hAnsi="Times New Roman" w:cs="Times New Roman"/>
          <w:color w:val="20231E"/>
          <w:sz w:val="24"/>
          <w:szCs w:val="24"/>
        </w:rPr>
        <w:t>služby predložiť, a</w:t>
      </w:r>
      <w:r w:rsidR="00536501" w:rsidRPr="0074383D">
        <w:rPr>
          <w:rFonts w:ascii="Times New Roman" w:hAnsi="Times New Roman" w:cs="Times New Roman"/>
          <w:color w:val="20231E"/>
          <w:sz w:val="24"/>
          <w:szCs w:val="24"/>
        </w:rPr>
        <w:t xml:space="preserve">k mu v tom nebráni vážny dôvod, </w:t>
      </w:r>
      <w:r w:rsidRPr="0074383D">
        <w:rPr>
          <w:rFonts w:ascii="Times New Roman" w:hAnsi="Times New Roman" w:cs="Times New Roman"/>
          <w:color w:val="20231E"/>
          <w:sz w:val="24"/>
          <w:szCs w:val="24"/>
        </w:rPr>
        <w:t>veliteľovi čestné vyhlásen</w:t>
      </w:r>
      <w:r w:rsidR="00536501" w:rsidRPr="0074383D">
        <w:rPr>
          <w:rFonts w:ascii="Times New Roman" w:hAnsi="Times New Roman" w:cs="Times New Roman"/>
          <w:color w:val="20231E"/>
          <w:sz w:val="24"/>
          <w:szCs w:val="24"/>
        </w:rPr>
        <w:t xml:space="preserve">ie, že je alebo nie je v mieste </w:t>
      </w:r>
      <w:r w:rsidRPr="0074383D">
        <w:rPr>
          <w:rFonts w:ascii="Times New Roman" w:hAnsi="Times New Roman" w:cs="Times New Roman"/>
          <w:color w:val="20231E"/>
          <w:sz w:val="24"/>
          <w:szCs w:val="24"/>
        </w:rPr>
        <w:t>výkonu štátnej služby aleb</w:t>
      </w:r>
      <w:r w:rsidR="00536501" w:rsidRPr="0074383D">
        <w:rPr>
          <w:rFonts w:ascii="Times New Roman" w:hAnsi="Times New Roman" w:cs="Times New Roman"/>
          <w:color w:val="20231E"/>
          <w:sz w:val="24"/>
          <w:szCs w:val="24"/>
        </w:rPr>
        <w:t xml:space="preserve">o v jeho blízkom okolí nájomcom </w:t>
      </w:r>
      <w:r w:rsidRPr="0074383D">
        <w:rPr>
          <w:rFonts w:ascii="Times New Roman" w:hAnsi="Times New Roman" w:cs="Times New Roman"/>
          <w:color w:val="20231E"/>
          <w:sz w:val="24"/>
          <w:szCs w:val="24"/>
        </w:rPr>
        <w:t xml:space="preserve">bytu podľa </w:t>
      </w:r>
      <w:r w:rsidR="00536501" w:rsidRPr="0074383D">
        <w:rPr>
          <w:rFonts w:ascii="Times New Roman" w:hAnsi="Times New Roman" w:cs="Times New Roman"/>
          <w:color w:val="20231E"/>
          <w:sz w:val="24"/>
          <w:szCs w:val="24"/>
        </w:rPr>
        <w:t xml:space="preserve">§ 190 ods. 3 písm. a), nájomcom </w:t>
      </w:r>
      <w:r w:rsidRPr="0074383D">
        <w:rPr>
          <w:rFonts w:ascii="Times New Roman" w:hAnsi="Times New Roman" w:cs="Times New Roman"/>
          <w:color w:val="20231E"/>
          <w:sz w:val="24"/>
          <w:szCs w:val="24"/>
        </w:rPr>
        <w:t>alebo spoločným nájomcom</w:t>
      </w:r>
      <w:r w:rsidR="00536501" w:rsidRPr="0074383D">
        <w:rPr>
          <w:rFonts w:ascii="Times New Roman" w:hAnsi="Times New Roman" w:cs="Times New Roman"/>
          <w:color w:val="20231E"/>
          <w:sz w:val="24"/>
          <w:szCs w:val="24"/>
        </w:rPr>
        <w:t xml:space="preserve"> bytu podľa § 190 ods. 3 </w:t>
      </w:r>
      <w:r w:rsidRPr="0074383D">
        <w:rPr>
          <w:rFonts w:ascii="Times New Roman" w:hAnsi="Times New Roman" w:cs="Times New Roman"/>
          <w:color w:val="20231E"/>
          <w:sz w:val="24"/>
          <w:szCs w:val="24"/>
        </w:rPr>
        <w:t>písm. b) až d), vlastn</w:t>
      </w:r>
      <w:r w:rsidR="00536501" w:rsidRPr="0074383D">
        <w:rPr>
          <w:rFonts w:ascii="Times New Roman" w:hAnsi="Times New Roman" w:cs="Times New Roman"/>
          <w:color w:val="20231E"/>
          <w:sz w:val="24"/>
          <w:szCs w:val="24"/>
        </w:rPr>
        <w:t xml:space="preserve">íkom alebo spoluvlastníkom bytu </w:t>
      </w:r>
      <w:r w:rsidRPr="0074383D">
        <w:rPr>
          <w:rFonts w:ascii="Times New Roman" w:hAnsi="Times New Roman" w:cs="Times New Roman"/>
          <w:color w:val="20231E"/>
          <w:sz w:val="24"/>
          <w:szCs w:val="24"/>
        </w:rPr>
        <w:t xml:space="preserve">podľa § 190 ods. 3 písm. e) </w:t>
      </w:r>
      <w:r w:rsidR="00536501" w:rsidRPr="0074383D">
        <w:rPr>
          <w:rFonts w:ascii="Times New Roman" w:hAnsi="Times New Roman" w:cs="Times New Roman"/>
          <w:color w:val="20231E"/>
          <w:sz w:val="24"/>
          <w:szCs w:val="24"/>
        </w:rPr>
        <w:t xml:space="preserve">až g) a takýto byt ako vlastník </w:t>
      </w:r>
      <w:r w:rsidRPr="0074383D">
        <w:rPr>
          <w:rFonts w:ascii="Times New Roman" w:hAnsi="Times New Roman" w:cs="Times New Roman"/>
          <w:color w:val="20231E"/>
          <w:sz w:val="24"/>
          <w:szCs w:val="24"/>
        </w:rPr>
        <w:t xml:space="preserve">alebo spoluvlastník </w:t>
      </w:r>
      <w:r w:rsidR="00536501" w:rsidRPr="0074383D">
        <w:rPr>
          <w:rFonts w:ascii="Times New Roman" w:hAnsi="Times New Roman" w:cs="Times New Roman"/>
          <w:color w:val="20231E"/>
          <w:sz w:val="24"/>
          <w:szCs w:val="24"/>
        </w:rPr>
        <w:t xml:space="preserve">nepreviedol na inú osobu a žije </w:t>
      </w:r>
      <w:r w:rsidRPr="0074383D">
        <w:rPr>
          <w:rFonts w:ascii="Times New Roman" w:hAnsi="Times New Roman" w:cs="Times New Roman"/>
          <w:color w:val="20231E"/>
          <w:sz w:val="24"/>
          <w:szCs w:val="24"/>
        </w:rPr>
        <w:t xml:space="preserve">alebo nežije v domácnosti </w:t>
      </w:r>
      <w:r w:rsidR="00536501" w:rsidRPr="0074383D">
        <w:rPr>
          <w:rFonts w:ascii="Times New Roman" w:hAnsi="Times New Roman" w:cs="Times New Roman"/>
          <w:color w:val="20231E"/>
          <w:sz w:val="24"/>
          <w:szCs w:val="24"/>
        </w:rPr>
        <w:t xml:space="preserve">s nájomcom, spoločným nájomcom, </w:t>
      </w:r>
      <w:r w:rsidRPr="0074383D">
        <w:rPr>
          <w:rFonts w:ascii="Times New Roman" w:hAnsi="Times New Roman" w:cs="Times New Roman"/>
          <w:color w:val="20231E"/>
          <w:sz w:val="24"/>
          <w:szCs w:val="24"/>
        </w:rPr>
        <w:t>vlastníkom a</w:t>
      </w:r>
      <w:r w:rsidR="00536501" w:rsidRPr="0074383D">
        <w:rPr>
          <w:rFonts w:ascii="Times New Roman" w:hAnsi="Times New Roman" w:cs="Times New Roman"/>
          <w:color w:val="20231E"/>
          <w:sz w:val="24"/>
          <w:szCs w:val="24"/>
        </w:rPr>
        <w:t xml:space="preserve">lebo spoluvlastníkom bytu podľa </w:t>
      </w:r>
      <w:r w:rsidRPr="0074383D">
        <w:rPr>
          <w:rFonts w:ascii="Times New Roman" w:hAnsi="Times New Roman" w:cs="Times New Roman"/>
          <w:color w:val="20231E"/>
          <w:sz w:val="24"/>
          <w:szCs w:val="24"/>
        </w:rPr>
        <w:t>§ 190 ods. 3 písm. a) až g).</w:t>
      </w:r>
    </w:p>
    <w:p w:rsidR="001A4498" w:rsidRPr="0074383D" w:rsidRDefault="001A4498" w:rsidP="00536501">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(3) Čestné vyhlásenie podľa odseku 2 je povinný</w:t>
      </w:r>
      <w:r w:rsidR="00536501"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predložiť veliteľovi aj</w:t>
      </w:r>
      <w:r w:rsidR="00536501" w:rsidRPr="0074383D">
        <w:rPr>
          <w:rFonts w:ascii="Times New Roman" w:hAnsi="Times New Roman" w:cs="Times New Roman"/>
          <w:color w:val="20231E"/>
          <w:sz w:val="24"/>
          <w:szCs w:val="24"/>
        </w:rPr>
        <w:t xml:space="preserve"> profesionálny vojak, ktorý bol </w:t>
      </w:r>
      <w:r w:rsidRPr="0074383D">
        <w:rPr>
          <w:rFonts w:ascii="Times New Roman" w:hAnsi="Times New Roman" w:cs="Times New Roman"/>
          <w:color w:val="20231E"/>
          <w:sz w:val="24"/>
          <w:szCs w:val="24"/>
        </w:rPr>
        <w:t>ustanovený alebo vyme</w:t>
      </w:r>
      <w:r w:rsidR="00536501" w:rsidRPr="0074383D">
        <w:rPr>
          <w:rFonts w:ascii="Times New Roman" w:hAnsi="Times New Roman" w:cs="Times New Roman"/>
          <w:color w:val="20231E"/>
          <w:sz w:val="24"/>
          <w:szCs w:val="24"/>
        </w:rPr>
        <w:t xml:space="preserve">novaný do funkcie v inom mieste </w:t>
      </w:r>
      <w:r w:rsidRPr="0074383D">
        <w:rPr>
          <w:rFonts w:ascii="Times New Roman" w:hAnsi="Times New Roman" w:cs="Times New Roman"/>
          <w:color w:val="20231E"/>
          <w:sz w:val="24"/>
          <w:szCs w:val="24"/>
        </w:rPr>
        <w:t>výkonu štátnej služby, ak mu v tom</w:t>
      </w:r>
      <w:r w:rsidR="00536501" w:rsidRPr="0074383D">
        <w:rPr>
          <w:rFonts w:ascii="Times New Roman" w:hAnsi="Times New Roman" w:cs="Times New Roman"/>
          <w:color w:val="20231E"/>
          <w:sz w:val="24"/>
          <w:szCs w:val="24"/>
        </w:rPr>
        <w:t xml:space="preserve"> nebráni vážny </w:t>
      </w:r>
      <w:r w:rsidRPr="0074383D">
        <w:rPr>
          <w:rFonts w:ascii="Times New Roman" w:hAnsi="Times New Roman" w:cs="Times New Roman"/>
          <w:color w:val="20231E"/>
          <w:sz w:val="24"/>
          <w:szCs w:val="24"/>
        </w:rPr>
        <w:t>dôvod, a to do 15 dní odo dň</w:t>
      </w:r>
      <w:r w:rsidR="00536501" w:rsidRPr="0074383D">
        <w:rPr>
          <w:rFonts w:ascii="Times New Roman" w:hAnsi="Times New Roman" w:cs="Times New Roman"/>
          <w:color w:val="20231E"/>
          <w:sz w:val="24"/>
          <w:szCs w:val="24"/>
        </w:rPr>
        <w:t xml:space="preserve">a ustanovenia alebo vymenovania </w:t>
      </w:r>
      <w:r w:rsidRPr="0074383D">
        <w:rPr>
          <w:rFonts w:ascii="Times New Roman" w:hAnsi="Times New Roman" w:cs="Times New Roman"/>
          <w:color w:val="20231E"/>
          <w:sz w:val="24"/>
          <w:szCs w:val="24"/>
        </w:rPr>
        <w:t>do funkcie v inom mieste výkonu štátnej služby.</w:t>
      </w:r>
    </w:p>
    <w:p w:rsidR="00536501" w:rsidRPr="0074383D" w:rsidRDefault="001A4498" w:rsidP="00536501">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(4) Profesionálny vojak podľa § 190 ods. 1, ktorý nemohol</w:t>
      </w:r>
      <w:r w:rsidR="00536501"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z vážneho dôvodu predlož</w:t>
      </w:r>
      <w:r w:rsidR="00536501" w:rsidRPr="0074383D">
        <w:rPr>
          <w:rFonts w:ascii="Times New Roman" w:hAnsi="Times New Roman" w:cs="Times New Roman"/>
          <w:color w:val="20231E"/>
          <w:sz w:val="24"/>
          <w:szCs w:val="24"/>
        </w:rPr>
        <w:t xml:space="preserve">iť veliteľovi čestné vyhlásenie </w:t>
      </w:r>
      <w:r w:rsidRPr="0074383D">
        <w:rPr>
          <w:rFonts w:ascii="Times New Roman" w:hAnsi="Times New Roman" w:cs="Times New Roman"/>
          <w:color w:val="20231E"/>
          <w:sz w:val="24"/>
          <w:szCs w:val="24"/>
        </w:rPr>
        <w:t>podľa odsekov 2 a 3</w:t>
      </w:r>
      <w:r w:rsidR="00536501" w:rsidRPr="0074383D">
        <w:rPr>
          <w:rFonts w:ascii="Times New Roman" w:hAnsi="Times New Roman" w:cs="Times New Roman"/>
          <w:color w:val="20231E"/>
          <w:sz w:val="24"/>
          <w:szCs w:val="24"/>
        </w:rPr>
        <w:t xml:space="preserve">, je povinný ho predložiť </w:t>
      </w:r>
      <w:r w:rsidRPr="0074383D">
        <w:rPr>
          <w:rFonts w:ascii="Times New Roman" w:hAnsi="Times New Roman" w:cs="Times New Roman"/>
          <w:color w:val="20231E"/>
          <w:sz w:val="24"/>
          <w:szCs w:val="24"/>
        </w:rPr>
        <w:t>najneskôr do 15 dní</w:t>
      </w:r>
      <w:r w:rsidR="00536501" w:rsidRPr="0074383D">
        <w:rPr>
          <w:rFonts w:ascii="Times New Roman" w:hAnsi="Times New Roman" w:cs="Times New Roman"/>
          <w:color w:val="20231E"/>
          <w:sz w:val="24"/>
          <w:szCs w:val="24"/>
        </w:rPr>
        <w:t xml:space="preserve"> od zaniknutia takéhoto dôvodu.</w:t>
      </w:r>
    </w:p>
    <w:p w:rsidR="001A4498" w:rsidRPr="0074383D" w:rsidRDefault="001A4498" w:rsidP="00536501">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(5) Vážnym dôvodom podľa odsekov 2 a 3 je</w:t>
      </w:r>
    </w:p>
    <w:p w:rsidR="00536501" w:rsidRPr="0074383D" w:rsidRDefault="001A4498" w:rsidP="00E448E8">
      <w:pPr>
        <w:pStyle w:val="Odsekzoznamu"/>
        <w:numPr>
          <w:ilvl w:val="0"/>
          <w:numId w:val="175"/>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dočasná neschopnosť profesionálneho vojaka vykonávať</w:t>
      </w:r>
      <w:r w:rsidR="00536501"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štátnu službu pre chorobu alebo úraz vzniknutá</w:t>
      </w:r>
      <w:r w:rsidR="00536501"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počas lehoty uvedenej v odsekoch 2 a 3 a</w:t>
      </w:r>
      <w:r w:rsidR="00536501" w:rsidRPr="0074383D">
        <w:rPr>
          <w:rFonts w:ascii="Times New Roman" w:hAnsi="Times New Roman" w:cs="Times New Roman"/>
          <w:color w:val="20231E"/>
          <w:sz w:val="24"/>
          <w:szCs w:val="24"/>
        </w:rPr>
        <w:t> </w:t>
      </w:r>
      <w:r w:rsidRPr="0074383D">
        <w:rPr>
          <w:rFonts w:ascii="Times New Roman" w:hAnsi="Times New Roman" w:cs="Times New Roman"/>
          <w:color w:val="20231E"/>
          <w:sz w:val="24"/>
          <w:szCs w:val="24"/>
        </w:rPr>
        <w:t>trvajúca</w:t>
      </w:r>
      <w:r w:rsidR="00536501"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dlhšie ako 15 dní,</w:t>
      </w:r>
    </w:p>
    <w:p w:rsidR="001A4498" w:rsidRPr="0074383D" w:rsidRDefault="001A4498" w:rsidP="00E448E8">
      <w:pPr>
        <w:pStyle w:val="Odsekzoznamu"/>
        <w:numPr>
          <w:ilvl w:val="0"/>
          <w:numId w:val="175"/>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karanténa nariadená profesionálnemu vojakovi počas</w:t>
      </w:r>
      <w:r w:rsidR="00536501"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lehoty uvedenej v odsekoch 2 a 3 a trvajúca dlhšie</w:t>
      </w:r>
      <w:r w:rsidR="00536501"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ako 15 dní.</w:t>
      </w:r>
    </w:p>
    <w:p w:rsidR="00536501" w:rsidRPr="0074383D" w:rsidRDefault="00536501" w:rsidP="00536501">
      <w:pPr>
        <w:pStyle w:val="Odsekzoznamu"/>
        <w:autoSpaceDE w:val="0"/>
        <w:autoSpaceDN w:val="0"/>
        <w:adjustRightInd w:val="0"/>
        <w:spacing w:after="0" w:line="240" w:lineRule="auto"/>
        <w:ind w:left="284"/>
        <w:jc w:val="both"/>
        <w:rPr>
          <w:rFonts w:ascii="Times New Roman" w:hAnsi="Times New Roman" w:cs="Times New Roman"/>
          <w:color w:val="20231E"/>
          <w:sz w:val="24"/>
          <w:szCs w:val="24"/>
        </w:rPr>
      </w:pPr>
    </w:p>
    <w:p w:rsidR="001A4498" w:rsidRPr="0074383D" w:rsidRDefault="001A4498" w:rsidP="00536501">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 192</w:t>
      </w:r>
    </w:p>
    <w:p w:rsidR="00536501" w:rsidRPr="0074383D" w:rsidRDefault="00536501" w:rsidP="00536501">
      <w:pPr>
        <w:autoSpaceDE w:val="0"/>
        <w:autoSpaceDN w:val="0"/>
        <w:adjustRightInd w:val="0"/>
        <w:spacing w:after="0" w:line="240" w:lineRule="auto"/>
        <w:jc w:val="center"/>
        <w:rPr>
          <w:rFonts w:ascii="Times New Roman" w:hAnsi="Times New Roman" w:cs="Times New Roman"/>
          <w:color w:val="20231E"/>
          <w:sz w:val="24"/>
          <w:szCs w:val="24"/>
        </w:rPr>
      </w:pPr>
    </w:p>
    <w:p w:rsidR="001A4498" w:rsidRPr="0074383D" w:rsidRDefault="001A4498" w:rsidP="00536501">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(1) Nárok na stabilizačný príspevok a jeho výplatu</w:t>
      </w:r>
      <w:r w:rsidR="00536501"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zanikne profesionálnemu vojakovi podľa § 190 od</w:t>
      </w:r>
      <w:r w:rsidR="00536501" w:rsidRPr="0074383D">
        <w:rPr>
          <w:rFonts w:ascii="Times New Roman" w:hAnsi="Times New Roman" w:cs="Times New Roman"/>
          <w:color w:val="20231E"/>
          <w:sz w:val="24"/>
          <w:szCs w:val="24"/>
        </w:rPr>
        <w:t xml:space="preserve">s. 1 </w:t>
      </w:r>
      <w:r w:rsidRPr="0074383D">
        <w:rPr>
          <w:rFonts w:ascii="Times New Roman" w:hAnsi="Times New Roman" w:cs="Times New Roman"/>
          <w:color w:val="20231E"/>
          <w:sz w:val="24"/>
          <w:szCs w:val="24"/>
        </w:rPr>
        <w:t>prepustením alebo zánikom služobného pomeru.</w:t>
      </w:r>
    </w:p>
    <w:p w:rsidR="001A4498" w:rsidRPr="0074383D" w:rsidRDefault="001A4498" w:rsidP="00536501">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(2) Nárok na výplatu stabilizačného príspevku zaniká</w:t>
      </w:r>
      <w:r w:rsidR="00536501"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profesionálnemu vojakovi podľa § 190 ods. 1</w:t>
      </w:r>
    </w:p>
    <w:p w:rsidR="001716D1" w:rsidRPr="0074383D" w:rsidRDefault="001A4498" w:rsidP="00E448E8">
      <w:pPr>
        <w:pStyle w:val="Odsekzoznamu"/>
        <w:numPr>
          <w:ilvl w:val="0"/>
          <w:numId w:val="176"/>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počas dní neospravedlnenej neprítomnosti vo výkone</w:t>
      </w:r>
      <w:r w:rsidR="001716D1"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štátnej služby; ak neospravedlnená neprítomnosť</w:t>
      </w:r>
      <w:r w:rsidR="001716D1"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trvá menej ako jeden deň, čas neospravedlnenej</w:t>
      </w:r>
      <w:r w:rsidR="001716D1"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neprítomnosti sa sčítava za obdobie jedného</w:t>
      </w:r>
      <w:r w:rsidR="001716D1"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kalendárneho mesiaca,</w:t>
      </w:r>
    </w:p>
    <w:p w:rsidR="001716D1" w:rsidRPr="0074383D" w:rsidRDefault="001A4498" w:rsidP="00E448E8">
      <w:pPr>
        <w:pStyle w:val="Odsekzoznamu"/>
        <w:numPr>
          <w:ilvl w:val="0"/>
          <w:numId w:val="176"/>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odo dňa zaradenia do neplatenej zálohy podľa § 74</w:t>
      </w:r>
      <w:r w:rsidR="001716D1"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ods. 1 písm. b) alebo písm. c),</w:t>
      </w:r>
    </w:p>
    <w:p w:rsidR="001716D1" w:rsidRPr="0074383D" w:rsidRDefault="001716D1" w:rsidP="00E448E8">
      <w:pPr>
        <w:pStyle w:val="Odsekzoznamu"/>
        <w:numPr>
          <w:ilvl w:val="0"/>
          <w:numId w:val="176"/>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lastRenderedPageBreak/>
        <w:t xml:space="preserve"> </w:t>
      </w:r>
      <w:r w:rsidR="001A4498" w:rsidRPr="0074383D">
        <w:rPr>
          <w:rFonts w:ascii="Times New Roman" w:hAnsi="Times New Roman" w:cs="Times New Roman"/>
          <w:color w:val="20231E"/>
          <w:sz w:val="24"/>
          <w:szCs w:val="24"/>
        </w:rPr>
        <w:t>odo dňa vyslania na plnenie úloh mimo územia Slovenskej</w:t>
      </w:r>
      <w:r w:rsidRPr="0074383D">
        <w:rPr>
          <w:rFonts w:ascii="Times New Roman" w:hAnsi="Times New Roman" w:cs="Times New Roman"/>
          <w:color w:val="20231E"/>
          <w:sz w:val="24"/>
          <w:szCs w:val="24"/>
        </w:rPr>
        <w:t xml:space="preserve"> </w:t>
      </w:r>
      <w:r w:rsidR="001A4498" w:rsidRPr="0074383D">
        <w:rPr>
          <w:rFonts w:ascii="Times New Roman" w:hAnsi="Times New Roman" w:cs="Times New Roman"/>
          <w:color w:val="20231E"/>
          <w:sz w:val="24"/>
          <w:szCs w:val="24"/>
        </w:rPr>
        <w:t>republiky podľa § 77 ods. 1 písm. b) a ods. 2,</w:t>
      </w:r>
    </w:p>
    <w:p w:rsidR="001716D1" w:rsidRPr="0074383D" w:rsidRDefault="001716D1" w:rsidP="00E448E8">
      <w:pPr>
        <w:pStyle w:val="Odsekzoznamu"/>
        <w:numPr>
          <w:ilvl w:val="0"/>
          <w:numId w:val="176"/>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 xml:space="preserve"> </w:t>
      </w:r>
      <w:r w:rsidR="001A4498" w:rsidRPr="0074383D">
        <w:rPr>
          <w:rFonts w:ascii="Times New Roman" w:hAnsi="Times New Roman" w:cs="Times New Roman"/>
          <w:color w:val="20231E"/>
          <w:sz w:val="24"/>
          <w:szCs w:val="24"/>
        </w:rPr>
        <w:t>nepredložením čestného vyhlásenia v lehote podľa</w:t>
      </w:r>
      <w:r w:rsidRPr="0074383D">
        <w:rPr>
          <w:rFonts w:ascii="Times New Roman" w:hAnsi="Times New Roman" w:cs="Times New Roman"/>
          <w:color w:val="20231E"/>
          <w:sz w:val="24"/>
          <w:szCs w:val="24"/>
        </w:rPr>
        <w:t xml:space="preserve"> </w:t>
      </w:r>
      <w:r w:rsidR="001A4498" w:rsidRPr="0074383D">
        <w:rPr>
          <w:rFonts w:ascii="Times New Roman" w:hAnsi="Times New Roman" w:cs="Times New Roman"/>
          <w:color w:val="20231E"/>
          <w:sz w:val="24"/>
          <w:szCs w:val="24"/>
        </w:rPr>
        <w:t>§ 191 ods. 2 až 4,</w:t>
      </w:r>
    </w:p>
    <w:p w:rsidR="001A4498" w:rsidRPr="0074383D" w:rsidRDefault="001A4498" w:rsidP="00E448E8">
      <w:pPr>
        <w:pStyle w:val="Odsekzoznamu"/>
        <w:numPr>
          <w:ilvl w:val="0"/>
          <w:numId w:val="176"/>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odo dňa dočasného pozbavenia výkonu štátnej služby.</w:t>
      </w:r>
    </w:p>
    <w:p w:rsidR="001A4498" w:rsidRPr="0074383D" w:rsidRDefault="001A4498" w:rsidP="001716D1">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(3) Nárok na výplatu stabilizačného príspevku vznikne</w:t>
      </w:r>
      <w:r w:rsidR="001716D1"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profesionálnemu vojak</w:t>
      </w:r>
      <w:r w:rsidR="001716D1" w:rsidRPr="0074383D">
        <w:rPr>
          <w:rFonts w:ascii="Times New Roman" w:hAnsi="Times New Roman" w:cs="Times New Roman"/>
          <w:color w:val="20231E"/>
          <w:sz w:val="24"/>
          <w:szCs w:val="24"/>
        </w:rPr>
        <w:t xml:space="preserve">ovi podľa § 190 ods. 1 opätovne </w:t>
      </w:r>
      <w:r w:rsidRPr="0074383D">
        <w:rPr>
          <w:rFonts w:ascii="Times New Roman" w:hAnsi="Times New Roman" w:cs="Times New Roman"/>
          <w:color w:val="20231E"/>
          <w:sz w:val="24"/>
          <w:szCs w:val="24"/>
        </w:rPr>
        <w:t>odo dňa</w:t>
      </w:r>
    </w:p>
    <w:p w:rsidR="001716D1" w:rsidRPr="0074383D" w:rsidRDefault="001A4498" w:rsidP="00E448E8">
      <w:pPr>
        <w:pStyle w:val="Odsekzoznamu"/>
        <w:numPr>
          <w:ilvl w:val="0"/>
          <w:numId w:val="177"/>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nasledujúceho po dni skončenia zaradenia do neplatenej</w:t>
      </w:r>
      <w:r w:rsidR="001716D1"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zálohy podľa § 74 ods. 1 písm. b) alebo písm. c),</w:t>
      </w:r>
    </w:p>
    <w:p w:rsidR="001716D1" w:rsidRPr="0074383D" w:rsidRDefault="001A4498" w:rsidP="00E448E8">
      <w:pPr>
        <w:pStyle w:val="Odsekzoznamu"/>
        <w:numPr>
          <w:ilvl w:val="0"/>
          <w:numId w:val="177"/>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nasledujúceho po dni skončenia vyslania na plnenie</w:t>
      </w:r>
      <w:r w:rsidR="001716D1"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úloh mimo územia Slovenskej republiky podľa § 77</w:t>
      </w:r>
      <w:r w:rsidR="001716D1"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ods. 1 písm. b) a ods. 2,</w:t>
      </w:r>
    </w:p>
    <w:p w:rsidR="001716D1" w:rsidRPr="0074383D" w:rsidRDefault="001A4498" w:rsidP="00E448E8">
      <w:pPr>
        <w:pStyle w:val="Odsekzoznamu"/>
        <w:numPr>
          <w:ilvl w:val="0"/>
          <w:numId w:val="177"/>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predloženia čestného vyhlásenia podľa § 191 ods. 2</w:t>
      </w:r>
      <w:r w:rsidR="001716D1"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až 4,</w:t>
      </w:r>
    </w:p>
    <w:p w:rsidR="001A4498" w:rsidRPr="0074383D" w:rsidRDefault="001A4498" w:rsidP="00E448E8">
      <w:pPr>
        <w:pStyle w:val="Odsekzoznamu"/>
        <w:numPr>
          <w:ilvl w:val="0"/>
          <w:numId w:val="177"/>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nasledujúceho po dni skončenia alebo zrušenia dočasného</w:t>
      </w:r>
      <w:r w:rsidR="001716D1"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pozbavenia výkonu štátnej služby.</w:t>
      </w:r>
    </w:p>
    <w:p w:rsidR="001A4498" w:rsidRPr="0074383D" w:rsidRDefault="001A4498" w:rsidP="001716D1">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(4) Ak sa dočasné pozbavenie výkonu štátnej služby</w:t>
      </w:r>
      <w:r w:rsidR="001716D1"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profesionálneho vojaka z</w:t>
      </w:r>
      <w:r w:rsidR="001716D1" w:rsidRPr="0074383D">
        <w:rPr>
          <w:rFonts w:ascii="Times New Roman" w:hAnsi="Times New Roman" w:cs="Times New Roman"/>
          <w:color w:val="20231E"/>
          <w:sz w:val="24"/>
          <w:szCs w:val="24"/>
        </w:rPr>
        <w:t xml:space="preserve">rušilo podľa § 76 ods. 6, patrí </w:t>
      </w:r>
      <w:r w:rsidRPr="0074383D">
        <w:rPr>
          <w:rFonts w:ascii="Times New Roman" w:hAnsi="Times New Roman" w:cs="Times New Roman"/>
          <w:color w:val="20231E"/>
          <w:sz w:val="24"/>
          <w:szCs w:val="24"/>
        </w:rPr>
        <w:t>mu odo dňa doča</w:t>
      </w:r>
      <w:r w:rsidR="001716D1" w:rsidRPr="0074383D">
        <w:rPr>
          <w:rFonts w:ascii="Times New Roman" w:hAnsi="Times New Roman" w:cs="Times New Roman"/>
          <w:color w:val="20231E"/>
          <w:sz w:val="24"/>
          <w:szCs w:val="24"/>
        </w:rPr>
        <w:t xml:space="preserve">sného pozbavenia výkonu štátnej </w:t>
      </w:r>
      <w:r w:rsidRPr="0074383D">
        <w:rPr>
          <w:rFonts w:ascii="Times New Roman" w:hAnsi="Times New Roman" w:cs="Times New Roman"/>
          <w:color w:val="20231E"/>
          <w:sz w:val="24"/>
          <w:szCs w:val="24"/>
        </w:rPr>
        <w:t>služby stabilizačný prísp</w:t>
      </w:r>
      <w:r w:rsidR="001716D1" w:rsidRPr="0074383D">
        <w:rPr>
          <w:rFonts w:ascii="Times New Roman" w:hAnsi="Times New Roman" w:cs="Times New Roman"/>
          <w:color w:val="20231E"/>
          <w:sz w:val="24"/>
          <w:szCs w:val="24"/>
        </w:rPr>
        <w:t xml:space="preserve">evok vo výške, ktorá mu patrila </w:t>
      </w:r>
      <w:r w:rsidRPr="0074383D">
        <w:rPr>
          <w:rFonts w:ascii="Times New Roman" w:hAnsi="Times New Roman" w:cs="Times New Roman"/>
          <w:color w:val="20231E"/>
          <w:sz w:val="24"/>
          <w:szCs w:val="24"/>
        </w:rPr>
        <w:t>pred týmto pozbavením.</w:t>
      </w:r>
    </w:p>
    <w:p w:rsidR="001A4498" w:rsidRPr="0074383D" w:rsidRDefault="001A4498" w:rsidP="001716D1">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(5) Ak bol stabilizačný príspevok vyplácaný neoprávnene</w:t>
      </w:r>
      <w:r w:rsidR="001716D1"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alebo vo vyššej sume,</w:t>
      </w:r>
      <w:r w:rsidR="001716D1" w:rsidRPr="0074383D">
        <w:rPr>
          <w:rFonts w:ascii="Times New Roman" w:hAnsi="Times New Roman" w:cs="Times New Roman"/>
          <w:color w:val="20231E"/>
          <w:sz w:val="24"/>
          <w:szCs w:val="24"/>
        </w:rPr>
        <w:t xml:space="preserve"> ako patril, hoci profesionálny </w:t>
      </w:r>
      <w:r w:rsidRPr="0074383D">
        <w:rPr>
          <w:rFonts w:ascii="Times New Roman" w:hAnsi="Times New Roman" w:cs="Times New Roman"/>
          <w:color w:val="20231E"/>
          <w:sz w:val="24"/>
          <w:szCs w:val="24"/>
        </w:rPr>
        <w:t>vojak splnil povinno</w:t>
      </w:r>
      <w:r w:rsidR="001716D1" w:rsidRPr="0074383D">
        <w:rPr>
          <w:rFonts w:ascii="Times New Roman" w:hAnsi="Times New Roman" w:cs="Times New Roman"/>
          <w:color w:val="20231E"/>
          <w:sz w:val="24"/>
          <w:szCs w:val="24"/>
        </w:rPr>
        <w:t xml:space="preserve">sti podľa tohto zákona, veliteľ </w:t>
      </w:r>
      <w:r w:rsidRPr="0074383D">
        <w:rPr>
          <w:rFonts w:ascii="Times New Roman" w:hAnsi="Times New Roman" w:cs="Times New Roman"/>
          <w:color w:val="20231E"/>
          <w:sz w:val="24"/>
          <w:szCs w:val="24"/>
        </w:rPr>
        <w:t xml:space="preserve">stabilizačný príspevok </w:t>
      </w:r>
      <w:r w:rsidR="001716D1" w:rsidRPr="0074383D">
        <w:rPr>
          <w:rFonts w:ascii="Times New Roman" w:hAnsi="Times New Roman" w:cs="Times New Roman"/>
          <w:color w:val="20231E"/>
          <w:sz w:val="24"/>
          <w:szCs w:val="24"/>
        </w:rPr>
        <w:t xml:space="preserve">odníme alebo jeho sumu zníži od </w:t>
      </w:r>
      <w:r w:rsidRPr="0074383D">
        <w:rPr>
          <w:rFonts w:ascii="Times New Roman" w:hAnsi="Times New Roman" w:cs="Times New Roman"/>
          <w:color w:val="20231E"/>
          <w:sz w:val="24"/>
          <w:szCs w:val="24"/>
        </w:rPr>
        <w:t>nasledujúceho dňa po zistení tejto skutočnosti.</w:t>
      </w:r>
    </w:p>
    <w:p w:rsidR="001A4498" w:rsidRPr="0074383D" w:rsidRDefault="001A4498" w:rsidP="001716D1">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(6) Ak bol stabilizačný príspevok vyplácaný v</w:t>
      </w:r>
      <w:r w:rsidR="001716D1" w:rsidRPr="0074383D">
        <w:rPr>
          <w:rFonts w:ascii="Times New Roman" w:hAnsi="Times New Roman" w:cs="Times New Roman"/>
          <w:color w:val="20231E"/>
          <w:sz w:val="24"/>
          <w:szCs w:val="24"/>
        </w:rPr>
        <w:t> </w:t>
      </w:r>
      <w:r w:rsidRPr="0074383D">
        <w:rPr>
          <w:rFonts w:ascii="Times New Roman" w:hAnsi="Times New Roman" w:cs="Times New Roman"/>
          <w:color w:val="20231E"/>
          <w:sz w:val="24"/>
          <w:szCs w:val="24"/>
        </w:rPr>
        <w:t>nižšej</w:t>
      </w:r>
      <w:r w:rsidR="001716D1"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sume, ako patril, alebo ak sa nevyplácal, hoci profe</w:t>
      </w:r>
      <w:r w:rsidR="001716D1" w:rsidRPr="0074383D">
        <w:rPr>
          <w:rFonts w:ascii="Times New Roman" w:hAnsi="Times New Roman" w:cs="Times New Roman"/>
          <w:color w:val="20231E"/>
          <w:sz w:val="24"/>
          <w:szCs w:val="24"/>
        </w:rPr>
        <w:t xml:space="preserve">sionálny </w:t>
      </w:r>
      <w:r w:rsidRPr="0074383D">
        <w:rPr>
          <w:rFonts w:ascii="Times New Roman" w:hAnsi="Times New Roman" w:cs="Times New Roman"/>
          <w:color w:val="20231E"/>
          <w:sz w:val="24"/>
          <w:szCs w:val="24"/>
        </w:rPr>
        <w:t>vojak splnil povinno</w:t>
      </w:r>
      <w:r w:rsidR="001716D1" w:rsidRPr="0074383D">
        <w:rPr>
          <w:rFonts w:ascii="Times New Roman" w:hAnsi="Times New Roman" w:cs="Times New Roman"/>
          <w:color w:val="20231E"/>
          <w:sz w:val="24"/>
          <w:szCs w:val="24"/>
        </w:rPr>
        <w:t xml:space="preserve">sti podľa tohto zákona, veliteľ </w:t>
      </w:r>
      <w:r w:rsidRPr="0074383D">
        <w:rPr>
          <w:rFonts w:ascii="Times New Roman" w:hAnsi="Times New Roman" w:cs="Times New Roman"/>
          <w:color w:val="20231E"/>
          <w:sz w:val="24"/>
          <w:szCs w:val="24"/>
        </w:rPr>
        <w:t xml:space="preserve">stabilizačný príspevok </w:t>
      </w:r>
      <w:r w:rsidR="001716D1" w:rsidRPr="0074383D">
        <w:rPr>
          <w:rFonts w:ascii="Times New Roman" w:hAnsi="Times New Roman" w:cs="Times New Roman"/>
          <w:color w:val="20231E"/>
          <w:sz w:val="24"/>
          <w:szCs w:val="24"/>
        </w:rPr>
        <w:t xml:space="preserve">zvýši alebo určí vo výške podľa </w:t>
      </w:r>
      <w:r w:rsidRPr="0074383D">
        <w:rPr>
          <w:rFonts w:ascii="Times New Roman" w:hAnsi="Times New Roman" w:cs="Times New Roman"/>
          <w:color w:val="20231E"/>
          <w:sz w:val="24"/>
          <w:szCs w:val="24"/>
        </w:rPr>
        <w:t>§ 190 ods. 2 alebo od</w:t>
      </w:r>
      <w:r w:rsidR="001716D1" w:rsidRPr="0074383D">
        <w:rPr>
          <w:rFonts w:ascii="Times New Roman" w:hAnsi="Times New Roman" w:cs="Times New Roman"/>
          <w:color w:val="20231E"/>
          <w:sz w:val="24"/>
          <w:szCs w:val="24"/>
        </w:rPr>
        <w:t xml:space="preserve">s. 3. Stabilizačný príspevok sa </w:t>
      </w:r>
      <w:r w:rsidRPr="0074383D">
        <w:rPr>
          <w:rFonts w:ascii="Times New Roman" w:hAnsi="Times New Roman" w:cs="Times New Roman"/>
          <w:color w:val="20231E"/>
          <w:sz w:val="24"/>
          <w:szCs w:val="24"/>
        </w:rPr>
        <w:t>doplatí za čas, za kto</w:t>
      </w:r>
      <w:r w:rsidR="001716D1" w:rsidRPr="0074383D">
        <w:rPr>
          <w:rFonts w:ascii="Times New Roman" w:hAnsi="Times New Roman" w:cs="Times New Roman"/>
          <w:color w:val="20231E"/>
          <w:sz w:val="24"/>
          <w:szCs w:val="24"/>
        </w:rPr>
        <w:t xml:space="preserve">rý bol vyplácaný v nižšej sume, </w:t>
      </w:r>
      <w:r w:rsidRPr="0074383D">
        <w:rPr>
          <w:rFonts w:ascii="Times New Roman" w:hAnsi="Times New Roman" w:cs="Times New Roman"/>
          <w:color w:val="20231E"/>
          <w:sz w:val="24"/>
          <w:szCs w:val="24"/>
        </w:rPr>
        <w:t>alebo sa vyplatí za čas, za ktorý sa nevyplácal.</w:t>
      </w:r>
    </w:p>
    <w:p w:rsidR="001A4498" w:rsidRPr="0074383D" w:rsidRDefault="001A4498" w:rsidP="001716D1">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(7) Nárok na doplatenie alebo vyplatenie stabilizačného</w:t>
      </w:r>
      <w:r w:rsidR="001716D1"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príspevku podľa od</w:t>
      </w:r>
      <w:r w:rsidR="001716D1" w:rsidRPr="0074383D">
        <w:rPr>
          <w:rFonts w:ascii="Times New Roman" w:hAnsi="Times New Roman" w:cs="Times New Roman"/>
          <w:color w:val="20231E"/>
          <w:sz w:val="24"/>
          <w:szCs w:val="24"/>
        </w:rPr>
        <w:t xml:space="preserve">seku 6 zaniká uplynutím jedného </w:t>
      </w:r>
      <w:r w:rsidRPr="0074383D">
        <w:rPr>
          <w:rFonts w:ascii="Times New Roman" w:hAnsi="Times New Roman" w:cs="Times New Roman"/>
          <w:color w:val="20231E"/>
          <w:sz w:val="24"/>
          <w:szCs w:val="24"/>
        </w:rPr>
        <w:t>roka od poslednej v</w:t>
      </w:r>
      <w:r w:rsidR="001716D1" w:rsidRPr="0074383D">
        <w:rPr>
          <w:rFonts w:ascii="Times New Roman" w:hAnsi="Times New Roman" w:cs="Times New Roman"/>
          <w:color w:val="20231E"/>
          <w:sz w:val="24"/>
          <w:szCs w:val="24"/>
        </w:rPr>
        <w:t xml:space="preserve">ýplaty stabilizačného príspevku </w:t>
      </w:r>
      <w:r w:rsidRPr="0074383D">
        <w:rPr>
          <w:rFonts w:ascii="Times New Roman" w:hAnsi="Times New Roman" w:cs="Times New Roman"/>
          <w:color w:val="20231E"/>
          <w:sz w:val="24"/>
          <w:szCs w:val="24"/>
        </w:rPr>
        <w:t xml:space="preserve">v nižšej sume, </w:t>
      </w:r>
      <w:r w:rsidR="001716D1" w:rsidRPr="0074383D">
        <w:rPr>
          <w:rFonts w:ascii="Times New Roman" w:hAnsi="Times New Roman" w:cs="Times New Roman"/>
          <w:color w:val="20231E"/>
          <w:sz w:val="24"/>
          <w:szCs w:val="24"/>
        </w:rPr>
        <w:t xml:space="preserve">ako patril, alebo od posledného </w:t>
      </w:r>
      <w:r w:rsidRPr="0074383D">
        <w:rPr>
          <w:rFonts w:ascii="Times New Roman" w:hAnsi="Times New Roman" w:cs="Times New Roman"/>
          <w:color w:val="20231E"/>
          <w:sz w:val="24"/>
          <w:szCs w:val="24"/>
        </w:rPr>
        <w:t>kalendárneho mesiaca, za ktorý sa mal vyplatiť.</w:t>
      </w:r>
    </w:p>
    <w:p w:rsidR="001A4498" w:rsidRPr="0074383D" w:rsidRDefault="001A4498" w:rsidP="001716D1">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(8) Ak profesionálny vojak podľa § 190 ods. 1 spôsobil,</w:t>
      </w:r>
      <w:r w:rsidR="001716D1"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 xml:space="preserve">že sa stabilizačný </w:t>
      </w:r>
      <w:r w:rsidR="001716D1" w:rsidRPr="0074383D">
        <w:rPr>
          <w:rFonts w:ascii="Times New Roman" w:hAnsi="Times New Roman" w:cs="Times New Roman"/>
          <w:color w:val="20231E"/>
          <w:sz w:val="24"/>
          <w:szCs w:val="24"/>
        </w:rPr>
        <w:t xml:space="preserve">príspevok vyplatil neoprávnene, </w:t>
      </w:r>
      <w:r w:rsidRPr="0074383D">
        <w:rPr>
          <w:rFonts w:ascii="Times New Roman" w:hAnsi="Times New Roman" w:cs="Times New Roman"/>
          <w:color w:val="20231E"/>
          <w:sz w:val="24"/>
          <w:szCs w:val="24"/>
        </w:rPr>
        <w:t>je povinný stabilizačný pr</w:t>
      </w:r>
      <w:r w:rsidR="001716D1" w:rsidRPr="0074383D">
        <w:rPr>
          <w:rFonts w:ascii="Times New Roman" w:hAnsi="Times New Roman" w:cs="Times New Roman"/>
          <w:color w:val="20231E"/>
          <w:sz w:val="24"/>
          <w:szCs w:val="24"/>
        </w:rPr>
        <w:t xml:space="preserve">íspevok alebo jeho časť vrátiť. </w:t>
      </w:r>
      <w:r w:rsidRPr="0074383D">
        <w:rPr>
          <w:rFonts w:ascii="Times New Roman" w:hAnsi="Times New Roman" w:cs="Times New Roman"/>
          <w:color w:val="20231E"/>
          <w:sz w:val="24"/>
          <w:szCs w:val="24"/>
        </w:rPr>
        <w:t>Nárok na vrátenie stabi</w:t>
      </w:r>
      <w:r w:rsidR="001716D1" w:rsidRPr="0074383D">
        <w:rPr>
          <w:rFonts w:ascii="Times New Roman" w:hAnsi="Times New Roman" w:cs="Times New Roman"/>
          <w:color w:val="20231E"/>
          <w:sz w:val="24"/>
          <w:szCs w:val="24"/>
        </w:rPr>
        <w:t xml:space="preserve">lizačného príspevku vyplateného </w:t>
      </w:r>
      <w:r w:rsidRPr="0074383D">
        <w:rPr>
          <w:rFonts w:ascii="Times New Roman" w:hAnsi="Times New Roman" w:cs="Times New Roman"/>
          <w:color w:val="20231E"/>
          <w:sz w:val="24"/>
          <w:szCs w:val="24"/>
        </w:rPr>
        <w:t>neoprávnene alebo na vrátenie jeho časti zaniká</w:t>
      </w:r>
    </w:p>
    <w:p w:rsidR="001A4498"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uplynutím dvoch rokov odo d</w:t>
      </w:r>
      <w:r w:rsidR="001716D1" w:rsidRPr="0074383D">
        <w:rPr>
          <w:rFonts w:ascii="Times New Roman" w:hAnsi="Times New Roman" w:cs="Times New Roman"/>
          <w:color w:val="20231E"/>
          <w:sz w:val="24"/>
          <w:szCs w:val="24"/>
        </w:rPr>
        <w:t xml:space="preserve">ňa, keď veliteľ túto skutočnosť </w:t>
      </w:r>
      <w:r w:rsidRPr="0074383D">
        <w:rPr>
          <w:rFonts w:ascii="Times New Roman" w:hAnsi="Times New Roman" w:cs="Times New Roman"/>
          <w:color w:val="20231E"/>
          <w:sz w:val="24"/>
          <w:szCs w:val="24"/>
        </w:rPr>
        <w:t>zistil, najn</w:t>
      </w:r>
      <w:r w:rsidR="001716D1" w:rsidRPr="0074383D">
        <w:rPr>
          <w:rFonts w:ascii="Times New Roman" w:hAnsi="Times New Roman" w:cs="Times New Roman"/>
          <w:color w:val="20231E"/>
          <w:sz w:val="24"/>
          <w:szCs w:val="24"/>
        </w:rPr>
        <w:t xml:space="preserve">eskôr uplynutím troch rokov odo </w:t>
      </w:r>
      <w:r w:rsidRPr="0074383D">
        <w:rPr>
          <w:rFonts w:ascii="Times New Roman" w:hAnsi="Times New Roman" w:cs="Times New Roman"/>
          <w:color w:val="20231E"/>
          <w:sz w:val="24"/>
          <w:szCs w:val="24"/>
        </w:rPr>
        <w:t>dňa poslednej neoprávnenej výplaty stabilizačného príspevku.</w:t>
      </w:r>
    </w:p>
    <w:p w:rsidR="001716D1" w:rsidRPr="0074383D" w:rsidRDefault="001716D1" w:rsidP="00074E27">
      <w:pPr>
        <w:autoSpaceDE w:val="0"/>
        <w:autoSpaceDN w:val="0"/>
        <w:adjustRightInd w:val="0"/>
        <w:spacing w:after="0" w:line="240" w:lineRule="auto"/>
        <w:jc w:val="both"/>
        <w:rPr>
          <w:rFonts w:ascii="Times New Roman" w:hAnsi="Times New Roman" w:cs="Times New Roman"/>
          <w:color w:val="20231E"/>
          <w:sz w:val="24"/>
          <w:szCs w:val="24"/>
        </w:rPr>
      </w:pPr>
    </w:p>
    <w:p w:rsidR="001A4498" w:rsidRPr="0074383D" w:rsidRDefault="001A4498" w:rsidP="001716D1">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Osobitný stabilizačný príspevok</w:t>
      </w:r>
    </w:p>
    <w:p w:rsidR="00AC6571" w:rsidRPr="0074383D" w:rsidRDefault="00AC6571" w:rsidP="001716D1">
      <w:pPr>
        <w:autoSpaceDE w:val="0"/>
        <w:autoSpaceDN w:val="0"/>
        <w:adjustRightInd w:val="0"/>
        <w:spacing w:after="0" w:line="240" w:lineRule="auto"/>
        <w:jc w:val="center"/>
        <w:rPr>
          <w:rFonts w:ascii="Times New Roman" w:hAnsi="Times New Roman" w:cs="Times New Roman"/>
          <w:b/>
          <w:color w:val="20231E"/>
          <w:sz w:val="24"/>
          <w:szCs w:val="24"/>
        </w:rPr>
      </w:pPr>
    </w:p>
    <w:p w:rsidR="001A4498" w:rsidRPr="0074383D" w:rsidRDefault="001A4498" w:rsidP="001716D1">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 193</w:t>
      </w:r>
    </w:p>
    <w:p w:rsidR="001716D1" w:rsidRPr="0074383D" w:rsidRDefault="001716D1" w:rsidP="001716D1">
      <w:pPr>
        <w:autoSpaceDE w:val="0"/>
        <w:autoSpaceDN w:val="0"/>
        <w:adjustRightInd w:val="0"/>
        <w:spacing w:after="0" w:line="240" w:lineRule="auto"/>
        <w:jc w:val="center"/>
        <w:rPr>
          <w:rFonts w:ascii="Times New Roman" w:hAnsi="Times New Roman" w:cs="Times New Roman"/>
          <w:color w:val="20231E"/>
          <w:sz w:val="24"/>
          <w:szCs w:val="24"/>
        </w:rPr>
      </w:pPr>
    </w:p>
    <w:p w:rsidR="009346FA" w:rsidRPr="0074383D" w:rsidRDefault="00EF09F8" w:rsidP="009346FA">
      <w:pPr>
        <w:spacing w:after="0" w:line="240" w:lineRule="auto"/>
        <w:ind w:firstLine="708"/>
        <w:jc w:val="both"/>
        <w:rPr>
          <w:rFonts w:ascii="Times New Roman" w:hAnsi="Times New Roman" w:cs="Times New Roman"/>
          <w:b/>
          <w:i/>
          <w:sz w:val="24"/>
          <w:szCs w:val="24"/>
        </w:rPr>
      </w:pPr>
      <w:r w:rsidRPr="0074383D">
        <w:rPr>
          <w:rFonts w:ascii="Times New Roman" w:hAnsi="Times New Roman" w:cs="Times New Roman"/>
          <w:b/>
          <w:i/>
          <w:sz w:val="24"/>
          <w:szCs w:val="24"/>
        </w:rPr>
        <w:t xml:space="preserve"> </w:t>
      </w:r>
      <w:r w:rsidR="009346FA" w:rsidRPr="0074383D">
        <w:rPr>
          <w:rFonts w:ascii="Times New Roman" w:hAnsi="Times New Roman" w:cs="Times New Roman"/>
          <w:b/>
          <w:i/>
          <w:sz w:val="24"/>
          <w:szCs w:val="24"/>
        </w:rPr>
        <w:t>(1) Profesionálnemu vojakovi, ktorý vykonával štátnu službu vo funkcii v špecializácii pilot po dobu piatich rokov, sa poskytne osobitný stabilizačný príspevok vo výške 2 200 eur.</w:t>
      </w:r>
    </w:p>
    <w:p w:rsidR="009346FA" w:rsidRPr="0074383D" w:rsidRDefault="009346FA" w:rsidP="009346FA">
      <w:pPr>
        <w:spacing w:after="0" w:line="240" w:lineRule="auto"/>
        <w:ind w:firstLine="708"/>
        <w:jc w:val="both"/>
        <w:rPr>
          <w:rFonts w:ascii="Times New Roman" w:hAnsi="Times New Roman" w:cs="Times New Roman"/>
          <w:b/>
          <w:i/>
          <w:sz w:val="24"/>
          <w:szCs w:val="24"/>
        </w:rPr>
      </w:pPr>
      <w:r w:rsidRPr="0074383D">
        <w:rPr>
          <w:rFonts w:ascii="Times New Roman" w:hAnsi="Times New Roman" w:cs="Times New Roman"/>
          <w:b/>
          <w:i/>
          <w:sz w:val="24"/>
          <w:szCs w:val="24"/>
        </w:rPr>
        <w:t>(2) Profesionálnemu vojakovi podľa odseku 1 sa za každý ďalší rok výkonu štátnej služby vo funkcii v špecializácii pilot zvyšuje osobitný stabilizačný príspevok o 5 % zo sumy 2 200 eur.</w:t>
      </w:r>
    </w:p>
    <w:p w:rsidR="001A4498" w:rsidRPr="0074383D" w:rsidRDefault="001A4498" w:rsidP="001716D1">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(3) Profesionálnemu vojakovi sa poskytuje osobitný</w:t>
      </w:r>
      <w:r w:rsidR="001716D1"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stabilizačný príspevok z</w:t>
      </w:r>
      <w:r w:rsidR="001716D1" w:rsidRPr="0074383D">
        <w:rPr>
          <w:rFonts w:ascii="Times New Roman" w:hAnsi="Times New Roman" w:cs="Times New Roman"/>
          <w:color w:val="20231E"/>
          <w:sz w:val="24"/>
          <w:szCs w:val="24"/>
        </w:rPr>
        <w:t xml:space="preserve">a každý ukončený rok v dočasnej </w:t>
      </w:r>
      <w:r w:rsidRPr="0074383D">
        <w:rPr>
          <w:rFonts w:ascii="Times New Roman" w:hAnsi="Times New Roman" w:cs="Times New Roman"/>
          <w:color w:val="20231E"/>
          <w:sz w:val="24"/>
          <w:szCs w:val="24"/>
        </w:rPr>
        <w:t>štátnej službe alebo v</w:t>
      </w:r>
      <w:r w:rsidR="001716D1" w:rsidRPr="0074383D">
        <w:rPr>
          <w:rFonts w:ascii="Times New Roman" w:hAnsi="Times New Roman" w:cs="Times New Roman"/>
          <w:color w:val="20231E"/>
          <w:sz w:val="24"/>
          <w:szCs w:val="24"/>
        </w:rPr>
        <w:t xml:space="preserve"> stálej štátnej službe do výšky </w:t>
      </w:r>
      <w:r w:rsidRPr="0074383D">
        <w:rPr>
          <w:rFonts w:ascii="Times New Roman" w:hAnsi="Times New Roman" w:cs="Times New Roman"/>
          <w:color w:val="20231E"/>
          <w:sz w:val="24"/>
          <w:szCs w:val="24"/>
        </w:rPr>
        <w:t>šesťnásobku hodnostného</w:t>
      </w:r>
      <w:r w:rsidR="001716D1" w:rsidRPr="0074383D">
        <w:rPr>
          <w:rFonts w:ascii="Times New Roman" w:hAnsi="Times New Roman" w:cs="Times New Roman"/>
          <w:color w:val="20231E"/>
          <w:sz w:val="24"/>
          <w:szCs w:val="24"/>
        </w:rPr>
        <w:t xml:space="preserve"> platu vojaka 2. stupňa</w:t>
      </w:r>
      <w:r w:rsidR="00A9391C" w:rsidRPr="0074383D">
        <w:rPr>
          <w:rFonts w:ascii="Times New Roman" w:hAnsi="Times New Roman" w:cs="Times New Roman"/>
          <w:color w:val="20231E"/>
          <w:sz w:val="24"/>
          <w:szCs w:val="24"/>
        </w:rPr>
        <w:t xml:space="preserve"> </w:t>
      </w:r>
      <w:r w:rsidR="00A9391C" w:rsidRPr="0074383D">
        <w:rPr>
          <w:rFonts w:ascii="Times New Roman" w:hAnsi="Times New Roman" w:cs="Times New Roman"/>
          <w:b/>
          <w:i/>
          <w:color w:val="20231E"/>
          <w:sz w:val="24"/>
          <w:szCs w:val="24"/>
        </w:rPr>
        <w:t>bez zvýšenia funkčnej tarify podľa § 157 ods. 2 a</w:t>
      </w:r>
      <w:r w:rsidR="00F90C9F">
        <w:rPr>
          <w:rFonts w:ascii="Times New Roman" w:hAnsi="Times New Roman" w:cs="Times New Roman"/>
          <w:b/>
          <w:i/>
          <w:color w:val="20231E"/>
          <w:sz w:val="24"/>
          <w:szCs w:val="24"/>
        </w:rPr>
        <w:t xml:space="preserve"> bez </w:t>
      </w:r>
      <w:r w:rsidR="00A9391C" w:rsidRPr="0074383D">
        <w:rPr>
          <w:rFonts w:ascii="Times New Roman" w:hAnsi="Times New Roman" w:cs="Times New Roman"/>
          <w:b/>
          <w:i/>
          <w:color w:val="20231E"/>
          <w:sz w:val="24"/>
          <w:szCs w:val="24"/>
        </w:rPr>
        <w:t>zvýšenia hodnostného podľa § 157a</w:t>
      </w:r>
      <w:r w:rsidRPr="0074383D">
        <w:rPr>
          <w:rFonts w:ascii="Times New Roman" w:hAnsi="Times New Roman" w:cs="Times New Roman"/>
          <w:color w:val="20231E"/>
          <w:sz w:val="24"/>
          <w:szCs w:val="24"/>
        </w:rPr>
        <w:t>, ak</w:t>
      </w:r>
    </w:p>
    <w:p w:rsidR="001A4498" w:rsidRPr="0074383D" w:rsidRDefault="001A4498" w:rsidP="00E448E8">
      <w:pPr>
        <w:pStyle w:val="Odsekzoznamu"/>
        <w:numPr>
          <w:ilvl w:val="0"/>
          <w:numId w:val="178"/>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vykonáva štátnu službu vo vojenskej odbornosti vojenské</w:t>
      </w:r>
      <w:r w:rsidR="001716D1"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zdravotníctvo vo funkcii v špecializácii</w:t>
      </w:r>
    </w:p>
    <w:p w:rsidR="001716D1" w:rsidRPr="0074383D" w:rsidRDefault="001716D1" w:rsidP="00E448E8">
      <w:pPr>
        <w:pStyle w:val="Odsekzoznamu"/>
        <w:numPr>
          <w:ilvl w:val="0"/>
          <w:numId w:val="179"/>
        </w:numPr>
        <w:autoSpaceDE w:val="0"/>
        <w:autoSpaceDN w:val="0"/>
        <w:adjustRightInd w:val="0"/>
        <w:spacing w:after="0" w:line="240" w:lineRule="auto"/>
        <w:ind w:left="567" w:hanging="283"/>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v</w:t>
      </w:r>
      <w:r w:rsidR="001A4498" w:rsidRPr="0074383D">
        <w:rPr>
          <w:rFonts w:ascii="Times New Roman" w:hAnsi="Times New Roman" w:cs="Times New Roman"/>
          <w:color w:val="20231E"/>
          <w:sz w:val="24"/>
          <w:szCs w:val="24"/>
        </w:rPr>
        <w:t>šeobecný lekár a odborník na organizáciu vojenského</w:t>
      </w:r>
      <w:r w:rsidRPr="0074383D">
        <w:rPr>
          <w:rFonts w:ascii="Times New Roman" w:hAnsi="Times New Roman" w:cs="Times New Roman"/>
          <w:color w:val="20231E"/>
          <w:sz w:val="24"/>
          <w:szCs w:val="24"/>
        </w:rPr>
        <w:t xml:space="preserve"> </w:t>
      </w:r>
      <w:r w:rsidR="001A4498" w:rsidRPr="0074383D">
        <w:rPr>
          <w:rFonts w:ascii="Times New Roman" w:hAnsi="Times New Roman" w:cs="Times New Roman"/>
          <w:color w:val="20231E"/>
          <w:sz w:val="24"/>
          <w:szCs w:val="24"/>
        </w:rPr>
        <w:t>zdravotníctva,</w:t>
      </w:r>
    </w:p>
    <w:p w:rsidR="001716D1" w:rsidRPr="0074383D" w:rsidRDefault="001A4498" w:rsidP="00E448E8">
      <w:pPr>
        <w:pStyle w:val="Odsekzoznamu"/>
        <w:numPr>
          <w:ilvl w:val="0"/>
          <w:numId w:val="179"/>
        </w:numPr>
        <w:autoSpaceDE w:val="0"/>
        <w:autoSpaceDN w:val="0"/>
        <w:adjustRightInd w:val="0"/>
        <w:spacing w:after="0" w:line="240" w:lineRule="auto"/>
        <w:ind w:left="567" w:hanging="283"/>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lastRenderedPageBreak/>
        <w:t>odborný lekár alebo</w:t>
      </w:r>
    </w:p>
    <w:p w:rsidR="001A4498" w:rsidRPr="0074383D" w:rsidRDefault="001A4498" w:rsidP="00E448E8">
      <w:pPr>
        <w:pStyle w:val="Odsekzoznamu"/>
        <w:numPr>
          <w:ilvl w:val="0"/>
          <w:numId w:val="179"/>
        </w:numPr>
        <w:autoSpaceDE w:val="0"/>
        <w:autoSpaceDN w:val="0"/>
        <w:adjustRightInd w:val="0"/>
        <w:spacing w:after="0" w:line="240" w:lineRule="auto"/>
        <w:ind w:left="567" w:hanging="283"/>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zubný lekár,</w:t>
      </w:r>
    </w:p>
    <w:p w:rsidR="001716D1" w:rsidRPr="0074383D" w:rsidRDefault="001A4498" w:rsidP="00E448E8">
      <w:pPr>
        <w:pStyle w:val="Odsekzoznamu"/>
        <w:numPr>
          <w:ilvl w:val="0"/>
          <w:numId w:val="178"/>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získal odbornú spôsobilosť na výkon špecializovaných</w:t>
      </w:r>
      <w:r w:rsidR="001716D1"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pracovných činností v špecializačnom odbore</w:t>
      </w:r>
      <w:r w:rsidR="001716D1"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a</w:t>
      </w:r>
    </w:p>
    <w:p w:rsidR="001A4498" w:rsidRPr="0074383D" w:rsidRDefault="001716D1" w:rsidP="00E448E8">
      <w:pPr>
        <w:pStyle w:val="Odsekzoznamu"/>
        <w:numPr>
          <w:ilvl w:val="0"/>
          <w:numId w:val="178"/>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 xml:space="preserve"> </w:t>
      </w:r>
      <w:r w:rsidR="001A4498" w:rsidRPr="0074383D">
        <w:rPr>
          <w:rFonts w:ascii="Times New Roman" w:hAnsi="Times New Roman" w:cs="Times New Roman"/>
          <w:color w:val="20231E"/>
          <w:sz w:val="24"/>
          <w:szCs w:val="24"/>
        </w:rPr>
        <w:t>vykonáva špecializované pracovné činnosti v</w:t>
      </w:r>
      <w:r w:rsidRPr="0074383D">
        <w:rPr>
          <w:rFonts w:ascii="Times New Roman" w:hAnsi="Times New Roman" w:cs="Times New Roman"/>
          <w:color w:val="20231E"/>
          <w:sz w:val="24"/>
          <w:szCs w:val="24"/>
        </w:rPr>
        <w:t> </w:t>
      </w:r>
      <w:r w:rsidR="001A4498" w:rsidRPr="0074383D">
        <w:rPr>
          <w:rFonts w:ascii="Times New Roman" w:hAnsi="Times New Roman" w:cs="Times New Roman"/>
          <w:color w:val="20231E"/>
          <w:sz w:val="24"/>
          <w:szCs w:val="24"/>
        </w:rPr>
        <w:t>príslušnom</w:t>
      </w:r>
      <w:r w:rsidRPr="0074383D">
        <w:rPr>
          <w:rFonts w:ascii="Times New Roman" w:hAnsi="Times New Roman" w:cs="Times New Roman"/>
          <w:color w:val="20231E"/>
          <w:sz w:val="24"/>
          <w:szCs w:val="24"/>
        </w:rPr>
        <w:t xml:space="preserve"> </w:t>
      </w:r>
      <w:r w:rsidR="001A4498" w:rsidRPr="0074383D">
        <w:rPr>
          <w:rFonts w:ascii="Times New Roman" w:hAnsi="Times New Roman" w:cs="Times New Roman"/>
          <w:color w:val="20231E"/>
          <w:sz w:val="24"/>
          <w:szCs w:val="24"/>
        </w:rPr>
        <w:t>špecializačnom odbore.</w:t>
      </w:r>
    </w:p>
    <w:p w:rsidR="001A4498" w:rsidRPr="0074383D" w:rsidRDefault="001A4498" w:rsidP="001716D1">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(4) Osobitný stabilizačný príspevok podľa odseku 1</w:t>
      </w:r>
      <w:r w:rsidR="001716D1"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alebo odseku 2 sa vypla</w:t>
      </w:r>
      <w:r w:rsidR="001716D1" w:rsidRPr="0074383D">
        <w:rPr>
          <w:rFonts w:ascii="Times New Roman" w:hAnsi="Times New Roman" w:cs="Times New Roman"/>
          <w:color w:val="20231E"/>
          <w:sz w:val="24"/>
          <w:szCs w:val="24"/>
        </w:rPr>
        <w:t xml:space="preserve">tí spolu so služobným platom za </w:t>
      </w:r>
      <w:r w:rsidRPr="0074383D">
        <w:rPr>
          <w:rFonts w:ascii="Times New Roman" w:hAnsi="Times New Roman" w:cs="Times New Roman"/>
          <w:color w:val="20231E"/>
          <w:sz w:val="24"/>
          <w:szCs w:val="24"/>
        </w:rPr>
        <w:t>kalendárny mesiac, ktorý je posledným</w:t>
      </w:r>
      <w:r w:rsidR="001716D1" w:rsidRPr="0074383D">
        <w:rPr>
          <w:rFonts w:ascii="Times New Roman" w:hAnsi="Times New Roman" w:cs="Times New Roman"/>
          <w:color w:val="20231E"/>
          <w:sz w:val="24"/>
          <w:szCs w:val="24"/>
        </w:rPr>
        <w:t xml:space="preserve"> mesiacom trvania </w:t>
      </w:r>
      <w:r w:rsidRPr="0074383D">
        <w:rPr>
          <w:rFonts w:ascii="Times New Roman" w:hAnsi="Times New Roman" w:cs="Times New Roman"/>
          <w:color w:val="20231E"/>
          <w:sz w:val="24"/>
          <w:szCs w:val="24"/>
        </w:rPr>
        <w:t>príslušného roka, v ktoro</w:t>
      </w:r>
      <w:r w:rsidR="001716D1" w:rsidRPr="0074383D">
        <w:rPr>
          <w:rFonts w:ascii="Times New Roman" w:hAnsi="Times New Roman" w:cs="Times New Roman"/>
          <w:color w:val="20231E"/>
          <w:sz w:val="24"/>
          <w:szCs w:val="24"/>
        </w:rPr>
        <w:t xml:space="preserve">m profesionálny vojak vykonával </w:t>
      </w:r>
      <w:r w:rsidRPr="0074383D">
        <w:rPr>
          <w:rFonts w:ascii="Times New Roman" w:hAnsi="Times New Roman" w:cs="Times New Roman"/>
          <w:color w:val="20231E"/>
          <w:sz w:val="24"/>
          <w:szCs w:val="24"/>
        </w:rPr>
        <w:t>štátnu službu vo funkcii v špecializácii pilot.</w:t>
      </w:r>
    </w:p>
    <w:p w:rsidR="001A4498" w:rsidRPr="0074383D" w:rsidRDefault="001A4498" w:rsidP="001716D1">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(5) Osobitný stabilizačný príspevok podľa odseku 3</w:t>
      </w:r>
      <w:r w:rsidR="001716D1"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sa vyplatí spolu so</w:t>
      </w:r>
      <w:r w:rsidR="001716D1" w:rsidRPr="0074383D">
        <w:rPr>
          <w:rFonts w:ascii="Times New Roman" w:hAnsi="Times New Roman" w:cs="Times New Roman"/>
          <w:color w:val="20231E"/>
          <w:sz w:val="24"/>
          <w:szCs w:val="24"/>
        </w:rPr>
        <w:t xml:space="preserve"> služobným platom za kalendárny </w:t>
      </w:r>
      <w:r w:rsidRPr="0074383D">
        <w:rPr>
          <w:rFonts w:ascii="Times New Roman" w:hAnsi="Times New Roman" w:cs="Times New Roman"/>
          <w:color w:val="20231E"/>
          <w:sz w:val="24"/>
          <w:szCs w:val="24"/>
        </w:rPr>
        <w:t>mesiac, ktorý je posledn</w:t>
      </w:r>
      <w:r w:rsidR="001716D1" w:rsidRPr="0074383D">
        <w:rPr>
          <w:rFonts w:ascii="Times New Roman" w:hAnsi="Times New Roman" w:cs="Times New Roman"/>
          <w:color w:val="20231E"/>
          <w:sz w:val="24"/>
          <w:szCs w:val="24"/>
        </w:rPr>
        <w:t xml:space="preserve">ým mesiacom trvania príslušného </w:t>
      </w:r>
      <w:r w:rsidRPr="0074383D">
        <w:rPr>
          <w:rFonts w:ascii="Times New Roman" w:hAnsi="Times New Roman" w:cs="Times New Roman"/>
          <w:color w:val="20231E"/>
          <w:sz w:val="24"/>
          <w:szCs w:val="24"/>
        </w:rPr>
        <w:t>roka, v ktoro</w:t>
      </w:r>
      <w:r w:rsidR="001716D1" w:rsidRPr="0074383D">
        <w:rPr>
          <w:rFonts w:ascii="Times New Roman" w:hAnsi="Times New Roman" w:cs="Times New Roman"/>
          <w:color w:val="20231E"/>
          <w:sz w:val="24"/>
          <w:szCs w:val="24"/>
        </w:rPr>
        <w:t xml:space="preserve">m profesionálny vojak vykonával </w:t>
      </w:r>
      <w:r w:rsidRPr="0074383D">
        <w:rPr>
          <w:rFonts w:ascii="Times New Roman" w:hAnsi="Times New Roman" w:cs="Times New Roman"/>
          <w:color w:val="20231E"/>
          <w:sz w:val="24"/>
          <w:szCs w:val="24"/>
        </w:rPr>
        <w:t xml:space="preserve">štátnu službu vo funkcii v </w:t>
      </w:r>
      <w:r w:rsidR="001716D1" w:rsidRPr="0074383D">
        <w:rPr>
          <w:rFonts w:ascii="Times New Roman" w:hAnsi="Times New Roman" w:cs="Times New Roman"/>
          <w:color w:val="20231E"/>
          <w:sz w:val="24"/>
          <w:szCs w:val="24"/>
        </w:rPr>
        <w:t xml:space="preserve">špecializácii uvedenej v odseku </w:t>
      </w:r>
      <w:r w:rsidRPr="0074383D">
        <w:rPr>
          <w:rFonts w:ascii="Times New Roman" w:hAnsi="Times New Roman" w:cs="Times New Roman"/>
          <w:color w:val="20231E"/>
          <w:sz w:val="24"/>
          <w:szCs w:val="24"/>
        </w:rPr>
        <w:t>3 písm. a).</w:t>
      </w:r>
    </w:p>
    <w:p w:rsidR="001A4498" w:rsidRPr="0074383D" w:rsidRDefault="001A4498" w:rsidP="001716D1">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(6) Osobitný stabilizačný príspevok podľa odsekov 1</w:t>
      </w:r>
      <w:r w:rsidR="001716D1"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až 3 sa neposkytne, ak bol</w:t>
      </w:r>
      <w:r w:rsidR="001716D1" w:rsidRPr="0074383D">
        <w:rPr>
          <w:rFonts w:ascii="Times New Roman" w:hAnsi="Times New Roman" w:cs="Times New Roman"/>
          <w:color w:val="20231E"/>
          <w:sz w:val="24"/>
          <w:szCs w:val="24"/>
        </w:rPr>
        <w:t xml:space="preserve">o pred termínom jeho splatnosti </w:t>
      </w:r>
      <w:r w:rsidRPr="0074383D">
        <w:rPr>
          <w:rFonts w:ascii="Times New Roman" w:hAnsi="Times New Roman" w:cs="Times New Roman"/>
          <w:color w:val="20231E"/>
          <w:sz w:val="24"/>
          <w:szCs w:val="24"/>
        </w:rPr>
        <w:t>rozhodnuté o pr</w:t>
      </w:r>
      <w:r w:rsidR="001716D1" w:rsidRPr="0074383D">
        <w:rPr>
          <w:rFonts w:ascii="Times New Roman" w:hAnsi="Times New Roman" w:cs="Times New Roman"/>
          <w:color w:val="20231E"/>
          <w:sz w:val="24"/>
          <w:szCs w:val="24"/>
        </w:rPr>
        <w:t xml:space="preserve">epustení profesionálneho vojaka </w:t>
      </w:r>
      <w:r w:rsidRPr="0074383D">
        <w:rPr>
          <w:rFonts w:ascii="Times New Roman" w:hAnsi="Times New Roman" w:cs="Times New Roman"/>
          <w:color w:val="20231E"/>
          <w:sz w:val="24"/>
          <w:szCs w:val="24"/>
        </w:rPr>
        <w:t xml:space="preserve">podľa § 83 ods. 1 písm. c) </w:t>
      </w:r>
      <w:r w:rsidR="001716D1" w:rsidRPr="0074383D">
        <w:rPr>
          <w:rFonts w:ascii="Times New Roman" w:hAnsi="Times New Roman" w:cs="Times New Roman"/>
          <w:color w:val="20231E"/>
          <w:sz w:val="24"/>
          <w:szCs w:val="24"/>
        </w:rPr>
        <w:t xml:space="preserve">až f), k), n) a o) alebo ods. 5 </w:t>
      </w:r>
      <w:r w:rsidRPr="0074383D">
        <w:rPr>
          <w:rFonts w:ascii="Times New Roman" w:hAnsi="Times New Roman" w:cs="Times New Roman"/>
          <w:color w:val="20231E"/>
          <w:sz w:val="24"/>
          <w:szCs w:val="24"/>
        </w:rPr>
        <w:t>alebo</w:t>
      </w:r>
      <w:r w:rsidR="001716D1"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mu zanikol služobný pomer podľa § 85 písm. a).</w:t>
      </w:r>
    </w:p>
    <w:p w:rsidR="001A4498" w:rsidRPr="0074383D" w:rsidRDefault="001A4498" w:rsidP="001716D1">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(7) Funkcie, špecializačné odbory a výšku osobitného</w:t>
      </w:r>
      <w:r w:rsidR="001716D1"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stabilizačného pr</w:t>
      </w:r>
      <w:r w:rsidR="001716D1" w:rsidRPr="0074383D">
        <w:rPr>
          <w:rFonts w:ascii="Times New Roman" w:hAnsi="Times New Roman" w:cs="Times New Roman"/>
          <w:color w:val="20231E"/>
          <w:sz w:val="24"/>
          <w:szCs w:val="24"/>
        </w:rPr>
        <w:t xml:space="preserve">íspevku podľa odseku 3 ustanoví </w:t>
      </w:r>
      <w:r w:rsidRPr="0074383D">
        <w:rPr>
          <w:rFonts w:ascii="Times New Roman" w:hAnsi="Times New Roman" w:cs="Times New Roman"/>
          <w:color w:val="20231E"/>
          <w:sz w:val="24"/>
          <w:szCs w:val="24"/>
        </w:rPr>
        <w:t>služobný predpis.</w:t>
      </w:r>
    </w:p>
    <w:p w:rsidR="001716D1" w:rsidRPr="0074383D" w:rsidRDefault="001716D1" w:rsidP="00074E27">
      <w:pPr>
        <w:autoSpaceDE w:val="0"/>
        <w:autoSpaceDN w:val="0"/>
        <w:adjustRightInd w:val="0"/>
        <w:spacing w:after="0" w:line="240" w:lineRule="auto"/>
        <w:jc w:val="both"/>
        <w:rPr>
          <w:rFonts w:ascii="Times New Roman" w:hAnsi="Times New Roman" w:cs="Times New Roman"/>
          <w:color w:val="20231E"/>
          <w:sz w:val="24"/>
          <w:szCs w:val="24"/>
        </w:rPr>
      </w:pPr>
    </w:p>
    <w:p w:rsidR="001A4498" w:rsidRPr="0074383D" w:rsidRDefault="001A4498" w:rsidP="001716D1">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 194</w:t>
      </w:r>
    </w:p>
    <w:p w:rsidR="001716D1" w:rsidRPr="0074383D" w:rsidRDefault="001716D1" w:rsidP="001716D1">
      <w:pPr>
        <w:autoSpaceDE w:val="0"/>
        <w:autoSpaceDN w:val="0"/>
        <w:adjustRightInd w:val="0"/>
        <w:spacing w:after="0" w:line="240" w:lineRule="auto"/>
        <w:jc w:val="center"/>
        <w:rPr>
          <w:rFonts w:ascii="Times New Roman" w:hAnsi="Times New Roman" w:cs="Times New Roman"/>
          <w:color w:val="20231E"/>
          <w:sz w:val="24"/>
          <w:szCs w:val="24"/>
        </w:rPr>
      </w:pPr>
    </w:p>
    <w:p w:rsidR="001A4498" w:rsidRPr="0074383D" w:rsidRDefault="001A4498" w:rsidP="001716D1">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(1) Osobitný stabilizačný príspevok možno poskytnúť</w:t>
      </w:r>
      <w:r w:rsidR="001716D1"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aj profesionál</w:t>
      </w:r>
      <w:r w:rsidR="001716D1" w:rsidRPr="0074383D">
        <w:rPr>
          <w:rFonts w:ascii="Times New Roman" w:hAnsi="Times New Roman" w:cs="Times New Roman"/>
          <w:color w:val="20231E"/>
          <w:sz w:val="24"/>
          <w:szCs w:val="24"/>
        </w:rPr>
        <w:t xml:space="preserve">nemu vojakovi za každý ukončený </w:t>
      </w:r>
      <w:r w:rsidRPr="0074383D">
        <w:rPr>
          <w:rFonts w:ascii="Times New Roman" w:hAnsi="Times New Roman" w:cs="Times New Roman"/>
          <w:color w:val="20231E"/>
          <w:sz w:val="24"/>
          <w:szCs w:val="24"/>
        </w:rPr>
        <w:t>rok v dočasnej štátnej službe alebo v stálej štátnej služ</w:t>
      </w:r>
      <w:r w:rsidR="001716D1" w:rsidRPr="0074383D">
        <w:rPr>
          <w:rFonts w:ascii="Times New Roman" w:hAnsi="Times New Roman" w:cs="Times New Roman"/>
          <w:color w:val="20231E"/>
          <w:sz w:val="24"/>
          <w:szCs w:val="24"/>
        </w:rPr>
        <w:t xml:space="preserve">be </w:t>
      </w:r>
      <w:r w:rsidRPr="0074383D">
        <w:rPr>
          <w:rFonts w:ascii="Times New Roman" w:hAnsi="Times New Roman" w:cs="Times New Roman"/>
          <w:color w:val="20231E"/>
          <w:sz w:val="24"/>
          <w:szCs w:val="24"/>
        </w:rPr>
        <w:t>v závislosti od vykon</w:t>
      </w:r>
      <w:r w:rsidR="001716D1" w:rsidRPr="0074383D">
        <w:rPr>
          <w:rFonts w:ascii="Times New Roman" w:hAnsi="Times New Roman" w:cs="Times New Roman"/>
          <w:color w:val="20231E"/>
          <w:sz w:val="24"/>
          <w:szCs w:val="24"/>
        </w:rPr>
        <w:t xml:space="preserve">ávanej funkcie do výšky 396 eur </w:t>
      </w:r>
      <w:r w:rsidRPr="0074383D">
        <w:rPr>
          <w:rFonts w:ascii="Times New Roman" w:hAnsi="Times New Roman" w:cs="Times New Roman"/>
          <w:color w:val="20231E"/>
          <w:sz w:val="24"/>
          <w:szCs w:val="24"/>
        </w:rPr>
        <w:t>ročne.</w:t>
      </w:r>
    </w:p>
    <w:p w:rsidR="001A4498" w:rsidRPr="0074383D" w:rsidRDefault="001A4498" w:rsidP="001716D1">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(2) Osobitný stabilizačný príspevok v rozsahu podľa</w:t>
      </w:r>
      <w:r w:rsidR="001716D1"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 xml:space="preserve">odseku 1 sa za každý </w:t>
      </w:r>
      <w:r w:rsidR="001716D1" w:rsidRPr="0074383D">
        <w:rPr>
          <w:rFonts w:ascii="Times New Roman" w:hAnsi="Times New Roman" w:cs="Times New Roman"/>
          <w:color w:val="20231E"/>
          <w:sz w:val="24"/>
          <w:szCs w:val="24"/>
        </w:rPr>
        <w:t xml:space="preserve">ukončený rok v dočasnej štátnej </w:t>
      </w:r>
      <w:r w:rsidRPr="0074383D">
        <w:rPr>
          <w:rFonts w:ascii="Times New Roman" w:hAnsi="Times New Roman" w:cs="Times New Roman"/>
          <w:color w:val="20231E"/>
          <w:sz w:val="24"/>
          <w:szCs w:val="24"/>
        </w:rPr>
        <w:t>službe alebo stálej štátne</w:t>
      </w:r>
      <w:r w:rsidR="001716D1" w:rsidRPr="0074383D">
        <w:rPr>
          <w:rFonts w:ascii="Times New Roman" w:hAnsi="Times New Roman" w:cs="Times New Roman"/>
          <w:color w:val="20231E"/>
          <w:sz w:val="24"/>
          <w:szCs w:val="24"/>
        </w:rPr>
        <w:t xml:space="preserve">j službe vyplatí spolu s platom </w:t>
      </w:r>
      <w:r w:rsidRPr="0074383D">
        <w:rPr>
          <w:rFonts w:ascii="Times New Roman" w:hAnsi="Times New Roman" w:cs="Times New Roman"/>
          <w:color w:val="20231E"/>
          <w:sz w:val="24"/>
          <w:szCs w:val="24"/>
        </w:rPr>
        <w:t>za kalendárny mesiac, ktorý je</w:t>
      </w:r>
      <w:r w:rsidR="001716D1" w:rsidRPr="0074383D">
        <w:rPr>
          <w:rFonts w:ascii="Times New Roman" w:hAnsi="Times New Roman" w:cs="Times New Roman"/>
          <w:color w:val="20231E"/>
          <w:sz w:val="24"/>
          <w:szCs w:val="24"/>
        </w:rPr>
        <w:t xml:space="preserve"> posledným mesiacom </w:t>
      </w:r>
      <w:r w:rsidRPr="0074383D">
        <w:rPr>
          <w:rFonts w:ascii="Times New Roman" w:hAnsi="Times New Roman" w:cs="Times New Roman"/>
          <w:color w:val="20231E"/>
          <w:sz w:val="24"/>
          <w:szCs w:val="24"/>
        </w:rPr>
        <w:t>ukončeného roka.</w:t>
      </w:r>
    </w:p>
    <w:p w:rsidR="001A4498" w:rsidRPr="0074383D" w:rsidRDefault="001A4498" w:rsidP="001716D1">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(3) Do doby trvania výkonu štátnej služby podľa odseku</w:t>
      </w:r>
      <w:r w:rsidR="001716D1"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1 sa nezapočítava doba</w:t>
      </w:r>
    </w:p>
    <w:p w:rsidR="001716D1" w:rsidRPr="0074383D" w:rsidRDefault="001A4498" w:rsidP="00E448E8">
      <w:pPr>
        <w:pStyle w:val="Odsekzoznamu"/>
        <w:numPr>
          <w:ilvl w:val="0"/>
          <w:numId w:val="180"/>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zaradenia do neplatenej zálohy podľa § 74 ods. 1,</w:t>
      </w:r>
    </w:p>
    <w:p w:rsidR="001716D1" w:rsidRPr="0074383D" w:rsidRDefault="001A4498" w:rsidP="00E448E8">
      <w:pPr>
        <w:pStyle w:val="Odsekzoznamu"/>
        <w:numPr>
          <w:ilvl w:val="0"/>
          <w:numId w:val="180"/>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dočasného pozbavenia výkonu štátnej služby, ak dočasné</w:t>
      </w:r>
      <w:r w:rsidR="001716D1"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pozbavenie výkonu štátnej služby nebolo zrušené</w:t>
      </w:r>
      <w:r w:rsidR="001716D1"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podľa § 76 ods. 6,</w:t>
      </w:r>
    </w:p>
    <w:p w:rsidR="001A4498" w:rsidRPr="0074383D" w:rsidRDefault="001A4498" w:rsidP="00E448E8">
      <w:pPr>
        <w:pStyle w:val="Odsekzoznamu"/>
        <w:numPr>
          <w:ilvl w:val="0"/>
          <w:numId w:val="180"/>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neospravedlnenej neprítomnosti vo výkone štátnej</w:t>
      </w:r>
      <w:r w:rsidR="001716D1"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služby; ak neospravedlnená neprítomnosť trvá menej</w:t>
      </w:r>
      <w:r w:rsidR="001716D1"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ako jeden deň, čas neprítomnosti sa sčítava za</w:t>
      </w:r>
      <w:r w:rsidR="001716D1"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obdobie jedného roka.</w:t>
      </w:r>
    </w:p>
    <w:p w:rsidR="001A4498" w:rsidRPr="0074383D" w:rsidRDefault="001A4498" w:rsidP="001716D1">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(4) Osobitný stabilizačný príspevok podľa odseku 1</w:t>
      </w:r>
      <w:r w:rsidR="001716D1"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sa neposkytne, ak bol</w:t>
      </w:r>
      <w:r w:rsidR="001716D1" w:rsidRPr="0074383D">
        <w:rPr>
          <w:rFonts w:ascii="Times New Roman" w:hAnsi="Times New Roman" w:cs="Times New Roman"/>
          <w:color w:val="20231E"/>
          <w:sz w:val="24"/>
          <w:szCs w:val="24"/>
        </w:rPr>
        <w:t xml:space="preserve">o pred termínom jeho splatnosti </w:t>
      </w:r>
      <w:r w:rsidRPr="0074383D">
        <w:rPr>
          <w:rFonts w:ascii="Times New Roman" w:hAnsi="Times New Roman" w:cs="Times New Roman"/>
          <w:color w:val="20231E"/>
          <w:sz w:val="24"/>
          <w:szCs w:val="24"/>
        </w:rPr>
        <w:t>rozhodnuté o prepuste</w:t>
      </w:r>
      <w:r w:rsidR="001716D1" w:rsidRPr="0074383D">
        <w:rPr>
          <w:rFonts w:ascii="Times New Roman" w:hAnsi="Times New Roman" w:cs="Times New Roman"/>
          <w:color w:val="20231E"/>
          <w:sz w:val="24"/>
          <w:szCs w:val="24"/>
        </w:rPr>
        <w:t xml:space="preserve">ní profesionálneho vojaka podľa </w:t>
      </w:r>
      <w:r w:rsidRPr="0074383D">
        <w:rPr>
          <w:rFonts w:ascii="Times New Roman" w:hAnsi="Times New Roman" w:cs="Times New Roman"/>
          <w:color w:val="20231E"/>
          <w:sz w:val="24"/>
          <w:szCs w:val="24"/>
        </w:rPr>
        <w:t xml:space="preserve">§ 83 ods. 1 písm. c) až f), </w:t>
      </w:r>
      <w:r w:rsidR="001716D1" w:rsidRPr="0074383D">
        <w:rPr>
          <w:rFonts w:ascii="Times New Roman" w:hAnsi="Times New Roman" w:cs="Times New Roman"/>
          <w:color w:val="20231E"/>
          <w:sz w:val="24"/>
          <w:szCs w:val="24"/>
        </w:rPr>
        <w:t xml:space="preserve">k), n), a o) alebo ods. 5 alebo </w:t>
      </w:r>
      <w:r w:rsidRPr="0074383D">
        <w:rPr>
          <w:rFonts w:ascii="Times New Roman" w:hAnsi="Times New Roman" w:cs="Times New Roman"/>
          <w:color w:val="20231E"/>
          <w:sz w:val="24"/>
          <w:szCs w:val="24"/>
        </w:rPr>
        <w:t>mu zanikol služobný pomer podľa § 85 písm. a).</w:t>
      </w:r>
    </w:p>
    <w:p w:rsidR="001A4498" w:rsidRPr="0074383D" w:rsidRDefault="001A4498" w:rsidP="001716D1">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(5) Profesionálnemu vojakovi, ktorému sa poskytuje</w:t>
      </w:r>
      <w:r w:rsidR="001716D1"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osobitný stabilizač</w:t>
      </w:r>
      <w:r w:rsidR="001716D1" w:rsidRPr="0074383D">
        <w:rPr>
          <w:rFonts w:ascii="Times New Roman" w:hAnsi="Times New Roman" w:cs="Times New Roman"/>
          <w:color w:val="20231E"/>
          <w:sz w:val="24"/>
          <w:szCs w:val="24"/>
        </w:rPr>
        <w:t xml:space="preserve">ný príspevok podľa odseku 1, sa </w:t>
      </w:r>
      <w:r w:rsidRPr="0074383D">
        <w:rPr>
          <w:rFonts w:ascii="Times New Roman" w:hAnsi="Times New Roman" w:cs="Times New Roman"/>
          <w:color w:val="20231E"/>
          <w:sz w:val="24"/>
          <w:szCs w:val="24"/>
        </w:rPr>
        <w:t>osobitný stabilizačný príspevok podľa § 193 neposkytuje.</w:t>
      </w:r>
    </w:p>
    <w:p w:rsidR="001A4498" w:rsidRPr="0074383D" w:rsidRDefault="001A4498" w:rsidP="001716D1">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(6) Okruh funkcií a výšku osobitného stabilizačného</w:t>
      </w:r>
      <w:r w:rsidR="001716D1"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príspevku podľa odseku 1 ustanoví služobný predpis.</w:t>
      </w:r>
    </w:p>
    <w:p w:rsidR="001716D1" w:rsidRPr="0074383D" w:rsidRDefault="001716D1" w:rsidP="00074E27">
      <w:pPr>
        <w:autoSpaceDE w:val="0"/>
        <w:autoSpaceDN w:val="0"/>
        <w:adjustRightInd w:val="0"/>
        <w:spacing w:after="0" w:line="240" w:lineRule="auto"/>
        <w:jc w:val="both"/>
        <w:rPr>
          <w:rFonts w:ascii="Times New Roman" w:hAnsi="Times New Roman" w:cs="Times New Roman"/>
          <w:color w:val="20231E"/>
          <w:sz w:val="24"/>
          <w:szCs w:val="24"/>
        </w:rPr>
      </w:pPr>
    </w:p>
    <w:p w:rsidR="001A4498" w:rsidRPr="0074383D" w:rsidRDefault="001A4498" w:rsidP="001716D1">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DEVIATA HLAVA</w:t>
      </w:r>
    </w:p>
    <w:p w:rsidR="001A4498" w:rsidRPr="0074383D" w:rsidRDefault="001A4498" w:rsidP="001716D1">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CESTOVNÉ NÁHRADY</w:t>
      </w:r>
    </w:p>
    <w:p w:rsidR="00AC6571" w:rsidRPr="0074383D" w:rsidRDefault="00AC6571" w:rsidP="001716D1">
      <w:pPr>
        <w:autoSpaceDE w:val="0"/>
        <w:autoSpaceDN w:val="0"/>
        <w:adjustRightInd w:val="0"/>
        <w:spacing w:after="0" w:line="240" w:lineRule="auto"/>
        <w:jc w:val="center"/>
        <w:rPr>
          <w:rFonts w:ascii="Times New Roman" w:hAnsi="Times New Roman" w:cs="Times New Roman"/>
          <w:b/>
          <w:color w:val="20231E"/>
          <w:sz w:val="24"/>
          <w:szCs w:val="24"/>
        </w:rPr>
      </w:pPr>
    </w:p>
    <w:p w:rsidR="001A4498" w:rsidRPr="0074383D" w:rsidRDefault="001A4498" w:rsidP="001716D1">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 195</w:t>
      </w:r>
    </w:p>
    <w:p w:rsidR="001716D1" w:rsidRPr="0074383D" w:rsidRDefault="001716D1" w:rsidP="001716D1">
      <w:pPr>
        <w:autoSpaceDE w:val="0"/>
        <w:autoSpaceDN w:val="0"/>
        <w:adjustRightInd w:val="0"/>
        <w:spacing w:after="0" w:line="240" w:lineRule="auto"/>
        <w:jc w:val="center"/>
        <w:rPr>
          <w:rFonts w:ascii="Times New Roman" w:hAnsi="Times New Roman" w:cs="Times New Roman"/>
          <w:color w:val="20231E"/>
          <w:sz w:val="24"/>
          <w:szCs w:val="24"/>
        </w:rPr>
      </w:pPr>
    </w:p>
    <w:p w:rsidR="001A4498" w:rsidRPr="0074383D" w:rsidRDefault="001A4498" w:rsidP="001716D1">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Na poskytovanie náhrad výdavkov a iných plnení pri</w:t>
      </w:r>
      <w:r w:rsidR="001716D1"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 xml:space="preserve">služobných cestách, </w:t>
      </w:r>
      <w:r w:rsidR="001716D1" w:rsidRPr="0074383D">
        <w:rPr>
          <w:rFonts w:ascii="Times New Roman" w:hAnsi="Times New Roman" w:cs="Times New Roman"/>
          <w:color w:val="20231E"/>
          <w:sz w:val="24"/>
          <w:szCs w:val="24"/>
        </w:rPr>
        <w:t xml:space="preserve">zahraničných služobných cestách </w:t>
      </w:r>
      <w:r w:rsidRPr="0074383D">
        <w:rPr>
          <w:rFonts w:ascii="Times New Roman" w:hAnsi="Times New Roman" w:cs="Times New Roman"/>
          <w:color w:val="20231E"/>
          <w:sz w:val="24"/>
          <w:szCs w:val="24"/>
        </w:rPr>
        <w:t>a pri vykonávaní štátne</w:t>
      </w:r>
      <w:r w:rsidR="001716D1" w:rsidRPr="0074383D">
        <w:rPr>
          <w:rFonts w:ascii="Times New Roman" w:hAnsi="Times New Roman" w:cs="Times New Roman"/>
          <w:color w:val="20231E"/>
          <w:sz w:val="24"/>
          <w:szCs w:val="24"/>
        </w:rPr>
        <w:t xml:space="preserve">j služby mimo územia Slovenskej </w:t>
      </w:r>
      <w:r w:rsidRPr="0074383D">
        <w:rPr>
          <w:rFonts w:ascii="Times New Roman" w:hAnsi="Times New Roman" w:cs="Times New Roman"/>
          <w:color w:val="20231E"/>
          <w:sz w:val="24"/>
          <w:szCs w:val="24"/>
        </w:rPr>
        <w:t>republiky (ďalej len „náhrady“) sa primerane použijú</w:t>
      </w:r>
      <w:r w:rsidR="001716D1"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ustanovenia osobitného predpisu.</w:t>
      </w:r>
      <w:r w:rsidRPr="0074383D">
        <w:rPr>
          <w:rFonts w:ascii="Times New Roman" w:hAnsi="Times New Roman" w:cs="Times New Roman"/>
          <w:color w:val="20231E"/>
          <w:sz w:val="24"/>
          <w:szCs w:val="24"/>
          <w:vertAlign w:val="superscript"/>
        </w:rPr>
        <w:t>82</w:t>
      </w:r>
      <w:r w:rsidRPr="0074383D">
        <w:rPr>
          <w:rFonts w:ascii="Times New Roman" w:hAnsi="Times New Roman" w:cs="Times New Roman"/>
          <w:color w:val="20231E"/>
          <w:sz w:val="24"/>
          <w:szCs w:val="24"/>
        </w:rPr>
        <w:t>)</w:t>
      </w:r>
    </w:p>
    <w:p w:rsidR="00EF09F8" w:rsidRPr="0074383D" w:rsidRDefault="00EF09F8" w:rsidP="001716D1">
      <w:pPr>
        <w:autoSpaceDE w:val="0"/>
        <w:autoSpaceDN w:val="0"/>
        <w:adjustRightInd w:val="0"/>
        <w:spacing w:after="0" w:line="240" w:lineRule="auto"/>
        <w:jc w:val="center"/>
        <w:rPr>
          <w:rFonts w:ascii="Times New Roman" w:hAnsi="Times New Roman" w:cs="Times New Roman"/>
          <w:color w:val="20231E"/>
          <w:sz w:val="24"/>
          <w:szCs w:val="24"/>
        </w:rPr>
      </w:pPr>
    </w:p>
    <w:p w:rsidR="00EF09F8" w:rsidRPr="0074383D" w:rsidRDefault="00EF09F8" w:rsidP="001716D1">
      <w:pPr>
        <w:autoSpaceDE w:val="0"/>
        <w:autoSpaceDN w:val="0"/>
        <w:adjustRightInd w:val="0"/>
        <w:spacing w:after="0" w:line="240" w:lineRule="auto"/>
        <w:jc w:val="center"/>
        <w:rPr>
          <w:rFonts w:ascii="Times New Roman" w:hAnsi="Times New Roman" w:cs="Times New Roman"/>
          <w:color w:val="20231E"/>
          <w:sz w:val="24"/>
          <w:szCs w:val="24"/>
        </w:rPr>
      </w:pPr>
    </w:p>
    <w:p w:rsidR="00EF09F8" w:rsidRPr="0074383D" w:rsidRDefault="00EF09F8" w:rsidP="001716D1">
      <w:pPr>
        <w:autoSpaceDE w:val="0"/>
        <w:autoSpaceDN w:val="0"/>
        <w:adjustRightInd w:val="0"/>
        <w:spacing w:after="0" w:line="240" w:lineRule="auto"/>
        <w:jc w:val="center"/>
        <w:rPr>
          <w:rFonts w:ascii="Times New Roman" w:hAnsi="Times New Roman" w:cs="Times New Roman"/>
          <w:color w:val="20231E"/>
          <w:sz w:val="24"/>
          <w:szCs w:val="24"/>
        </w:rPr>
      </w:pPr>
    </w:p>
    <w:p w:rsidR="00EF09F8" w:rsidRPr="0074383D" w:rsidRDefault="00EF09F8" w:rsidP="001716D1">
      <w:pPr>
        <w:autoSpaceDE w:val="0"/>
        <w:autoSpaceDN w:val="0"/>
        <w:adjustRightInd w:val="0"/>
        <w:spacing w:after="0" w:line="240" w:lineRule="auto"/>
        <w:jc w:val="center"/>
        <w:rPr>
          <w:rFonts w:ascii="Times New Roman" w:hAnsi="Times New Roman" w:cs="Times New Roman"/>
          <w:color w:val="20231E"/>
          <w:sz w:val="24"/>
          <w:szCs w:val="24"/>
        </w:rPr>
      </w:pPr>
    </w:p>
    <w:p w:rsidR="001716D1" w:rsidRPr="0074383D" w:rsidRDefault="001A4498" w:rsidP="001716D1">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 196</w:t>
      </w:r>
    </w:p>
    <w:p w:rsidR="001A4498" w:rsidRPr="0074383D" w:rsidRDefault="001A4498" w:rsidP="001716D1">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Náhrady pri zahraničnej služobnej ceste</w:t>
      </w:r>
    </w:p>
    <w:p w:rsidR="001716D1" w:rsidRPr="0074383D" w:rsidRDefault="001716D1" w:rsidP="001716D1">
      <w:pPr>
        <w:autoSpaceDE w:val="0"/>
        <w:autoSpaceDN w:val="0"/>
        <w:adjustRightInd w:val="0"/>
        <w:spacing w:after="0" w:line="240" w:lineRule="auto"/>
        <w:jc w:val="center"/>
        <w:rPr>
          <w:rFonts w:ascii="Times New Roman" w:hAnsi="Times New Roman" w:cs="Times New Roman"/>
          <w:color w:val="20231E"/>
          <w:sz w:val="24"/>
          <w:szCs w:val="24"/>
        </w:rPr>
      </w:pPr>
    </w:p>
    <w:p w:rsidR="001A4498" w:rsidRPr="0074383D" w:rsidRDefault="001A4498" w:rsidP="001716D1">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Profesionálnemu vojakovi počas zahraničnej služobnej</w:t>
      </w:r>
      <w:r w:rsidR="001716D1"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ce</w:t>
      </w:r>
      <w:r w:rsidR="001716D1" w:rsidRPr="0074383D">
        <w:rPr>
          <w:rFonts w:ascii="Times New Roman" w:hAnsi="Times New Roman" w:cs="Times New Roman"/>
          <w:color w:val="20231E"/>
          <w:sz w:val="24"/>
          <w:szCs w:val="24"/>
        </w:rPr>
        <w:t xml:space="preserve">sty nepatrí náhrada výdavkov za cesty na návštevu </w:t>
      </w:r>
      <w:r w:rsidRPr="0074383D">
        <w:rPr>
          <w:rFonts w:ascii="Times New Roman" w:hAnsi="Times New Roman" w:cs="Times New Roman"/>
          <w:color w:val="20231E"/>
          <w:sz w:val="24"/>
          <w:szCs w:val="24"/>
        </w:rPr>
        <w:t>rodiny podľa osobitného predpisu.</w:t>
      </w:r>
      <w:r w:rsidRPr="0074383D">
        <w:rPr>
          <w:rFonts w:ascii="Times New Roman" w:hAnsi="Times New Roman" w:cs="Times New Roman"/>
          <w:color w:val="20231E"/>
          <w:sz w:val="24"/>
          <w:szCs w:val="24"/>
          <w:vertAlign w:val="superscript"/>
        </w:rPr>
        <w:t>111</w:t>
      </w:r>
      <w:r w:rsidRPr="0074383D">
        <w:rPr>
          <w:rFonts w:ascii="Times New Roman" w:hAnsi="Times New Roman" w:cs="Times New Roman"/>
          <w:color w:val="20231E"/>
          <w:sz w:val="24"/>
          <w:szCs w:val="24"/>
        </w:rPr>
        <w:t>)</w:t>
      </w:r>
    </w:p>
    <w:p w:rsidR="006445FC" w:rsidRPr="0074383D" w:rsidRDefault="006445FC" w:rsidP="001716D1">
      <w:pPr>
        <w:autoSpaceDE w:val="0"/>
        <w:autoSpaceDN w:val="0"/>
        <w:adjustRightInd w:val="0"/>
        <w:spacing w:after="0" w:line="240" w:lineRule="auto"/>
        <w:ind w:firstLine="708"/>
        <w:jc w:val="both"/>
        <w:rPr>
          <w:rFonts w:ascii="Times New Roman" w:hAnsi="Times New Roman" w:cs="Times New Roman"/>
          <w:color w:val="20231E"/>
          <w:sz w:val="24"/>
          <w:szCs w:val="24"/>
        </w:rPr>
      </w:pPr>
    </w:p>
    <w:p w:rsidR="001A4498" w:rsidRPr="0074383D" w:rsidRDefault="001A4498" w:rsidP="001716D1">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 197</w:t>
      </w:r>
    </w:p>
    <w:p w:rsidR="001A4498" w:rsidRPr="0074383D" w:rsidRDefault="001A4498" w:rsidP="001716D1">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Náhrady pri ceste v</w:t>
      </w:r>
      <w:r w:rsidR="00AC6571" w:rsidRPr="0074383D">
        <w:rPr>
          <w:rFonts w:ascii="Times New Roman" w:hAnsi="Times New Roman" w:cs="Times New Roman"/>
          <w:b/>
          <w:color w:val="20231E"/>
          <w:sz w:val="24"/>
          <w:szCs w:val="24"/>
        </w:rPr>
        <w:t> </w:t>
      </w:r>
      <w:r w:rsidRPr="0074383D">
        <w:rPr>
          <w:rFonts w:ascii="Times New Roman" w:hAnsi="Times New Roman" w:cs="Times New Roman"/>
          <w:b/>
          <w:color w:val="20231E"/>
          <w:sz w:val="24"/>
          <w:szCs w:val="24"/>
        </w:rPr>
        <w:t>súvislosti</w:t>
      </w:r>
      <w:r w:rsidR="00AC6571" w:rsidRPr="0074383D">
        <w:rPr>
          <w:rFonts w:ascii="Times New Roman" w:hAnsi="Times New Roman" w:cs="Times New Roman"/>
          <w:b/>
          <w:color w:val="20231E"/>
          <w:sz w:val="24"/>
          <w:szCs w:val="24"/>
        </w:rPr>
        <w:t xml:space="preserve"> </w:t>
      </w:r>
      <w:r w:rsidRPr="0074383D">
        <w:rPr>
          <w:rFonts w:ascii="Times New Roman" w:hAnsi="Times New Roman" w:cs="Times New Roman"/>
          <w:b/>
          <w:color w:val="20231E"/>
          <w:sz w:val="24"/>
          <w:szCs w:val="24"/>
        </w:rPr>
        <w:t>s nariadenou služobnou pohotovosťou</w:t>
      </w:r>
    </w:p>
    <w:p w:rsidR="001716D1" w:rsidRPr="0074383D" w:rsidRDefault="001716D1" w:rsidP="001716D1">
      <w:pPr>
        <w:autoSpaceDE w:val="0"/>
        <w:autoSpaceDN w:val="0"/>
        <w:adjustRightInd w:val="0"/>
        <w:spacing w:after="0" w:line="240" w:lineRule="auto"/>
        <w:jc w:val="center"/>
        <w:rPr>
          <w:rFonts w:ascii="Times New Roman" w:hAnsi="Times New Roman" w:cs="Times New Roman"/>
          <w:color w:val="20231E"/>
          <w:sz w:val="24"/>
          <w:szCs w:val="24"/>
        </w:rPr>
      </w:pPr>
    </w:p>
    <w:p w:rsidR="001A4498" w:rsidRPr="0074383D" w:rsidRDefault="001A4498" w:rsidP="001716D1">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Profesionálnemu vojakovi, ktorému bola nariadená</w:t>
      </w:r>
      <w:r w:rsidR="001716D1"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služobná pohotovosť v čase, keď sa nachádza mi</w:t>
      </w:r>
      <w:r w:rsidR="001716D1" w:rsidRPr="0074383D">
        <w:rPr>
          <w:rFonts w:ascii="Times New Roman" w:hAnsi="Times New Roman" w:cs="Times New Roman"/>
          <w:color w:val="20231E"/>
          <w:sz w:val="24"/>
          <w:szCs w:val="24"/>
        </w:rPr>
        <w:t xml:space="preserve">mo </w:t>
      </w:r>
      <w:r w:rsidRPr="0074383D">
        <w:rPr>
          <w:rFonts w:ascii="Times New Roman" w:hAnsi="Times New Roman" w:cs="Times New Roman"/>
          <w:color w:val="20231E"/>
          <w:sz w:val="24"/>
          <w:szCs w:val="24"/>
        </w:rPr>
        <w:t>miesta výkonu štátne</w:t>
      </w:r>
      <w:r w:rsidR="001716D1" w:rsidRPr="0074383D">
        <w:rPr>
          <w:rFonts w:ascii="Times New Roman" w:hAnsi="Times New Roman" w:cs="Times New Roman"/>
          <w:color w:val="20231E"/>
          <w:sz w:val="24"/>
          <w:szCs w:val="24"/>
        </w:rPr>
        <w:t xml:space="preserve">j služby a ktorému v súvislosti </w:t>
      </w:r>
      <w:r w:rsidRPr="0074383D">
        <w:rPr>
          <w:rFonts w:ascii="Times New Roman" w:hAnsi="Times New Roman" w:cs="Times New Roman"/>
          <w:color w:val="20231E"/>
          <w:sz w:val="24"/>
          <w:szCs w:val="24"/>
        </w:rPr>
        <w:t>s týmto nariadením vzniknú výdavky, patrí</w:t>
      </w:r>
    </w:p>
    <w:p w:rsidR="001716D1" w:rsidRPr="0074383D" w:rsidRDefault="001A4498" w:rsidP="00E448E8">
      <w:pPr>
        <w:pStyle w:val="Odsekzoznamu"/>
        <w:numPr>
          <w:ilvl w:val="0"/>
          <w:numId w:val="181"/>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náhrada preukázaných cestovných výdavkov,</w:t>
      </w:r>
    </w:p>
    <w:p w:rsidR="001716D1" w:rsidRPr="0074383D" w:rsidRDefault="001A4498" w:rsidP="00E448E8">
      <w:pPr>
        <w:pStyle w:val="Odsekzoznamu"/>
        <w:numPr>
          <w:ilvl w:val="0"/>
          <w:numId w:val="181"/>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stravné za čas prepravy, ak trvala dlhšie ako päť hodín,</w:t>
      </w:r>
      <w:r w:rsidR="001716D1"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a</w:t>
      </w:r>
    </w:p>
    <w:p w:rsidR="001A4498" w:rsidRPr="0074383D" w:rsidRDefault="001A4498" w:rsidP="00E448E8">
      <w:pPr>
        <w:pStyle w:val="Odsekzoznamu"/>
        <w:numPr>
          <w:ilvl w:val="0"/>
          <w:numId w:val="181"/>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náhrada preukázaných potrebných vedľajších výdavkov.</w:t>
      </w:r>
    </w:p>
    <w:p w:rsidR="00D83DFF" w:rsidRPr="0074383D" w:rsidRDefault="00D83DFF" w:rsidP="007A428E">
      <w:pPr>
        <w:autoSpaceDE w:val="0"/>
        <w:autoSpaceDN w:val="0"/>
        <w:adjustRightInd w:val="0"/>
        <w:spacing w:after="0" w:line="240" w:lineRule="auto"/>
        <w:jc w:val="both"/>
        <w:rPr>
          <w:rFonts w:ascii="Times New Roman" w:hAnsi="Times New Roman" w:cs="Times New Roman"/>
          <w:sz w:val="24"/>
          <w:szCs w:val="24"/>
        </w:rPr>
      </w:pPr>
    </w:p>
    <w:p w:rsidR="0048027E" w:rsidRPr="0074383D" w:rsidRDefault="0048027E" w:rsidP="006B0CA3">
      <w:pPr>
        <w:spacing w:after="0" w:line="240" w:lineRule="auto"/>
        <w:jc w:val="center"/>
        <w:rPr>
          <w:rFonts w:ascii="Times New Roman" w:hAnsi="Times New Roman" w:cs="Times New Roman"/>
          <w:b/>
          <w:sz w:val="24"/>
          <w:szCs w:val="24"/>
        </w:rPr>
      </w:pPr>
      <w:r w:rsidRPr="0074383D">
        <w:rPr>
          <w:rFonts w:ascii="Times New Roman" w:hAnsi="Times New Roman" w:cs="Times New Roman"/>
          <w:b/>
          <w:sz w:val="24"/>
          <w:szCs w:val="24"/>
        </w:rPr>
        <w:t>§ 198</w:t>
      </w:r>
    </w:p>
    <w:p w:rsidR="0048027E" w:rsidRPr="0074383D" w:rsidRDefault="0048027E" w:rsidP="006B0CA3">
      <w:pPr>
        <w:spacing w:after="0" w:line="240" w:lineRule="auto"/>
        <w:jc w:val="center"/>
        <w:rPr>
          <w:rFonts w:ascii="Times New Roman" w:hAnsi="Times New Roman" w:cs="Times New Roman"/>
          <w:b/>
          <w:sz w:val="24"/>
          <w:szCs w:val="24"/>
        </w:rPr>
      </w:pPr>
      <w:r w:rsidRPr="0074383D">
        <w:rPr>
          <w:rFonts w:ascii="Times New Roman" w:hAnsi="Times New Roman" w:cs="Times New Roman"/>
          <w:b/>
          <w:sz w:val="24"/>
          <w:szCs w:val="24"/>
        </w:rPr>
        <w:t>Náhrada cestovných výdavkov na návštevu rodiny</w:t>
      </w:r>
    </w:p>
    <w:p w:rsidR="00E5686C" w:rsidRPr="0074383D" w:rsidRDefault="00E5686C" w:rsidP="006B0CA3">
      <w:pPr>
        <w:spacing w:after="0" w:line="240" w:lineRule="auto"/>
        <w:jc w:val="center"/>
        <w:rPr>
          <w:rFonts w:ascii="Times New Roman" w:hAnsi="Times New Roman" w:cs="Times New Roman"/>
          <w:sz w:val="24"/>
          <w:szCs w:val="24"/>
        </w:rPr>
      </w:pPr>
    </w:p>
    <w:p w:rsidR="0048027E" w:rsidRPr="0074383D" w:rsidRDefault="006B0CA3" w:rsidP="006B0CA3">
      <w:pPr>
        <w:spacing w:after="0" w:line="240" w:lineRule="auto"/>
        <w:jc w:val="both"/>
        <w:rPr>
          <w:rFonts w:ascii="Times New Roman" w:hAnsi="Times New Roman" w:cs="Times New Roman"/>
          <w:sz w:val="24"/>
          <w:szCs w:val="24"/>
        </w:rPr>
      </w:pPr>
      <w:r w:rsidRPr="0074383D">
        <w:rPr>
          <w:rFonts w:ascii="Times New Roman" w:hAnsi="Times New Roman" w:cs="Times New Roman"/>
          <w:sz w:val="24"/>
          <w:szCs w:val="24"/>
        </w:rPr>
        <w:tab/>
      </w:r>
      <w:r w:rsidR="0048027E" w:rsidRPr="0074383D">
        <w:rPr>
          <w:rFonts w:ascii="Times New Roman" w:hAnsi="Times New Roman" w:cs="Times New Roman"/>
          <w:sz w:val="24"/>
          <w:szCs w:val="24"/>
        </w:rPr>
        <w:t>(1)</w:t>
      </w:r>
      <w:r w:rsidRPr="0074383D">
        <w:rPr>
          <w:rFonts w:ascii="Times New Roman" w:hAnsi="Times New Roman" w:cs="Times New Roman"/>
          <w:sz w:val="24"/>
          <w:szCs w:val="24"/>
        </w:rPr>
        <w:t xml:space="preserve"> </w:t>
      </w:r>
      <w:r w:rsidR="0048027E" w:rsidRPr="0074383D">
        <w:rPr>
          <w:rFonts w:ascii="Times New Roman" w:hAnsi="Times New Roman" w:cs="Times New Roman"/>
          <w:sz w:val="24"/>
          <w:szCs w:val="24"/>
        </w:rPr>
        <w:t xml:space="preserve">Profesionálnemu vojakovi v dočasnej štátnej službe, stálej štátnej službe alebo v krátkodobej štátnej službe patrí náhrada cestovných výdavkov na návštevu rodiny (ďalej len „náhrada na návštevu rodiny“). </w:t>
      </w:r>
    </w:p>
    <w:p w:rsidR="0048027E" w:rsidRPr="0074383D" w:rsidRDefault="006B0CA3" w:rsidP="0048027E">
      <w:pPr>
        <w:spacing w:after="0" w:line="240" w:lineRule="auto"/>
        <w:rPr>
          <w:rFonts w:ascii="Times New Roman" w:hAnsi="Times New Roman" w:cs="Times New Roman"/>
          <w:sz w:val="24"/>
          <w:szCs w:val="24"/>
        </w:rPr>
      </w:pPr>
      <w:r w:rsidRPr="0074383D">
        <w:rPr>
          <w:rFonts w:ascii="Times New Roman" w:hAnsi="Times New Roman" w:cs="Times New Roman"/>
          <w:sz w:val="24"/>
          <w:szCs w:val="24"/>
        </w:rPr>
        <w:tab/>
      </w:r>
      <w:r w:rsidR="0048027E" w:rsidRPr="0074383D">
        <w:rPr>
          <w:rFonts w:ascii="Times New Roman" w:hAnsi="Times New Roman" w:cs="Times New Roman"/>
          <w:sz w:val="24"/>
          <w:szCs w:val="24"/>
        </w:rPr>
        <w:t>(2)</w:t>
      </w:r>
      <w:r w:rsidRPr="0074383D">
        <w:rPr>
          <w:rFonts w:ascii="Times New Roman" w:hAnsi="Times New Roman" w:cs="Times New Roman"/>
          <w:sz w:val="24"/>
          <w:szCs w:val="24"/>
        </w:rPr>
        <w:t xml:space="preserve"> </w:t>
      </w:r>
      <w:r w:rsidR="0048027E" w:rsidRPr="0074383D">
        <w:rPr>
          <w:rFonts w:ascii="Times New Roman" w:hAnsi="Times New Roman" w:cs="Times New Roman"/>
          <w:sz w:val="24"/>
          <w:szCs w:val="24"/>
        </w:rPr>
        <w:t>Za rodinu sa na účely poskytovania náhrady na návštevu rodiny považujú</w:t>
      </w:r>
    </w:p>
    <w:p w:rsidR="006B0CA3" w:rsidRPr="0074383D" w:rsidRDefault="0048027E" w:rsidP="00E448E8">
      <w:pPr>
        <w:pStyle w:val="Odsekzoznamu"/>
        <w:numPr>
          <w:ilvl w:val="1"/>
          <w:numId w:val="179"/>
        </w:numPr>
        <w:spacing w:after="0" w:line="240" w:lineRule="auto"/>
        <w:ind w:left="426" w:hanging="426"/>
        <w:rPr>
          <w:rFonts w:ascii="Times New Roman" w:hAnsi="Times New Roman" w:cs="Times New Roman"/>
          <w:sz w:val="24"/>
          <w:szCs w:val="24"/>
        </w:rPr>
      </w:pPr>
      <w:r w:rsidRPr="0074383D">
        <w:rPr>
          <w:rFonts w:ascii="Times New Roman" w:hAnsi="Times New Roman" w:cs="Times New Roman"/>
          <w:sz w:val="24"/>
          <w:szCs w:val="24"/>
        </w:rPr>
        <w:t>manželka (manžel) profesionálneho vojaka,</w:t>
      </w:r>
    </w:p>
    <w:p w:rsidR="006B0CA3" w:rsidRPr="0074383D" w:rsidRDefault="0048027E" w:rsidP="00E448E8">
      <w:pPr>
        <w:pStyle w:val="Odsekzoznamu"/>
        <w:numPr>
          <w:ilvl w:val="1"/>
          <w:numId w:val="179"/>
        </w:numPr>
        <w:spacing w:after="0" w:line="240" w:lineRule="auto"/>
        <w:ind w:left="426" w:hanging="426"/>
        <w:rPr>
          <w:rFonts w:ascii="Times New Roman" w:hAnsi="Times New Roman" w:cs="Times New Roman"/>
          <w:sz w:val="24"/>
          <w:szCs w:val="24"/>
        </w:rPr>
      </w:pPr>
      <w:r w:rsidRPr="0074383D">
        <w:rPr>
          <w:rFonts w:ascii="Times New Roman" w:hAnsi="Times New Roman" w:cs="Times New Roman"/>
          <w:sz w:val="24"/>
          <w:szCs w:val="24"/>
        </w:rPr>
        <w:t>vlastné deti, osvojené deti alebo deti zverené profesionálnemu vojakovi do starostlivosti nahrádzajúcej starostlivosť rodičov na základe právoplatného rozhodnutia príslušného orgánu, ak sa tieto deti považujú za nezaopatrené deti podľa osobitného predpisu,</w:t>
      </w:r>
      <w:r w:rsidRPr="0074383D">
        <w:rPr>
          <w:rFonts w:ascii="Times New Roman" w:hAnsi="Times New Roman" w:cs="Times New Roman"/>
          <w:sz w:val="24"/>
          <w:szCs w:val="24"/>
          <w:vertAlign w:val="superscript"/>
        </w:rPr>
        <w:t>111a</w:t>
      </w:r>
      <w:r w:rsidRPr="0074383D">
        <w:rPr>
          <w:rFonts w:ascii="Times New Roman" w:hAnsi="Times New Roman" w:cs="Times New Roman"/>
          <w:sz w:val="24"/>
          <w:szCs w:val="24"/>
        </w:rPr>
        <w:t xml:space="preserve">) alebo </w:t>
      </w:r>
    </w:p>
    <w:p w:rsidR="0048027E" w:rsidRPr="0074383D" w:rsidRDefault="0048027E" w:rsidP="00E448E8">
      <w:pPr>
        <w:pStyle w:val="Odsekzoznamu"/>
        <w:numPr>
          <w:ilvl w:val="1"/>
          <w:numId w:val="179"/>
        </w:numPr>
        <w:spacing w:after="0" w:line="240" w:lineRule="auto"/>
        <w:ind w:left="426" w:hanging="426"/>
        <w:rPr>
          <w:rFonts w:ascii="Times New Roman" w:hAnsi="Times New Roman" w:cs="Times New Roman"/>
          <w:sz w:val="24"/>
          <w:szCs w:val="24"/>
        </w:rPr>
      </w:pPr>
      <w:r w:rsidRPr="0074383D">
        <w:rPr>
          <w:rFonts w:ascii="Times New Roman" w:hAnsi="Times New Roman" w:cs="Times New Roman"/>
          <w:sz w:val="24"/>
          <w:szCs w:val="24"/>
        </w:rPr>
        <w:t xml:space="preserve">vlastní rodičia, osvojitelia, opatrovníci alebo pestúni, ak niet osoby uvedenej v písmenách a) a b). </w:t>
      </w:r>
    </w:p>
    <w:p w:rsidR="0048027E" w:rsidRPr="0074383D" w:rsidRDefault="006B0CA3" w:rsidP="0048027E">
      <w:pPr>
        <w:spacing w:after="0" w:line="240" w:lineRule="auto"/>
        <w:rPr>
          <w:rFonts w:ascii="Times New Roman" w:hAnsi="Times New Roman" w:cs="Times New Roman"/>
          <w:sz w:val="24"/>
          <w:szCs w:val="24"/>
        </w:rPr>
      </w:pPr>
      <w:r w:rsidRPr="0074383D">
        <w:rPr>
          <w:rFonts w:ascii="Times New Roman" w:hAnsi="Times New Roman" w:cs="Times New Roman"/>
          <w:sz w:val="24"/>
          <w:szCs w:val="24"/>
        </w:rPr>
        <w:tab/>
      </w:r>
      <w:r w:rsidR="0048027E" w:rsidRPr="0074383D">
        <w:rPr>
          <w:rFonts w:ascii="Times New Roman" w:hAnsi="Times New Roman" w:cs="Times New Roman"/>
          <w:sz w:val="24"/>
          <w:szCs w:val="24"/>
        </w:rPr>
        <w:t>(3)</w:t>
      </w:r>
      <w:r w:rsidRPr="0074383D">
        <w:rPr>
          <w:rFonts w:ascii="Times New Roman" w:hAnsi="Times New Roman" w:cs="Times New Roman"/>
          <w:sz w:val="24"/>
          <w:szCs w:val="24"/>
        </w:rPr>
        <w:t xml:space="preserve"> </w:t>
      </w:r>
      <w:r w:rsidR="0048027E" w:rsidRPr="0074383D">
        <w:rPr>
          <w:rFonts w:ascii="Times New Roman" w:hAnsi="Times New Roman" w:cs="Times New Roman"/>
          <w:sz w:val="24"/>
          <w:szCs w:val="24"/>
        </w:rPr>
        <w:t xml:space="preserve">Náhrada na návštevu rodiny patrí profesionálnemu vojakovi za jednu vykonanú cestu podľa odseku 4 najviac do sumy 100 eur. </w:t>
      </w:r>
    </w:p>
    <w:p w:rsidR="0048027E" w:rsidRPr="0074383D" w:rsidRDefault="006B0CA3" w:rsidP="0048027E">
      <w:pPr>
        <w:spacing w:after="0" w:line="240" w:lineRule="auto"/>
        <w:rPr>
          <w:rFonts w:ascii="Times New Roman" w:hAnsi="Times New Roman" w:cs="Times New Roman"/>
          <w:sz w:val="24"/>
          <w:szCs w:val="24"/>
        </w:rPr>
      </w:pPr>
      <w:r w:rsidRPr="0074383D">
        <w:rPr>
          <w:rFonts w:ascii="Times New Roman" w:hAnsi="Times New Roman" w:cs="Times New Roman"/>
          <w:sz w:val="24"/>
          <w:szCs w:val="24"/>
        </w:rPr>
        <w:tab/>
      </w:r>
      <w:r w:rsidR="0048027E" w:rsidRPr="0074383D">
        <w:rPr>
          <w:rFonts w:ascii="Times New Roman" w:hAnsi="Times New Roman" w:cs="Times New Roman"/>
          <w:sz w:val="24"/>
          <w:szCs w:val="24"/>
        </w:rPr>
        <w:t>(4)</w:t>
      </w:r>
      <w:r w:rsidRPr="0074383D">
        <w:rPr>
          <w:rFonts w:ascii="Times New Roman" w:hAnsi="Times New Roman" w:cs="Times New Roman"/>
          <w:sz w:val="24"/>
          <w:szCs w:val="24"/>
        </w:rPr>
        <w:t xml:space="preserve"> </w:t>
      </w:r>
      <w:r w:rsidR="0048027E" w:rsidRPr="0074383D">
        <w:rPr>
          <w:rFonts w:ascii="Times New Roman" w:hAnsi="Times New Roman" w:cs="Times New Roman"/>
          <w:sz w:val="24"/>
          <w:szCs w:val="24"/>
        </w:rPr>
        <w:t xml:space="preserve">Náhrada na návštevu rodiny patrí profesionálnemu vojakovi za cestu do dohodnutého miesta k rodine a späť jedenkrát za každý kalendárny týždeň. </w:t>
      </w:r>
    </w:p>
    <w:p w:rsidR="0048027E" w:rsidRPr="0074383D" w:rsidRDefault="006B0CA3" w:rsidP="0048027E">
      <w:pPr>
        <w:spacing w:after="0" w:line="240" w:lineRule="auto"/>
        <w:rPr>
          <w:rFonts w:ascii="Times New Roman" w:hAnsi="Times New Roman" w:cs="Times New Roman"/>
          <w:sz w:val="24"/>
          <w:szCs w:val="24"/>
        </w:rPr>
      </w:pPr>
      <w:r w:rsidRPr="0074383D">
        <w:rPr>
          <w:rFonts w:ascii="Times New Roman" w:hAnsi="Times New Roman" w:cs="Times New Roman"/>
          <w:sz w:val="24"/>
          <w:szCs w:val="24"/>
        </w:rPr>
        <w:tab/>
      </w:r>
      <w:r w:rsidR="0048027E" w:rsidRPr="0074383D">
        <w:rPr>
          <w:rFonts w:ascii="Times New Roman" w:hAnsi="Times New Roman" w:cs="Times New Roman"/>
          <w:sz w:val="24"/>
          <w:szCs w:val="24"/>
        </w:rPr>
        <w:t>(5)</w:t>
      </w:r>
      <w:r w:rsidRPr="0074383D">
        <w:rPr>
          <w:rFonts w:ascii="Times New Roman" w:hAnsi="Times New Roman" w:cs="Times New Roman"/>
          <w:sz w:val="24"/>
          <w:szCs w:val="24"/>
        </w:rPr>
        <w:t xml:space="preserve"> </w:t>
      </w:r>
      <w:r w:rsidR="0048027E" w:rsidRPr="0074383D">
        <w:rPr>
          <w:rFonts w:ascii="Times New Roman" w:hAnsi="Times New Roman" w:cs="Times New Roman"/>
          <w:sz w:val="24"/>
          <w:szCs w:val="24"/>
        </w:rPr>
        <w:t>Náhrada na návštevu rodiny nepatrí profesionálnemu vojakovi, ktorého</w:t>
      </w:r>
    </w:p>
    <w:p w:rsidR="006B0CA3" w:rsidRPr="0074383D" w:rsidRDefault="0048027E" w:rsidP="00E448E8">
      <w:pPr>
        <w:pStyle w:val="Odsekzoznamu"/>
        <w:numPr>
          <w:ilvl w:val="0"/>
          <w:numId w:val="207"/>
        </w:numPr>
        <w:spacing w:after="0" w:line="240" w:lineRule="auto"/>
        <w:ind w:left="426" w:hanging="426"/>
        <w:rPr>
          <w:rFonts w:ascii="Times New Roman" w:hAnsi="Times New Roman" w:cs="Times New Roman"/>
          <w:sz w:val="24"/>
          <w:szCs w:val="24"/>
        </w:rPr>
      </w:pPr>
      <w:r w:rsidRPr="0074383D">
        <w:rPr>
          <w:rFonts w:ascii="Times New Roman" w:hAnsi="Times New Roman" w:cs="Times New Roman"/>
          <w:sz w:val="24"/>
          <w:szCs w:val="24"/>
        </w:rPr>
        <w:t xml:space="preserve">dohodnuté miesto podľa odseku 4 sa nachádza v obci, ktorá je miestom výkonu štátnej služby, </w:t>
      </w:r>
    </w:p>
    <w:p w:rsidR="006B0CA3" w:rsidRPr="0074383D" w:rsidRDefault="0048027E" w:rsidP="00E448E8">
      <w:pPr>
        <w:pStyle w:val="Odsekzoznamu"/>
        <w:numPr>
          <w:ilvl w:val="0"/>
          <w:numId w:val="207"/>
        </w:numPr>
        <w:spacing w:after="0" w:line="240" w:lineRule="auto"/>
        <w:ind w:left="426" w:hanging="426"/>
        <w:rPr>
          <w:rFonts w:ascii="Times New Roman" w:hAnsi="Times New Roman" w:cs="Times New Roman"/>
          <w:sz w:val="24"/>
          <w:szCs w:val="24"/>
        </w:rPr>
      </w:pPr>
      <w:r w:rsidRPr="0074383D">
        <w:rPr>
          <w:rFonts w:ascii="Times New Roman" w:hAnsi="Times New Roman" w:cs="Times New Roman"/>
          <w:sz w:val="24"/>
          <w:szCs w:val="24"/>
        </w:rPr>
        <w:t>miesto výkonu štátnej služby je mimo územia Slovenskej republiky,</w:t>
      </w:r>
    </w:p>
    <w:p w:rsidR="0048027E" w:rsidRPr="0074383D" w:rsidRDefault="0048027E" w:rsidP="00E448E8">
      <w:pPr>
        <w:pStyle w:val="Odsekzoznamu"/>
        <w:numPr>
          <w:ilvl w:val="0"/>
          <w:numId w:val="207"/>
        </w:numPr>
        <w:spacing w:after="0" w:line="240" w:lineRule="auto"/>
        <w:ind w:left="426" w:hanging="426"/>
        <w:rPr>
          <w:rFonts w:ascii="Times New Roman" w:hAnsi="Times New Roman" w:cs="Times New Roman"/>
          <w:sz w:val="24"/>
          <w:szCs w:val="24"/>
        </w:rPr>
      </w:pPr>
      <w:r w:rsidRPr="0074383D">
        <w:rPr>
          <w:rFonts w:ascii="Times New Roman" w:hAnsi="Times New Roman" w:cs="Times New Roman"/>
          <w:sz w:val="24"/>
          <w:szCs w:val="24"/>
        </w:rPr>
        <w:t>ošetrujúci lekár uznal dočasne neschopným pre chorobu alebo úraz.</w:t>
      </w:r>
    </w:p>
    <w:p w:rsidR="0048027E" w:rsidRPr="0074383D" w:rsidRDefault="006B0CA3" w:rsidP="006B0CA3">
      <w:pPr>
        <w:spacing w:after="0" w:line="240" w:lineRule="auto"/>
        <w:jc w:val="both"/>
        <w:rPr>
          <w:rFonts w:ascii="Times New Roman" w:hAnsi="Times New Roman" w:cs="Times New Roman"/>
          <w:sz w:val="24"/>
          <w:szCs w:val="24"/>
        </w:rPr>
      </w:pPr>
      <w:r w:rsidRPr="0074383D">
        <w:rPr>
          <w:rFonts w:ascii="Times New Roman" w:hAnsi="Times New Roman" w:cs="Times New Roman"/>
          <w:sz w:val="24"/>
          <w:szCs w:val="24"/>
        </w:rPr>
        <w:tab/>
      </w:r>
      <w:r w:rsidR="0048027E" w:rsidRPr="0074383D">
        <w:rPr>
          <w:rFonts w:ascii="Times New Roman" w:hAnsi="Times New Roman" w:cs="Times New Roman"/>
          <w:sz w:val="24"/>
          <w:szCs w:val="24"/>
        </w:rPr>
        <w:t>(6)</w:t>
      </w:r>
      <w:r w:rsidRPr="0074383D">
        <w:rPr>
          <w:rFonts w:ascii="Times New Roman" w:hAnsi="Times New Roman" w:cs="Times New Roman"/>
          <w:sz w:val="24"/>
          <w:szCs w:val="24"/>
        </w:rPr>
        <w:t xml:space="preserve"> </w:t>
      </w:r>
      <w:r w:rsidR="0048027E" w:rsidRPr="0074383D">
        <w:rPr>
          <w:rFonts w:ascii="Times New Roman" w:hAnsi="Times New Roman" w:cs="Times New Roman"/>
          <w:sz w:val="24"/>
          <w:szCs w:val="24"/>
        </w:rPr>
        <w:t xml:space="preserve">Náhrada na návštevu rodiny nepatrí profesionálnemu vojakovi ani počas trvania dovolenky, dodatkovej dovolenky, náhradného voľna, služobného voľna, študijného voľna, preventívnej rehabilitácie, služobnej cesty, zahraničnej služobnej cesty okrem dňa nástupu a ukončenia návštevy rodiny spojenej s dovolenkou, dodatkovou dovolenkou, náhradným voľnom, služobným voľnom alebo študijným voľnom. </w:t>
      </w:r>
    </w:p>
    <w:p w:rsidR="00EF09F8" w:rsidRPr="0074383D" w:rsidRDefault="006B0CA3" w:rsidP="006B0CA3">
      <w:pPr>
        <w:spacing w:after="0" w:line="240" w:lineRule="auto"/>
        <w:jc w:val="both"/>
        <w:rPr>
          <w:rFonts w:ascii="Times New Roman" w:hAnsi="Times New Roman" w:cs="Times New Roman"/>
          <w:sz w:val="24"/>
          <w:szCs w:val="24"/>
        </w:rPr>
      </w:pPr>
      <w:r w:rsidRPr="0074383D">
        <w:rPr>
          <w:rFonts w:ascii="Times New Roman" w:hAnsi="Times New Roman" w:cs="Times New Roman"/>
          <w:sz w:val="24"/>
          <w:szCs w:val="24"/>
        </w:rPr>
        <w:tab/>
      </w:r>
    </w:p>
    <w:p w:rsidR="00EF09F8" w:rsidRPr="0074383D" w:rsidRDefault="00EF09F8" w:rsidP="00EF09F8">
      <w:pPr>
        <w:pStyle w:val="Odsekzoznamu"/>
        <w:autoSpaceDE w:val="0"/>
        <w:autoSpaceDN w:val="0"/>
        <w:adjustRightInd w:val="0"/>
        <w:spacing w:after="0" w:line="240" w:lineRule="auto"/>
        <w:ind w:left="284" w:hanging="284"/>
        <w:jc w:val="both"/>
        <w:rPr>
          <w:rFonts w:ascii="Times New Roman" w:hAnsi="Times New Roman" w:cs="Times New Roman"/>
          <w:sz w:val="24"/>
          <w:szCs w:val="24"/>
        </w:rPr>
      </w:pPr>
      <w:r w:rsidRPr="0074383D">
        <w:rPr>
          <w:rFonts w:ascii="Times New Roman" w:hAnsi="Times New Roman" w:cs="Times New Roman"/>
          <w:sz w:val="24"/>
          <w:szCs w:val="24"/>
        </w:rPr>
        <w:t>__________</w:t>
      </w:r>
    </w:p>
    <w:p w:rsidR="00EF09F8" w:rsidRPr="0074383D" w:rsidRDefault="00EF09F8" w:rsidP="00EF09F8">
      <w:pPr>
        <w:autoSpaceDE w:val="0"/>
        <w:autoSpaceDN w:val="0"/>
        <w:adjustRightInd w:val="0"/>
        <w:spacing w:after="0" w:line="240" w:lineRule="auto"/>
        <w:jc w:val="both"/>
        <w:rPr>
          <w:rFonts w:ascii="Times New Roman" w:hAnsi="Times New Roman" w:cs="Times New Roman"/>
          <w:sz w:val="20"/>
          <w:szCs w:val="20"/>
        </w:rPr>
      </w:pPr>
      <w:r w:rsidRPr="0074383D">
        <w:rPr>
          <w:rFonts w:ascii="Times New Roman" w:hAnsi="Times New Roman" w:cs="Times New Roman"/>
          <w:sz w:val="20"/>
          <w:szCs w:val="20"/>
          <w:vertAlign w:val="superscript"/>
        </w:rPr>
        <w:t>111</w:t>
      </w:r>
      <w:r w:rsidRPr="0074383D">
        <w:rPr>
          <w:rFonts w:ascii="Times New Roman" w:hAnsi="Times New Roman" w:cs="Times New Roman"/>
          <w:sz w:val="20"/>
          <w:szCs w:val="20"/>
        </w:rPr>
        <w:t>) § 12 zákona č. 283/2002 Z. z. v znení zákona č. 81/2005 Z. z.</w:t>
      </w:r>
    </w:p>
    <w:p w:rsidR="00EF09F8" w:rsidRPr="0074383D" w:rsidRDefault="00EF09F8" w:rsidP="00EF09F8">
      <w:pPr>
        <w:autoSpaceDE w:val="0"/>
        <w:autoSpaceDN w:val="0"/>
        <w:adjustRightInd w:val="0"/>
        <w:spacing w:after="0" w:line="240" w:lineRule="auto"/>
        <w:ind w:left="426" w:hanging="426"/>
        <w:jc w:val="both"/>
        <w:rPr>
          <w:rFonts w:ascii="Times New Roman" w:hAnsi="Times New Roman" w:cs="Times New Roman"/>
          <w:sz w:val="20"/>
          <w:szCs w:val="20"/>
        </w:rPr>
      </w:pPr>
      <w:r w:rsidRPr="0074383D">
        <w:rPr>
          <w:rFonts w:ascii="Times New Roman" w:hAnsi="Times New Roman" w:cs="Times New Roman"/>
          <w:sz w:val="20"/>
          <w:szCs w:val="20"/>
          <w:vertAlign w:val="superscript"/>
        </w:rPr>
        <w:t xml:space="preserve">111a) </w:t>
      </w:r>
      <w:r w:rsidRPr="0074383D">
        <w:rPr>
          <w:rFonts w:ascii="Times New Roman" w:hAnsi="Times New Roman" w:cs="Times New Roman"/>
          <w:sz w:val="20"/>
          <w:szCs w:val="20"/>
          <w:vertAlign w:val="superscript"/>
        </w:rPr>
        <w:tab/>
      </w:r>
      <w:r w:rsidRPr="0074383D">
        <w:rPr>
          <w:rFonts w:ascii="Times New Roman" w:hAnsi="Times New Roman" w:cs="Times New Roman"/>
          <w:sz w:val="20"/>
          <w:szCs w:val="20"/>
        </w:rPr>
        <w:t>§ 3 zákona č. 600/2003 Z. z. o prídavku na dieťa a o zmene a doplnení zákona č. 461/2003 Z. z. o sociálnom poistení v znení neskorších predpisov.</w:t>
      </w:r>
    </w:p>
    <w:p w:rsidR="00EF09F8" w:rsidRPr="0074383D" w:rsidRDefault="00EF09F8" w:rsidP="00EF09F8">
      <w:pPr>
        <w:autoSpaceDE w:val="0"/>
        <w:autoSpaceDN w:val="0"/>
        <w:adjustRightInd w:val="0"/>
        <w:spacing w:after="0" w:line="240" w:lineRule="auto"/>
        <w:jc w:val="both"/>
        <w:rPr>
          <w:rFonts w:ascii="Times New Roman" w:hAnsi="Times New Roman" w:cs="Times New Roman"/>
          <w:color w:val="20231E"/>
          <w:sz w:val="20"/>
          <w:szCs w:val="20"/>
        </w:rPr>
      </w:pPr>
    </w:p>
    <w:p w:rsidR="00EF09F8" w:rsidRPr="0074383D" w:rsidRDefault="00EF09F8" w:rsidP="001716D1">
      <w:pPr>
        <w:autoSpaceDE w:val="0"/>
        <w:autoSpaceDN w:val="0"/>
        <w:adjustRightInd w:val="0"/>
        <w:spacing w:after="0" w:line="240" w:lineRule="auto"/>
        <w:jc w:val="center"/>
        <w:rPr>
          <w:rFonts w:ascii="Times New Roman" w:hAnsi="Times New Roman" w:cs="Times New Roman"/>
          <w:b/>
          <w:color w:val="20231E"/>
          <w:sz w:val="24"/>
          <w:szCs w:val="24"/>
        </w:rPr>
      </w:pPr>
    </w:p>
    <w:p w:rsidR="00EF09F8" w:rsidRPr="0074383D" w:rsidRDefault="00651889" w:rsidP="00EF09F8">
      <w:pPr>
        <w:spacing w:after="0" w:line="240" w:lineRule="auto"/>
        <w:jc w:val="both"/>
        <w:rPr>
          <w:rFonts w:ascii="Times New Roman" w:hAnsi="Times New Roman" w:cs="Times New Roman"/>
          <w:sz w:val="24"/>
          <w:szCs w:val="24"/>
        </w:rPr>
      </w:pPr>
      <w:r w:rsidRPr="0074383D">
        <w:rPr>
          <w:rFonts w:ascii="Times New Roman" w:hAnsi="Times New Roman" w:cs="Times New Roman"/>
          <w:color w:val="FF00FF"/>
          <w:sz w:val="24"/>
          <w:szCs w:val="24"/>
        </w:rPr>
        <w:tab/>
      </w:r>
      <w:r w:rsidR="00EF09F8" w:rsidRPr="0074383D">
        <w:rPr>
          <w:rFonts w:ascii="Times New Roman" w:hAnsi="Times New Roman" w:cs="Times New Roman"/>
          <w:sz w:val="24"/>
          <w:szCs w:val="24"/>
        </w:rPr>
        <w:t xml:space="preserve">(7) Podrobnosti o poskytovaní náhrady na návštevu rodiny a výšku náhrady na návštevu rodiny podľa odseku 3 v závislosti od vzdialenosti miesta výkonu štátnej služby a dohodnutého miesta podľa odseku 4 ustanoví služobný predpis. </w:t>
      </w:r>
    </w:p>
    <w:p w:rsidR="00651889" w:rsidRPr="0074383D" w:rsidRDefault="00651889" w:rsidP="00EF09F8">
      <w:pPr>
        <w:spacing w:after="0" w:line="240" w:lineRule="auto"/>
        <w:jc w:val="both"/>
        <w:rPr>
          <w:rFonts w:ascii="Times New Roman" w:hAnsi="Times New Roman" w:cs="Times New Roman"/>
          <w:sz w:val="24"/>
          <w:szCs w:val="24"/>
        </w:rPr>
      </w:pPr>
    </w:p>
    <w:p w:rsidR="001A4498" w:rsidRPr="0074383D" w:rsidRDefault="001A4498" w:rsidP="001716D1">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 199</w:t>
      </w:r>
    </w:p>
    <w:p w:rsidR="001A4498" w:rsidRPr="0074383D" w:rsidRDefault="001A4498" w:rsidP="001716D1">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Náhrada výdavkov</w:t>
      </w:r>
      <w:r w:rsidR="006445FC" w:rsidRPr="0074383D">
        <w:rPr>
          <w:rFonts w:ascii="Times New Roman" w:hAnsi="Times New Roman" w:cs="Times New Roman"/>
          <w:b/>
          <w:color w:val="20231E"/>
          <w:sz w:val="24"/>
          <w:szCs w:val="24"/>
        </w:rPr>
        <w:t xml:space="preserve"> </w:t>
      </w:r>
      <w:r w:rsidRPr="0074383D">
        <w:rPr>
          <w:rFonts w:ascii="Times New Roman" w:hAnsi="Times New Roman" w:cs="Times New Roman"/>
          <w:b/>
          <w:color w:val="20231E"/>
          <w:sz w:val="24"/>
          <w:szCs w:val="24"/>
        </w:rPr>
        <w:t>počas vysokoškolského štúdia</w:t>
      </w:r>
    </w:p>
    <w:p w:rsidR="001716D1" w:rsidRPr="0074383D" w:rsidRDefault="001716D1" w:rsidP="001716D1">
      <w:pPr>
        <w:autoSpaceDE w:val="0"/>
        <w:autoSpaceDN w:val="0"/>
        <w:adjustRightInd w:val="0"/>
        <w:spacing w:after="0" w:line="240" w:lineRule="auto"/>
        <w:jc w:val="center"/>
        <w:rPr>
          <w:rFonts w:ascii="Times New Roman" w:hAnsi="Times New Roman" w:cs="Times New Roman"/>
          <w:color w:val="20231E"/>
          <w:sz w:val="24"/>
          <w:szCs w:val="24"/>
        </w:rPr>
      </w:pPr>
    </w:p>
    <w:p w:rsidR="001A4498" w:rsidRPr="0074383D" w:rsidRDefault="001A4498" w:rsidP="001716D1">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(1) Profesionálnemu vojakovi, ktorý je počas prípravnej</w:t>
      </w:r>
      <w:r w:rsidR="001716D1"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štátnej služby vyslaný</w:t>
      </w:r>
      <w:r w:rsidR="001716D1" w:rsidRPr="0074383D">
        <w:rPr>
          <w:rFonts w:ascii="Times New Roman" w:hAnsi="Times New Roman" w:cs="Times New Roman"/>
          <w:color w:val="20231E"/>
          <w:sz w:val="24"/>
          <w:szCs w:val="24"/>
        </w:rPr>
        <w:t xml:space="preserve"> na vysokoškolské štúdium </w:t>
      </w:r>
      <w:r w:rsidRPr="0074383D">
        <w:rPr>
          <w:rFonts w:ascii="Times New Roman" w:hAnsi="Times New Roman" w:cs="Times New Roman"/>
          <w:color w:val="20231E"/>
          <w:sz w:val="24"/>
          <w:szCs w:val="24"/>
        </w:rPr>
        <w:t>podľa § 24, nepatria ná</w:t>
      </w:r>
      <w:r w:rsidR="001716D1" w:rsidRPr="0074383D">
        <w:rPr>
          <w:rFonts w:ascii="Times New Roman" w:hAnsi="Times New Roman" w:cs="Times New Roman"/>
          <w:color w:val="20231E"/>
          <w:sz w:val="24"/>
          <w:szCs w:val="24"/>
        </w:rPr>
        <w:t xml:space="preserve">hrady výdavkov podľa osobitného </w:t>
      </w:r>
      <w:r w:rsidRPr="0074383D">
        <w:rPr>
          <w:rFonts w:ascii="Times New Roman" w:hAnsi="Times New Roman" w:cs="Times New Roman"/>
          <w:color w:val="20231E"/>
          <w:sz w:val="24"/>
          <w:szCs w:val="24"/>
        </w:rPr>
        <w:t>predpisu.</w:t>
      </w:r>
      <w:r w:rsidRPr="0074383D">
        <w:rPr>
          <w:rFonts w:ascii="Times New Roman" w:hAnsi="Times New Roman" w:cs="Times New Roman"/>
          <w:color w:val="20231E"/>
          <w:sz w:val="24"/>
          <w:szCs w:val="24"/>
          <w:vertAlign w:val="superscript"/>
        </w:rPr>
        <w:t>82</w:t>
      </w:r>
      <w:r w:rsidRPr="0074383D">
        <w:rPr>
          <w:rFonts w:ascii="Times New Roman" w:hAnsi="Times New Roman" w:cs="Times New Roman"/>
          <w:color w:val="20231E"/>
          <w:sz w:val="24"/>
          <w:szCs w:val="24"/>
        </w:rPr>
        <w:t>)</w:t>
      </w:r>
    </w:p>
    <w:p w:rsidR="001A4498" w:rsidRPr="0074383D" w:rsidRDefault="001A4498" w:rsidP="001716D1">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(2) Profesionálnemu vojakovi uvedenému v odseku 1</w:t>
      </w:r>
      <w:r w:rsidR="001716D1"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patrí náhrada preu</w:t>
      </w:r>
      <w:r w:rsidR="001716D1" w:rsidRPr="0074383D">
        <w:rPr>
          <w:rFonts w:ascii="Times New Roman" w:hAnsi="Times New Roman" w:cs="Times New Roman"/>
          <w:color w:val="20231E"/>
          <w:sz w:val="24"/>
          <w:szCs w:val="24"/>
        </w:rPr>
        <w:t xml:space="preserve">kázaných cestovných výdavkov na </w:t>
      </w:r>
      <w:r w:rsidRPr="0074383D">
        <w:rPr>
          <w:rFonts w:ascii="Times New Roman" w:hAnsi="Times New Roman" w:cs="Times New Roman"/>
          <w:color w:val="20231E"/>
          <w:sz w:val="24"/>
          <w:szCs w:val="24"/>
        </w:rPr>
        <w:t>cestu z miesta trvaléh</w:t>
      </w:r>
      <w:r w:rsidR="001716D1" w:rsidRPr="0074383D">
        <w:rPr>
          <w:rFonts w:ascii="Times New Roman" w:hAnsi="Times New Roman" w:cs="Times New Roman"/>
          <w:color w:val="20231E"/>
          <w:sz w:val="24"/>
          <w:szCs w:val="24"/>
        </w:rPr>
        <w:t xml:space="preserve">o pobytu do miesta prijímajúcej </w:t>
      </w:r>
      <w:r w:rsidRPr="0074383D">
        <w:rPr>
          <w:rFonts w:ascii="Times New Roman" w:hAnsi="Times New Roman" w:cs="Times New Roman"/>
          <w:color w:val="20231E"/>
          <w:sz w:val="24"/>
          <w:szCs w:val="24"/>
        </w:rPr>
        <w:t>vysokej školy a späť na z</w:t>
      </w:r>
      <w:r w:rsidR="001716D1" w:rsidRPr="0074383D">
        <w:rPr>
          <w:rFonts w:ascii="Times New Roman" w:hAnsi="Times New Roman" w:cs="Times New Roman"/>
          <w:color w:val="20231E"/>
          <w:sz w:val="24"/>
          <w:szCs w:val="24"/>
        </w:rPr>
        <w:t>ápis na štúdium</w:t>
      </w:r>
      <w:r w:rsidR="001716D1" w:rsidRPr="0074383D">
        <w:rPr>
          <w:rFonts w:ascii="Times New Roman" w:hAnsi="Times New Roman" w:cs="Times New Roman"/>
          <w:color w:val="20231E"/>
          <w:sz w:val="24"/>
          <w:szCs w:val="24"/>
          <w:vertAlign w:val="superscript"/>
        </w:rPr>
        <w:t>112</w:t>
      </w:r>
      <w:r w:rsidR="001716D1" w:rsidRPr="0074383D">
        <w:rPr>
          <w:rFonts w:ascii="Times New Roman" w:hAnsi="Times New Roman" w:cs="Times New Roman"/>
          <w:color w:val="20231E"/>
          <w:sz w:val="24"/>
          <w:szCs w:val="24"/>
        </w:rPr>
        <w:t xml:space="preserve">) a jedenkrát </w:t>
      </w:r>
      <w:r w:rsidRPr="0074383D">
        <w:rPr>
          <w:rFonts w:ascii="Times New Roman" w:hAnsi="Times New Roman" w:cs="Times New Roman"/>
          <w:color w:val="20231E"/>
          <w:sz w:val="24"/>
          <w:szCs w:val="24"/>
        </w:rPr>
        <w:t>počas akademického roka.</w:t>
      </w:r>
    </w:p>
    <w:p w:rsidR="001A4498" w:rsidRPr="0074383D" w:rsidRDefault="001A4498" w:rsidP="001716D1">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(3) Profesionálnemu vojakovi podľa odseku 1 patria</w:t>
      </w:r>
      <w:r w:rsidR="001716D1"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aj náhrady iných výdav</w:t>
      </w:r>
      <w:r w:rsidR="001716D1" w:rsidRPr="0074383D">
        <w:rPr>
          <w:rFonts w:ascii="Times New Roman" w:hAnsi="Times New Roman" w:cs="Times New Roman"/>
          <w:color w:val="20231E"/>
          <w:sz w:val="24"/>
          <w:szCs w:val="24"/>
        </w:rPr>
        <w:t xml:space="preserve">kov, ak tieto náhrady vyplývajú </w:t>
      </w:r>
      <w:r w:rsidRPr="0074383D">
        <w:rPr>
          <w:rFonts w:ascii="Times New Roman" w:hAnsi="Times New Roman" w:cs="Times New Roman"/>
          <w:color w:val="20231E"/>
          <w:sz w:val="24"/>
          <w:szCs w:val="24"/>
        </w:rPr>
        <w:t>z dohody medzi služobný</w:t>
      </w:r>
      <w:r w:rsidR="001716D1" w:rsidRPr="0074383D">
        <w:rPr>
          <w:rFonts w:ascii="Times New Roman" w:hAnsi="Times New Roman" w:cs="Times New Roman"/>
          <w:color w:val="20231E"/>
          <w:sz w:val="24"/>
          <w:szCs w:val="24"/>
        </w:rPr>
        <w:t xml:space="preserve">m úradom a prijímajúcou vysokou </w:t>
      </w:r>
      <w:r w:rsidRPr="0074383D">
        <w:rPr>
          <w:rFonts w:ascii="Times New Roman" w:hAnsi="Times New Roman" w:cs="Times New Roman"/>
          <w:color w:val="20231E"/>
          <w:sz w:val="24"/>
          <w:szCs w:val="24"/>
        </w:rPr>
        <w:t>školou. Ak z dohody me</w:t>
      </w:r>
      <w:r w:rsidR="001716D1" w:rsidRPr="0074383D">
        <w:rPr>
          <w:rFonts w:ascii="Times New Roman" w:hAnsi="Times New Roman" w:cs="Times New Roman"/>
          <w:color w:val="20231E"/>
          <w:sz w:val="24"/>
          <w:szCs w:val="24"/>
        </w:rPr>
        <w:t xml:space="preserve">dzi služobným úradom </w:t>
      </w:r>
      <w:r w:rsidRPr="0074383D">
        <w:rPr>
          <w:rFonts w:ascii="Times New Roman" w:hAnsi="Times New Roman" w:cs="Times New Roman"/>
          <w:color w:val="20231E"/>
          <w:sz w:val="24"/>
          <w:szCs w:val="24"/>
        </w:rPr>
        <w:t>a prijímajúcou vysokou</w:t>
      </w:r>
      <w:r w:rsidR="001716D1" w:rsidRPr="0074383D">
        <w:rPr>
          <w:rFonts w:ascii="Times New Roman" w:hAnsi="Times New Roman" w:cs="Times New Roman"/>
          <w:color w:val="20231E"/>
          <w:sz w:val="24"/>
          <w:szCs w:val="24"/>
        </w:rPr>
        <w:t xml:space="preserve"> školou vyplýva profesionálnemu </w:t>
      </w:r>
      <w:r w:rsidRPr="0074383D">
        <w:rPr>
          <w:rFonts w:ascii="Times New Roman" w:hAnsi="Times New Roman" w:cs="Times New Roman"/>
          <w:color w:val="20231E"/>
          <w:sz w:val="24"/>
          <w:szCs w:val="24"/>
        </w:rPr>
        <w:t>vojakovi náhrada výdavkov, ktoré by</w:t>
      </w:r>
      <w:r w:rsidR="001716D1" w:rsidRPr="0074383D">
        <w:rPr>
          <w:rFonts w:ascii="Times New Roman" w:hAnsi="Times New Roman" w:cs="Times New Roman"/>
          <w:color w:val="20231E"/>
          <w:sz w:val="24"/>
          <w:szCs w:val="24"/>
        </w:rPr>
        <w:t xml:space="preserve"> mu inak patrili </w:t>
      </w:r>
      <w:r w:rsidRPr="0074383D">
        <w:rPr>
          <w:rFonts w:ascii="Times New Roman" w:hAnsi="Times New Roman" w:cs="Times New Roman"/>
          <w:color w:val="20231E"/>
          <w:sz w:val="24"/>
          <w:szCs w:val="24"/>
        </w:rPr>
        <w:t>podľa odseku 2, náhr</w:t>
      </w:r>
      <w:r w:rsidR="001716D1" w:rsidRPr="0074383D">
        <w:rPr>
          <w:rFonts w:ascii="Times New Roman" w:hAnsi="Times New Roman" w:cs="Times New Roman"/>
          <w:color w:val="20231E"/>
          <w:sz w:val="24"/>
          <w:szCs w:val="24"/>
        </w:rPr>
        <w:t xml:space="preserve">ada týchto výdavkov podľa tohto </w:t>
      </w:r>
      <w:r w:rsidRPr="0074383D">
        <w:rPr>
          <w:rFonts w:ascii="Times New Roman" w:hAnsi="Times New Roman" w:cs="Times New Roman"/>
          <w:color w:val="20231E"/>
          <w:sz w:val="24"/>
          <w:szCs w:val="24"/>
        </w:rPr>
        <w:t>zákona sa profesionálnemu vojakovi neposkytne.</w:t>
      </w:r>
    </w:p>
    <w:p w:rsidR="006445FC" w:rsidRPr="0074383D" w:rsidRDefault="006445FC" w:rsidP="001716D1">
      <w:pPr>
        <w:autoSpaceDE w:val="0"/>
        <w:autoSpaceDN w:val="0"/>
        <w:adjustRightInd w:val="0"/>
        <w:spacing w:after="0" w:line="240" w:lineRule="auto"/>
        <w:ind w:firstLine="708"/>
        <w:jc w:val="both"/>
        <w:rPr>
          <w:rFonts w:ascii="Times New Roman" w:hAnsi="Times New Roman" w:cs="Times New Roman"/>
          <w:color w:val="20231E"/>
          <w:sz w:val="24"/>
          <w:szCs w:val="24"/>
        </w:rPr>
      </w:pPr>
    </w:p>
    <w:p w:rsidR="001A4498" w:rsidRPr="0074383D" w:rsidRDefault="001A4498" w:rsidP="001716D1">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 200</w:t>
      </w:r>
    </w:p>
    <w:p w:rsidR="001A4498" w:rsidRPr="0074383D" w:rsidRDefault="001A4498" w:rsidP="001716D1">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Náhrada výdavkov</w:t>
      </w:r>
      <w:r w:rsidR="006445FC" w:rsidRPr="0074383D">
        <w:rPr>
          <w:rFonts w:ascii="Times New Roman" w:hAnsi="Times New Roman" w:cs="Times New Roman"/>
          <w:b/>
          <w:color w:val="20231E"/>
          <w:sz w:val="24"/>
          <w:szCs w:val="24"/>
        </w:rPr>
        <w:t xml:space="preserve"> </w:t>
      </w:r>
      <w:r w:rsidRPr="0074383D">
        <w:rPr>
          <w:rFonts w:ascii="Times New Roman" w:hAnsi="Times New Roman" w:cs="Times New Roman"/>
          <w:b/>
          <w:color w:val="20231E"/>
          <w:sz w:val="24"/>
          <w:szCs w:val="24"/>
        </w:rPr>
        <w:t>v súvislosti so zaradením do prípravy na získanie</w:t>
      </w:r>
    </w:p>
    <w:p w:rsidR="006445FC" w:rsidRPr="0074383D" w:rsidRDefault="001A4498" w:rsidP="001716D1">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požiadaviek na výkon štátnej služby</w:t>
      </w:r>
      <w:r w:rsidR="006445FC" w:rsidRPr="0074383D">
        <w:rPr>
          <w:rFonts w:ascii="Times New Roman" w:hAnsi="Times New Roman" w:cs="Times New Roman"/>
          <w:b/>
          <w:color w:val="20231E"/>
          <w:sz w:val="24"/>
          <w:szCs w:val="24"/>
        </w:rPr>
        <w:t xml:space="preserve"> </w:t>
      </w:r>
      <w:r w:rsidRPr="0074383D">
        <w:rPr>
          <w:rFonts w:ascii="Times New Roman" w:hAnsi="Times New Roman" w:cs="Times New Roman"/>
          <w:b/>
          <w:color w:val="20231E"/>
          <w:sz w:val="24"/>
          <w:szCs w:val="24"/>
        </w:rPr>
        <w:t xml:space="preserve">alebo v súvislosti s vyslaním na stáž </w:t>
      </w:r>
      <w:r w:rsidR="006445FC" w:rsidRPr="0074383D">
        <w:rPr>
          <w:rFonts w:ascii="Times New Roman" w:hAnsi="Times New Roman" w:cs="Times New Roman"/>
          <w:b/>
          <w:color w:val="20231E"/>
          <w:sz w:val="24"/>
          <w:szCs w:val="24"/>
        </w:rPr>
        <w:t xml:space="preserve"> </w:t>
      </w:r>
    </w:p>
    <w:p w:rsidR="001A4498" w:rsidRPr="0074383D" w:rsidRDefault="001A4498" w:rsidP="001716D1">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na území</w:t>
      </w:r>
      <w:r w:rsidR="006445FC" w:rsidRPr="0074383D">
        <w:rPr>
          <w:rFonts w:ascii="Times New Roman" w:hAnsi="Times New Roman" w:cs="Times New Roman"/>
          <w:b/>
          <w:color w:val="20231E"/>
          <w:sz w:val="24"/>
          <w:szCs w:val="24"/>
        </w:rPr>
        <w:t xml:space="preserve"> </w:t>
      </w:r>
      <w:r w:rsidRPr="0074383D">
        <w:rPr>
          <w:rFonts w:ascii="Times New Roman" w:hAnsi="Times New Roman" w:cs="Times New Roman"/>
          <w:b/>
          <w:color w:val="20231E"/>
          <w:sz w:val="24"/>
          <w:szCs w:val="24"/>
        </w:rPr>
        <w:t>Slovenskej republiky</w:t>
      </w:r>
    </w:p>
    <w:p w:rsidR="001716D1" w:rsidRPr="0074383D" w:rsidRDefault="001716D1" w:rsidP="001716D1">
      <w:pPr>
        <w:autoSpaceDE w:val="0"/>
        <w:autoSpaceDN w:val="0"/>
        <w:adjustRightInd w:val="0"/>
        <w:spacing w:after="0" w:line="240" w:lineRule="auto"/>
        <w:jc w:val="center"/>
        <w:rPr>
          <w:rFonts w:ascii="Times New Roman" w:hAnsi="Times New Roman" w:cs="Times New Roman"/>
          <w:color w:val="20231E"/>
          <w:sz w:val="24"/>
          <w:szCs w:val="24"/>
        </w:rPr>
      </w:pPr>
    </w:p>
    <w:p w:rsidR="001A4498" w:rsidRPr="0074383D" w:rsidRDefault="001A4498" w:rsidP="001716D1">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Profesionálnemu vojakovi, ktorý je zaradený do prípravy</w:t>
      </w:r>
      <w:r w:rsidR="001716D1"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na získanie poži</w:t>
      </w:r>
      <w:r w:rsidR="001716D1" w:rsidRPr="0074383D">
        <w:rPr>
          <w:rFonts w:ascii="Times New Roman" w:hAnsi="Times New Roman" w:cs="Times New Roman"/>
          <w:color w:val="20231E"/>
          <w:sz w:val="24"/>
          <w:szCs w:val="24"/>
        </w:rPr>
        <w:t xml:space="preserve">adaviek na výkon štátnej služby </w:t>
      </w:r>
      <w:r w:rsidRPr="0074383D">
        <w:rPr>
          <w:rFonts w:ascii="Times New Roman" w:hAnsi="Times New Roman" w:cs="Times New Roman"/>
          <w:color w:val="20231E"/>
          <w:sz w:val="24"/>
          <w:szCs w:val="24"/>
        </w:rPr>
        <w:t>alebo je vyslaný na stáž</w:t>
      </w:r>
      <w:r w:rsidR="001716D1" w:rsidRPr="0074383D">
        <w:rPr>
          <w:rFonts w:ascii="Times New Roman" w:hAnsi="Times New Roman" w:cs="Times New Roman"/>
          <w:color w:val="20231E"/>
          <w:sz w:val="24"/>
          <w:szCs w:val="24"/>
        </w:rPr>
        <w:t xml:space="preserve"> na území Slovenskej republiky, </w:t>
      </w:r>
      <w:r w:rsidRPr="0074383D">
        <w:rPr>
          <w:rFonts w:ascii="Times New Roman" w:hAnsi="Times New Roman" w:cs="Times New Roman"/>
          <w:color w:val="20231E"/>
          <w:sz w:val="24"/>
          <w:szCs w:val="24"/>
        </w:rPr>
        <w:t>patria náhrady výdavkov ako pri služobnej ceste.</w:t>
      </w:r>
    </w:p>
    <w:p w:rsidR="00E5686C" w:rsidRPr="0074383D" w:rsidRDefault="00E5686C" w:rsidP="005A36BF">
      <w:pPr>
        <w:autoSpaceDE w:val="0"/>
        <w:autoSpaceDN w:val="0"/>
        <w:adjustRightInd w:val="0"/>
        <w:spacing w:after="0" w:line="240" w:lineRule="auto"/>
        <w:jc w:val="center"/>
        <w:rPr>
          <w:rFonts w:ascii="Times New Roman" w:hAnsi="Times New Roman" w:cs="Times New Roman"/>
          <w:color w:val="20231E"/>
          <w:sz w:val="24"/>
          <w:szCs w:val="24"/>
        </w:rPr>
      </w:pPr>
    </w:p>
    <w:p w:rsidR="001A4498" w:rsidRPr="0074383D" w:rsidRDefault="001A4498" w:rsidP="005A36BF">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 201</w:t>
      </w:r>
    </w:p>
    <w:p w:rsidR="001A4498" w:rsidRPr="0074383D" w:rsidRDefault="001A4498" w:rsidP="005A36BF">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Náhrada výdavkov v</w:t>
      </w:r>
      <w:r w:rsidR="006445FC" w:rsidRPr="0074383D">
        <w:rPr>
          <w:rFonts w:ascii="Times New Roman" w:hAnsi="Times New Roman" w:cs="Times New Roman"/>
          <w:b/>
          <w:color w:val="20231E"/>
          <w:sz w:val="24"/>
          <w:szCs w:val="24"/>
        </w:rPr>
        <w:t> </w:t>
      </w:r>
      <w:r w:rsidRPr="0074383D">
        <w:rPr>
          <w:rFonts w:ascii="Times New Roman" w:hAnsi="Times New Roman" w:cs="Times New Roman"/>
          <w:b/>
          <w:color w:val="20231E"/>
          <w:sz w:val="24"/>
          <w:szCs w:val="24"/>
        </w:rPr>
        <w:t>súvislosti</w:t>
      </w:r>
      <w:r w:rsidR="006445FC" w:rsidRPr="0074383D">
        <w:rPr>
          <w:rFonts w:ascii="Times New Roman" w:hAnsi="Times New Roman" w:cs="Times New Roman"/>
          <w:b/>
          <w:color w:val="20231E"/>
          <w:sz w:val="24"/>
          <w:szCs w:val="24"/>
        </w:rPr>
        <w:t xml:space="preserve"> </w:t>
      </w:r>
      <w:r w:rsidRPr="0074383D">
        <w:rPr>
          <w:rFonts w:ascii="Times New Roman" w:hAnsi="Times New Roman" w:cs="Times New Roman"/>
          <w:b/>
          <w:color w:val="20231E"/>
          <w:sz w:val="24"/>
          <w:szCs w:val="24"/>
        </w:rPr>
        <w:t>so zaradením do prípravy na získanie požiadaviek</w:t>
      </w:r>
    </w:p>
    <w:p w:rsidR="006445FC" w:rsidRPr="0074383D" w:rsidRDefault="001A4498" w:rsidP="005A36BF">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na výkon štátnej služby alebo v</w:t>
      </w:r>
      <w:r w:rsidR="006445FC" w:rsidRPr="0074383D">
        <w:rPr>
          <w:rFonts w:ascii="Times New Roman" w:hAnsi="Times New Roman" w:cs="Times New Roman"/>
          <w:b/>
          <w:color w:val="20231E"/>
          <w:sz w:val="24"/>
          <w:szCs w:val="24"/>
        </w:rPr>
        <w:t> </w:t>
      </w:r>
      <w:r w:rsidRPr="0074383D">
        <w:rPr>
          <w:rFonts w:ascii="Times New Roman" w:hAnsi="Times New Roman" w:cs="Times New Roman"/>
          <w:b/>
          <w:color w:val="20231E"/>
          <w:sz w:val="24"/>
          <w:szCs w:val="24"/>
        </w:rPr>
        <w:t>súvislosti</w:t>
      </w:r>
      <w:r w:rsidR="006445FC" w:rsidRPr="0074383D">
        <w:rPr>
          <w:rFonts w:ascii="Times New Roman" w:hAnsi="Times New Roman" w:cs="Times New Roman"/>
          <w:b/>
          <w:color w:val="20231E"/>
          <w:sz w:val="24"/>
          <w:szCs w:val="24"/>
        </w:rPr>
        <w:t xml:space="preserve"> </w:t>
      </w:r>
      <w:r w:rsidRPr="0074383D">
        <w:rPr>
          <w:rFonts w:ascii="Times New Roman" w:hAnsi="Times New Roman" w:cs="Times New Roman"/>
          <w:b/>
          <w:color w:val="20231E"/>
          <w:sz w:val="24"/>
          <w:szCs w:val="24"/>
        </w:rPr>
        <w:t xml:space="preserve">s vyslaním na stáž </w:t>
      </w:r>
    </w:p>
    <w:p w:rsidR="001A4498" w:rsidRPr="0074383D" w:rsidRDefault="001A4498" w:rsidP="005A36BF">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mimo územia</w:t>
      </w:r>
      <w:r w:rsidR="006445FC" w:rsidRPr="0074383D">
        <w:rPr>
          <w:rFonts w:ascii="Times New Roman" w:hAnsi="Times New Roman" w:cs="Times New Roman"/>
          <w:b/>
          <w:color w:val="20231E"/>
          <w:sz w:val="24"/>
          <w:szCs w:val="24"/>
        </w:rPr>
        <w:t xml:space="preserve"> </w:t>
      </w:r>
      <w:r w:rsidRPr="0074383D">
        <w:rPr>
          <w:rFonts w:ascii="Times New Roman" w:hAnsi="Times New Roman" w:cs="Times New Roman"/>
          <w:b/>
          <w:color w:val="20231E"/>
          <w:sz w:val="24"/>
          <w:szCs w:val="24"/>
        </w:rPr>
        <w:t>Slovenskej republiky</w:t>
      </w:r>
    </w:p>
    <w:p w:rsidR="005A36BF" w:rsidRPr="0074383D" w:rsidRDefault="005A36BF" w:rsidP="005A36BF">
      <w:pPr>
        <w:autoSpaceDE w:val="0"/>
        <w:autoSpaceDN w:val="0"/>
        <w:adjustRightInd w:val="0"/>
        <w:spacing w:after="0" w:line="240" w:lineRule="auto"/>
        <w:jc w:val="center"/>
        <w:rPr>
          <w:rFonts w:ascii="Times New Roman" w:hAnsi="Times New Roman" w:cs="Times New Roman"/>
          <w:color w:val="20231E"/>
          <w:sz w:val="24"/>
          <w:szCs w:val="24"/>
        </w:rPr>
      </w:pPr>
    </w:p>
    <w:p w:rsidR="001A4498" w:rsidRPr="0074383D" w:rsidRDefault="001A4498" w:rsidP="005A36BF">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Profesionálnemu vojakovi, ktorý je zaradený do prípravy</w:t>
      </w:r>
      <w:r w:rsidR="005A36BF"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na získanie poži</w:t>
      </w:r>
      <w:r w:rsidR="005A36BF" w:rsidRPr="0074383D">
        <w:rPr>
          <w:rFonts w:ascii="Times New Roman" w:hAnsi="Times New Roman" w:cs="Times New Roman"/>
          <w:color w:val="20231E"/>
          <w:sz w:val="24"/>
          <w:szCs w:val="24"/>
        </w:rPr>
        <w:t xml:space="preserve">adaviek na výkon štátnej služby </w:t>
      </w:r>
      <w:r w:rsidRPr="0074383D">
        <w:rPr>
          <w:rFonts w:ascii="Times New Roman" w:hAnsi="Times New Roman" w:cs="Times New Roman"/>
          <w:color w:val="20231E"/>
          <w:sz w:val="24"/>
          <w:szCs w:val="24"/>
        </w:rPr>
        <w:t>alebo je vyslaný na stáž mi</w:t>
      </w:r>
      <w:r w:rsidR="005A36BF" w:rsidRPr="0074383D">
        <w:rPr>
          <w:rFonts w:ascii="Times New Roman" w:hAnsi="Times New Roman" w:cs="Times New Roman"/>
          <w:color w:val="20231E"/>
          <w:sz w:val="24"/>
          <w:szCs w:val="24"/>
        </w:rPr>
        <w:t xml:space="preserve">mo územia Slovenskej republiky, </w:t>
      </w:r>
      <w:r w:rsidRPr="0074383D">
        <w:rPr>
          <w:rFonts w:ascii="Times New Roman" w:hAnsi="Times New Roman" w:cs="Times New Roman"/>
          <w:color w:val="20231E"/>
          <w:sz w:val="24"/>
          <w:szCs w:val="24"/>
        </w:rPr>
        <w:t>patria náhra</w:t>
      </w:r>
      <w:r w:rsidR="005A36BF" w:rsidRPr="0074383D">
        <w:rPr>
          <w:rFonts w:ascii="Times New Roman" w:hAnsi="Times New Roman" w:cs="Times New Roman"/>
          <w:color w:val="20231E"/>
          <w:sz w:val="24"/>
          <w:szCs w:val="24"/>
        </w:rPr>
        <w:t xml:space="preserve">dy výdavkov ako pri zahraničnej </w:t>
      </w:r>
      <w:r w:rsidRPr="0074383D">
        <w:rPr>
          <w:rFonts w:ascii="Times New Roman" w:hAnsi="Times New Roman" w:cs="Times New Roman"/>
          <w:color w:val="20231E"/>
          <w:sz w:val="24"/>
          <w:szCs w:val="24"/>
        </w:rPr>
        <w:t>služobnej ceste.</w:t>
      </w:r>
    </w:p>
    <w:p w:rsidR="005A36BF" w:rsidRPr="0074383D" w:rsidRDefault="005A36BF" w:rsidP="00074E27">
      <w:pPr>
        <w:autoSpaceDE w:val="0"/>
        <w:autoSpaceDN w:val="0"/>
        <w:adjustRightInd w:val="0"/>
        <w:spacing w:after="0" w:line="240" w:lineRule="auto"/>
        <w:jc w:val="both"/>
        <w:rPr>
          <w:rFonts w:ascii="Times New Roman" w:hAnsi="Times New Roman" w:cs="Times New Roman"/>
          <w:color w:val="20231E"/>
          <w:sz w:val="20"/>
          <w:szCs w:val="20"/>
        </w:rPr>
      </w:pPr>
    </w:p>
    <w:p w:rsidR="005A36BF" w:rsidRPr="0074383D" w:rsidRDefault="005A36BF" w:rsidP="00074E27">
      <w:pPr>
        <w:autoSpaceDE w:val="0"/>
        <w:autoSpaceDN w:val="0"/>
        <w:adjustRightInd w:val="0"/>
        <w:spacing w:after="0" w:line="240" w:lineRule="auto"/>
        <w:jc w:val="both"/>
        <w:rPr>
          <w:rFonts w:ascii="Times New Roman" w:hAnsi="Times New Roman" w:cs="Times New Roman"/>
          <w:color w:val="20231E"/>
          <w:sz w:val="20"/>
          <w:szCs w:val="20"/>
        </w:rPr>
      </w:pPr>
    </w:p>
    <w:p w:rsidR="001A4498" w:rsidRPr="0074383D" w:rsidRDefault="001A4498" w:rsidP="005A36BF">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 202</w:t>
      </w:r>
    </w:p>
    <w:p w:rsidR="001A4498" w:rsidRPr="0074383D" w:rsidRDefault="001A4498" w:rsidP="005A36BF">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Náhrada cestovných výdavkov</w:t>
      </w:r>
      <w:r w:rsidR="006445FC" w:rsidRPr="0074383D">
        <w:rPr>
          <w:rFonts w:ascii="Times New Roman" w:hAnsi="Times New Roman" w:cs="Times New Roman"/>
          <w:b/>
          <w:color w:val="20231E"/>
          <w:sz w:val="24"/>
          <w:szCs w:val="24"/>
        </w:rPr>
        <w:t xml:space="preserve"> </w:t>
      </w:r>
      <w:r w:rsidRPr="0074383D">
        <w:rPr>
          <w:rFonts w:ascii="Times New Roman" w:hAnsi="Times New Roman" w:cs="Times New Roman"/>
          <w:b/>
          <w:color w:val="20231E"/>
          <w:sz w:val="24"/>
          <w:szCs w:val="24"/>
        </w:rPr>
        <w:t>z dôvodu účasti na pohrebe</w:t>
      </w:r>
    </w:p>
    <w:p w:rsidR="005A36BF" w:rsidRPr="0074383D" w:rsidRDefault="005A36BF" w:rsidP="005A36BF">
      <w:pPr>
        <w:autoSpaceDE w:val="0"/>
        <w:autoSpaceDN w:val="0"/>
        <w:adjustRightInd w:val="0"/>
        <w:spacing w:after="0" w:line="240" w:lineRule="auto"/>
        <w:jc w:val="center"/>
        <w:rPr>
          <w:rFonts w:ascii="Times New Roman" w:hAnsi="Times New Roman" w:cs="Times New Roman"/>
          <w:color w:val="20231E"/>
          <w:sz w:val="24"/>
          <w:szCs w:val="24"/>
        </w:rPr>
      </w:pPr>
    </w:p>
    <w:p w:rsidR="001A4498" w:rsidRPr="0074383D" w:rsidRDefault="001A4498" w:rsidP="005A36BF">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Profesionálnemu vojakovi, ktorý je zaradený do prípravy</w:t>
      </w:r>
      <w:r w:rsidR="005A36BF"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na získanie poži</w:t>
      </w:r>
      <w:r w:rsidR="005A36BF" w:rsidRPr="0074383D">
        <w:rPr>
          <w:rFonts w:ascii="Times New Roman" w:hAnsi="Times New Roman" w:cs="Times New Roman"/>
          <w:color w:val="20231E"/>
          <w:sz w:val="24"/>
          <w:szCs w:val="24"/>
        </w:rPr>
        <w:t xml:space="preserve">adaviek na výkon štátnej služby </w:t>
      </w:r>
      <w:r w:rsidRPr="0074383D">
        <w:rPr>
          <w:rFonts w:ascii="Times New Roman" w:hAnsi="Times New Roman" w:cs="Times New Roman"/>
          <w:color w:val="20231E"/>
          <w:sz w:val="24"/>
          <w:szCs w:val="24"/>
        </w:rPr>
        <w:t>mimo územia Slovenske</w:t>
      </w:r>
      <w:r w:rsidR="005A36BF" w:rsidRPr="0074383D">
        <w:rPr>
          <w:rFonts w:ascii="Times New Roman" w:hAnsi="Times New Roman" w:cs="Times New Roman"/>
          <w:color w:val="20231E"/>
          <w:sz w:val="24"/>
          <w:szCs w:val="24"/>
        </w:rPr>
        <w:t xml:space="preserve">j republiky alebo je vyslaný na </w:t>
      </w:r>
      <w:r w:rsidRPr="0074383D">
        <w:rPr>
          <w:rFonts w:ascii="Times New Roman" w:hAnsi="Times New Roman" w:cs="Times New Roman"/>
          <w:color w:val="20231E"/>
          <w:sz w:val="24"/>
          <w:szCs w:val="24"/>
        </w:rPr>
        <w:t>stáž mimo územia Sloven</w:t>
      </w:r>
      <w:r w:rsidR="005A36BF" w:rsidRPr="0074383D">
        <w:rPr>
          <w:rFonts w:ascii="Times New Roman" w:hAnsi="Times New Roman" w:cs="Times New Roman"/>
          <w:color w:val="20231E"/>
          <w:sz w:val="24"/>
          <w:szCs w:val="24"/>
        </w:rPr>
        <w:t xml:space="preserve">skej republiky, profesionálnemu </w:t>
      </w:r>
      <w:r w:rsidRPr="0074383D">
        <w:rPr>
          <w:rFonts w:ascii="Times New Roman" w:hAnsi="Times New Roman" w:cs="Times New Roman"/>
          <w:color w:val="20231E"/>
          <w:sz w:val="24"/>
          <w:szCs w:val="24"/>
        </w:rPr>
        <w:t>vojakovi vyslan</w:t>
      </w:r>
      <w:r w:rsidR="005A36BF" w:rsidRPr="0074383D">
        <w:rPr>
          <w:rFonts w:ascii="Times New Roman" w:hAnsi="Times New Roman" w:cs="Times New Roman"/>
          <w:color w:val="20231E"/>
          <w:sz w:val="24"/>
          <w:szCs w:val="24"/>
        </w:rPr>
        <w:t xml:space="preserve">ému na plnenie úloh mimo územia </w:t>
      </w:r>
      <w:r w:rsidRPr="0074383D">
        <w:rPr>
          <w:rFonts w:ascii="Times New Roman" w:hAnsi="Times New Roman" w:cs="Times New Roman"/>
          <w:color w:val="20231E"/>
          <w:sz w:val="24"/>
          <w:szCs w:val="24"/>
        </w:rPr>
        <w:t>Slovenskej republiky podľ</w:t>
      </w:r>
      <w:r w:rsidR="005A36BF" w:rsidRPr="0074383D">
        <w:rPr>
          <w:rFonts w:ascii="Times New Roman" w:hAnsi="Times New Roman" w:cs="Times New Roman"/>
          <w:color w:val="20231E"/>
          <w:sz w:val="24"/>
          <w:szCs w:val="24"/>
        </w:rPr>
        <w:t xml:space="preserve">a § 77, možno poskytnúť náhradu </w:t>
      </w:r>
      <w:r w:rsidRPr="0074383D">
        <w:rPr>
          <w:rFonts w:ascii="Times New Roman" w:hAnsi="Times New Roman" w:cs="Times New Roman"/>
          <w:color w:val="20231E"/>
          <w:sz w:val="24"/>
          <w:szCs w:val="24"/>
        </w:rPr>
        <w:t xml:space="preserve">preukázaných </w:t>
      </w:r>
      <w:r w:rsidR="005A36BF" w:rsidRPr="0074383D">
        <w:rPr>
          <w:rFonts w:ascii="Times New Roman" w:hAnsi="Times New Roman" w:cs="Times New Roman"/>
          <w:color w:val="20231E"/>
          <w:sz w:val="24"/>
          <w:szCs w:val="24"/>
        </w:rPr>
        <w:t xml:space="preserve">cestovných výdavkov za cestu do </w:t>
      </w:r>
      <w:r w:rsidRPr="0074383D">
        <w:rPr>
          <w:rFonts w:ascii="Times New Roman" w:hAnsi="Times New Roman" w:cs="Times New Roman"/>
          <w:color w:val="20231E"/>
          <w:sz w:val="24"/>
          <w:szCs w:val="24"/>
        </w:rPr>
        <w:t xml:space="preserve">Slovenskej republiky a </w:t>
      </w:r>
      <w:r w:rsidR="005A36BF" w:rsidRPr="0074383D">
        <w:rPr>
          <w:rFonts w:ascii="Times New Roman" w:hAnsi="Times New Roman" w:cs="Times New Roman"/>
          <w:color w:val="20231E"/>
          <w:sz w:val="24"/>
          <w:szCs w:val="24"/>
        </w:rPr>
        <w:t xml:space="preserve">späť z dôvodu účasti na pohrebe </w:t>
      </w:r>
      <w:r w:rsidRPr="0074383D">
        <w:rPr>
          <w:rFonts w:ascii="Times New Roman" w:hAnsi="Times New Roman" w:cs="Times New Roman"/>
          <w:color w:val="20231E"/>
          <w:sz w:val="24"/>
          <w:szCs w:val="24"/>
        </w:rPr>
        <w:t>člena rodiny.</w:t>
      </w:r>
      <w:r w:rsidRPr="0074383D">
        <w:rPr>
          <w:rFonts w:ascii="Times New Roman" w:hAnsi="Times New Roman" w:cs="Times New Roman"/>
          <w:color w:val="20231E"/>
          <w:sz w:val="24"/>
          <w:szCs w:val="24"/>
          <w:vertAlign w:val="superscript"/>
        </w:rPr>
        <w:t>113</w:t>
      </w:r>
      <w:r w:rsidRPr="0074383D">
        <w:rPr>
          <w:rFonts w:ascii="Times New Roman" w:hAnsi="Times New Roman" w:cs="Times New Roman"/>
          <w:color w:val="20231E"/>
          <w:sz w:val="24"/>
          <w:szCs w:val="24"/>
        </w:rPr>
        <w:t>)</w:t>
      </w:r>
    </w:p>
    <w:p w:rsidR="005A36BF" w:rsidRPr="0074383D" w:rsidRDefault="005A36BF" w:rsidP="00074E27">
      <w:pPr>
        <w:autoSpaceDE w:val="0"/>
        <w:autoSpaceDN w:val="0"/>
        <w:adjustRightInd w:val="0"/>
        <w:spacing w:after="0" w:line="240" w:lineRule="auto"/>
        <w:jc w:val="both"/>
        <w:rPr>
          <w:rFonts w:ascii="Times New Roman" w:hAnsi="Times New Roman" w:cs="Times New Roman"/>
          <w:color w:val="20231E"/>
          <w:sz w:val="24"/>
          <w:szCs w:val="24"/>
        </w:rPr>
      </w:pPr>
    </w:p>
    <w:p w:rsidR="00EF09F8" w:rsidRPr="0074383D" w:rsidRDefault="00EF09F8" w:rsidP="00EF09F8">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_____________</w:t>
      </w:r>
    </w:p>
    <w:p w:rsidR="00EF09F8" w:rsidRPr="0074383D" w:rsidRDefault="00EF09F8" w:rsidP="00EF09F8">
      <w:pPr>
        <w:autoSpaceDE w:val="0"/>
        <w:autoSpaceDN w:val="0"/>
        <w:adjustRightInd w:val="0"/>
        <w:spacing w:after="0" w:line="240" w:lineRule="auto"/>
        <w:ind w:left="426" w:hanging="426"/>
        <w:jc w:val="both"/>
        <w:rPr>
          <w:rFonts w:ascii="Times New Roman" w:hAnsi="Times New Roman" w:cs="Times New Roman"/>
          <w:color w:val="20231E"/>
          <w:sz w:val="20"/>
          <w:szCs w:val="20"/>
        </w:rPr>
      </w:pPr>
      <w:r w:rsidRPr="0074383D">
        <w:rPr>
          <w:rFonts w:ascii="Times New Roman" w:hAnsi="Times New Roman" w:cs="Times New Roman"/>
          <w:color w:val="20231E"/>
          <w:sz w:val="20"/>
          <w:szCs w:val="20"/>
          <w:vertAlign w:val="superscript"/>
        </w:rPr>
        <w:t>112</w:t>
      </w:r>
      <w:r w:rsidRPr="0074383D">
        <w:rPr>
          <w:rFonts w:ascii="Times New Roman" w:hAnsi="Times New Roman" w:cs="Times New Roman"/>
          <w:color w:val="20231E"/>
          <w:sz w:val="20"/>
          <w:szCs w:val="20"/>
        </w:rPr>
        <w:t xml:space="preserve">) </w:t>
      </w:r>
      <w:r w:rsidRPr="0074383D">
        <w:rPr>
          <w:rFonts w:ascii="Times New Roman" w:hAnsi="Times New Roman" w:cs="Times New Roman"/>
          <w:color w:val="20231E"/>
          <w:sz w:val="20"/>
          <w:szCs w:val="20"/>
        </w:rPr>
        <w:tab/>
        <w:t>§ 59 zákona č. 131/2002 Z. z. v znení neskorších predpisov.</w:t>
      </w:r>
    </w:p>
    <w:p w:rsidR="00EF09F8" w:rsidRPr="0074383D" w:rsidRDefault="00EF09F8" w:rsidP="00EF09F8">
      <w:pPr>
        <w:tabs>
          <w:tab w:val="left" w:pos="567"/>
        </w:tabs>
        <w:autoSpaceDE w:val="0"/>
        <w:autoSpaceDN w:val="0"/>
        <w:adjustRightInd w:val="0"/>
        <w:spacing w:after="0" w:line="240" w:lineRule="auto"/>
        <w:ind w:left="426" w:hanging="426"/>
        <w:jc w:val="both"/>
        <w:rPr>
          <w:rFonts w:ascii="Times New Roman" w:hAnsi="Times New Roman" w:cs="Times New Roman"/>
          <w:color w:val="20231E"/>
          <w:sz w:val="20"/>
          <w:szCs w:val="20"/>
        </w:rPr>
      </w:pPr>
      <w:r w:rsidRPr="0074383D">
        <w:rPr>
          <w:rFonts w:ascii="Times New Roman" w:hAnsi="Times New Roman" w:cs="Times New Roman"/>
          <w:color w:val="20231E"/>
          <w:sz w:val="20"/>
          <w:szCs w:val="20"/>
          <w:vertAlign w:val="superscript"/>
        </w:rPr>
        <w:t>113</w:t>
      </w:r>
      <w:r w:rsidRPr="0074383D">
        <w:rPr>
          <w:rFonts w:ascii="Times New Roman" w:hAnsi="Times New Roman" w:cs="Times New Roman"/>
          <w:color w:val="20231E"/>
          <w:sz w:val="20"/>
          <w:szCs w:val="20"/>
        </w:rPr>
        <w:t xml:space="preserve">) </w:t>
      </w:r>
      <w:r w:rsidRPr="0074383D">
        <w:rPr>
          <w:rFonts w:ascii="Times New Roman" w:hAnsi="Times New Roman" w:cs="Times New Roman"/>
          <w:color w:val="20231E"/>
          <w:sz w:val="20"/>
          <w:szCs w:val="20"/>
        </w:rPr>
        <w:tab/>
        <w:t>§ 2 ods. 5 zákona č. 283/2002 Z. z. v znení neskorších predpisov.</w:t>
      </w:r>
    </w:p>
    <w:p w:rsidR="001A4498" w:rsidRPr="0074383D" w:rsidRDefault="001A4498" w:rsidP="005A36BF">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lastRenderedPageBreak/>
        <w:t>DESIATA HLAVA</w:t>
      </w:r>
    </w:p>
    <w:p w:rsidR="001A4498" w:rsidRPr="0074383D" w:rsidRDefault="001A4498" w:rsidP="005A36BF">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NATURÁLNE NÁLE</w:t>
      </w:r>
      <w:r w:rsidR="005A36BF" w:rsidRPr="0074383D">
        <w:rPr>
          <w:rFonts w:ascii="Times New Roman" w:hAnsi="Times New Roman" w:cs="Times New Roman"/>
          <w:b/>
          <w:color w:val="20231E"/>
          <w:sz w:val="24"/>
          <w:szCs w:val="24"/>
        </w:rPr>
        <w:t>Ž</w:t>
      </w:r>
      <w:r w:rsidRPr="0074383D">
        <w:rPr>
          <w:rFonts w:ascii="Times New Roman" w:hAnsi="Times New Roman" w:cs="Times New Roman"/>
          <w:b/>
          <w:color w:val="20231E"/>
          <w:sz w:val="24"/>
          <w:szCs w:val="24"/>
        </w:rPr>
        <w:t>ITOSTI</w:t>
      </w:r>
    </w:p>
    <w:p w:rsidR="005A36BF" w:rsidRPr="0074383D" w:rsidRDefault="005A36BF" w:rsidP="005A36BF">
      <w:pPr>
        <w:autoSpaceDE w:val="0"/>
        <w:autoSpaceDN w:val="0"/>
        <w:adjustRightInd w:val="0"/>
        <w:spacing w:after="0" w:line="240" w:lineRule="auto"/>
        <w:jc w:val="center"/>
        <w:rPr>
          <w:rFonts w:ascii="Times New Roman" w:hAnsi="Times New Roman" w:cs="Times New Roman"/>
          <w:b/>
          <w:color w:val="20231E"/>
          <w:sz w:val="24"/>
          <w:szCs w:val="24"/>
        </w:rPr>
      </w:pPr>
    </w:p>
    <w:p w:rsidR="001A4498" w:rsidRPr="0074383D" w:rsidRDefault="001A4498" w:rsidP="005A36BF">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 203</w:t>
      </w:r>
    </w:p>
    <w:p w:rsidR="001A4498" w:rsidRPr="0074383D" w:rsidRDefault="001A4498" w:rsidP="005A36BF">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Základné ustanovenie</w:t>
      </w:r>
    </w:p>
    <w:p w:rsidR="005A36BF" w:rsidRPr="0074383D" w:rsidRDefault="005A36BF" w:rsidP="005A36BF">
      <w:pPr>
        <w:autoSpaceDE w:val="0"/>
        <w:autoSpaceDN w:val="0"/>
        <w:adjustRightInd w:val="0"/>
        <w:spacing w:after="0" w:line="240" w:lineRule="auto"/>
        <w:jc w:val="center"/>
        <w:rPr>
          <w:rFonts w:ascii="Times New Roman" w:hAnsi="Times New Roman" w:cs="Times New Roman"/>
          <w:color w:val="20231E"/>
          <w:sz w:val="24"/>
          <w:szCs w:val="24"/>
        </w:rPr>
      </w:pPr>
    </w:p>
    <w:p w:rsidR="001A4498" w:rsidRPr="0074383D" w:rsidRDefault="001A4498" w:rsidP="005A36BF">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Naturálne náležitosti na účely tohto zákona sú proviantné</w:t>
      </w:r>
      <w:r w:rsidR="005A36BF" w:rsidRPr="0074383D">
        <w:rPr>
          <w:rFonts w:ascii="Times New Roman" w:hAnsi="Times New Roman" w:cs="Times New Roman"/>
          <w:color w:val="20231E"/>
          <w:sz w:val="24"/>
          <w:szCs w:val="24"/>
        </w:rPr>
        <w:t xml:space="preserve"> náležitosti, </w:t>
      </w:r>
      <w:proofErr w:type="spellStart"/>
      <w:r w:rsidR="005A36BF" w:rsidRPr="0074383D">
        <w:rPr>
          <w:rFonts w:ascii="Times New Roman" w:hAnsi="Times New Roman" w:cs="Times New Roman"/>
          <w:color w:val="20231E"/>
          <w:sz w:val="24"/>
          <w:szCs w:val="24"/>
        </w:rPr>
        <w:t>výstrojové</w:t>
      </w:r>
      <w:proofErr w:type="spellEnd"/>
      <w:r w:rsidR="005A36BF" w:rsidRPr="0074383D">
        <w:rPr>
          <w:rFonts w:ascii="Times New Roman" w:hAnsi="Times New Roman" w:cs="Times New Roman"/>
          <w:color w:val="20231E"/>
          <w:sz w:val="24"/>
          <w:szCs w:val="24"/>
        </w:rPr>
        <w:t xml:space="preserve"> náležitosti a prepravné </w:t>
      </w:r>
      <w:r w:rsidRPr="0074383D">
        <w:rPr>
          <w:rFonts w:ascii="Times New Roman" w:hAnsi="Times New Roman" w:cs="Times New Roman"/>
          <w:color w:val="20231E"/>
          <w:sz w:val="24"/>
          <w:szCs w:val="24"/>
        </w:rPr>
        <w:t>náležitosti.</w:t>
      </w:r>
    </w:p>
    <w:p w:rsidR="005A36BF" w:rsidRPr="0074383D" w:rsidRDefault="005A36BF" w:rsidP="00074E27">
      <w:pPr>
        <w:autoSpaceDE w:val="0"/>
        <w:autoSpaceDN w:val="0"/>
        <w:adjustRightInd w:val="0"/>
        <w:spacing w:after="0" w:line="240" w:lineRule="auto"/>
        <w:jc w:val="both"/>
        <w:rPr>
          <w:rFonts w:ascii="Times New Roman" w:hAnsi="Times New Roman" w:cs="Times New Roman"/>
          <w:color w:val="20231E"/>
          <w:sz w:val="24"/>
          <w:szCs w:val="24"/>
        </w:rPr>
      </w:pPr>
    </w:p>
    <w:p w:rsidR="001A4498" w:rsidRPr="0074383D" w:rsidRDefault="001A4498" w:rsidP="005A36BF">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 204</w:t>
      </w:r>
    </w:p>
    <w:p w:rsidR="001A4498" w:rsidRPr="0074383D" w:rsidRDefault="001A4498" w:rsidP="005A36BF">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Proviantné náležitosti</w:t>
      </w:r>
    </w:p>
    <w:p w:rsidR="005A36BF" w:rsidRPr="0074383D" w:rsidRDefault="005A36BF" w:rsidP="00074E27">
      <w:pPr>
        <w:autoSpaceDE w:val="0"/>
        <w:autoSpaceDN w:val="0"/>
        <w:adjustRightInd w:val="0"/>
        <w:spacing w:after="0" w:line="240" w:lineRule="auto"/>
        <w:jc w:val="both"/>
        <w:rPr>
          <w:rFonts w:ascii="Times New Roman" w:hAnsi="Times New Roman" w:cs="Times New Roman"/>
          <w:color w:val="20231E"/>
          <w:sz w:val="24"/>
          <w:szCs w:val="24"/>
        </w:rPr>
      </w:pPr>
    </w:p>
    <w:p w:rsidR="001A4498" w:rsidRPr="0074383D" w:rsidRDefault="001A4498" w:rsidP="005A36BF">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(1) Proviantné náležitosti sú</w:t>
      </w:r>
    </w:p>
    <w:p w:rsidR="005A36BF" w:rsidRPr="0074383D" w:rsidRDefault="001A4498" w:rsidP="00E448E8">
      <w:pPr>
        <w:pStyle w:val="Odsekzoznamu"/>
        <w:numPr>
          <w:ilvl w:val="0"/>
          <w:numId w:val="184"/>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naturálne stravovanie, ktorým je bezplatné zabezpečenie</w:t>
      </w:r>
      <w:r w:rsidR="005A36BF"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výživy v rozsahu dennej sadzby stravného,</w:t>
      </w:r>
      <w:r w:rsidR="005A36BF"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poskytované profesionálnemu vojakovi v</w:t>
      </w:r>
      <w:r w:rsidR="005A36BF" w:rsidRPr="0074383D">
        <w:rPr>
          <w:rFonts w:ascii="Times New Roman" w:hAnsi="Times New Roman" w:cs="Times New Roman"/>
          <w:color w:val="20231E"/>
          <w:sz w:val="24"/>
          <w:szCs w:val="24"/>
        </w:rPr>
        <w:t> </w:t>
      </w:r>
      <w:r w:rsidRPr="0074383D">
        <w:rPr>
          <w:rFonts w:ascii="Times New Roman" w:hAnsi="Times New Roman" w:cs="Times New Roman"/>
          <w:color w:val="20231E"/>
          <w:sz w:val="24"/>
          <w:szCs w:val="24"/>
        </w:rPr>
        <w:t>prípravnej</w:t>
      </w:r>
      <w:r w:rsidR="005A36BF"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štátnej službe,</w:t>
      </w:r>
      <w:r w:rsidR="005A36BF" w:rsidRPr="0074383D">
        <w:rPr>
          <w:rFonts w:ascii="Times New Roman" w:hAnsi="Times New Roman" w:cs="Times New Roman"/>
          <w:color w:val="20231E"/>
          <w:sz w:val="24"/>
          <w:szCs w:val="24"/>
        </w:rPr>
        <w:t xml:space="preserve"> </w:t>
      </w:r>
    </w:p>
    <w:p w:rsidR="001A4498" w:rsidRPr="0074383D" w:rsidRDefault="001A4498" w:rsidP="00E448E8">
      <w:pPr>
        <w:pStyle w:val="Odsekzoznamu"/>
        <w:numPr>
          <w:ilvl w:val="0"/>
          <w:numId w:val="184"/>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bezplatné stravovanie, ktorým je prechodné zabezpečenie</w:t>
      </w:r>
      <w:r w:rsidR="005A36BF"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výživy profesionálnemu vojakovi v</w:t>
      </w:r>
      <w:r w:rsidR="005A36BF" w:rsidRPr="0074383D">
        <w:rPr>
          <w:rFonts w:ascii="Times New Roman" w:hAnsi="Times New Roman" w:cs="Times New Roman"/>
          <w:color w:val="20231E"/>
          <w:sz w:val="24"/>
          <w:szCs w:val="24"/>
        </w:rPr>
        <w:t> </w:t>
      </w:r>
      <w:r w:rsidRPr="0074383D">
        <w:rPr>
          <w:rFonts w:ascii="Times New Roman" w:hAnsi="Times New Roman" w:cs="Times New Roman"/>
          <w:color w:val="20231E"/>
          <w:sz w:val="24"/>
          <w:szCs w:val="24"/>
        </w:rPr>
        <w:t>dočasnej</w:t>
      </w:r>
      <w:r w:rsidR="005A36BF"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štátnej službe, stálej štátnej službe a</w:t>
      </w:r>
      <w:r w:rsidR="005A36BF" w:rsidRPr="0074383D">
        <w:rPr>
          <w:rFonts w:ascii="Times New Roman" w:hAnsi="Times New Roman" w:cs="Times New Roman"/>
          <w:color w:val="20231E"/>
          <w:sz w:val="24"/>
          <w:szCs w:val="24"/>
        </w:rPr>
        <w:t> </w:t>
      </w:r>
      <w:r w:rsidRPr="0074383D">
        <w:rPr>
          <w:rFonts w:ascii="Times New Roman" w:hAnsi="Times New Roman" w:cs="Times New Roman"/>
          <w:color w:val="20231E"/>
          <w:sz w:val="24"/>
          <w:szCs w:val="24"/>
        </w:rPr>
        <w:t>krátkodobej</w:t>
      </w:r>
      <w:r w:rsidR="005A36BF"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štátnej službe v rozsahu dennej sadzby stravného</w:t>
      </w:r>
      <w:r w:rsidR="005A36BF"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alebo jej časti, poskytované pri</w:t>
      </w:r>
      <w:r w:rsidR="006445FC" w:rsidRPr="0074383D">
        <w:rPr>
          <w:rFonts w:ascii="Times New Roman" w:hAnsi="Times New Roman" w:cs="Times New Roman"/>
          <w:color w:val="20231E"/>
          <w:sz w:val="24"/>
          <w:szCs w:val="24"/>
        </w:rPr>
        <w:t xml:space="preserve"> </w:t>
      </w:r>
    </w:p>
    <w:p w:rsidR="005A36BF" w:rsidRPr="0074383D" w:rsidRDefault="001A4498" w:rsidP="00E448E8">
      <w:pPr>
        <w:pStyle w:val="Odsekzoznamu"/>
        <w:numPr>
          <w:ilvl w:val="0"/>
          <w:numId w:val="185"/>
        </w:numPr>
        <w:autoSpaceDE w:val="0"/>
        <w:autoSpaceDN w:val="0"/>
        <w:adjustRightInd w:val="0"/>
        <w:spacing w:after="0" w:line="240" w:lineRule="auto"/>
        <w:ind w:left="567" w:hanging="283"/>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plnení služobných povinností alebo služobnej pohotovosti</w:t>
      </w:r>
      <w:r w:rsidR="005A36BF"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podľa § 105 ods. 1 písm. a), ktoré trvá</w:t>
      </w:r>
      <w:r w:rsidR="005A36BF"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nepretržite najmenej 12 hodín,</w:t>
      </w:r>
    </w:p>
    <w:p w:rsidR="005A36BF" w:rsidRPr="0074383D" w:rsidRDefault="001A4498" w:rsidP="00E448E8">
      <w:pPr>
        <w:pStyle w:val="Odsekzoznamu"/>
        <w:numPr>
          <w:ilvl w:val="0"/>
          <w:numId w:val="185"/>
        </w:numPr>
        <w:autoSpaceDE w:val="0"/>
        <w:autoSpaceDN w:val="0"/>
        <w:adjustRightInd w:val="0"/>
        <w:spacing w:after="0" w:line="240" w:lineRule="auto"/>
        <w:ind w:left="567" w:hanging="283"/>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výcviku výkonného letca a výkonného výsadkára,</w:t>
      </w:r>
    </w:p>
    <w:p w:rsidR="005A36BF" w:rsidRPr="0074383D" w:rsidRDefault="001A4498" w:rsidP="00E448E8">
      <w:pPr>
        <w:pStyle w:val="Odsekzoznamu"/>
        <w:numPr>
          <w:ilvl w:val="0"/>
          <w:numId w:val="185"/>
        </w:numPr>
        <w:autoSpaceDE w:val="0"/>
        <w:autoSpaceDN w:val="0"/>
        <w:adjustRightInd w:val="0"/>
        <w:spacing w:after="0" w:line="240" w:lineRule="auto"/>
        <w:ind w:left="567" w:hanging="283"/>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liečení v lôžkovej časti obväziska podľa § 124,</w:t>
      </w:r>
    </w:p>
    <w:p w:rsidR="005A36BF" w:rsidRPr="0074383D" w:rsidRDefault="001A4498" w:rsidP="00E448E8">
      <w:pPr>
        <w:pStyle w:val="Odsekzoznamu"/>
        <w:numPr>
          <w:ilvl w:val="0"/>
          <w:numId w:val="185"/>
        </w:numPr>
        <w:autoSpaceDE w:val="0"/>
        <w:autoSpaceDN w:val="0"/>
        <w:adjustRightInd w:val="0"/>
        <w:spacing w:after="0" w:line="240" w:lineRule="auto"/>
        <w:ind w:left="567" w:hanging="283"/>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preventívnej rehabilitácii podľa § 126 ods. 2</w:t>
      </w:r>
      <w:r w:rsidR="005A36BF"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písm. a) a b),</w:t>
      </w:r>
    </w:p>
    <w:p w:rsidR="005A36BF" w:rsidRPr="0074383D" w:rsidRDefault="001A4498" w:rsidP="00E448E8">
      <w:pPr>
        <w:pStyle w:val="Odsekzoznamu"/>
        <w:numPr>
          <w:ilvl w:val="0"/>
          <w:numId w:val="185"/>
        </w:numPr>
        <w:autoSpaceDE w:val="0"/>
        <w:autoSpaceDN w:val="0"/>
        <w:adjustRightInd w:val="0"/>
        <w:spacing w:after="0" w:line="240" w:lineRule="auto"/>
        <w:ind w:left="567" w:hanging="283"/>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výkone vrcholového športu alebo</w:t>
      </w:r>
    </w:p>
    <w:p w:rsidR="001A4498" w:rsidRPr="0074383D" w:rsidRDefault="001A4498" w:rsidP="00E448E8">
      <w:pPr>
        <w:pStyle w:val="Odsekzoznamu"/>
        <w:numPr>
          <w:ilvl w:val="0"/>
          <w:numId w:val="185"/>
        </w:numPr>
        <w:autoSpaceDE w:val="0"/>
        <w:autoSpaceDN w:val="0"/>
        <w:adjustRightInd w:val="0"/>
        <w:spacing w:after="0" w:line="240" w:lineRule="auto"/>
        <w:ind w:left="567" w:hanging="283"/>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vyslaní podľa § 77 ods. 1 písm. a) a c) alebo pri plnení</w:t>
      </w:r>
      <w:r w:rsidR="005A36BF"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úloh v</w:t>
      </w:r>
      <w:r w:rsidR="006445FC" w:rsidRPr="0074383D">
        <w:rPr>
          <w:rFonts w:ascii="Times New Roman" w:hAnsi="Times New Roman" w:cs="Times New Roman"/>
          <w:color w:val="20231E"/>
          <w:sz w:val="24"/>
          <w:szCs w:val="24"/>
        </w:rPr>
        <w:t> </w:t>
      </w:r>
      <w:r w:rsidRPr="0074383D">
        <w:rPr>
          <w:rFonts w:ascii="Times New Roman" w:hAnsi="Times New Roman" w:cs="Times New Roman"/>
          <w:color w:val="20231E"/>
          <w:sz w:val="24"/>
          <w:szCs w:val="24"/>
        </w:rPr>
        <w:t>inom</w:t>
      </w:r>
      <w:r w:rsidR="006445FC"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mieste podľa § 78, ktoré je ohrozené</w:t>
      </w:r>
      <w:r w:rsidR="005A36BF"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alebo postihnuté ozbrojeným konfliktom.</w:t>
      </w:r>
    </w:p>
    <w:p w:rsidR="001A4498" w:rsidRPr="0074383D" w:rsidRDefault="001A4498" w:rsidP="005A36BF">
      <w:pPr>
        <w:autoSpaceDE w:val="0"/>
        <w:autoSpaceDN w:val="0"/>
        <w:adjustRightInd w:val="0"/>
        <w:spacing w:after="0" w:line="240" w:lineRule="auto"/>
        <w:ind w:firstLine="567"/>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(2) Naturálne stravovanie podľa odseku 1 písm. a) sa</w:t>
      </w:r>
      <w:r w:rsidR="005A36BF"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profesionálnemu vojak</w:t>
      </w:r>
      <w:r w:rsidR="005A36BF" w:rsidRPr="0074383D">
        <w:rPr>
          <w:rFonts w:ascii="Times New Roman" w:hAnsi="Times New Roman" w:cs="Times New Roman"/>
          <w:color w:val="20231E"/>
          <w:sz w:val="24"/>
          <w:szCs w:val="24"/>
        </w:rPr>
        <w:t xml:space="preserve">ovi v prípravnej štátnej službe </w:t>
      </w:r>
      <w:r w:rsidRPr="0074383D">
        <w:rPr>
          <w:rFonts w:ascii="Times New Roman" w:hAnsi="Times New Roman" w:cs="Times New Roman"/>
          <w:color w:val="20231E"/>
          <w:sz w:val="24"/>
          <w:szCs w:val="24"/>
        </w:rPr>
        <w:t>neposkytne počas</w:t>
      </w:r>
    </w:p>
    <w:p w:rsidR="005A36BF" w:rsidRPr="0074383D" w:rsidRDefault="001A4498" w:rsidP="00E448E8">
      <w:pPr>
        <w:pStyle w:val="Odsekzoznamu"/>
        <w:numPr>
          <w:ilvl w:val="0"/>
          <w:numId w:val="186"/>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čerpania dovolenky,</w:t>
      </w:r>
    </w:p>
    <w:p w:rsidR="005A36BF" w:rsidRPr="0074383D" w:rsidRDefault="001A4498" w:rsidP="00E448E8">
      <w:pPr>
        <w:pStyle w:val="Odsekzoznamu"/>
        <w:numPr>
          <w:ilvl w:val="0"/>
          <w:numId w:val="186"/>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zaradenia do neplatenej zálohy,</w:t>
      </w:r>
    </w:p>
    <w:p w:rsidR="005A36BF" w:rsidRPr="0074383D" w:rsidRDefault="001A4498" w:rsidP="00E448E8">
      <w:pPr>
        <w:pStyle w:val="Odsekzoznamu"/>
        <w:numPr>
          <w:ilvl w:val="0"/>
          <w:numId w:val="186"/>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dočasného pozbavenia výkonu štátnej služby,</w:t>
      </w:r>
    </w:p>
    <w:p w:rsidR="001A4498" w:rsidRPr="0074383D" w:rsidRDefault="001A4498" w:rsidP="00E448E8">
      <w:pPr>
        <w:pStyle w:val="Odsekzoznamu"/>
        <w:numPr>
          <w:ilvl w:val="0"/>
          <w:numId w:val="186"/>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väzby.</w:t>
      </w:r>
    </w:p>
    <w:p w:rsidR="001A4498" w:rsidRPr="0074383D" w:rsidRDefault="001A4498" w:rsidP="005A36BF">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(3) Plnenie služobných povinností na účely poskytovania</w:t>
      </w:r>
      <w:r w:rsidR="005A36BF"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bezplatného stra</w:t>
      </w:r>
      <w:r w:rsidR="005A36BF" w:rsidRPr="0074383D">
        <w:rPr>
          <w:rFonts w:ascii="Times New Roman" w:hAnsi="Times New Roman" w:cs="Times New Roman"/>
          <w:color w:val="20231E"/>
          <w:sz w:val="24"/>
          <w:szCs w:val="24"/>
        </w:rPr>
        <w:t xml:space="preserve">vovania podľa odseku 1 písm. b) </w:t>
      </w:r>
      <w:r w:rsidRPr="0074383D">
        <w:rPr>
          <w:rFonts w:ascii="Times New Roman" w:hAnsi="Times New Roman" w:cs="Times New Roman"/>
          <w:color w:val="20231E"/>
          <w:sz w:val="24"/>
          <w:szCs w:val="24"/>
        </w:rPr>
        <w:t>prvého bodu je</w:t>
      </w:r>
    </w:p>
    <w:p w:rsidR="005A36BF" w:rsidRPr="0074383D" w:rsidRDefault="001A4498" w:rsidP="00E448E8">
      <w:pPr>
        <w:pStyle w:val="Odsekzoznamu"/>
        <w:numPr>
          <w:ilvl w:val="0"/>
          <w:numId w:val="187"/>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kontrolná činnosť, ktorá profesionálnemu vojakovi</w:t>
      </w:r>
      <w:r w:rsidR="005A36BF"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nevyplýva z jeho funkcie, strážna služba alebo dozorná</w:t>
      </w:r>
      <w:r w:rsidR="005A36BF"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služba,</w:t>
      </w:r>
    </w:p>
    <w:p w:rsidR="005A36BF" w:rsidRPr="0074383D" w:rsidRDefault="001A4498" w:rsidP="00E448E8">
      <w:pPr>
        <w:pStyle w:val="Odsekzoznamu"/>
        <w:numPr>
          <w:ilvl w:val="0"/>
          <w:numId w:val="187"/>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činnosť na pracovisku vyplývajúca zo zaradenia do</w:t>
      </w:r>
      <w:r w:rsidR="005A36BF"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pohotovostnej jednotky alebo pohotovostnej skupiny,</w:t>
      </w:r>
    </w:p>
    <w:p w:rsidR="005A36BF" w:rsidRPr="0074383D" w:rsidRDefault="001A4498" w:rsidP="00E448E8">
      <w:pPr>
        <w:pStyle w:val="Odsekzoznamu"/>
        <w:numPr>
          <w:ilvl w:val="0"/>
          <w:numId w:val="187"/>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vojenské cvičenie,</w:t>
      </w:r>
    </w:p>
    <w:p w:rsidR="005A36BF" w:rsidRPr="0074383D" w:rsidRDefault="001A4498" w:rsidP="00E448E8">
      <w:pPr>
        <w:pStyle w:val="Odsekzoznamu"/>
        <w:numPr>
          <w:ilvl w:val="0"/>
          <w:numId w:val="187"/>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výcvik,</w:t>
      </w:r>
    </w:p>
    <w:p w:rsidR="005A36BF" w:rsidRPr="0074383D" w:rsidRDefault="001A4498" w:rsidP="00E448E8">
      <w:pPr>
        <w:pStyle w:val="Odsekzoznamu"/>
        <w:numPr>
          <w:ilvl w:val="0"/>
          <w:numId w:val="187"/>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zabezpečovanie letovej činnosti,</w:t>
      </w:r>
    </w:p>
    <w:p w:rsidR="005A36BF" w:rsidRPr="0074383D" w:rsidRDefault="001A4498" w:rsidP="00E448E8">
      <w:pPr>
        <w:pStyle w:val="Odsekzoznamu"/>
        <w:numPr>
          <w:ilvl w:val="0"/>
          <w:numId w:val="187"/>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zabezpečovanie kontroly preberacích letov lietadiel,</w:t>
      </w:r>
    </w:p>
    <w:p w:rsidR="005A36BF" w:rsidRPr="0074383D" w:rsidRDefault="001A4498" w:rsidP="00E448E8">
      <w:pPr>
        <w:pStyle w:val="Odsekzoznamu"/>
        <w:numPr>
          <w:ilvl w:val="0"/>
          <w:numId w:val="187"/>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zabezpečovanie nedotknuteľnosti vzdušného priestoru</w:t>
      </w:r>
      <w:r w:rsidR="005A36BF"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Slovenskej republiky a plnenie úloh v</w:t>
      </w:r>
      <w:r w:rsidR="005A36BF" w:rsidRPr="0074383D">
        <w:rPr>
          <w:rFonts w:ascii="Times New Roman" w:hAnsi="Times New Roman" w:cs="Times New Roman"/>
          <w:color w:val="20231E"/>
          <w:sz w:val="24"/>
          <w:szCs w:val="24"/>
        </w:rPr>
        <w:t> </w:t>
      </w:r>
      <w:r w:rsidRPr="0074383D">
        <w:rPr>
          <w:rFonts w:ascii="Times New Roman" w:hAnsi="Times New Roman" w:cs="Times New Roman"/>
          <w:color w:val="20231E"/>
          <w:sz w:val="24"/>
          <w:szCs w:val="24"/>
        </w:rPr>
        <w:t>leteckej</w:t>
      </w:r>
      <w:r w:rsidR="005A36BF"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pátracej záchrannej službe,</w:t>
      </w:r>
    </w:p>
    <w:p w:rsidR="005A36BF" w:rsidRPr="0074383D" w:rsidRDefault="001A4498" w:rsidP="00E448E8">
      <w:pPr>
        <w:pStyle w:val="Odsekzoznamu"/>
        <w:numPr>
          <w:ilvl w:val="0"/>
          <w:numId w:val="187"/>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vykonávanie záchranných prác v mieste postihnutom</w:t>
      </w:r>
      <w:r w:rsidR="005A36BF"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mimoriadnou udalosťou alebo v mieste, kde</w:t>
      </w:r>
      <w:r w:rsidR="005A36BF"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vznikla krízová situácia,</w:t>
      </w:r>
    </w:p>
    <w:p w:rsidR="005A36BF" w:rsidRPr="0074383D" w:rsidRDefault="001A4498" w:rsidP="00E448E8">
      <w:pPr>
        <w:pStyle w:val="Odsekzoznamu"/>
        <w:numPr>
          <w:ilvl w:val="0"/>
          <w:numId w:val="187"/>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odstraňovanie následkov mimoriadnej udalosti podľa</w:t>
      </w:r>
      <w:r w:rsidR="005A36BF"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 106 ods. 1 písm. e) alebo</w:t>
      </w:r>
    </w:p>
    <w:p w:rsidR="001A4498" w:rsidRPr="0074383D" w:rsidRDefault="001A4498" w:rsidP="00E448E8">
      <w:pPr>
        <w:pStyle w:val="Odsekzoznamu"/>
        <w:numPr>
          <w:ilvl w:val="0"/>
          <w:numId w:val="187"/>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plnenie úloh podľa osobitného predpisu.</w:t>
      </w:r>
      <w:r w:rsidRPr="0074383D">
        <w:rPr>
          <w:rFonts w:ascii="Times New Roman" w:hAnsi="Times New Roman" w:cs="Times New Roman"/>
          <w:color w:val="20231E"/>
          <w:sz w:val="24"/>
          <w:szCs w:val="24"/>
          <w:vertAlign w:val="superscript"/>
        </w:rPr>
        <w:t>114</w:t>
      </w:r>
      <w:r w:rsidRPr="0074383D">
        <w:rPr>
          <w:rFonts w:ascii="Times New Roman" w:hAnsi="Times New Roman" w:cs="Times New Roman"/>
          <w:color w:val="20231E"/>
          <w:sz w:val="24"/>
          <w:szCs w:val="24"/>
        </w:rPr>
        <w:t>)</w:t>
      </w:r>
    </w:p>
    <w:p w:rsidR="004B6D9B" w:rsidRPr="0074383D" w:rsidRDefault="004B6D9B" w:rsidP="004B6D9B">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_____________</w:t>
      </w:r>
    </w:p>
    <w:p w:rsidR="004B6D9B" w:rsidRPr="0074383D" w:rsidRDefault="004B6D9B" w:rsidP="004B6D9B">
      <w:pPr>
        <w:autoSpaceDE w:val="0"/>
        <w:autoSpaceDN w:val="0"/>
        <w:adjustRightInd w:val="0"/>
        <w:spacing w:after="0" w:line="240" w:lineRule="auto"/>
        <w:jc w:val="both"/>
        <w:rPr>
          <w:rFonts w:ascii="Times New Roman" w:hAnsi="Times New Roman" w:cs="Times New Roman"/>
          <w:color w:val="20231E"/>
          <w:sz w:val="20"/>
          <w:szCs w:val="20"/>
        </w:rPr>
      </w:pPr>
      <w:r w:rsidRPr="0074383D">
        <w:rPr>
          <w:rFonts w:ascii="Times New Roman" w:hAnsi="Times New Roman" w:cs="Times New Roman"/>
          <w:color w:val="20231E"/>
          <w:sz w:val="20"/>
          <w:szCs w:val="20"/>
          <w:vertAlign w:val="superscript"/>
        </w:rPr>
        <w:t>114</w:t>
      </w:r>
      <w:r w:rsidRPr="0074383D">
        <w:rPr>
          <w:rFonts w:ascii="Times New Roman" w:hAnsi="Times New Roman" w:cs="Times New Roman"/>
          <w:color w:val="20231E"/>
          <w:sz w:val="20"/>
          <w:szCs w:val="20"/>
        </w:rPr>
        <w:t>) § 4 ods. 4 zákona č. 321/2002 Z. z. v znení neskorších predpisov.</w:t>
      </w:r>
    </w:p>
    <w:p w:rsidR="004B6D9B" w:rsidRPr="0074383D" w:rsidRDefault="004B6D9B" w:rsidP="004B6D9B">
      <w:pPr>
        <w:pStyle w:val="Odsekzoznamu"/>
        <w:autoSpaceDE w:val="0"/>
        <w:autoSpaceDN w:val="0"/>
        <w:adjustRightInd w:val="0"/>
        <w:spacing w:after="0" w:line="240" w:lineRule="auto"/>
        <w:ind w:left="284"/>
        <w:jc w:val="both"/>
        <w:rPr>
          <w:rFonts w:ascii="Times New Roman" w:hAnsi="Times New Roman" w:cs="Times New Roman"/>
          <w:color w:val="20231E"/>
          <w:sz w:val="24"/>
          <w:szCs w:val="24"/>
        </w:rPr>
      </w:pPr>
    </w:p>
    <w:p w:rsidR="001A4498" w:rsidRPr="0074383D" w:rsidRDefault="001A4498" w:rsidP="005A36BF">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(4) Proviantné náležitosti sa zabezpečujú predovšetkým</w:t>
      </w:r>
      <w:r w:rsidR="005A36BF"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poskytovaním</w:t>
      </w:r>
      <w:r w:rsidR="005A36BF" w:rsidRPr="0074383D">
        <w:rPr>
          <w:rFonts w:ascii="Times New Roman" w:hAnsi="Times New Roman" w:cs="Times New Roman"/>
          <w:color w:val="20231E"/>
          <w:sz w:val="24"/>
          <w:szCs w:val="24"/>
        </w:rPr>
        <w:t xml:space="preserve"> stravy v rozsahu dennej sadzby </w:t>
      </w:r>
      <w:r w:rsidRPr="0074383D">
        <w:rPr>
          <w:rFonts w:ascii="Times New Roman" w:hAnsi="Times New Roman" w:cs="Times New Roman"/>
          <w:color w:val="20231E"/>
          <w:sz w:val="24"/>
          <w:szCs w:val="24"/>
        </w:rPr>
        <w:t>stravného k stravn</w:t>
      </w:r>
      <w:r w:rsidR="005A36BF" w:rsidRPr="0074383D">
        <w:rPr>
          <w:rFonts w:ascii="Times New Roman" w:hAnsi="Times New Roman" w:cs="Times New Roman"/>
          <w:color w:val="20231E"/>
          <w:sz w:val="24"/>
          <w:szCs w:val="24"/>
        </w:rPr>
        <w:t xml:space="preserve">ým dávkam a prídavkom potravín. </w:t>
      </w:r>
      <w:r w:rsidRPr="0074383D">
        <w:rPr>
          <w:rFonts w:ascii="Times New Roman" w:hAnsi="Times New Roman" w:cs="Times New Roman"/>
          <w:color w:val="20231E"/>
          <w:sz w:val="24"/>
          <w:szCs w:val="24"/>
        </w:rPr>
        <w:t>Stravné dávky vyjadrujú obsah priemerných energetick</w:t>
      </w:r>
      <w:r w:rsidR="005A36BF" w:rsidRPr="0074383D">
        <w:rPr>
          <w:rFonts w:ascii="Times New Roman" w:hAnsi="Times New Roman" w:cs="Times New Roman"/>
          <w:color w:val="20231E"/>
          <w:sz w:val="24"/>
          <w:szCs w:val="24"/>
        </w:rPr>
        <w:t xml:space="preserve">ých </w:t>
      </w:r>
      <w:r w:rsidRPr="0074383D">
        <w:rPr>
          <w:rFonts w:ascii="Times New Roman" w:hAnsi="Times New Roman" w:cs="Times New Roman"/>
          <w:color w:val="20231E"/>
          <w:sz w:val="24"/>
          <w:szCs w:val="24"/>
        </w:rPr>
        <w:t xml:space="preserve">a výživových hodnôt </w:t>
      </w:r>
      <w:r w:rsidR="005A36BF" w:rsidRPr="0074383D">
        <w:rPr>
          <w:rFonts w:ascii="Times New Roman" w:hAnsi="Times New Roman" w:cs="Times New Roman"/>
          <w:color w:val="20231E"/>
          <w:sz w:val="24"/>
          <w:szCs w:val="24"/>
        </w:rPr>
        <w:t xml:space="preserve">stravy na osobu a deň. Prídavky </w:t>
      </w:r>
      <w:r w:rsidRPr="0074383D">
        <w:rPr>
          <w:rFonts w:ascii="Times New Roman" w:hAnsi="Times New Roman" w:cs="Times New Roman"/>
          <w:color w:val="20231E"/>
          <w:sz w:val="24"/>
          <w:szCs w:val="24"/>
        </w:rPr>
        <w:t>potravín predstavuj</w:t>
      </w:r>
      <w:r w:rsidR="005A36BF" w:rsidRPr="0074383D">
        <w:rPr>
          <w:rFonts w:ascii="Times New Roman" w:hAnsi="Times New Roman" w:cs="Times New Roman"/>
          <w:color w:val="20231E"/>
          <w:sz w:val="24"/>
          <w:szCs w:val="24"/>
        </w:rPr>
        <w:t xml:space="preserve">ú dočasné alebo trvalé zvýšenie </w:t>
      </w:r>
      <w:r w:rsidRPr="0074383D">
        <w:rPr>
          <w:rFonts w:ascii="Times New Roman" w:hAnsi="Times New Roman" w:cs="Times New Roman"/>
          <w:color w:val="20231E"/>
          <w:sz w:val="24"/>
          <w:szCs w:val="24"/>
        </w:rPr>
        <w:t>poskytovaných stravných dávok.</w:t>
      </w:r>
    </w:p>
    <w:p w:rsidR="001A4498" w:rsidRPr="0074383D" w:rsidRDefault="001A4498" w:rsidP="005A36BF">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(5) Ak nemožno poskytnúť proviantné náležitosti,</w:t>
      </w:r>
      <w:r w:rsidR="005A36BF"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profesionálny vo</w:t>
      </w:r>
      <w:r w:rsidR="005A36BF" w:rsidRPr="0074383D">
        <w:rPr>
          <w:rFonts w:ascii="Times New Roman" w:hAnsi="Times New Roman" w:cs="Times New Roman"/>
          <w:color w:val="20231E"/>
          <w:sz w:val="24"/>
          <w:szCs w:val="24"/>
        </w:rPr>
        <w:t xml:space="preserve">jak má nárok na peňažnú náhradu </w:t>
      </w:r>
      <w:r w:rsidRPr="0074383D">
        <w:rPr>
          <w:rFonts w:ascii="Times New Roman" w:hAnsi="Times New Roman" w:cs="Times New Roman"/>
          <w:color w:val="20231E"/>
          <w:sz w:val="24"/>
          <w:szCs w:val="24"/>
        </w:rPr>
        <w:t>v rozsahu ustanovenej</w:t>
      </w:r>
      <w:r w:rsidR="005A36BF" w:rsidRPr="0074383D">
        <w:rPr>
          <w:rFonts w:ascii="Times New Roman" w:hAnsi="Times New Roman" w:cs="Times New Roman"/>
          <w:color w:val="20231E"/>
          <w:sz w:val="24"/>
          <w:szCs w:val="24"/>
        </w:rPr>
        <w:t xml:space="preserve"> sadzby stravného príslušnej </w:t>
      </w:r>
      <w:r w:rsidRPr="0074383D">
        <w:rPr>
          <w:rFonts w:ascii="Times New Roman" w:hAnsi="Times New Roman" w:cs="Times New Roman"/>
          <w:color w:val="20231E"/>
          <w:sz w:val="24"/>
          <w:szCs w:val="24"/>
        </w:rPr>
        <w:t>stravnej dávky, príp</w:t>
      </w:r>
      <w:r w:rsidR="005A36BF" w:rsidRPr="0074383D">
        <w:rPr>
          <w:rFonts w:ascii="Times New Roman" w:hAnsi="Times New Roman" w:cs="Times New Roman"/>
          <w:color w:val="20231E"/>
          <w:sz w:val="24"/>
          <w:szCs w:val="24"/>
        </w:rPr>
        <w:t xml:space="preserve">adne prídavku potravín. Peňažná </w:t>
      </w:r>
      <w:r w:rsidRPr="0074383D">
        <w:rPr>
          <w:rFonts w:ascii="Times New Roman" w:hAnsi="Times New Roman" w:cs="Times New Roman"/>
          <w:color w:val="20231E"/>
          <w:sz w:val="24"/>
          <w:szCs w:val="24"/>
        </w:rPr>
        <w:t>náhrada sa nevzťahuje na p</w:t>
      </w:r>
      <w:r w:rsidR="005A36BF" w:rsidRPr="0074383D">
        <w:rPr>
          <w:rFonts w:ascii="Times New Roman" w:hAnsi="Times New Roman" w:cs="Times New Roman"/>
          <w:color w:val="20231E"/>
          <w:sz w:val="24"/>
          <w:szCs w:val="24"/>
        </w:rPr>
        <w:t xml:space="preserve">rofesionálneho vojaka vyslaného </w:t>
      </w:r>
      <w:r w:rsidRPr="0074383D">
        <w:rPr>
          <w:rFonts w:ascii="Times New Roman" w:hAnsi="Times New Roman" w:cs="Times New Roman"/>
          <w:color w:val="20231E"/>
          <w:sz w:val="24"/>
          <w:szCs w:val="24"/>
        </w:rPr>
        <w:t>na preventívnu reh</w:t>
      </w:r>
      <w:r w:rsidR="005A36BF" w:rsidRPr="0074383D">
        <w:rPr>
          <w:rFonts w:ascii="Times New Roman" w:hAnsi="Times New Roman" w:cs="Times New Roman"/>
          <w:color w:val="20231E"/>
          <w:sz w:val="24"/>
          <w:szCs w:val="24"/>
        </w:rPr>
        <w:t xml:space="preserve">abilitáciu a na profesionálneho </w:t>
      </w:r>
      <w:r w:rsidRPr="0074383D">
        <w:rPr>
          <w:rFonts w:ascii="Times New Roman" w:hAnsi="Times New Roman" w:cs="Times New Roman"/>
          <w:color w:val="20231E"/>
          <w:sz w:val="24"/>
          <w:szCs w:val="24"/>
        </w:rPr>
        <w:t>vojaka vyslaného</w:t>
      </w:r>
      <w:r w:rsidR="005A36BF" w:rsidRPr="0074383D">
        <w:rPr>
          <w:rFonts w:ascii="Times New Roman" w:hAnsi="Times New Roman" w:cs="Times New Roman"/>
          <w:color w:val="20231E"/>
          <w:sz w:val="24"/>
          <w:szCs w:val="24"/>
        </w:rPr>
        <w:t xml:space="preserve"> na vysokoškolské štúdium podľa </w:t>
      </w:r>
      <w:r w:rsidRPr="0074383D">
        <w:rPr>
          <w:rFonts w:ascii="Times New Roman" w:hAnsi="Times New Roman" w:cs="Times New Roman"/>
          <w:color w:val="20231E"/>
          <w:sz w:val="24"/>
          <w:szCs w:val="24"/>
        </w:rPr>
        <w:t>§ 24, ak mu bolo po</w:t>
      </w:r>
      <w:r w:rsidR="005A36BF" w:rsidRPr="0074383D">
        <w:rPr>
          <w:rFonts w:ascii="Times New Roman" w:hAnsi="Times New Roman" w:cs="Times New Roman"/>
          <w:color w:val="20231E"/>
          <w:sz w:val="24"/>
          <w:szCs w:val="24"/>
        </w:rPr>
        <w:t xml:space="preserve">skytnuté naturálne stravovanie </w:t>
      </w:r>
      <w:r w:rsidRPr="0074383D">
        <w:rPr>
          <w:rFonts w:ascii="Times New Roman" w:hAnsi="Times New Roman" w:cs="Times New Roman"/>
          <w:color w:val="20231E"/>
          <w:sz w:val="24"/>
          <w:szCs w:val="24"/>
        </w:rPr>
        <w:t>na základe dohody</w:t>
      </w:r>
      <w:r w:rsidR="005A36BF"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 xml:space="preserve">medzi </w:t>
      </w:r>
      <w:r w:rsidR="005A36BF" w:rsidRPr="0074383D">
        <w:rPr>
          <w:rFonts w:ascii="Times New Roman" w:hAnsi="Times New Roman" w:cs="Times New Roman"/>
          <w:color w:val="20231E"/>
          <w:sz w:val="24"/>
          <w:szCs w:val="24"/>
        </w:rPr>
        <w:t xml:space="preserve">služobným úradom a prijímajúcou </w:t>
      </w:r>
      <w:r w:rsidRPr="0074383D">
        <w:rPr>
          <w:rFonts w:ascii="Times New Roman" w:hAnsi="Times New Roman" w:cs="Times New Roman"/>
          <w:color w:val="20231E"/>
          <w:sz w:val="24"/>
          <w:szCs w:val="24"/>
        </w:rPr>
        <w:t>vysokou školou.</w:t>
      </w:r>
    </w:p>
    <w:p w:rsidR="005A36BF" w:rsidRPr="0074383D" w:rsidRDefault="005A36BF" w:rsidP="00074E27">
      <w:pPr>
        <w:autoSpaceDE w:val="0"/>
        <w:autoSpaceDN w:val="0"/>
        <w:adjustRightInd w:val="0"/>
        <w:spacing w:after="0" w:line="240" w:lineRule="auto"/>
        <w:jc w:val="both"/>
        <w:rPr>
          <w:rFonts w:ascii="Times New Roman" w:hAnsi="Times New Roman" w:cs="Times New Roman"/>
          <w:color w:val="20231E"/>
          <w:sz w:val="24"/>
          <w:szCs w:val="24"/>
        </w:rPr>
      </w:pPr>
    </w:p>
    <w:p w:rsidR="001A4498" w:rsidRPr="0074383D" w:rsidRDefault="001A4498" w:rsidP="005A36BF">
      <w:pPr>
        <w:autoSpaceDE w:val="0"/>
        <w:autoSpaceDN w:val="0"/>
        <w:adjustRightInd w:val="0"/>
        <w:spacing w:after="0" w:line="240" w:lineRule="auto"/>
        <w:jc w:val="center"/>
        <w:rPr>
          <w:rFonts w:ascii="Times New Roman" w:hAnsi="Times New Roman" w:cs="Times New Roman"/>
          <w:b/>
          <w:color w:val="20231E"/>
          <w:sz w:val="24"/>
          <w:szCs w:val="24"/>
        </w:rPr>
      </w:pPr>
      <w:proofErr w:type="spellStart"/>
      <w:r w:rsidRPr="0074383D">
        <w:rPr>
          <w:rFonts w:ascii="Times New Roman" w:hAnsi="Times New Roman" w:cs="Times New Roman"/>
          <w:b/>
          <w:color w:val="20231E"/>
          <w:sz w:val="24"/>
          <w:szCs w:val="24"/>
        </w:rPr>
        <w:t>Výstrojové</w:t>
      </w:r>
      <w:proofErr w:type="spellEnd"/>
      <w:r w:rsidRPr="0074383D">
        <w:rPr>
          <w:rFonts w:ascii="Times New Roman" w:hAnsi="Times New Roman" w:cs="Times New Roman"/>
          <w:b/>
          <w:color w:val="20231E"/>
          <w:sz w:val="24"/>
          <w:szCs w:val="24"/>
        </w:rPr>
        <w:t xml:space="preserve"> náležitosti</w:t>
      </w:r>
    </w:p>
    <w:p w:rsidR="001A4498" w:rsidRPr="0074383D" w:rsidRDefault="001A4498" w:rsidP="005A36BF">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 205</w:t>
      </w:r>
    </w:p>
    <w:p w:rsidR="005A36BF" w:rsidRPr="0074383D" w:rsidRDefault="005A36BF" w:rsidP="005A36BF">
      <w:pPr>
        <w:autoSpaceDE w:val="0"/>
        <w:autoSpaceDN w:val="0"/>
        <w:adjustRightInd w:val="0"/>
        <w:spacing w:after="0" w:line="240" w:lineRule="auto"/>
        <w:jc w:val="center"/>
        <w:rPr>
          <w:rFonts w:ascii="Times New Roman" w:hAnsi="Times New Roman" w:cs="Times New Roman"/>
          <w:color w:val="20231E"/>
          <w:sz w:val="24"/>
          <w:szCs w:val="24"/>
        </w:rPr>
      </w:pPr>
    </w:p>
    <w:p w:rsidR="005A36BF" w:rsidRPr="0074383D" w:rsidRDefault="001A4498" w:rsidP="005A36BF">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(1) Profesionálny vojak má nárok na bezplatné poskytovanie</w:t>
      </w:r>
      <w:r w:rsidR="005A36BF" w:rsidRPr="0074383D">
        <w:rPr>
          <w:rFonts w:ascii="Times New Roman" w:hAnsi="Times New Roman" w:cs="Times New Roman"/>
          <w:color w:val="20231E"/>
          <w:sz w:val="24"/>
          <w:szCs w:val="24"/>
        </w:rPr>
        <w:t xml:space="preserve"> </w:t>
      </w:r>
      <w:proofErr w:type="spellStart"/>
      <w:r w:rsidRPr="0074383D">
        <w:rPr>
          <w:rFonts w:ascii="Times New Roman" w:hAnsi="Times New Roman" w:cs="Times New Roman"/>
          <w:color w:val="20231E"/>
          <w:sz w:val="24"/>
          <w:szCs w:val="24"/>
        </w:rPr>
        <w:t>výstrojov</w:t>
      </w:r>
      <w:r w:rsidR="005A36BF" w:rsidRPr="0074383D">
        <w:rPr>
          <w:rFonts w:ascii="Times New Roman" w:hAnsi="Times New Roman" w:cs="Times New Roman"/>
          <w:color w:val="20231E"/>
          <w:sz w:val="24"/>
          <w:szCs w:val="24"/>
        </w:rPr>
        <w:t>ých</w:t>
      </w:r>
      <w:proofErr w:type="spellEnd"/>
      <w:r w:rsidR="005A36BF" w:rsidRPr="0074383D">
        <w:rPr>
          <w:rFonts w:ascii="Times New Roman" w:hAnsi="Times New Roman" w:cs="Times New Roman"/>
          <w:color w:val="20231E"/>
          <w:sz w:val="24"/>
          <w:szCs w:val="24"/>
        </w:rPr>
        <w:t xml:space="preserve"> náležitostí nevyhnutných na </w:t>
      </w:r>
      <w:r w:rsidRPr="0074383D">
        <w:rPr>
          <w:rFonts w:ascii="Times New Roman" w:hAnsi="Times New Roman" w:cs="Times New Roman"/>
          <w:color w:val="20231E"/>
          <w:sz w:val="24"/>
          <w:szCs w:val="24"/>
        </w:rPr>
        <w:t>zabezpečenie výkonu štátnej</w:t>
      </w:r>
      <w:r w:rsidR="005A36BF" w:rsidRPr="0074383D">
        <w:rPr>
          <w:rFonts w:ascii="Times New Roman" w:hAnsi="Times New Roman" w:cs="Times New Roman"/>
          <w:color w:val="20231E"/>
          <w:sz w:val="24"/>
          <w:szCs w:val="24"/>
        </w:rPr>
        <w:t xml:space="preserve"> služby. </w:t>
      </w:r>
      <w:proofErr w:type="spellStart"/>
      <w:r w:rsidR="005A36BF" w:rsidRPr="0074383D">
        <w:rPr>
          <w:rFonts w:ascii="Times New Roman" w:hAnsi="Times New Roman" w:cs="Times New Roman"/>
          <w:color w:val="20231E"/>
          <w:sz w:val="24"/>
          <w:szCs w:val="24"/>
        </w:rPr>
        <w:t>Výstrojové</w:t>
      </w:r>
      <w:proofErr w:type="spellEnd"/>
      <w:r w:rsidR="005A36BF" w:rsidRPr="0074383D">
        <w:rPr>
          <w:rFonts w:ascii="Times New Roman" w:hAnsi="Times New Roman" w:cs="Times New Roman"/>
          <w:color w:val="20231E"/>
          <w:sz w:val="24"/>
          <w:szCs w:val="24"/>
        </w:rPr>
        <w:t xml:space="preserve"> náležitosti sú</w:t>
      </w:r>
    </w:p>
    <w:p w:rsidR="005A36BF" w:rsidRPr="0074383D" w:rsidRDefault="001A4498" w:rsidP="00E448E8">
      <w:pPr>
        <w:pStyle w:val="Odsekzoznamu"/>
        <w:numPr>
          <w:ilvl w:val="0"/>
          <w:numId w:val="188"/>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 xml:space="preserve">vojenská rovnošata a </w:t>
      </w:r>
      <w:proofErr w:type="spellStart"/>
      <w:r w:rsidRPr="0074383D">
        <w:rPr>
          <w:rFonts w:ascii="Times New Roman" w:hAnsi="Times New Roman" w:cs="Times New Roman"/>
          <w:color w:val="20231E"/>
          <w:sz w:val="24"/>
          <w:szCs w:val="24"/>
        </w:rPr>
        <w:t>výstrojové</w:t>
      </w:r>
      <w:proofErr w:type="spellEnd"/>
      <w:r w:rsidRPr="0074383D">
        <w:rPr>
          <w:rFonts w:ascii="Times New Roman" w:hAnsi="Times New Roman" w:cs="Times New Roman"/>
          <w:color w:val="20231E"/>
          <w:sz w:val="24"/>
          <w:szCs w:val="24"/>
        </w:rPr>
        <w:t xml:space="preserve"> súčiastky,</w:t>
      </w:r>
    </w:p>
    <w:p w:rsidR="005A36BF" w:rsidRPr="0074383D" w:rsidRDefault="001A4498" w:rsidP="00E448E8">
      <w:pPr>
        <w:pStyle w:val="Odsekzoznamu"/>
        <w:numPr>
          <w:ilvl w:val="0"/>
          <w:numId w:val="188"/>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služby, ktorými sa zabezpečuje nosenie vojenskej</w:t>
      </w:r>
      <w:r w:rsidR="005A36BF"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 xml:space="preserve">rovnošaty, </w:t>
      </w:r>
      <w:proofErr w:type="spellStart"/>
      <w:r w:rsidRPr="0074383D">
        <w:rPr>
          <w:rFonts w:ascii="Times New Roman" w:hAnsi="Times New Roman" w:cs="Times New Roman"/>
          <w:color w:val="20231E"/>
          <w:sz w:val="24"/>
          <w:szCs w:val="24"/>
        </w:rPr>
        <w:t>výstrojových</w:t>
      </w:r>
      <w:proofErr w:type="spellEnd"/>
      <w:r w:rsidRPr="0074383D">
        <w:rPr>
          <w:rFonts w:ascii="Times New Roman" w:hAnsi="Times New Roman" w:cs="Times New Roman"/>
          <w:color w:val="20231E"/>
          <w:sz w:val="24"/>
          <w:szCs w:val="24"/>
        </w:rPr>
        <w:t xml:space="preserve"> súčiastok a materiálu na</w:t>
      </w:r>
      <w:r w:rsidR="005A36BF"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osobné používanie a vybavenie pracovísk a</w:t>
      </w:r>
      <w:r w:rsidR="005A36BF" w:rsidRPr="0074383D">
        <w:rPr>
          <w:rFonts w:ascii="Times New Roman" w:hAnsi="Times New Roman" w:cs="Times New Roman"/>
          <w:color w:val="20231E"/>
          <w:sz w:val="24"/>
          <w:szCs w:val="24"/>
        </w:rPr>
        <w:t> </w:t>
      </w:r>
      <w:r w:rsidRPr="0074383D">
        <w:rPr>
          <w:rFonts w:ascii="Times New Roman" w:hAnsi="Times New Roman" w:cs="Times New Roman"/>
          <w:color w:val="20231E"/>
          <w:sz w:val="24"/>
          <w:szCs w:val="24"/>
        </w:rPr>
        <w:t>jednotiek</w:t>
      </w:r>
      <w:r w:rsidR="005A36BF"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prostriedkami a predmetmi na kolektívne používanie,</w:t>
      </w:r>
    </w:p>
    <w:p w:rsidR="001A4498" w:rsidRPr="0074383D" w:rsidRDefault="001A4498" w:rsidP="00E448E8">
      <w:pPr>
        <w:pStyle w:val="Odsekzoznamu"/>
        <w:numPr>
          <w:ilvl w:val="0"/>
          <w:numId w:val="188"/>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 xml:space="preserve">peňažný príspevok na zaobstaranie </w:t>
      </w:r>
      <w:proofErr w:type="spellStart"/>
      <w:r w:rsidRPr="0074383D">
        <w:rPr>
          <w:rFonts w:ascii="Times New Roman" w:hAnsi="Times New Roman" w:cs="Times New Roman"/>
          <w:color w:val="20231E"/>
          <w:sz w:val="24"/>
          <w:szCs w:val="24"/>
        </w:rPr>
        <w:t>výstrojových</w:t>
      </w:r>
      <w:proofErr w:type="spellEnd"/>
      <w:r w:rsidRPr="0074383D">
        <w:rPr>
          <w:rFonts w:ascii="Times New Roman" w:hAnsi="Times New Roman" w:cs="Times New Roman"/>
          <w:color w:val="20231E"/>
          <w:sz w:val="24"/>
          <w:szCs w:val="24"/>
        </w:rPr>
        <w:t xml:space="preserve"> náležitostí,</w:t>
      </w:r>
      <w:r w:rsidR="005A36BF"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ktoré nie sú zabezpečované centrálnym</w:t>
      </w:r>
      <w:r w:rsidR="005A36BF"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spôsobom.</w:t>
      </w:r>
    </w:p>
    <w:p w:rsidR="001A4498" w:rsidRPr="0074383D" w:rsidRDefault="001A4498" w:rsidP="005A36BF">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 xml:space="preserve">(2) Na zabezpečenie obmeny a doplnenia </w:t>
      </w:r>
      <w:proofErr w:type="spellStart"/>
      <w:r w:rsidRPr="0074383D">
        <w:rPr>
          <w:rFonts w:ascii="Times New Roman" w:hAnsi="Times New Roman" w:cs="Times New Roman"/>
          <w:color w:val="20231E"/>
          <w:sz w:val="24"/>
          <w:szCs w:val="24"/>
        </w:rPr>
        <w:t>výstrojových</w:t>
      </w:r>
      <w:proofErr w:type="spellEnd"/>
      <w:r w:rsidR="005A36BF"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náležitostí patrí p</w:t>
      </w:r>
      <w:r w:rsidR="005A36BF" w:rsidRPr="0074383D">
        <w:rPr>
          <w:rFonts w:ascii="Times New Roman" w:hAnsi="Times New Roman" w:cs="Times New Roman"/>
          <w:color w:val="20231E"/>
          <w:sz w:val="24"/>
          <w:szCs w:val="24"/>
        </w:rPr>
        <w:t xml:space="preserve">rofesionálnemu vojakovi náhrada </w:t>
      </w:r>
      <w:r w:rsidRPr="0074383D">
        <w:rPr>
          <w:rFonts w:ascii="Times New Roman" w:hAnsi="Times New Roman" w:cs="Times New Roman"/>
          <w:color w:val="20231E"/>
          <w:sz w:val="24"/>
          <w:szCs w:val="24"/>
        </w:rPr>
        <w:t>formou nepeňažn</w:t>
      </w:r>
      <w:r w:rsidR="005A36BF" w:rsidRPr="0074383D">
        <w:rPr>
          <w:rFonts w:ascii="Times New Roman" w:hAnsi="Times New Roman" w:cs="Times New Roman"/>
          <w:color w:val="20231E"/>
          <w:sz w:val="24"/>
          <w:szCs w:val="24"/>
        </w:rPr>
        <w:t xml:space="preserve">ého plnenia a peňažný príspevok </w:t>
      </w:r>
      <w:r w:rsidRPr="0074383D">
        <w:rPr>
          <w:rFonts w:ascii="Times New Roman" w:hAnsi="Times New Roman" w:cs="Times New Roman"/>
          <w:color w:val="20231E"/>
          <w:sz w:val="24"/>
          <w:szCs w:val="24"/>
        </w:rPr>
        <w:t xml:space="preserve">na </w:t>
      </w:r>
      <w:proofErr w:type="spellStart"/>
      <w:r w:rsidRPr="0074383D">
        <w:rPr>
          <w:rFonts w:ascii="Times New Roman" w:hAnsi="Times New Roman" w:cs="Times New Roman"/>
          <w:color w:val="20231E"/>
          <w:sz w:val="24"/>
          <w:szCs w:val="24"/>
        </w:rPr>
        <w:t>výstrojové</w:t>
      </w:r>
      <w:proofErr w:type="spellEnd"/>
      <w:r w:rsidRPr="0074383D">
        <w:rPr>
          <w:rFonts w:ascii="Times New Roman" w:hAnsi="Times New Roman" w:cs="Times New Roman"/>
          <w:color w:val="20231E"/>
          <w:sz w:val="24"/>
          <w:szCs w:val="24"/>
        </w:rPr>
        <w:t xml:space="preserve"> náležito</w:t>
      </w:r>
      <w:r w:rsidR="005A36BF" w:rsidRPr="0074383D">
        <w:rPr>
          <w:rFonts w:ascii="Times New Roman" w:hAnsi="Times New Roman" w:cs="Times New Roman"/>
          <w:color w:val="20231E"/>
          <w:sz w:val="24"/>
          <w:szCs w:val="24"/>
        </w:rPr>
        <w:t xml:space="preserve">sti, ktoré nie sú zabezpečované </w:t>
      </w:r>
      <w:r w:rsidRPr="0074383D">
        <w:rPr>
          <w:rFonts w:ascii="Times New Roman" w:hAnsi="Times New Roman" w:cs="Times New Roman"/>
          <w:color w:val="20231E"/>
          <w:sz w:val="24"/>
          <w:szCs w:val="24"/>
        </w:rPr>
        <w:t>centrálnym spôsobom (ďalej len „náhrada na obmenu“).</w:t>
      </w:r>
    </w:p>
    <w:p w:rsidR="001A4498" w:rsidRPr="0074383D" w:rsidRDefault="001A4498" w:rsidP="005A36BF">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(3) Pri vzniku služobného pomeru profesionálnemu</w:t>
      </w:r>
      <w:r w:rsidR="005A36BF"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 xml:space="preserve">vojakovi patria tieto </w:t>
      </w:r>
      <w:proofErr w:type="spellStart"/>
      <w:r w:rsidRPr="0074383D">
        <w:rPr>
          <w:rFonts w:ascii="Times New Roman" w:hAnsi="Times New Roman" w:cs="Times New Roman"/>
          <w:color w:val="20231E"/>
          <w:sz w:val="24"/>
          <w:szCs w:val="24"/>
        </w:rPr>
        <w:t>výstrojové</w:t>
      </w:r>
      <w:proofErr w:type="spellEnd"/>
      <w:r w:rsidRPr="0074383D">
        <w:rPr>
          <w:rFonts w:ascii="Times New Roman" w:hAnsi="Times New Roman" w:cs="Times New Roman"/>
          <w:color w:val="20231E"/>
          <w:sz w:val="24"/>
          <w:szCs w:val="24"/>
        </w:rPr>
        <w:t xml:space="preserve"> náležitosti:</w:t>
      </w:r>
    </w:p>
    <w:p w:rsidR="005A36BF" w:rsidRPr="0074383D" w:rsidRDefault="001A4498" w:rsidP="00E448E8">
      <w:pPr>
        <w:pStyle w:val="Odsekzoznamu"/>
        <w:numPr>
          <w:ilvl w:val="0"/>
          <w:numId w:val="189"/>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 xml:space="preserve">vojenská rovnošata a </w:t>
      </w:r>
      <w:proofErr w:type="spellStart"/>
      <w:r w:rsidRPr="0074383D">
        <w:rPr>
          <w:rFonts w:ascii="Times New Roman" w:hAnsi="Times New Roman" w:cs="Times New Roman"/>
          <w:color w:val="20231E"/>
          <w:sz w:val="24"/>
          <w:szCs w:val="24"/>
        </w:rPr>
        <w:t>výstrojové</w:t>
      </w:r>
      <w:proofErr w:type="spellEnd"/>
      <w:r w:rsidRPr="0074383D">
        <w:rPr>
          <w:rFonts w:ascii="Times New Roman" w:hAnsi="Times New Roman" w:cs="Times New Roman"/>
          <w:color w:val="20231E"/>
          <w:sz w:val="24"/>
          <w:szCs w:val="24"/>
        </w:rPr>
        <w:t xml:space="preserve"> súčiastky,</w:t>
      </w:r>
    </w:p>
    <w:p w:rsidR="001A4498" w:rsidRPr="0074383D" w:rsidRDefault="001A4498" w:rsidP="00E448E8">
      <w:pPr>
        <w:pStyle w:val="Odsekzoznamu"/>
        <w:numPr>
          <w:ilvl w:val="0"/>
          <w:numId w:val="189"/>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 xml:space="preserve">peňažný príspevok na zaobstaranie </w:t>
      </w:r>
      <w:proofErr w:type="spellStart"/>
      <w:r w:rsidRPr="0074383D">
        <w:rPr>
          <w:rFonts w:ascii="Times New Roman" w:hAnsi="Times New Roman" w:cs="Times New Roman"/>
          <w:color w:val="20231E"/>
          <w:sz w:val="24"/>
          <w:szCs w:val="24"/>
        </w:rPr>
        <w:t>výstrojových</w:t>
      </w:r>
      <w:proofErr w:type="spellEnd"/>
      <w:r w:rsidRPr="0074383D">
        <w:rPr>
          <w:rFonts w:ascii="Times New Roman" w:hAnsi="Times New Roman" w:cs="Times New Roman"/>
          <w:color w:val="20231E"/>
          <w:sz w:val="24"/>
          <w:szCs w:val="24"/>
        </w:rPr>
        <w:t xml:space="preserve"> náležitostí,</w:t>
      </w:r>
      <w:r w:rsidR="005A36BF"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ktoré nie sú zabezpečované centrálnym</w:t>
      </w:r>
      <w:r w:rsidR="005A36BF"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spôsobom.</w:t>
      </w:r>
    </w:p>
    <w:p w:rsidR="001A4498" w:rsidRPr="0074383D" w:rsidRDefault="001A4498" w:rsidP="005A36BF">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(4) Nárok na náhradu na obmenu vzniká profesionálnemu</w:t>
      </w:r>
      <w:r w:rsidR="005A36BF"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vojakovi po uplynutí prvého roku služobného pomeru.</w:t>
      </w:r>
    </w:p>
    <w:p w:rsidR="001A4498" w:rsidRPr="0074383D" w:rsidRDefault="001A4498" w:rsidP="005A36BF">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(5) Službami sa rozumie najmä pranie, chemické čistenie,</w:t>
      </w:r>
      <w:r w:rsidR="005A36BF"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oprava a úprava voj</w:t>
      </w:r>
      <w:r w:rsidR="005A36BF" w:rsidRPr="0074383D">
        <w:rPr>
          <w:rFonts w:ascii="Times New Roman" w:hAnsi="Times New Roman" w:cs="Times New Roman"/>
          <w:color w:val="20231E"/>
          <w:sz w:val="24"/>
          <w:szCs w:val="24"/>
        </w:rPr>
        <w:t>enskej rovnošaty a </w:t>
      </w:r>
      <w:proofErr w:type="spellStart"/>
      <w:r w:rsidR="005A36BF" w:rsidRPr="0074383D">
        <w:rPr>
          <w:rFonts w:ascii="Times New Roman" w:hAnsi="Times New Roman" w:cs="Times New Roman"/>
          <w:color w:val="20231E"/>
          <w:sz w:val="24"/>
          <w:szCs w:val="24"/>
        </w:rPr>
        <w:t>výstrojových</w:t>
      </w:r>
      <w:proofErr w:type="spellEnd"/>
      <w:r w:rsidR="005A36BF"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súčiastok, ako aj s</w:t>
      </w:r>
      <w:r w:rsidR="005A36BF" w:rsidRPr="0074383D">
        <w:rPr>
          <w:rFonts w:ascii="Times New Roman" w:hAnsi="Times New Roman" w:cs="Times New Roman"/>
          <w:color w:val="20231E"/>
          <w:sz w:val="24"/>
          <w:szCs w:val="24"/>
        </w:rPr>
        <w:t xml:space="preserve">lužby súvisiace so zabezpečením </w:t>
      </w:r>
      <w:r w:rsidRPr="0074383D">
        <w:rPr>
          <w:rFonts w:ascii="Times New Roman" w:hAnsi="Times New Roman" w:cs="Times New Roman"/>
          <w:color w:val="20231E"/>
          <w:sz w:val="24"/>
          <w:szCs w:val="24"/>
        </w:rPr>
        <w:t>osobnej hygieny profesionálneho vojaka.</w:t>
      </w:r>
    </w:p>
    <w:p w:rsidR="001A4498" w:rsidRPr="0074383D" w:rsidRDefault="001A4498" w:rsidP="005A36BF">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 xml:space="preserve">(6) </w:t>
      </w:r>
      <w:proofErr w:type="spellStart"/>
      <w:r w:rsidRPr="0074383D">
        <w:rPr>
          <w:rFonts w:ascii="Times New Roman" w:hAnsi="Times New Roman" w:cs="Times New Roman"/>
          <w:color w:val="20231E"/>
          <w:sz w:val="24"/>
          <w:szCs w:val="24"/>
        </w:rPr>
        <w:t>Výstrojové</w:t>
      </w:r>
      <w:proofErr w:type="spellEnd"/>
      <w:r w:rsidRPr="0074383D">
        <w:rPr>
          <w:rFonts w:ascii="Times New Roman" w:hAnsi="Times New Roman" w:cs="Times New Roman"/>
          <w:color w:val="20231E"/>
          <w:sz w:val="24"/>
          <w:szCs w:val="24"/>
        </w:rPr>
        <w:t xml:space="preserve"> náležitosti podľa odseku 1 a</w:t>
      </w:r>
      <w:r w:rsidR="005A36BF" w:rsidRPr="0074383D">
        <w:rPr>
          <w:rFonts w:ascii="Times New Roman" w:hAnsi="Times New Roman" w:cs="Times New Roman"/>
          <w:color w:val="20231E"/>
          <w:sz w:val="24"/>
          <w:szCs w:val="24"/>
        </w:rPr>
        <w:t> </w:t>
      </w:r>
      <w:r w:rsidRPr="0074383D">
        <w:rPr>
          <w:rFonts w:ascii="Times New Roman" w:hAnsi="Times New Roman" w:cs="Times New Roman"/>
          <w:color w:val="20231E"/>
          <w:sz w:val="24"/>
          <w:szCs w:val="24"/>
        </w:rPr>
        <w:t>náhrada</w:t>
      </w:r>
      <w:r w:rsidR="005A36BF"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na obmenu sa prof</w:t>
      </w:r>
      <w:r w:rsidR="005A36BF" w:rsidRPr="0074383D">
        <w:rPr>
          <w:rFonts w:ascii="Times New Roman" w:hAnsi="Times New Roman" w:cs="Times New Roman"/>
          <w:color w:val="20231E"/>
          <w:sz w:val="24"/>
          <w:szCs w:val="24"/>
        </w:rPr>
        <w:t xml:space="preserve">esionálnemu vojakovi neposkytnú </w:t>
      </w:r>
      <w:r w:rsidRPr="0074383D">
        <w:rPr>
          <w:rFonts w:ascii="Times New Roman" w:hAnsi="Times New Roman" w:cs="Times New Roman"/>
          <w:color w:val="20231E"/>
          <w:sz w:val="24"/>
          <w:szCs w:val="24"/>
        </w:rPr>
        <w:t>bezplatne počas</w:t>
      </w:r>
    </w:p>
    <w:p w:rsidR="005A36BF" w:rsidRPr="0074383D" w:rsidRDefault="001A4498" w:rsidP="00E448E8">
      <w:pPr>
        <w:pStyle w:val="Odsekzoznamu"/>
        <w:numPr>
          <w:ilvl w:val="0"/>
          <w:numId w:val="190"/>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zaradenia do neplatenej zálohy,</w:t>
      </w:r>
    </w:p>
    <w:p w:rsidR="001A4498" w:rsidRPr="0074383D" w:rsidRDefault="001A4498" w:rsidP="00E448E8">
      <w:pPr>
        <w:pStyle w:val="Odsekzoznamu"/>
        <w:numPr>
          <w:ilvl w:val="0"/>
          <w:numId w:val="190"/>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dočasného pozbavenia výkonu štátnej služby.</w:t>
      </w:r>
    </w:p>
    <w:p w:rsidR="001A4498" w:rsidRPr="0074383D" w:rsidRDefault="001A4498" w:rsidP="00FD0221">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(7) Bezplatné poskytovanie služieb sa vzťahuje aj na</w:t>
      </w:r>
      <w:r w:rsidR="00FD0221"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 xml:space="preserve">vojenskú rovnošatu a </w:t>
      </w:r>
      <w:proofErr w:type="spellStart"/>
      <w:r w:rsidRPr="0074383D">
        <w:rPr>
          <w:rFonts w:ascii="Times New Roman" w:hAnsi="Times New Roman" w:cs="Times New Roman"/>
          <w:color w:val="20231E"/>
          <w:sz w:val="24"/>
          <w:szCs w:val="24"/>
        </w:rPr>
        <w:t>výstr</w:t>
      </w:r>
      <w:r w:rsidR="00FD0221" w:rsidRPr="0074383D">
        <w:rPr>
          <w:rFonts w:ascii="Times New Roman" w:hAnsi="Times New Roman" w:cs="Times New Roman"/>
          <w:color w:val="20231E"/>
          <w:sz w:val="24"/>
          <w:szCs w:val="24"/>
        </w:rPr>
        <w:t>ojové</w:t>
      </w:r>
      <w:proofErr w:type="spellEnd"/>
      <w:r w:rsidR="00FD0221" w:rsidRPr="0074383D">
        <w:rPr>
          <w:rFonts w:ascii="Times New Roman" w:hAnsi="Times New Roman" w:cs="Times New Roman"/>
          <w:color w:val="20231E"/>
          <w:sz w:val="24"/>
          <w:szCs w:val="24"/>
        </w:rPr>
        <w:t xml:space="preserve"> súčiastky profesionálneho </w:t>
      </w:r>
      <w:r w:rsidRPr="0074383D">
        <w:rPr>
          <w:rFonts w:ascii="Times New Roman" w:hAnsi="Times New Roman" w:cs="Times New Roman"/>
          <w:color w:val="20231E"/>
          <w:sz w:val="24"/>
          <w:szCs w:val="24"/>
        </w:rPr>
        <w:t>vojaka vydané na výkon štátnej služby počas</w:t>
      </w:r>
    </w:p>
    <w:p w:rsidR="00FD0221" w:rsidRPr="0074383D" w:rsidRDefault="001A4498" w:rsidP="00E448E8">
      <w:pPr>
        <w:pStyle w:val="Odsekzoznamu"/>
        <w:numPr>
          <w:ilvl w:val="0"/>
          <w:numId w:val="191"/>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výcviku,</w:t>
      </w:r>
    </w:p>
    <w:p w:rsidR="00FD0221" w:rsidRPr="0074383D" w:rsidRDefault="001A4498" w:rsidP="00E448E8">
      <w:pPr>
        <w:pStyle w:val="Odsekzoznamu"/>
        <w:numPr>
          <w:ilvl w:val="0"/>
          <w:numId w:val="191"/>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vojenského cvičenia,</w:t>
      </w:r>
    </w:p>
    <w:p w:rsidR="00FD0221" w:rsidRPr="0074383D" w:rsidRDefault="001A4498" w:rsidP="00E448E8">
      <w:pPr>
        <w:pStyle w:val="Odsekzoznamu"/>
        <w:numPr>
          <w:ilvl w:val="0"/>
          <w:numId w:val="191"/>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vykonávania záchranných prác pri mimoriadnej</w:t>
      </w:r>
      <w:r w:rsidR="00FD0221"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udalosti</w:t>
      </w:r>
      <w:r w:rsidRPr="0074383D">
        <w:rPr>
          <w:rFonts w:ascii="Times New Roman" w:hAnsi="Times New Roman" w:cs="Times New Roman"/>
          <w:color w:val="20231E"/>
          <w:sz w:val="24"/>
          <w:szCs w:val="24"/>
          <w:vertAlign w:val="superscript"/>
        </w:rPr>
        <w:t>68</w:t>
      </w:r>
      <w:r w:rsidRPr="0074383D">
        <w:rPr>
          <w:rFonts w:ascii="Times New Roman" w:hAnsi="Times New Roman" w:cs="Times New Roman"/>
          <w:color w:val="20231E"/>
          <w:sz w:val="24"/>
          <w:szCs w:val="24"/>
        </w:rPr>
        <w:t>) alebo keď bezprostredne hrozí, že vznikne</w:t>
      </w:r>
      <w:r w:rsidR="00FD0221"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alebo už vznikla krízová situácia, alebo počas poskytovania</w:t>
      </w:r>
      <w:r w:rsidR="00FD0221"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odbornej, zdravotnej, technickej alebo ďalšej</w:t>
      </w:r>
      <w:r w:rsidR="00FD0221"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potrebnej pomoci v tiesni,</w:t>
      </w:r>
      <w:r w:rsidRPr="0074383D">
        <w:rPr>
          <w:rFonts w:ascii="Times New Roman" w:hAnsi="Times New Roman" w:cs="Times New Roman"/>
          <w:color w:val="20231E"/>
          <w:sz w:val="24"/>
          <w:szCs w:val="24"/>
          <w:vertAlign w:val="superscript"/>
        </w:rPr>
        <w:t>69</w:t>
      </w:r>
      <w:r w:rsidRPr="0074383D">
        <w:rPr>
          <w:rFonts w:ascii="Times New Roman" w:hAnsi="Times New Roman" w:cs="Times New Roman"/>
          <w:color w:val="20231E"/>
          <w:sz w:val="24"/>
          <w:szCs w:val="24"/>
        </w:rPr>
        <w:t>)</w:t>
      </w:r>
    </w:p>
    <w:p w:rsidR="00FD0221" w:rsidRPr="0074383D" w:rsidRDefault="001A4498" w:rsidP="00E448E8">
      <w:pPr>
        <w:pStyle w:val="Odsekzoznamu"/>
        <w:numPr>
          <w:ilvl w:val="0"/>
          <w:numId w:val="191"/>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odstraňovania následkov mimoriadnej udalosti podľa</w:t>
      </w:r>
      <w:r w:rsidR="00FD0221"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 106 ods. 1 písm. e),</w:t>
      </w:r>
    </w:p>
    <w:p w:rsidR="00FD0221" w:rsidRPr="0074383D" w:rsidRDefault="001A4498" w:rsidP="00E448E8">
      <w:pPr>
        <w:pStyle w:val="Odsekzoznamu"/>
        <w:numPr>
          <w:ilvl w:val="0"/>
          <w:numId w:val="191"/>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plnenia úloh pohotovosti a bojovej pohotovosti,</w:t>
      </w:r>
    </w:p>
    <w:p w:rsidR="001A4498" w:rsidRPr="0074383D" w:rsidRDefault="001A4498" w:rsidP="00E448E8">
      <w:pPr>
        <w:pStyle w:val="Odsekzoznamu"/>
        <w:numPr>
          <w:ilvl w:val="0"/>
          <w:numId w:val="191"/>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lastRenderedPageBreak/>
        <w:t>plnenia úloh pri ochrane štátnej hranice a</w:t>
      </w:r>
      <w:r w:rsidR="00FD0221" w:rsidRPr="0074383D">
        <w:rPr>
          <w:rFonts w:ascii="Times New Roman" w:hAnsi="Times New Roman" w:cs="Times New Roman"/>
          <w:color w:val="20231E"/>
          <w:sz w:val="24"/>
          <w:szCs w:val="24"/>
        </w:rPr>
        <w:t> </w:t>
      </w:r>
      <w:r w:rsidRPr="0074383D">
        <w:rPr>
          <w:rFonts w:ascii="Times New Roman" w:hAnsi="Times New Roman" w:cs="Times New Roman"/>
          <w:color w:val="20231E"/>
          <w:sz w:val="24"/>
          <w:szCs w:val="24"/>
        </w:rPr>
        <w:t>stráženom</w:t>
      </w:r>
      <w:r w:rsidR="00FD0221"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objekte, pri ochrane verejného poriadku alebo</w:t>
      </w:r>
      <w:r w:rsidR="00FD0221"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v boji proti terorizmu a organizovanému zločinu podľa</w:t>
      </w:r>
      <w:r w:rsidR="00FD0221"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rozhodnutia vlády.</w:t>
      </w:r>
      <w:r w:rsidRPr="0074383D">
        <w:rPr>
          <w:rFonts w:ascii="Times New Roman" w:hAnsi="Times New Roman" w:cs="Times New Roman"/>
          <w:color w:val="20231E"/>
          <w:sz w:val="24"/>
          <w:szCs w:val="24"/>
          <w:vertAlign w:val="superscript"/>
        </w:rPr>
        <w:t>70</w:t>
      </w:r>
      <w:r w:rsidRPr="0074383D">
        <w:rPr>
          <w:rFonts w:ascii="Times New Roman" w:hAnsi="Times New Roman" w:cs="Times New Roman"/>
          <w:color w:val="20231E"/>
          <w:sz w:val="24"/>
          <w:szCs w:val="24"/>
        </w:rPr>
        <w:t>)</w:t>
      </w:r>
    </w:p>
    <w:p w:rsidR="001A4498" w:rsidRPr="0074383D" w:rsidRDefault="001A4498" w:rsidP="00FD0221">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(8) Ak profesionálnemu vojakovi nie je najneskôr tri</w:t>
      </w:r>
      <w:r w:rsidR="00FD0221"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mesiace pred skončen</w:t>
      </w:r>
      <w:r w:rsidR="00FD0221" w:rsidRPr="0074383D">
        <w:rPr>
          <w:rFonts w:ascii="Times New Roman" w:hAnsi="Times New Roman" w:cs="Times New Roman"/>
          <w:color w:val="20231E"/>
          <w:sz w:val="24"/>
          <w:szCs w:val="24"/>
        </w:rPr>
        <w:t xml:space="preserve">ím služobného pomeru poskytnutá </w:t>
      </w:r>
      <w:r w:rsidRPr="0074383D">
        <w:rPr>
          <w:rFonts w:ascii="Times New Roman" w:hAnsi="Times New Roman" w:cs="Times New Roman"/>
          <w:color w:val="20231E"/>
          <w:sz w:val="24"/>
          <w:szCs w:val="24"/>
        </w:rPr>
        <w:t>náhrada na obm</w:t>
      </w:r>
      <w:r w:rsidR="00FD0221" w:rsidRPr="0074383D">
        <w:rPr>
          <w:rFonts w:ascii="Times New Roman" w:hAnsi="Times New Roman" w:cs="Times New Roman"/>
          <w:color w:val="20231E"/>
          <w:sz w:val="24"/>
          <w:szCs w:val="24"/>
        </w:rPr>
        <w:t xml:space="preserve">enu, vyplatí sa mu pri skončení </w:t>
      </w:r>
      <w:r w:rsidRPr="0074383D">
        <w:rPr>
          <w:rFonts w:ascii="Times New Roman" w:hAnsi="Times New Roman" w:cs="Times New Roman"/>
          <w:color w:val="20231E"/>
          <w:sz w:val="24"/>
          <w:szCs w:val="24"/>
        </w:rPr>
        <w:t xml:space="preserve">služobného pomeru </w:t>
      </w:r>
      <w:r w:rsidR="00FD0221" w:rsidRPr="0074383D">
        <w:rPr>
          <w:rFonts w:ascii="Times New Roman" w:hAnsi="Times New Roman" w:cs="Times New Roman"/>
          <w:color w:val="20231E"/>
          <w:sz w:val="24"/>
          <w:szCs w:val="24"/>
        </w:rPr>
        <w:t xml:space="preserve">peňažná náhrada za každý mesiac </w:t>
      </w:r>
      <w:r w:rsidRPr="0074383D">
        <w:rPr>
          <w:rFonts w:ascii="Times New Roman" w:hAnsi="Times New Roman" w:cs="Times New Roman"/>
          <w:color w:val="20231E"/>
          <w:sz w:val="24"/>
          <w:szCs w:val="24"/>
        </w:rPr>
        <w:t>neposkytnutia náhr</w:t>
      </w:r>
      <w:r w:rsidR="00FD0221" w:rsidRPr="0074383D">
        <w:rPr>
          <w:rFonts w:ascii="Times New Roman" w:hAnsi="Times New Roman" w:cs="Times New Roman"/>
          <w:color w:val="20231E"/>
          <w:sz w:val="24"/>
          <w:szCs w:val="24"/>
        </w:rPr>
        <w:t xml:space="preserve">ady na obmenu vo výške mesačnej </w:t>
      </w:r>
      <w:r w:rsidRPr="0074383D">
        <w:rPr>
          <w:rFonts w:ascii="Times New Roman" w:hAnsi="Times New Roman" w:cs="Times New Roman"/>
          <w:color w:val="20231E"/>
          <w:sz w:val="24"/>
          <w:szCs w:val="24"/>
        </w:rPr>
        <w:t>peňažnej hodnoty</w:t>
      </w:r>
      <w:r w:rsidR="00FD0221" w:rsidRPr="0074383D">
        <w:rPr>
          <w:rFonts w:ascii="Times New Roman" w:hAnsi="Times New Roman" w:cs="Times New Roman"/>
          <w:color w:val="20231E"/>
          <w:sz w:val="24"/>
          <w:szCs w:val="24"/>
        </w:rPr>
        <w:t xml:space="preserve"> určenej na zabezpečenie obmeny </w:t>
      </w:r>
      <w:r w:rsidRPr="0074383D">
        <w:rPr>
          <w:rFonts w:ascii="Times New Roman" w:hAnsi="Times New Roman" w:cs="Times New Roman"/>
          <w:color w:val="20231E"/>
          <w:sz w:val="24"/>
          <w:szCs w:val="24"/>
        </w:rPr>
        <w:t xml:space="preserve">a doplnenia </w:t>
      </w:r>
      <w:proofErr w:type="spellStart"/>
      <w:r w:rsidRPr="0074383D">
        <w:rPr>
          <w:rFonts w:ascii="Times New Roman" w:hAnsi="Times New Roman" w:cs="Times New Roman"/>
          <w:color w:val="20231E"/>
          <w:sz w:val="24"/>
          <w:szCs w:val="24"/>
        </w:rPr>
        <w:t>výstrojových</w:t>
      </w:r>
      <w:proofErr w:type="spellEnd"/>
      <w:r w:rsidRPr="0074383D">
        <w:rPr>
          <w:rFonts w:ascii="Times New Roman" w:hAnsi="Times New Roman" w:cs="Times New Roman"/>
          <w:color w:val="20231E"/>
          <w:sz w:val="24"/>
          <w:szCs w:val="24"/>
        </w:rPr>
        <w:t xml:space="preserve"> </w:t>
      </w:r>
      <w:r w:rsidR="00FD0221" w:rsidRPr="0074383D">
        <w:rPr>
          <w:rFonts w:ascii="Times New Roman" w:hAnsi="Times New Roman" w:cs="Times New Roman"/>
          <w:color w:val="20231E"/>
          <w:sz w:val="24"/>
          <w:szCs w:val="24"/>
        </w:rPr>
        <w:t xml:space="preserve">náležitostí, najviac však za 18 </w:t>
      </w:r>
      <w:r w:rsidRPr="0074383D">
        <w:rPr>
          <w:rFonts w:ascii="Times New Roman" w:hAnsi="Times New Roman" w:cs="Times New Roman"/>
          <w:color w:val="20231E"/>
          <w:sz w:val="24"/>
          <w:szCs w:val="24"/>
        </w:rPr>
        <w:t>mesiacov.</w:t>
      </w:r>
    </w:p>
    <w:p w:rsidR="001A4498" w:rsidRPr="0074383D" w:rsidRDefault="001A4498" w:rsidP="00FD0221">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(9) Profesionálnemu vojakovi možno poskytnúť peňažný</w:t>
      </w:r>
      <w:r w:rsidR="00FD0221"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 xml:space="preserve">príspevok až </w:t>
      </w:r>
      <w:r w:rsidR="00FD0221" w:rsidRPr="0074383D">
        <w:rPr>
          <w:rFonts w:ascii="Times New Roman" w:hAnsi="Times New Roman" w:cs="Times New Roman"/>
          <w:color w:val="20231E"/>
          <w:sz w:val="24"/>
          <w:szCs w:val="24"/>
        </w:rPr>
        <w:t xml:space="preserve">do výšky 100 % peňažnej hodnoty </w:t>
      </w:r>
      <w:proofErr w:type="spellStart"/>
      <w:r w:rsidRPr="0074383D">
        <w:rPr>
          <w:rFonts w:ascii="Times New Roman" w:hAnsi="Times New Roman" w:cs="Times New Roman"/>
          <w:color w:val="20231E"/>
          <w:sz w:val="24"/>
          <w:szCs w:val="24"/>
        </w:rPr>
        <w:t>výstrojových</w:t>
      </w:r>
      <w:proofErr w:type="spellEnd"/>
      <w:r w:rsidRPr="0074383D">
        <w:rPr>
          <w:rFonts w:ascii="Times New Roman" w:hAnsi="Times New Roman" w:cs="Times New Roman"/>
          <w:color w:val="20231E"/>
          <w:sz w:val="24"/>
          <w:szCs w:val="24"/>
        </w:rPr>
        <w:t xml:space="preserve"> náležitost</w:t>
      </w:r>
      <w:r w:rsidR="00FD0221" w:rsidRPr="0074383D">
        <w:rPr>
          <w:rFonts w:ascii="Times New Roman" w:hAnsi="Times New Roman" w:cs="Times New Roman"/>
          <w:color w:val="20231E"/>
          <w:sz w:val="24"/>
          <w:szCs w:val="24"/>
        </w:rPr>
        <w:t xml:space="preserve">í v prípadoch uvedených v § 206 </w:t>
      </w:r>
      <w:r w:rsidRPr="0074383D">
        <w:rPr>
          <w:rFonts w:ascii="Times New Roman" w:hAnsi="Times New Roman" w:cs="Times New Roman"/>
          <w:color w:val="20231E"/>
          <w:sz w:val="24"/>
          <w:szCs w:val="24"/>
        </w:rPr>
        <w:t>ods. 5.</w:t>
      </w:r>
    </w:p>
    <w:p w:rsidR="005A36BF" w:rsidRPr="0074383D" w:rsidRDefault="005A36BF" w:rsidP="00074E27">
      <w:pPr>
        <w:autoSpaceDE w:val="0"/>
        <w:autoSpaceDN w:val="0"/>
        <w:adjustRightInd w:val="0"/>
        <w:spacing w:after="0" w:line="240" w:lineRule="auto"/>
        <w:jc w:val="both"/>
        <w:rPr>
          <w:rFonts w:ascii="Times New Roman" w:hAnsi="Times New Roman" w:cs="Times New Roman"/>
          <w:color w:val="20231E"/>
          <w:sz w:val="24"/>
          <w:szCs w:val="24"/>
        </w:rPr>
      </w:pPr>
    </w:p>
    <w:p w:rsidR="001A4498" w:rsidRPr="0074383D" w:rsidRDefault="001A4498" w:rsidP="00FD0221">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 206</w:t>
      </w:r>
    </w:p>
    <w:p w:rsidR="00FD0221" w:rsidRPr="0074383D" w:rsidRDefault="00FD0221" w:rsidP="00074E27">
      <w:pPr>
        <w:autoSpaceDE w:val="0"/>
        <w:autoSpaceDN w:val="0"/>
        <w:adjustRightInd w:val="0"/>
        <w:spacing w:after="0" w:line="240" w:lineRule="auto"/>
        <w:jc w:val="both"/>
        <w:rPr>
          <w:rFonts w:ascii="Times New Roman" w:hAnsi="Times New Roman" w:cs="Times New Roman"/>
          <w:color w:val="20231E"/>
          <w:sz w:val="24"/>
          <w:szCs w:val="24"/>
        </w:rPr>
      </w:pPr>
    </w:p>
    <w:p w:rsidR="001A4498" w:rsidRPr="0074383D" w:rsidRDefault="001A4498" w:rsidP="00FD0221">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(1) Vojenská rovnošata je vojenský odev, ktorý má</w:t>
      </w:r>
      <w:r w:rsidR="00FD0221"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 xml:space="preserve">špecifické znaky vyjadrujúce príslušnosť </w:t>
      </w:r>
      <w:r w:rsidR="00FD0221" w:rsidRPr="0074383D">
        <w:rPr>
          <w:rFonts w:ascii="Times New Roman" w:hAnsi="Times New Roman" w:cs="Times New Roman"/>
          <w:color w:val="20231E"/>
          <w:sz w:val="24"/>
          <w:szCs w:val="24"/>
        </w:rPr>
        <w:t xml:space="preserve">profesionálneho </w:t>
      </w:r>
      <w:r w:rsidRPr="0074383D">
        <w:rPr>
          <w:rFonts w:ascii="Times New Roman" w:hAnsi="Times New Roman" w:cs="Times New Roman"/>
          <w:color w:val="20231E"/>
          <w:sz w:val="24"/>
          <w:szCs w:val="24"/>
        </w:rPr>
        <w:t>vojaka k ozbrojeným silám.</w:t>
      </w:r>
    </w:p>
    <w:p w:rsidR="00FD0221" w:rsidRPr="0074383D" w:rsidRDefault="001A4498" w:rsidP="00FD0221">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(2) Na vojenskej rovnošate a jej súčastiach nosí profesionálny</w:t>
      </w:r>
      <w:r w:rsidR="00FD0221"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vojak št</w:t>
      </w:r>
      <w:r w:rsidR="00FD0221" w:rsidRPr="0074383D">
        <w:rPr>
          <w:rFonts w:ascii="Times New Roman" w:hAnsi="Times New Roman" w:cs="Times New Roman"/>
          <w:color w:val="20231E"/>
          <w:sz w:val="24"/>
          <w:szCs w:val="24"/>
        </w:rPr>
        <w:t xml:space="preserve">átny znak Slovenskej republiky. </w:t>
      </w:r>
    </w:p>
    <w:p w:rsidR="005769E4" w:rsidRPr="0074383D" w:rsidRDefault="005769E4" w:rsidP="00FD0221">
      <w:pPr>
        <w:autoSpaceDE w:val="0"/>
        <w:autoSpaceDN w:val="0"/>
        <w:adjustRightInd w:val="0"/>
        <w:spacing w:after="0" w:line="240" w:lineRule="auto"/>
        <w:ind w:firstLine="708"/>
        <w:jc w:val="both"/>
        <w:rPr>
          <w:rFonts w:ascii="Times New Roman" w:hAnsi="Times New Roman" w:cs="Times New Roman"/>
          <w:b/>
          <w:i/>
          <w:color w:val="20231E"/>
          <w:sz w:val="24"/>
          <w:szCs w:val="24"/>
        </w:rPr>
      </w:pPr>
      <w:r w:rsidRPr="0074383D">
        <w:rPr>
          <w:rFonts w:ascii="Times New Roman" w:hAnsi="Times New Roman" w:cs="Times New Roman"/>
          <w:b/>
          <w:i/>
          <w:color w:val="20231E"/>
          <w:sz w:val="24"/>
          <w:szCs w:val="24"/>
        </w:rPr>
        <w:t>(3) Na vojenskej rovnošate a jej súčastiach nosí profesionálny vojak, ak si to vyžaduje charakter plnenia služobných úloh, údaj o krvnej skupine.</w:t>
      </w:r>
    </w:p>
    <w:p w:rsidR="001A4498" w:rsidRPr="0074383D" w:rsidRDefault="001A4498" w:rsidP="00FD0221">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w:t>
      </w:r>
      <w:r w:rsidR="005769E4" w:rsidRPr="0074383D">
        <w:rPr>
          <w:rFonts w:ascii="Times New Roman" w:hAnsi="Times New Roman" w:cs="Times New Roman"/>
          <w:b/>
          <w:i/>
          <w:color w:val="20231E"/>
          <w:sz w:val="24"/>
          <w:szCs w:val="24"/>
        </w:rPr>
        <w:t>4</w:t>
      </w:r>
      <w:r w:rsidRPr="0074383D">
        <w:rPr>
          <w:rFonts w:ascii="Times New Roman" w:hAnsi="Times New Roman" w:cs="Times New Roman"/>
          <w:color w:val="20231E"/>
          <w:sz w:val="24"/>
          <w:szCs w:val="24"/>
        </w:rPr>
        <w:t>) Na vojenskej rovnošate j</w:t>
      </w:r>
      <w:r w:rsidR="00FD0221" w:rsidRPr="0074383D">
        <w:rPr>
          <w:rFonts w:ascii="Times New Roman" w:hAnsi="Times New Roman" w:cs="Times New Roman"/>
          <w:color w:val="20231E"/>
          <w:sz w:val="24"/>
          <w:szCs w:val="24"/>
        </w:rPr>
        <w:t xml:space="preserve">e oprávnený nosiť profesionálny </w:t>
      </w:r>
      <w:r w:rsidRPr="0074383D">
        <w:rPr>
          <w:rFonts w:ascii="Times New Roman" w:hAnsi="Times New Roman" w:cs="Times New Roman"/>
          <w:color w:val="20231E"/>
          <w:sz w:val="24"/>
          <w:szCs w:val="24"/>
        </w:rPr>
        <w:t>vojak udelené</w:t>
      </w:r>
    </w:p>
    <w:p w:rsidR="00FD0221" w:rsidRPr="0074383D" w:rsidRDefault="001A4498" w:rsidP="00E448E8">
      <w:pPr>
        <w:pStyle w:val="Odsekzoznamu"/>
        <w:numPr>
          <w:ilvl w:val="0"/>
          <w:numId w:val="192"/>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vojenské vyznamenania,</w:t>
      </w:r>
    </w:p>
    <w:p w:rsidR="00FD0221" w:rsidRPr="0074383D" w:rsidRDefault="001A4498" w:rsidP="00E448E8">
      <w:pPr>
        <w:pStyle w:val="Odsekzoznamu"/>
        <w:numPr>
          <w:ilvl w:val="0"/>
          <w:numId w:val="192"/>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vojenské vyznamenania ozbrojených síl cudzích štátov,</w:t>
      </w:r>
      <w:r w:rsidR="00FD0221"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ak mu boli udelené príslušným orgánom štátu,</w:t>
      </w:r>
      <w:r w:rsidR="00FD0221"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ktorý je členským štátom Európskej únie alebo členom</w:t>
      </w:r>
      <w:r w:rsidR="00FD0221"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medzinárodnej organizácie zabezpečujúcej</w:t>
      </w:r>
      <w:r w:rsidR="00FD0221"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spoločnú obranu proti napadnutiu, ktorej členom je</w:t>
      </w:r>
      <w:r w:rsidR="00FD0221"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Slovenská republika,</w:t>
      </w:r>
    </w:p>
    <w:p w:rsidR="00FD0221" w:rsidRPr="0074383D" w:rsidRDefault="001A4498" w:rsidP="00E448E8">
      <w:pPr>
        <w:pStyle w:val="Odsekzoznamu"/>
        <w:numPr>
          <w:ilvl w:val="0"/>
          <w:numId w:val="192"/>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alebo zapožičané vyznamenania Slovenskej republiky</w:t>
      </w:r>
      <w:r w:rsidR="00FD0221"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podľa osobitného predpisu</w:t>
      </w:r>
      <w:r w:rsidRPr="0074383D">
        <w:rPr>
          <w:rFonts w:ascii="Times New Roman" w:hAnsi="Times New Roman" w:cs="Times New Roman"/>
          <w:color w:val="20231E"/>
          <w:sz w:val="24"/>
          <w:szCs w:val="24"/>
          <w:vertAlign w:val="superscript"/>
        </w:rPr>
        <w:t>115</w:t>
      </w:r>
      <w:r w:rsidRPr="0074383D">
        <w:rPr>
          <w:rFonts w:ascii="Times New Roman" w:hAnsi="Times New Roman" w:cs="Times New Roman"/>
          <w:color w:val="20231E"/>
          <w:sz w:val="24"/>
          <w:szCs w:val="24"/>
        </w:rPr>
        <w:t>) a</w:t>
      </w:r>
    </w:p>
    <w:p w:rsidR="001A4498" w:rsidRPr="0074383D" w:rsidRDefault="001A4498" w:rsidP="00E448E8">
      <w:pPr>
        <w:pStyle w:val="Odsekzoznamu"/>
        <w:numPr>
          <w:ilvl w:val="0"/>
          <w:numId w:val="192"/>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iné vyznamenania, na ktorých nosenie mu hlavný</w:t>
      </w:r>
      <w:r w:rsidR="00FD0221"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služobný úrad udelil súhlas.</w:t>
      </w:r>
    </w:p>
    <w:p w:rsidR="001A4498" w:rsidRPr="0074383D" w:rsidRDefault="001A4498" w:rsidP="00FD0221">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w:t>
      </w:r>
      <w:r w:rsidR="005769E4" w:rsidRPr="0074383D">
        <w:rPr>
          <w:rFonts w:ascii="Times New Roman" w:hAnsi="Times New Roman" w:cs="Times New Roman"/>
          <w:b/>
          <w:i/>
          <w:color w:val="20231E"/>
          <w:sz w:val="24"/>
          <w:szCs w:val="24"/>
        </w:rPr>
        <w:t>5</w:t>
      </w:r>
      <w:r w:rsidRPr="0074383D">
        <w:rPr>
          <w:rFonts w:ascii="Times New Roman" w:hAnsi="Times New Roman" w:cs="Times New Roman"/>
          <w:color w:val="20231E"/>
          <w:sz w:val="24"/>
          <w:szCs w:val="24"/>
        </w:rPr>
        <w:t>) Profesionálny vojak ustanovený do funkcie vo vojenskej</w:t>
      </w:r>
      <w:r w:rsidR="00FD0221"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odbornosti vojenská duchovná s</w:t>
      </w:r>
      <w:r w:rsidR="00FD0221" w:rsidRPr="0074383D">
        <w:rPr>
          <w:rFonts w:ascii="Times New Roman" w:hAnsi="Times New Roman" w:cs="Times New Roman"/>
          <w:color w:val="20231E"/>
          <w:sz w:val="24"/>
          <w:szCs w:val="24"/>
        </w:rPr>
        <w:t xml:space="preserve">lužba nenosí </w:t>
      </w:r>
      <w:r w:rsidRPr="0074383D">
        <w:rPr>
          <w:rFonts w:ascii="Times New Roman" w:hAnsi="Times New Roman" w:cs="Times New Roman"/>
          <w:color w:val="20231E"/>
          <w:sz w:val="24"/>
          <w:szCs w:val="24"/>
        </w:rPr>
        <w:t>na vojenskej rovnošate hodnostné označenie.</w:t>
      </w:r>
    </w:p>
    <w:p w:rsidR="001A4498" w:rsidRPr="0074383D" w:rsidRDefault="001A4498" w:rsidP="00FD0221">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w:t>
      </w:r>
      <w:r w:rsidR="005769E4" w:rsidRPr="0074383D">
        <w:rPr>
          <w:rFonts w:ascii="Times New Roman" w:hAnsi="Times New Roman" w:cs="Times New Roman"/>
          <w:b/>
          <w:i/>
          <w:color w:val="20231E"/>
          <w:sz w:val="24"/>
          <w:szCs w:val="24"/>
        </w:rPr>
        <w:t>6</w:t>
      </w:r>
      <w:r w:rsidRPr="0074383D">
        <w:rPr>
          <w:rFonts w:ascii="Times New Roman" w:hAnsi="Times New Roman" w:cs="Times New Roman"/>
          <w:color w:val="20231E"/>
          <w:sz w:val="24"/>
          <w:szCs w:val="24"/>
        </w:rPr>
        <w:t>) Veliteľ môže povoliť výnimky z povinnosti nosiť</w:t>
      </w:r>
      <w:r w:rsidR="00FD0221"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 xml:space="preserve">vojenskú rovnošatu a </w:t>
      </w:r>
      <w:r w:rsidR="00FD0221" w:rsidRPr="0074383D">
        <w:rPr>
          <w:rFonts w:ascii="Times New Roman" w:hAnsi="Times New Roman" w:cs="Times New Roman"/>
          <w:color w:val="20231E"/>
          <w:sz w:val="24"/>
          <w:szCs w:val="24"/>
        </w:rPr>
        <w:t xml:space="preserve">predpísané </w:t>
      </w:r>
      <w:proofErr w:type="spellStart"/>
      <w:r w:rsidR="00FD0221" w:rsidRPr="0074383D">
        <w:rPr>
          <w:rFonts w:ascii="Times New Roman" w:hAnsi="Times New Roman" w:cs="Times New Roman"/>
          <w:color w:val="20231E"/>
          <w:sz w:val="24"/>
          <w:szCs w:val="24"/>
        </w:rPr>
        <w:t>výstrojové</w:t>
      </w:r>
      <w:proofErr w:type="spellEnd"/>
      <w:r w:rsidR="00FD0221" w:rsidRPr="0074383D">
        <w:rPr>
          <w:rFonts w:ascii="Times New Roman" w:hAnsi="Times New Roman" w:cs="Times New Roman"/>
          <w:color w:val="20231E"/>
          <w:sz w:val="24"/>
          <w:szCs w:val="24"/>
        </w:rPr>
        <w:t xml:space="preserve"> súčiastky </w:t>
      </w:r>
      <w:r w:rsidRPr="0074383D">
        <w:rPr>
          <w:rFonts w:ascii="Times New Roman" w:hAnsi="Times New Roman" w:cs="Times New Roman"/>
          <w:color w:val="20231E"/>
          <w:sz w:val="24"/>
          <w:szCs w:val="24"/>
        </w:rPr>
        <w:t>počas výkonu štátnej služ</w:t>
      </w:r>
      <w:r w:rsidR="00FD0221" w:rsidRPr="0074383D">
        <w:rPr>
          <w:rFonts w:ascii="Times New Roman" w:hAnsi="Times New Roman" w:cs="Times New Roman"/>
          <w:color w:val="20231E"/>
          <w:sz w:val="24"/>
          <w:szCs w:val="24"/>
        </w:rPr>
        <w:t xml:space="preserve">by profesionálnej vojačke počas </w:t>
      </w:r>
      <w:r w:rsidRPr="0074383D">
        <w:rPr>
          <w:rFonts w:ascii="Times New Roman" w:hAnsi="Times New Roman" w:cs="Times New Roman"/>
          <w:color w:val="20231E"/>
          <w:sz w:val="24"/>
          <w:szCs w:val="24"/>
        </w:rPr>
        <w:t>tehotenstva a profesionálnemu vojakovi, ak</w:t>
      </w:r>
    </w:p>
    <w:p w:rsidR="00FD0221" w:rsidRPr="0074383D" w:rsidRDefault="001A4498" w:rsidP="00E448E8">
      <w:pPr>
        <w:pStyle w:val="Odsekzoznamu"/>
        <w:numPr>
          <w:ilvl w:val="0"/>
          <w:numId w:val="193"/>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plní úlohy podľa osobitných predpisov,</w:t>
      </w:r>
      <w:r w:rsidRPr="0074383D">
        <w:rPr>
          <w:rFonts w:ascii="Times New Roman" w:hAnsi="Times New Roman" w:cs="Times New Roman"/>
          <w:color w:val="20231E"/>
          <w:sz w:val="24"/>
          <w:szCs w:val="24"/>
          <w:vertAlign w:val="superscript"/>
        </w:rPr>
        <w:t>13</w:t>
      </w:r>
      <w:r w:rsidRPr="0074383D">
        <w:rPr>
          <w:rFonts w:ascii="Times New Roman" w:hAnsi="Times New Roman" w:cs="Times New Roman"/>
          <w:color w:val="20231E"/>
          <w:sz w:val="24"/>
          <w:szCs w:val="24"/>
        </w:rPr>
        <w:t>)</w:t>
      </w:r>
    </w:p>
    <w:p w:rsidR="00FD0221" w:rsidRPr="0074383D" w:rsidRDefault="001A4498" w:rsidP="00E448E8">
      <w:pPr>
        <w:pStyle w:val="Odsekzoznamu"/>
        <w:numPr>
          <w:ilvl w:val="0"/>
          <w:numId w:val="193"/>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si to vyžaduje charakter plnenia služobných úloh,</w:t>
      </w:r>
    </w:p>
    <w:p w:rsidR="00FD0221" w:rsidRPr="0074383D" w:rsidRDefault="001A4498" w:rsidP="00E448E8">
      <w:pPr>
        <w:pStyle w:val="Odsekzoznamu"/>
        <w:numPr>
          <w:ilvl w:val="0"/>
          <w:numId w:val="193"/>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potrebuje vojenskú rovnošatu neštandardných veľkostí,</w:t>
      </w:r>
      <w:r w:rsidR="00FD0221"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a to len dovtedy, kým mu nebude vydaná vojenská</w:t>
      </w:r>
      <w:r w:rsidR="00FD0221"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rovnošata potrebnej veľkosti,</w:t>
      </w:r>
    </w:p>
    <w:p w:rsidR="001A4498" w:rsidRPr="0074383D" w:rsidRDefault="001A4498" w:rsidP="00E448E8">
      <w:pPr>
        <w:pStyle w:val="Odsekzoznamu"/>
        <w:numPr>
          <w:ilvl w:val="0"/>
          <w:numId w:val="193"/>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zdravotný stav profesionálneho vojaka nedovoľuje</w:t>
      </w:r>
      <w:r w:rsidR="00FD0221"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 xml:space="preserve">nosiť vojenskú rovnošatu alebo predpísané </w:t>
      </w:r>
      <w:proofErr w:type="spellStart"/>
      <w:r w:rsidRPr="0074383D">
        <w:rPr>
          <w:rFonts w:ascii="Times New Roman" w:hAnsi="Times New Roman" w:cs="Times New Roman"/>
          <w:color w:val="20231E"/>
          <w:sz w:val="24"/>
          <w:szCs w:val="24"/>
        </w:rPr>
        <w:t>výstrojové</w:t>
      </w:r>
      <w:proofErr w:type="spellEnd"/>
      <w:r w:rsidR="00FD0221"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súčiastky; povolenie sa udeľuje dočasne na základe</w:t>
      </w:r>
      <w:r w:rsidR="00FD0221"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návrhu ošetrujúceho lekára alebo iného lekára</w:t>
      </w:r>
      <w:r w:rsidR="00FD0221"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určeného služobným úradom.</w:t>
      </w:r>
    </w:p>
    <w:p w:rsidR="001A4498" w:rsidRPr="0074383D" w:rsidRDefault="001A4498" w:rsidP="00FD0221">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w:t>
      </w:r>
      <w:r w:rsidR="005769E4" w:rsidRPr="0074383D">
        <w:rPr>
          <w:rFonts w:ascii="Times New Roman" w:hAnsi="Times New Roman" w:cs="Times New Roman"/>
          <w:b/>
          <w:i/>
          <w:color w:val="20231E"/>
          <w:sz w:val="24"/>
          <w:szCs w:val="24"/>
        </w:rPr>
        <w:t>7</w:t>
      </w:r>
      <w:r w:rsidRPr="0074383D">
        <w:rPr>
          <w:rFonts w:ascii="Times New Roman" w:hAnsi="Times New Roman" w:cs="Times New Roman"/>
          <w:color w:val="20231E"/>
          <w:sz w:val="24"/>
          <w:szCs w:val="24"/>
        </w:rPr>
        <w:t>) Služobný úrad môže profesionálnemu vojakovi,</w:t>
      </w:r>
      <w:r w:rsidR="00FD0221"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ktorý spĺňa podmie</w:t>
      </w:r>
      <w:r w:rsidR="00FD0221" w:rsidRPr="0074383D">
        <w:rPr>
          <w:rFonts w:ascii="Times New Roman" w:hAnsi="Times New Roman" w:cs="Times New Roman"/>
          <w:color w:val="20231E"/>
          <w:sz w:val="24"/>
          <w:szCs w:val="24"/>
        </w:rPr>
        <w:t xml:space="preserve">nky na výsluhový dôchodok alebo </w:t>
      </w:r>
      <w:r w:rsidRPr="0074383D">
        <w:rPr>
          <w:rFonts w:ascii="Times New Roman" w:hAnsi="Times New Roman" w:cs="Times New Roman"/>
          <w:color w:val="20231E"/>
          <w:sz w:val="24"/>
          <w:szCs w:val="24"/>
        </w:rPr>
        <w:t>na invalidný výsl</w:t>
      </w:r>
      <w:r w:rsidR="00FD0221" w:rsidRPr="0074383D">
        <w:rPr>
          <w:rFonts w:ascii="Times New Roman" w:hAnsi="Times New Roman" w:cs="Times New Roman"/>
          <w:color w:val="20231E"/>
          <w:sz w:val="24"/>
          <w:szCs w:val="24"/>
        </w:rPr>
        <w:t xml:space="preserve">uhový dôchodok podľa osobitného </w:t>
      </w:r>
      <w:r w:rsidRPr="0074383D">
        <w:rPr>
          <w:rFonts w:ascii="Times New Roman" w:hAnsi="Times New Roman" w:cs="Times New Roman"/>
          <w:color w:val="20231E"/>
          <w:sz w:val="24"/>
          <w:szCs w:val="24"/>
        </w:rPr>
        <w:t>predpisu,</w:t>
      </w:r>
      <w:r w:rsidRPr="0074383D">
        <w:rPr>
          <w:rFonts w:ascii="Times New Roman" w:hAnsi="Times New Roman" w:cs="Times New Roman"/>
          <w:color w:val="20231E"/>
          <w:sz w:val="24"/>
          <w:szCs w:val="24"/>
          <w:vertAlign w:val="superscript"/>
        </w:rPr>
        <w:t>11</w:t>
      </w:r>
      <w:r w:rsidRPr="0074383D">
        <w:rPr>
          <w:rFonts w:ascii="Times New Roman" w:hAnsi="Times New Roman" w:cs="Times New Roman"/>
          <w:color w:val="20231E"/>
          <w:sz w:val="24"/>
          <w:szCs w:val="24"/>
        </w:rPr>
        <w:t xml:space="preserve">) na jeho </w:t>
      </w:r>
      <w:r w:rsidR="00FD0221" w:rsidRPr="0074383D">
        <w:rPr>
          <w:rFonts w:ascii="Times New Roman" w:hAnsi="Times New Roman" w:cs="Times New Roman"/>
          <w:color w:val="20231E"/>
          <w:sz w:val="24"/>
          <w:szCs w:val="24"/>
        </w:rPr>
        <w:t xml:space="preserve">písomnú žiadosť povoliť nosenie </w:t>
      </w:r>
      <w:r w:rsidRPr="0074383D">
        <w:rPr>
          <w:rFonts w:ascii="Times New Roman" w:hAnsi="Times New Roman" w:cs="Times New Roman"/>
          <w:color w:val="20231E"/>
          <w:sz w:val="24"/>
          <w:szCs w:val="24"/>
        </w:rPr>
        <w:t>vojenskej rovnošaty po skončení služobného pomeru.</w:t>
      </w:r>
    </w:p>
    <w:p w:rsidR="00FD0221" w:rsidRPr="0074383D" w:rsidRDefault="00FD0221" w:rsidP="00074E27">
      <w:pPr>
        <w:autoSpaceDE w:val="0"/>
        <w:autoSpaceDN w:val="0"/>
        <w:adjustRightInd w:val="0"/>
        <w:spacing w:after="0" w:line="240" w:lineRule="auto"/>
        <w:jc w:val="both"/>
        <w:rPr>
          <w:rFonts w:ascii="Times New Roman" w:hAnsi="Times New Roman" w:cs="Times New Roman"/>
          <w:color w:val="20231E"/>
          <w:sz w:val="24"/>
          <w:szCs w:val="24"/>
        </w:rPr>
      </w:pPr>
    </w:p>
    <w:p w:rsidR="001A4498" w:rsidRPr="0074383D" w:rsidRDefault="001A4498" w:rsidP="00FD0221">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 207</w:t>
      </w:r>
    </w:p>
    <w:p w:rsidR="001A4498" w:rsidRPr="0074383D" w:rsidRDefault="001A4498" w:rsidP="00FD0221">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Prepravné náležitosti</w:t>
      </w:r>
    </w:p>
    <w:p w:rsidR="00FD0221" w:rsidRPr="0074383D" w:rsidRDefault="00FD0221" w:rsidP="00FD0221">
      <w:pPr>
        <w:autoSpaceDE w:val="0"/>
        <w:autoSpaceDN w:val="0"/>
        <w:adjustRightInd w:val="0"/>
        <w:spacing w:after="0" w:line="240" w:lineRule="auto"/>
        <w:jc w:val="center"/>
        <w:rPr>
          <w:rFonts w:ascii="Times New Roman" w:hAnsi="Times New Roman" w:cs="Times New Roman"/>
          <w:color w:val="20231E"/>
          <w:sz w:val="24"/>
          <w:szCs w:val="24"/>
        </w:rPr>
      </w:pPr>
    </w:p>
    <w:p w:rsidR="001A4498" w:rsidRPr="0074383D" w:rsidRDefault="001A4498" w:rsidP="00FD0221">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(1) Prepravnými náležitosťami sa rozumie bezplatné</w:t>
      </w:r>
      <w:r w:rsidR="00FD0221"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poskytovanie pr</w:t>
      </w:r>
      <w:r w:rsidR="00FD0221" w:rsidRPr="0074383D">
        <w:rPr>
          <w:rFonts w:ascii="Times New Roman" w:hAnsi="Times New Roman" w:cs="Times New Roman"/>
          <w:color w:val="20231E"/>
          <w:sz w:val="24"/>
          <w:szCs w:val="24"/>
        </w:rPr>
        <w:t xml:space="preserve">epravy profesionálnemu vojakovi </w:t>
      </w:r>
      <w:r w:rsidRPr="0074383D">
        <w:rPr>
          <w:rFonts w:ascii="Times New Roman" w:hAnsi="Times New Roman" w:cs="Times New Roman"/>
          <w:color w:val="20231E"/>
          <w:sz w:val="24"/>
          <w:szCs w:val="24"/>
        </w:rPr>
        <w:t xml:space="preserve">z miesta trvalého </w:t>
      </w:r>
      <w:r w:rsidR="00FD0221" w:rsidRPr="0074383D">
        <w:rPr>
          <w:rFonts w:ascii="Times New Roman" w:hAnsi="Times New Roman" w:cs="Times New Roman"/>
          <w:color w:val="20231E"/>
          <w:sz w:val="24"/>
          <w:szCs w:val="24"/>
        </w:rPr>
        <w:t xml:space="preserve">pobytu do miesta výkonu štátnej </w:t>
      </w:r>
      <w:r w:rsidRPr="0074383D">
        <w:rPr>
          <w:rFonts w:ascii="Times New Roman" w:hAnsi="Times New Roman" w:cs="Times New Roman"/>
          <w:color w:val="20231E"/>
          <w:sz w:val="24"/>
          <w:szCs w:val="24"/>
        </w:rPr>
        <w:t>služby pri prijatí do štátnej služby.</w:t>
      </w:r>
    </w:p>
    <w:p w:rsidR="004B6D9B" w:rsidRPr="0074383D" w:rsidRDefault="004B6D9B" w:rsidP="004B6D9B">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___________</w:t>
      </w:r>
    </w:p>
    <w:p w:rsidR="004B6D9B" w:rsidRPr="0074383D" w:rsidRDefault="004B6D9B" w:rsidP="004B6D9B">
      <w:pPr>
        <w:autoSpaceDE w:val="0"/>
        <w:autoSpaceDN w:val="0"/>
        <w:adjustRightInd w:val="0"/>
        <w:spacing w:after="0" w:line="240" w:lineRule="auto"/>
        <w:jc w:val="both"/>
        <w:rPr>
          <w:rFonts w:ascii="Times New Roman" w:hAnsi="Times New Roman" w:cs="Times New Roman"/>
          <w:color w:val="20231E"/>
          <w:sz w:val="20"/>
          <w:szCs w:val="20"/>
        </w:rPr>
      </w:pPr>
      <w:r w:rsidRPr="0074383D">
        <w:rPr>
          <w:rFonts w:ascii="Times New Roman" w:hAnsi="Times New Roman" w:cs="Times New Roman"/>
          <w:color w:val="20231E"/>
          <w:sz w:val="20"/>
          <w:szCs w:val="20"/>
          <w:vertAlign w:val="superscript"/>
        </w:rPr>
        <w:t>115</w:t>
      </w:r>
      <w:r w:rsidRPr="0074383D">
        <w:rPr>
          <w:rFonts w:ascii="Times New Roman" w:hAnsi="Times New Roman" w:cs="Times New Roman"/>
          <w:color w:val="20231E"/>
          <w:sz w:val="20"/>
          <w:szCs w:val="20"/>
        </w:rPr>
        <w:t>) Zákon č. 522/2008 Z. z. o vyznamenaniach Slovenskej republiky v znení zákona č. 115/2011 Z. z.</w:t>
      </w:r>
    </w:p>
    <w:p w:rsidR="004B6D9B" w:rsidRPr="0074383D" w:rsidRDefault="004B6D9B" w:rsidP="00FD0221">
      <w:pPr>
        <w:autoSpaceDE w:val="0"/>
        <w:autoSpaceDN w:val="0"/>
        <w:adjustRightInd w:val="0"/>
        <w:spacing w:after="0" w:line="240" w:lineRule="auto"/>
        <w:ind w:firstLine="708"/>
        <w:jc w:val="both"/>
        <w:rPr>
          <w:rFonts w:ascii="Times New Roman" w:hAnsi="Times New Roman" w:cs="Times New Roman"/>
          <w:color w:val="20231E"/>
          <w:sz w:val="24"/>
          <w:szCs w:val="24"/>
        </w:rPr>
      </w:pPr>
    </w:p>
    <w:p w:rsidR="001A4498" w:rsidRPr="0074383D" w:rsidRDefault="001A4498" w:rsidP="00FD0221">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(2) Prepravnými náležitosťami sa rozumie aj bezplatné</w:t>
      </w:r>
      <w:r w:rsidR="00FD0221"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poskytovanie prepravy profesionál</w:t>
      </w:r>
      <w:r w:rsidR="00FD0221" w:rsidRPr="0074383D">
        <w:rPr>
          <w:rFonts w:ascii="Times New Roman" w:hAnsi="Times New Roman" w:cs="Times New Roman"/>
          <w:color w:val="20231E"/>
          <w:sz w:val="24"/>
          <w:szCs w:val="24"/>
        </w:rPr>
        <w:t xml:space="preserve">nemu vojakovi </w:t>
      </w:r>
      <w:r w:rsidRPr="0074383D">
        <w:rPr>
          <w:rFonts w:ascii="Times New Roman" w:hAnsi="Times New Roman" w:cs="Times New Roman"/>
          <w:color w:val="20231E"/>
          <w:sz w:val="24"/>
          <w:szCs w:val="24"/>
        </w:rPr>
        <w:t>v dočasnej štátnej služb</w:t>
      </w:r>
      <w:r w:rsidR="00FD0221" w:rsidRPr="0074383D">
        <w:rPr>
          <w:rFonts w:ascii="Times New Roman" w:hAnsi="Times New Roman" w:cs="Times New Roman"/>
          <w:color w:val="20231E"/>
          <w:sz w:val="24"/>
          <w:szCs w:val="24"/>
        </w:rPr>
        <w:t xml:space="preserve">e alebo v stálej štátnej službe </w:t>
      </w:r>
      <w:r w:rsidRPr="0074383D">
        <w:rPr>
          <w:rFonts w:ascii="Times New Roman" w:hAnsi="Times New Roman" w:cs="Times New Roman"/>
          <w:color w:val="20231E"/>
          <w:sz w:val="24"/>
          <w:szCs w:val="24"/>
        </w:rPr>
        <w:t>na presťahovanie byt</w:t>
      </w:r>
      <w:r w:rsidR="00FD0221" w:rsidRPr="0074383D">
        <w:rPr>
          <w:rFonts w:ascii="Times New Roman" w:hAnsi="Times New Roman" w:cs="Times New Roman"/>
          <w:color w:val="20231E"/>
          <w:sz w:val="24"/>
          <w:szCs w:val="24"/>
        </w:rPr>
        <w:t xml:space="preserve">ového zariadenia a príslušníkov </w:t>
      </w:r>
      <w:r w:rsidRPr="0074383D">
        <w:rPr>
          <w:rFonts w:ascii="Times New Roman" w:hAnsi="Times New Roman" w:cs="Times New Roman"/>
          <w:color w:val="20231E"/>
          <w:sz w:val="24"/>
          <w:szCs w:val="24"/>
        </w:rPr>
        <w:t>jeho domácnosti, ak s</w:t>
      </w:r>
      <w:r w:rsidR="00FD0221" w:rsidRPr="0074383D">
        <w:rPr>
          <w:rFonts w:ascii="Times New Roman" w:hAnsi="Times New Roman" w:cs="Times New Roman"/>
          <w:color w:val="20231E"/>
          <w:sz w:val="24"/>
          <w:szCs w:val="24"/>
        </w:rPr>
        <w:t xml:space="preserve">a sťahujú spolu s ním do miesta </w:t>
      </w:r>
      <w:r w:rsidRPr="0074383D">
        <w:rPr>
          <w:rFonts w:ascii="Times New Roman" w:hAnsi="Times New Roman" w:cs="Times New Roman"/>
          <w:color w:val="20231E"/>
          <w:sz w:val="24"/>
          <w:szCs w:val="24"/>
        </w:rPr>
        <w:t>výkonu štátnej služby alebo jeho blízkeho okolia.</w:t>
      </w:r>
    </w:p>
    <w:p w:rsidR="001A4498" w:rsidRPr="0074383D" w:rsidRDefault="001A4498" w:rsidP="00FD0221">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(3) Bezplatné poskytovanie prepravy podľa odseku 2</w:t>
      </w:r>
      <w:r w:rsidR="00FD0221"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profesionálnemu voja</w:t>
      </w:r>
      <w:r w:rsidR="00FD0221" w:rsidRPr="0074383D">
        <w:rPr>
          <w:rFonts w:ascii="Times New Roman" w:hAnsi="Times New Roman" w:cs="Times New Roman"/>
          <w:color w:val="20231E"/>
          <w:sz w:val="24"/>
          <w:szCs w:val="24"/>
        </w:rPr>
        <w:t xml:space="preserve">kovi nepatrí, ak bol ustanovený </w:t>
      </w:r>
      <w:r w:rsidRPr="0074383D">
        <w:rPr>
          <w:rFonts w:ascii="Times New Roman" w:hAnsi="Times New Roman" w:cs="Times New Roman"/>
          <w:color w:val="20231E"/>
          <w:sz w:val="24"/>
          <w:szCs w:val="24"/>
        </w:rPr>
        <w:t>do inej funkcie na jeho žiadosť.</w:t>
      </w:r>
    </w:p>
    <w:p w:rsidR="001A4498" w:rsidRPr="0074383D" w:rsidRDefault="001A4498" w:rsidP="00FD0221">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(4) Preprava podľa odsekov 1 a 2 a pri služobnej ceste</w:t>
      </w:r>
      <w:r w:rsidR="00FD0221"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sa uskutočňuje</w:t>
      </w:r>
    </w:p>
    <w:p w:rsidR="00FD0221" w:rsidRPr="0074383D" w:rsidRDefault="001A4498" w:rsidP="00E448E8">
      <w:pPr>
        <w:pStyle w:val="Odsekzoznamu"/>
        <w:numPr>
          <w:ilvl w:val="0"/>
          <w:numId w:val="194"/>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vojenským dopravným prostriedkom,</w:t>
      </w:r>
    </w:p>
    <w:p w:rsidR="00FD0221" w:rsidRPr="0074383D" w:rsidRDefault="001A4498" w:rsidP="00E448E8">
      <w:pPr>
        <w:pStyle w:val="Odsekzoznamu"/>
        <w:numPr>
          <w:ilvl w:val="0"/>
          <w:numId w:val="194"/>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dopravnými prostriedkami verejnej pravidelnej dopravy</w:t>
      </w:r>
      <w:r w:rsidR="00FD0221"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s poskytnutím peňažnej náhrady preukázaného</w:t>
      </w:r>
      <w:r w:rsidR="00FD0221"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cestovného,</w:t>
      </w:r>
    </w:p>
    <w:p w:rsidR="001A4498" w:rsidRPr="0074383D" w:rsidRDefault="001A4498" w:rsidP="00E448E8">
      <w:pPr>
        <w:pStyle w:val="Odsekzoznamu"/>
        <w:numPr>
          <w:ilvl w:val="0"/>
          <w:numId w:val="194"/>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súkromným cestným motorovým vozidlom s</w:t>
      </w:r>
      <w:r w:rsidR="00FD0221" w:rsidRPr="0074383D">
        <w:rPr>
          <w:rFonts w:ascii="Times New Roman" w:hAnsi="Times New Roman" w:cs="Times New Roman"/>
          <w:color w:val="20231E"/>
          <w:sz w:val="24"/>
          <w:szCs w:val="24"/>
        </w:rPr>
        <w:t> </w:t>
      </w:r>
      <w:r w:rsidRPr="0074383D">
        <w:rPr>
          <w:rFonts w:ascii="Times New Roman" w:hAnsi="Times New Roman" w:cs="Times New Roman"/>
          <w:color w:val="20231E"/>
          <w:sz w:val="24"/>
          <w:szCs w:val="24"/>
        </w:rPr>
        <w:t>poskytnutím</w:t>
      </w:r>
      <w:r w:rsidR="00FD0221"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peňažnej náhrady.</w:t>
      </w:r>
    </w:p>
    <w:p w:rsidR="001A4498" w:rsidRPr="0074383D" w:rsidRDefault="001A4498" w:rsidP="00FD0221">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(5) Ak nemožno poskytnúť prepravu podľa odseku 4</w:t>
      </w:r>
      <w:r w:rsidR="00FD0221"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písm. a) alebo použitie ta</w:t>
      </w:r>
      <w:r w:rsidR="00FD0221" w:rsidRPr="0074383D">
        <w:rPr>
          <w:rFonts w:ascii="Times New Roman" w:hAnsi="Times New Roman" w:cs="Times New Roman"/>
          <w:color w:val="20231E"/>
          <w:sz w:val="24"/>
          <w:szCs w:val="24"/>
        </w:rPr>
        <w:t xml:space="preserve">kejto prepravy je nehospodárne, </w:t>
      </w:r>
      <w:r w:rsidRPr="0074383D">
        <w:rPr>
          <w:rFonts w:ascii="Times New Roman" w:hAnsi="Times New Roman" w:cs="Times New Roman"/>
          <w:color w:val="20231E"/>
          <w:sz w:val="24"/>
          <w:szCs w:val="24"/>
        </w:rPr>
        <w:t xml:space="preserve">veliteľ rozhodne </w:t>
      </w:r>
      <w:r w:rsidR="00FD0221" w:rsidRPr="0074383D">
        <w:rPr>
          <w:rFonts w:ascii="Times New Roman" w:hAnsi="Times New Roman" w:cs="Times New Roman"/>
          <w:color w:val="20231E"/>
          <w:sz w:val="24"/>
          <w:szCs w:val="24"/>
        </w:rPr>
        <w:t xml:space="preserve">o možnosti poskytnutia peňažnej </w:t>
      </w:r>
      <w:r w:rsidRPr="0074383D">
        <w:rPr>
          <w:rFonts w:ascii="Times New Roman" w:hAnsi="Times New Roman" w:cs="Times New Roman"/>
          <w:color w:val="20231E"/>
          <w:sz w:val="24"/>
          <w:szCs w:val="24"/>
        </w:rPr>
        <w:t>náhrady preukázaného</w:t>
      </w:r>
      <w:r w:rsidR="00FD0221" w:rsidRPr="0074383D">
        <w:rPr>
          <w:rFonts w:ascii="Times New Roman" w:hAnsi="Times New Roman" w:cs="Times New Roman"/>
          <w:color w:val="20231E"/>
          <w:sz w:val="24"/>
          <w:szCs w:val="24"/>
        </w:rPr>
        <w:t xml:space="preserve"> cestovného s výnimkou leteckej </w:t>
      </w:r>
      <w:r w:rsidRPr="0074383D">
        <w:rPr>
          <w:rFonts w:ascii="Times New Roman" w:hAnsi="Times New Roman" w:cs="Times New Roman"/>
          <w:color w:val="20231E"/>
          <w:sz w:val="24"/>
          <w:szCs w:val="24"/>
        </w:rPr>
        <w:t>prepravy alebo o nároku na náhradu za použitie</w:t>
      </w:r>
    </w:p>
    <w:p w:rsidR="001A4498"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súkromného cestného motorového vozidla.</w:t>
      </w:r>
    </w:p>
    <w:p w:rsidR="001A4498" w:rsidRPr="0074383D" w:rsidRDefault="001A4498" w:rsidP="00FD0221">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(6) O povolení použitia súkromného cestného motorového</w:t>
      </w:r>
      <w:r w:rsidR="00FD0221"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vozidla profesionálne</w:t>
      </w:r>
      <w:r w:rsidR="00FD0221" w:rsidRPr="0074383D">
        <w:rPr>
          <w:rFonts w:ascii="Times New Roman" w:hAnsi="Times New Roman" w:cs="Times New Roman"/>
          <w:color w:val="20231E"/>
          <w:sz w:val="24"/>
          <w:szCs w:val="24"/>
        </w:rPr>
        <w:t xml:space="preserve">mu vojakovi môže veliteľ </w:t>
      </w:r>
      <w:r w:rsidRPr="0074383D">
        <w:rPr>
          <w:rFonts w:ascii="Times New Roman" w:hAnsi="Times New Roman" w:cs="Times New Roman"/>
          <w:color w:val="20231E"/>
          <w:sz w:val="24"/>
          <w:szCs w:val="24"/>
        </w:rPr>
        <w:t xml:space="preserve">rozhodnúť až po predložení </w:t>
      </w:r>
      <w:r w:rsidR="00FD0221" w:rsidRPr="0074383D">
        <w:rPr>
          <w:rFonts w:ascii="Times New Roman" w:hAnsi="Times New Roman" w:cs="Times New Roman"/>
          <w:color w:val="20231E"/>
          <w:sz w:val="24"/>
          <w:szCs w:val="24"/>
        </w:rPr>
        <w:t xml:space="preserve">dokladu o zaplatení havarijného </w:t>
      </w:r>
      <w:r w:rsidRPr="0074383D">
        <w:rPr>
          <w:rFonts w:ascii="Times New Roman" w:hAnsi="Times New Roman" w:cs="Times New Roman"/>
          <w:color w:val="20231E"/>
          <w:sz w:val="24"/>
          <w:szCs w:val="24"/>
        </w:rPr>
        <w:t>poistenia tohto vozidla.</w:t>
      </w:r>
    </w:p>
    <w:p w:rsidR="001A4498" w:rsidRPr="0074383D" w:rsidRDefault="004B6D9B" w:rsidP="00FD0221">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 xml:space="preserve"> </w:t>
      </w:r>
      <w:r w:rsidR="001A4498" w:rsidRPr="0074383D">
        <w:rPr>
          <w:rFonts w:ascii="Times New Roman" w:hAnsi="Times New Roman" w:cs="Times New Roman"/>
          <w:color w:val="20231E"/>
          <w:sz w:val="24"/>
          <w:szCs w:val="24"/>
        </w:rPr>
        <w:t>(7) Pri skončení služobného pomeru podľa § 83 ods. 1</w:t>
      </w:r>
      <w:r w:rsidR="00FD0221" w:rsidRPr="0074383D">
        <w:rPr>
          <w:rFonts w:ascii="Times New Roman" w:hAnsi="Times New Roman" w:cs="Times New Roman"/>
          <w:color w:val="20231E"/>
          <w:sz w:val="24"/>
          <w:szCs w:val="24"/>
        </w:rPr>
        <w:t xml:space="preserve"> </w:t>
      </w:r>
      <w:r w:rsidR="001A4498" w:rsidRPr="0074383D">
        <w:rPr>
          <w:rFonts w:ascii="Times New Roman" w:hAnsi="Times New Roman" w:cs="Times New Roman"/>
          <w:color w:val="20231E"/>
          <w:sz w:val="24"/>
          <w:szCs w:val="24"/>
        </w:rPr>
        <w:t>písm. a) a b) možno profesio</w:t>
      </w:r>
      <w:r w:rsidR="00FD0221" w:rsidRPr="0074383D">
        <w:rPr>
          <w:rFonts w:ascii="Times New Roman" w:hAnsi="Times New Roman" w:cs="Times New Roman"/>
          <w:color w:val="20231E"/>
          <w:sz w:val="24"/>
          <w:szCs w:val="24"/>
        </w:rPr>
        <w:t xml:space="preserve">nálnemu vojakovi a príslušníkom </w:t>
      </w:r>
      <w:r w:rsidR="001A4498" w:rsidRPr="0074383D">
        <w:rPr>
          <w:rFonts w:ascii="Times New Roman" w:hAnsi="Times New Roman" w:cs="Times New Roman"/>
          <w:color w:val="20231E"/>
          <w:sz w:val="24"/>
          <w:szCs w:val="24"/>
        </w:rPr>
        <w:t>jeho domácnosti poskytnúť bezplatn</w:t>
      </w:r>
      <w:r w:rsidR="00FD0221" w:rsidRPr="0074383D">
        <w:rPr>
          <w:rFonts w:ascii="Times New Roman" w:hAnsi="Times New Roman" w:cs="Times New Roman"/>
          <w:color w:val="20231E"/>
          <w:sz w:val="24"/>
          <w:szCs w:val="24"/>
        </w:rPr>
        <w:t xml:space="preserve">ú prepravu </w:t>
      </w:r>
      <w:r w:rsidR="001A4498" w:rsidRPr="0074383D">
        <w:rPr>
          <w:rFonts w:ascii="Times New Roman" w:hAnsi="Times New Roman" w:cs="Times New Roman"/>
          <w:color w:val="20231E"/>
          <w:sz w:val="24"/>
          <w:szCs w:val="24"/>
        </w:rPr>
        <w:t>a bezplatnú p</w:t>
      </w:r>
      <w:r w:rsidR="00FD0221" w:rsidRPr="0074383D">
        <w:rPr>
          <w:rFonts w:ascii="Times New Roman" w:hAnsi="Times New Roman" w:cs="Times New Roman"/>
          <w:color w:val="20231E"/>
          <w:sz w:val="24"/>
          <w:szCs w:val="24"/>
        </w:rPr>
        <w:t xml:space="preserve">repravu bytového zariadenia pri </w:t>
      </w:r>
      <w:r w:rsidR="001A4498" w:rsidRPr="0074383D">
        <w:rPr>
          <w:rFonts w:ascii="Times New Roman" w:hAnsi="Times New Roman" w:cs="Times New Roman"/>
          <w:color w:val="20231E"/>
          <w:sz w:val="24"/>
          <w:szCs w:val="24"/>
        </w:rPr>
        <w:t>ceste do zvoleného miesta pobytu.</w:t>
      </w:r>
      <w:r w:rsidR="001A4498" w:rsidRPr="0074383D">
        <w:rPr>
          <w:rFonts w:ascii="Times New Roman" w:hAnsi="Times New Roman" w:cs="Times New Roman"/>
          <w:color w:val="20231E"/>
          <w:sz w:val="24"/>
          <w:szCs w:val="24"/>
          <w:vertAlign w:val="superscript"/>
        </w:rPr>
        <w:t>90</w:t>
      </w:r>
      <w:r w:rsidR="001A4498" w:rsidRPr="0074383D">
        <w:rPr>
          <w:rFonts w:ascii="Times New Roman" w:hAnsi="Times New Roman" w:cs="Times New Roman"/>
          <w:color w:val="20231E"/>
          <w:sz w:val="24"/>
          <w:szCs w:val="24"/>
        </w:rPr>
        <w:t>)</w:t>
      </w:r>
    </w:p>
    <w:p w:rsidR="001A4498" w:rsidRPr="0074383D" w:rsidRDefault="001A4498" w:rsidP="00FD0221">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(8) Pri skončení služobného pomeru podľa § 83 ods. 2</w:t>
      </w:r>
      <w:r w:rsidR="00FD0221"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písm. e) sa profesionáln</w:t>
      </w:r>
      <w:r w:rsidR="00FD0221" w:rsidRPr="0074383D">
        <w:rPr>
          <w:rFonts w:ascii="Times New Roman" w:hAnsi="Times New Roman" w:cs="Times New Roman"/>
          <w:color w:val="20231E"/>
          <w:sz w:val="24"/>
          <w:szCs w:val="24"/>
        </w:rPr>
        <w:t xml:space="preserve">emu vojakovi poskytne bezplatná </w:t>
      </w:r>
      <w:r w:rsidRPr="0074383D">
        <w:rPr>
          <w:rFonts w:ascii="Times New Roman" w:hAnsi="Times New Roman" w:cs="Times New Roman"/>
          <w:color w:val="20231E"/>
          <w:sz w:val="24"/>
          <w:szCs w:val="24"/>
        </w:rPr>
        <w:t>preprava pri ceste do zvoleného miesta pobytu.</w:t>
      </w:r>
      <w:r w:rsidRPr="0074383D">
        <w:rPr>
          <w:rFonts w:ascii="Times New Roman" w:hAnsi="Times New Roman" w:cs="Times New Roman"/>
          <w:color w:val="20231E"/>
          <w:sz w:val="24"/>
          <w:szCs w:val="24"/>
          <w:vertAlign w:val="superscript"/>
        </w:rPr>
        <w:t>90</w:t>
      </w:r>
      <w:r w:rsidRPr="0074383D">
        <w:rPr>
          <w:rFonts w:ascii="Times New Roman" w:hAnsi="Times New Roman" w:cs="Times New Roman"/>
          <w:color w:val="20231E"/>
          <w:sz w:val="24"/>
          <w:szCs w:val="24"/>
        </w:rPr>
        <w:t>)</w:t>
      </w:r>
    </w:p>
    <w:p w:rsidR="009632FB" w:rsidRPr="0074383D" w:rsidRDefault="009632FB" w:rsidP="00FD0221">
      <w:pPr>
        <w:autoSpaceDE w:val="0"/>
        <w:autoSpaceDN w:val="0"/>
        <w:adjustRightInd w:val="0"/>
        <w:spacing w:after="0" w:line="240" w:lineRule="auto"/>
        <w:ind w:firstLine="708"/>
        <w:jc w:val="both"/>
        <w:rPr>
          <w:rFonts w:ascii="Times New Roman" w:hAnsi="Times New Roman" w:cs="Times New Roman"/>
          <w:color w:val="20231E"/>
          <w:sz w:val="24"/>
          <w:szCs w:val="24"/>
        </w:rPr>
      </w:pPr>
    </w:p>
    <w:p w:rsidR="001A4498" w:rsidRPr="0074383D" w:rsidRDefault="001A4498" w:rsidP="00FD0221">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 208</w:t>
      </w:r>
    </w:p>
    <w:p w:rsidR="00FD0221" w:rsidRPr="0074383D" w:rsidRDefault="00FD0221" w:rsidP="00FD0221">
      <w:pPr>
        <w:autoSpaceDE w:val="0"/>
        <w:autoSpaceDN w:val="0"/>
        <w:adjustRightInd w:val="0"/>
        <w:spacing w:after="0" w:line="240" w:lineRule="auto"/>
        <w:jc w:val="center"/>
        <w:rPr>
          <w:rFonts w:ascii="Times New Roman" w:hAnsi="Times New Roman" w:cs="Times New Roman"/>
          <w:color w:val="20231E"/>
          <w:sz w:val="24"/>
          <w:szCs w:val="24"/>
        </w:rPr>
      </w:pPr>
    </w:p>
    <w:p w:rsidR="001A4498" w:rsidRPr="0074383D" w:rsidRDefault="001A4498" w:rsidP="00FD0221">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 xml:space="preserve">(1) Druhy vojenskej rovnošaty, </w:t>
      </w:r>
      <w:proofErr w:type="spellStart"/>
      <w:r w:rsidRPr="0074383D">
        <w:rPr>
          <w:rFonts w:ascii="Times New Roman" w:hAnsi="Times New Roman" w:cs="Times New Roman"/>
          <w:color w:val="20231E"/>
          <w:sz w:val="24"/>
          <w:szCs w:val="24"/>
        </w:rPr>
        <w:t>výstrojových</w:t>
      </w:r>
      <w:proofErr w:type="spellEnd"/>
      <w:r w:rsidRPr="0074383D">
        <w:rPr>
          <w:rFonts w:ascii="Times New Roman" w:hAnsi="Times New Roman" w:cs="Times New Roman"/>
          <w:color w:val="20231E"/>
          <w:sz w:val="24"/>
          <w:szCs w:val="24"/>
        </w:rPr>
        <w:t xml:space="preserve"> súčiastok,</w:t>
      </w:r>
      <w:r w:rsidR="00FD0221"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špecifických znakov v</w:t>
      </w:r>
      <w:r w:rsidR="00FD0221" w:rsidRPr="0074383D">
        <w:rPr>
          <w:rFonts w:ascii="Times New Roman" w:hAnsi="Times New Roman" w:cs="Times New Roman"/>
          <w:color w:val="20231E"/>
          <w:sz w:val="24"/>
          <w:szCs w:val="24"/>
        </w:rPr>
        <w:t xml:space="preserve">ojenskej rovnošaty, ich nosenie </w:t>
      </w:r>
      <w:r w:rsidRPr="0074383D">
        <w:rPr>
          <w:rFonts w:ascii="Times New Roman" w:hAnsi="Times New Roman" w:cs="Times New Roman"/>
          <w:color w:val="20231E"/>
          <w:sz w:val="24"/>
          <w:szCs w:val="24"/>
        </w:rPr>
        <w:t>a používanie a spôsob n</w:t>
      </w:r>
      <w:r w:rsidR="00FD0221" w:rsidRPr="0074383D">
        <w:rPr>
          <w:rFonts w:ascii="Times New Roman" w:hAnsi="Times New Roman" w:cs="Times New Roman"/>
          <w:color w:val="20231E"/>
          <w:sz w:val="24"/>
          <w:szCs w:val="24"/>
        </w:rPr>
        <w:t xml:space="preserve">osenia vyznamenaní na vojenskej </w:t>
      </w:r>
      <w:r w:rsidRPr="0074383D">
        <w:rPr>
          <w:rFonts w:ascii="Times New Roman" w:hAnsi="Times New Roman" w:cs="Times New Roman"/>
          <w:color w:val="20231E"/>
          <w:sz w:val="24"/>
          <w:szCs w:val="24"/>
        </w:rPr>
        <w:t>rovnošate us</w:t>
      </w:r>
      <w:r w:rsidR="00FD0221" w:rsidRPr="0074383D">
        <w:rPr>
          <w:rFonts w:ascii="Times New Roman" w:hAnsi="Times New Roman" w:cs="Times New Roman"/>
          <w:color w:val="20231E"/>
          <w:sz w:val="24"/>
          <w:szCs w:val="24"/>
        </w:rPr>
        <w:t xml:space="preserve">tanoví všeobecne záväzný právny </w:t>
      </w:r>
      <w:r w:rsidRPr="0074383D">
        <w:rPr>
          <w:rFonts w:ascii="Times New Roman" w:hAnsi="Times New Roman" w:cs="Times New Roman"/>
          <w:color w:val="20231E"/>
          <w:sz w:val="24"/>
          <w:szCs w:val="24"/>
        </w:rPr>
        <w:t>predpis, ktorý vydá ministerstvo.</w:t>
      </w:r>
    </w:p>
    <w:p w:rsidR="001A4498" w:rsidRPr="0074383D" w:rsidRDefault="001A4498" w:rsidP="00FD0221">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(2) Služobný predpis ustanoví</w:t>
      </w:r>
    </w:p>
    <w:p w:rsidR="00FD0221" w:rsidRPr="0074383D" w:rsidRDefault="001A4498" w:rsidP="00E448E8">
      <w:pPr>
        <w:pStyle w:val="Odsekzoznamu"/>
        <w:numPr>
          <w:ilvl w:val="0"/>
          <w:numId w:val="195"/>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 xml:space="preserve">poskytovanie </w:t>
      </w:r>
      <w:proofErr w:type="spellStart"/>
      <w:r w:rsidRPr="0074383D">
        <w:rPr>
          <w:rFonts w:ascii="Times New Roman" w:hAnsi="Times New Roman" w:cs="Times New Roman"/>
          <w:color w:val="20231E"/>
          <w:sz w:val="24"/>
          <w:szCs w:val="24"/>
        </w:rPr>
        <w:t>výstrojových</w:t>
      </w:r>
      <w:proofErr w:type="spellEnd"/>
      <w:r w:rsidRPr="0074383D">
        <w:rPr>
          <w:rFonts w:ascii="Times New Roman" w:hAnsi="Times New Roman" w:cs="Times New Roman"/>
          <w:color w:val="20231E"/>
          <w:sz w:val="24"/>
          <w:szCs w:val="24"/>
        </w:rPr>
        <w:t xml:space="preserve"> náležitostí profesionálnemu</w:t>
      </w:r>
      <w:r w:rsidR="00FD0221"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vojakovi a ich peňažnú hodnotu,</w:t>
      </w:r>
    </w:p>
    <w:p w:rsidR="00FD0221" w:rsidRPr="0074383D" w:rsidRDefault="001A4498" w:rsidP="00E448E8">
      <w:pPr>
        <w:pStyle w:val="Odsekzoznamu"/>
        <w:numPr>
          <w:ilvl w:val="0"/>
          <w:numId w:val="195"/>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podrobnosti o poskytovaní, spôsoby poskytovania</w:t>
      </w:r>
      <w:r w:rsidR="00FD0221"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 xml:space="preserve">a výšku peňažného príspevku na zaobstaranie </w:t>
      </w:r>
      <w:proofErr w:type="spellStart"/>
      <w:r w:rsidRPr="0074383D">
        <w:rPr>
          <w:rFonts w:ascii="Times New Roman" w:hAnsi="Times New Roman" w:cs="Times New Roman"/>
          <w:color w:val="20231E"/>
          <w:sz w:val="24"/>
          <w:szCs w:val="24"/>
        </w:rPr>
        <w:t>výstrojových</w:t>
      </w:r>
      <w:proofErr w:type="spellEnd"/>
      <w:r w:rsidR="00FD0221"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náležitostí, ktoré nie sú zabezpečované</w:t>
      </w:r>
      <w:r w:rsidR="00FD0221"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centrálnym spôsobom,</w:t>
      </w:r>
    </w:p>
    <w:p w:rsidR="00FD0221" w:rsidRPr="0074383D" w:rsidRDefault="001A4498" w:rsidP="00E448E8">
      <w:pPr>
        <w:pStyle w:val="Odsekzoznamu"/>
        <w:numPr>
          <w:ilvl w:val="0"/>
          <w:numId w:val="195"/>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podrobnosti o poskytovaní, spôsoby poskytovania,</w:t>
      </w:r>
      <w:r w:rsidR="00FD0221"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výšku a platnosť náhrady na obmenu a</w:t>
      </w:r>
    </w:p>
    <w:p w:rsidR="001A4498" w:rsidRPr="0074383D" w:rsidRDefault="001A4498" w:rsidP="00E448E8">
      <w:pPr>
        <w:pStyle w:val="Odsekzoznamu"/>
        <w:numPr>
          <w:ilvl w:val="0"/>
          <w:numId w:val="195"/>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podrobnosti o poskytovaní, spôsoby poskytovania</w:t>
      </w:r>
      <w:r w:rsidR="00FD0221"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a výšku peňažného príspevku podľa § 205 ods. 9.</w:t>
      </w:r>
    </w:p>
    <w:p w:rsidR="001A4498" w:rsidRPr="0074383D" w:rsidRDefault="001A4498" w:rsidP="00FD0221">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(3) Poskytovanie proviantných náležitostí a</w:t>
      </w:r>
      <w:r w:rsidR="00FD0221" w:rsidRPr="0074383D">
        <w:rPr>
          <w:rFonts w:ascii="Times New Roman" w:hAnsi="Times New Roman" w:cs="Times New Roman"/>
          <w:color w:val="20231E"/>
          <w:sz w:val="24"/>
          <w:szCs w:val="24"/>
        </w:rPr>
        <w:t> </w:t>
      </w:r>
      <w:r w:rsidRPr="0074383D">
        <w:rPr>
          <w:rFonts w:ascii="Times New Roman" w:hAnsi="Times New Roman" w:cs="Times New Roman"/>
          <w:color w:val="20231E"/>
          <w:sz w:val="24"/>
          <w:szCs w:val="24"/>
        </w:rPr>
        <w:t>prepravných</w:t>
      </w:r>
      <w:r w:rsidR="00FD0221"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náležitostí ustanoví služobný predpis.</w:t>
      </w:r>
    </w:p>
    <w:p w:rsidR="00FD0221" w:rsidRPr="0074383D" w:rsidRDefault="00FD0221" w:rsidP="00FD0221">
      <w:pPr>
        <w:autoSpaceDE w:val="0"/>
        <w:autoSpaceDN w:val="0"/>
        <w:adjustRightInd w:val="0"/>
        <w:spacing w:after="0" w:line="240" w:lineRule="auto"/>
        <w:ind w:firstLine="708"/>
        <w:jc w:val="both"/>
        <w:rPr>
          <w:rFonts w:ascii="Times New Roman" w:hAnsi="Times New Roman" w:cs="Times New Roman"/>
          <w:color w:val="20231E"/>
          <w:sz w:val="24"/>
          <w:szCs w:val="24"/>
        </w:rPr>
      </w:pPr>
    </w:p>
    <w:p w:rsidR="001A4498" w:rsidRPr="0074383D" w:rsidRDefault="001A4498" w:rsidP="00FD0221">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JEDENÁSTA HLAVA</w:t>
      </w:r>
    </w:p>
    <w:p w:rsidR="001A4498" w:rsidRPr="0074383D" w:rsidRDefault="001A4498" w:rsidP="00FD0221">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NÁHRADA ŠKODY</w:t>
      </w:r>
    </w:p>
    <w:p w:rsidR="00FD0221" w:rsidRPr="0074383D" w:rsidRDefault="00FD0221" w:rsidP="00FD0221">
      <w:pPr>
        <w:autoSpaceDE w:val="0"/>
        <w:autoSpaceDN w:val="0"/>
        <w:adjustRightInd w:val="0"/>
        <w:spacing w:after="0" w:line="240" w:lineRule="auto"/>
        <w:jc w:val="center"/>
        <w:rPr>
          <w:rFonts w:ascii="Times New Roman" w:hAnsi="Times New Roman" w:cs="Times New Roman"/>
          <w:b/>
          <w:color w:val="20231E"/>
          <w:sz w:val="24"/>
          <w:szCs w:val="24"/>
        </w:rPr>
      </w:pPr>
    </w:p>
    <w:p w:rsidR="001A4498" w:rsidRPr="0074383D" w:rsidRDefault="001A4498" w:rsidP="00FD0221">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 209</w:t>
      </w:r>
    </w:p>
    <w:p w:rsidR="001A4498" w:rsidRPr="0074383D" w:rsidRDefault="001A4498" w:rsidP="00FD0221">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Predchádzanie škodám</w:t>
      </w:r>
    </w:p>
    <w:p w:rsidR="00FD0221" w:rsidRPr="0074383D" w:rsidRDefault="00FD0221" w:rsidP="00074E27">
      <w:pPr>
        <w:autoSpaceDE w:val="0"/>
        <w:autoSpaceDN w:val="0"/>
        <w:adjustRightInd w:val="0"/>
        <w:spacing w:after="0" w:line="240" w:lineRule="auto"/>
        <w:jc w:val="both"/>
        <w:rPr>
          <w:rFonts w:ascii="Times New Roman" w:hAnsi="Times New Roman" w:cs="Times New Roman"/>
          <w:color w:val="20231E"/>
          <w:sz w:val="24"/>
          <w:szCs w:val="24"/>
        </w:rPr>
      </w:pPr>
    </w:p>
    <w:p w:rsidR="001A4498" w:rsidRPr="0074383D" w:rsidRDefault="001A4498" w:rsidP="00FD0221">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(1) Na ochranu majetku štátu veliteľ môže poveriť</w:t>
      </w:r>
      <w:r w:rsidR="00FD0221"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profesionálneho vo</w:t>
      </w:r>
      <w:r w:rsidR="00FD0221" w:rsidRPr="0074383D">
        <w:rPr>
          <w:rFonts w:ascii="Times New Roman" w:hAnsi="Times New Roman" w:cs="Times New Roman"/>
          <w:color w:val="20231E"/>
          <w:sz w:val="24"/>
          <w:szCs w:val="24"/>
        </w:rPr>
        <w:t xml:space="preserve">jaka vykonávaním kontroly vecí, </w:t>
      </w:r>
      <w:r w:rsidRPr="0074383D">
        <w:rPr>
          <w:rFonts w:ascii="Times New Roman" w:hAnsi="Times New Roman" w:cs="Times New Roman"/>
          <w:color w:val="20231E"/>
          <w:sz w:val="24"/>
          <w:szCs w:val="24"/>
        </w:rPr>
        <w:t>ktoré profesionálny vojak vnáša na pracovisko, do voj</w:t>
      </w:r>
      <w:r w:rsidR="00FD0221" w:rsidRPr="0074383D">
        <w:rPr>
          <w:rFonts w:ascii="Times New Roman" w:hAnsi="Times New Roman" w:cs="Times New Roman"/>
          <w:color w:val="20231E"/>
          <w:sz w:val="24"/>
          <w:szCs w:val="24"/>
        </w:rPr>
        <w:t xml:space="preserve">enského </w:t>
      </w:r>
      <w:r w:rsidRPr="0074383D">
        <w:rPr>
          <w:rFonts w:ascii="Times New Roman" w:hAnsi="Times New Roman" w:cs="Times New Roman"/>
          <w:color w:val="20231E"/>
          <w:sz w:val="24"/>
          <w:szCs w:val="24"/>
        </w:rPr>
        <w:t>útvaru ale</w:t>
      </w:r>
      <w:r w:rsidR="00FD0221" w:rsidRPr="0074383D">
        <w:rPr>
          <w:rFonts w:ascii="Times New Roman" w:hAnsi="Times New Roman" w:cs="Times New Roman"/>
          <w:color w:val="20231E"/>
          <w:sz w:val="24"/>
          <w:szCs w:val="24"/>
        </w:rPr>
        <w:t xml:space="preserve">bo vojenského zariadenia, alebo </w:t>
      </w:r>
      <w:r w:rsidRPr="0074383D">
        <w:rPr>
          <w:rFonts w:ascii="Times New Roman" w:hAnsi="Times New Roman" w:cs="Times New Roman"/>
          <w:color w:val="20231E"/>
          <w:sz w:val="24"/>
          <w:szCs w:val="24"/>
        </w:rPr>
        <w:t>ktoré z nich odnáša, ale</w:t>
      </w:r>
      <w:r w:rsidR="00FD0221" w:rsidRPr="0074383D">
        <w:rPr>
          <w:rFonts w:ascii="Times New Roman" w:hAnsi="Times New Roman" w:cs="Times New Roman"/>
          <w:color w:val="20231E"/>
          <w:sz w:val="24"/>
          <w:szCs w:val="24"/>
        </w:rPr>
        <w:t xml:space="preserve">bo vykonať aj osobnú </w:t>
      </w:r>
      <w:r w:rsidR="00FD0221" w:rsidRPr="0074383D">
        <w:rPr>
          <w:rFonts w:ascii="Times New Roman" w:hAnsi="Times New Roman" w:cs="Times New Roman"/>
          <w:color w:val="20231E"/>
          <w:sz w:val="24"/>
          <w:szCs w:val="24"/>
        </w:rPr>
        <w:lastRenderedPageBreak/>
        <w:t xml:space="preserve">prehliadku </w:t>
      </w:r>
      <w:r w:rsidRPr="0074383D">
        <w:rPr>
          <w:rFonts w:ascii="Times New Roman" w:hAnsi="Times New Roman" w:cs="Times New Roman"/>
          <w:color w:val="20231E"/>
          <w:sz w:val="24"/>
          <w:szCs w:val="24"/>
        </w:rPr>
        <w:t>profesionálneho vojaka</w:t>
      </w:r>
      <w:r w:rsidR="00FD0221" w:rsidRPr="0074383D">
        <w:rPr>
          <w:rFonts w:ascii="Times New Roman" w:hAnsi="Times New Roman" w:cs="Times New Roman"/>
          <w:color w:val="20231E"/>
          <w:sz w:val="24"/>
          <w:szCs w:val="24"/>
        </w:rPr>
        <w:t xml:space="preserve">. Pri kontrole sa musia dodržať </w:t>
      </w:r>
      <w:r w:rsidRPr="0074383D">
        <w:rPr>
          <w:rFonts w:ascii="Times New Roman" w:hAnsi="Times New Roman" w:cs="Times New Roman"/>
          <w:color w:val="20231E"/>
          <w:sz w:val="24"/>
          <w:szCs w:val="24"/>
        </w:rPr>
        <w:t>predpisy o ochra</w:t>
      </w:r>
      <w:r w:rsidR="00FD0221" w:rsidRPr="0074383D">
        <w:rPr>
          <w:rFonts w:ascii="Times New Roman" w:hAnsi="Times New Roman" w:cs="Times New Roman"/>
          <w:color w:val="20231E"/>
          <w:sz w:val="24"/>
          <w:szCs w:val="24"/>
        </w:rPr>
        <w:t xml:space="preserve">ne osobnej slobody a nesmie byť </w:t>
      </w:r>
      <w:r w:rsidRPr="0074383D">
        <w:rPr>
          <w:rFonts w:ascii="Times New Roman" w:hAnsi="Times New Roman" w:cs="Times New Roman"/>
          <w:color w:val="20231E"/>
          <w:sz w:val="24"/>
          <w:szCs w:val="24"/>
        </w:rPr>
        <w:t>ponižovaná ľudská dôstojnosť.</w:t>
      </w:r>
    </w:p>
    <w:p w:rsidR="001A4498" w:rsidRPr="0074383D" w:rsidRDefault="001A4498" w:rsidP="00FD0221">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(2) Kontrolu podľa odseku 1 u profesionálneho vojaka</w:t>
      </w:r>
      <w:r w:rsidR="00FD0221"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vyčleneného na plneni</w:t>
      </w:r>
      <w:r w:rsidR="00FD0221" w:rsidRPr="0074383D">
        <w:rPr>
          <w:rFonts w:ascii="Times New Roman" w:hAnsi="Times New Roman" w:cs="Times New Roman"/>
          <w:color w:val="20231E"/>
          <w:sz w:val="24"/>
          <w:szCs w:val="24"/>
        </w:rPr>
        <w:t xml:space="preserve">e úloh Vojenského spravodajstva </w:t>
      </w:r>
      <w:r w:rsidRPr="0074383D">
        <w:rPr>
          <w:rFonts w:ascii="Times New Roman" w:hAnsi="Times New Roman" w:cs="Times New Roman"/>
          <w:color w:val="20231E"/>
          <w:sz w:val="24"/>
          <w:szCs w:val="24"/>
        </w:rPr>
        <w:t>môže vykonať l</w:t>
      </w:r>
      <w:r w:rsidR="00FD0221" w:rsidRPr="0074383D">
        <w:rPr>
          <w:rFonts w:ascii="Times New Roman" w:hAnsi="Times New Roman" w:cs="Times New Roman"/>
          <w:color w:val="20231E"/>
          <w:sz w:val="24"/>
          <w:szCs w:val="24"/>
        </w:rPr>
        <w:t xml:space="preserve">en profesionálny vojak poverený </w:t>
      </w:r>
      <w:r w:rsidRPr="0074383D">
        <w:rPr>
          <w:rFonts w:ascii="Times New Roman" w:hAnsi="Times New Roman" w:cs="Times New Roman"/>
          <w:color w:val="20231E"/>
          <w:sz w:val="24"/>
          <w:szCs w:val="24"/>
        </w:rPr>
        <w:t>riaditeľom Vojenského sp</w:t>
      </w:r>
      <w:r w:rsidR="00FD0221" w:rsidRPr="0074383D">
        <w:rPr>
          <w:rFonts w:ascii="Times New Roman" w:hAnsi="Times New Roman" w:cs="Times New Roman"/>
          <w:color w:val="20231E"/>
          <w:sz w:val="24"/>
          <w:szCs w:val="24"/>
        </w:rPr>
        <w:t xml:space="preserve">ravodajstva a u profesionálneho </w:t>
      </w:r>
      <w:r w:rsidRPr="0074383D">
        <w:rPr>
          <w:rFonts w:ascii="Times New Roman" w:hAnsi="Times New Roman" w:cs="Times New Roman"/>
          <w:color w:val="20231E"/>
          <w:sz w:val="24"/>
          <w:szCs w:val="24"/>
        </w:rPr>
        <w:t>vojaka vyčleneného na</w:t>
      </w:r>
      <w:r w:rsidR="00FD0221" w:rsidRPr="0074383D">
        <w:rPr>
          <w:rFonts w:ascii="Times New Roman" w:hAnsi="Times New Roman" w:cs="Times New Roman"/>
          <w:color w:val="20231E"/>
          <w:sz w:val="24"/>
          <w:szCs w:val="24"/>
        </w:rPr>
        <w:t xml:space="preserve"> plnenie úloh Vojenskej polície </w:t>
      </w:r>
      <w:r w:rsidRPr="0074383D">
        <w:rPr>
          <w:rFonts w:ascii="Times New Roman" w:hAnsi="Times New Roman" w:cs="Times New Roman"/>
          <w:color w:val="20231E"/>
          <w:sz w:val="24"/>
          <w:szCs w:val="24"/>
        </w:rPr>
        <w:t>len profesionálny voja</w:t>
      </w:r>
      <w:r w:rsidR="00FD0221" w:rsidRPr="0074383D">
        <w:rPr>
          <w:rFonts w:ascii="Times New Roman" w:hAnsi="Times New Roman" w:cs="Times New Roman"/>
          <w:color w:val="20231E"/>
          <w:sz w:val="24"/>
          <w:szCs w:val="24"/>
        </w:rPr>
        <w:t xml:space="preserve">k poverený riaditeľom Vojenskej </w:t>
      </w:r>
      <w:r w:rsidRPr="0074383D">
        <w:rPr>
          <w:rFonts w:ascii="Times New Roman" w:hAnsi="Times New Roman" w:cs="Times New Roman"/>
          <w:color w:val="20231E"/>
          <w:sz w:val="24"/>
          <w:szCs w:val="24"/>
        </w:rPr>
        <w:t>polície.</w:t>
      </w:r>
    </w:p>
    <w:p w:rsidR="001A4498" w:rsidRPr="0074383D" w:rsidRDefault="001A4498" w:rsidP="00FD0221">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(3) Podmienky kontroly podľa odseku 1 ustanoví služobný</w:t>
      </w:r>
      <w:r w:rsidR="00FD0221"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predpis.</w:t>
      </w:r>
    </w:p>
    <w:p w:rsidR="00FD0221" w:rsidRPr="0074383D" w:rsidRDefault="00FD0221" w:rsidP="00074E27">
      <w:pPr>
        <w:autoSpaceDE w:val="0"/>
        <w:autoSpaceDN w:val="0"/>
        <w:adjustRightInd w:val="0"/>
        <w:spacing w:after="0" w:line="240" w:lineRule="auto"/>
        <w:jc w:val="both"/>
        <w:rPr>
          <w:rFonts w:ascii="Times New Roman" w:hAnsi="Times New Roman" w:cs="Times New Roman"/>
          <w:color w:val="20231E"/>
          <w:sz w:val="24"/>
          <w:szCs w:val="24"/>
        </w:rPr>
      </w:pPr>
    </w:p>
    <w:p w:rsidR="001A4498" w:rsidRPr="0074383D" w:rsidRDefault="001A4498" w:rsidP="00FD0221">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Konanie o náhrade škody</w:t>
      </w:r>
    </w:p>
    <w:p w:rsidR="006445FC" w:rsidRPr="0074383D" w:rsidRDefault="006445FC" w:rsidP="00FD0221">
      <w:pPr>
        <w:autoSpaceDE w:val="0"/>
        <w:autoSpaceDN w:val="0"/>
        <w:adjustRightInd w:val="0"/>
        <w:spacing w:after="0" w:line="240" w:lineRule="auto"/>
        <w:jc w:val="center"/>
        <w:rPr>
          <w:rFonts w:ascii="Times New Roman" w:hAnsi="Times New Roman" w:cs="Times New Roman"/>
          <w:b/>
          <w:color w:val="20231E"/>
          <w:sz w:val="24"/>
          <w:szCs w:val="24"/>
        </w:rPr>
      </w:pPr>
    </w:p>
    <w:p w:rsidR="001A4498" w:rsidRPr="0074383D" w:rsidRDefault="001A4498" w:rsidP="00FD0221">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 210</w:t>
      </w:r>
    </w:p>
    <w:p w:rsidR="00FD0221" w:rsidRPr="0074383D" w:rsidRDefault="00FD0221" w:rsidP="00FD0221">
      <w:pPr>
        <w:autoSpaceDE w:val="0"/>
        <w:autoSpaceDN w:val="0"/>
        <w:adjustRightInd w:val="0"/>
        <w:spacing w:after="0" w:line="240" w:lineRule="auto"/>
        <w:jc w:val="center"/>
        <w:rPr>
          <w:rFonts w:ascii="Times New Roman" w:hAnsi="Times New Roman" w:cs="Times New Roman"/>
          <w:color w:val="20231E"/>
          <w:sz w:val="24"/>
          <w:szCs w:val="24"/>
        </w:rPr>
      </w:pPr>
    </w:p>
    <w:p w:rsidR="001A4498" w:rsidRPr="0074383D" w:rsidRDefault="001A4498" w:rsidP="00FD0221">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(1) Za správcu majetku štátu vo veciach náhrady</w:t>
      </w:r>
      <w:r w:rsidR="00FD0221"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škody koná a rozhoduje veliteľ.</w:t>
      </w:r>
    </w:p>
    <w:p w:rsidR="001A4498" w:rsidRPr="0074383D" w:rsidRDefault="001A4498" w:rsidP="00FD0221">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(2) Veliteľ je povinný vymáhať od profesionálneho vojaka</w:t>
      </w:r>
      <w:r w:rsidR="00FD0221"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náhradu škody, za ktorú</w:t>
      </w:r>
      <w:r w:rsidR="00FD0221" w:rsidRPr="0074383D">
        <w:rPr>
          <w:rFonts w:ascii="Times New Roman" w:hAnsi="Times New Roman" w:cs="Times New Roman"/>
          <w:color w:val="20231E"/>
          <w:sz w:val="24"/>
          <w:szCs w:val="24"/>
        </w:rPr>
        <w:t xml:space="preserve"> profesionálny vojak zodpovedá, </w:t>
      </w:r>
      <w:r w:rsidRPr="0074383D">
        <w:rPr>
          <w:rFonts w:ascii="Times New Roman" w:hAnsi="Times New Roman" w:cs="Times New Roman"/>
          <w:color w:val="20231E"/>
          <w:sz w:val="24"/>
          <w:szCs w:val="24"/>
        </w:rPr>
        <w:t>ak tento zákon v § 213 neustanovuje inak.</w:t>
      </w:r>
    </w:p>
    <w:p w:rsidR="001A4498" w:rsidRPr="0074383D" w:rsidRDefault="001A4498" w:rsidP="00FD0221">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(3) Požadovanú náhradu škody určí veliteľ. Pri určovaní</w:t>
      </w:r>
      <w:r w:rsidR="00FD0221"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náhrady škody sa prih</w:t>
      </w:r>
      <w:r w:rsidR="00FD0221" w:rsidRPr="0074383D">
        <w:rPr>
          <w:rFonts w:ascii="Times New Roman" w:hAnsi="Times New Roman" w:cs="Times New Roman"/>
          <w:color w:val="20231E"/>
          <w:sz w:val="24"/>
          <w:szCs w:val="24"/>
        </w:rPr>
        <w:t xml:space="preserve">liada najmä na výšku spôsobenej </w:t>
      </w:r>
      <w:r w:rsidRPr="0074383D">
        <w:rPr>
          <w:rFonts w:ascii="Times New Roman" w:hAnsi="Times New Roman" w:cs="Times New Roman"/>
          <w:color w:val="20231E"/>
          <w:sz w:val="24"/>
          <w:szCs w:val="24"/>
        </w:rPr>
        <w:t>škody, okolnosti jej vzniku a</w:t>
      </w:r>
      <w:r w:rsidR="006445FC"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mieru zavinenia.</w:t>
      </w:r>
    </w:p>
    <w:p w:rsidR="00FD0221" w:rsidRPr="0074383D" w:rsidRDefault="00FD0221" w:rsidP="00074E27">
      <w:pPr>
        <w:autoSpaceDE w:val="0"/>
        <w:autoSpaceDN w:val="0"/>
        <w:adjustRightInd w:val="0"/>
        <w:spacing w:after="0" w:line="240" w:lineRule="auto"/>
        <w:jc w:val="both"/>
        <w:rPr>
          <w:rFonts w:ascii="Times New Roman" w:hAnsi="Times New Roman" w:cs="Times New Roman"/>
          <w:color w:val="20231E"/>
          <w:sz w:val="24"/>
          <w:szCs w:val="24"/>
        </w:rPr>
      </w:pPr>
    </w:p>
    <w:p w:rsidR="001A4498" w:rsidRPr="0074383D" w:rsidRDefault="001A4498" w:rsidP="00FD0221">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 211</w:t>
      </w:r>
    </w:p>
    <w:p w:rsidR="00FD0221" w:rsidRPr="0074383D" w:rsidRDefault="00FD0221" w:rsidP="00074E27">
      <w:pPr>
        <w:autoSpaceDE w:val="0"/>
        <w:autoSpaceDN w:val="0"/>
        <w:adjustRightInd w:val="0"/>
        <w:spacing w:after="0" w:line="240" w:lineRule="auto"/>
        <w:jc w:val="both"/>
        <w:rPr>
          <w:rFonts w:ascii="Times New Roman" w:hAnsi="Times New Roman" w:cs="Times New Roman"/>
          <w:color w:val="20231E"/>
          <w:sz w:val="24"/>
          <w:szCs w:val="24"/>
        </w:rPr>
      </w:pPr>
    </w:p>
    <w:p w:rsidR="001A4498" w:rsidRPr="0074383D" w:rsidRDefault="001A4498" w:rsidP="00FD0221">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(1) Profesionálny vojak, ktorý plní úlohy mimo územia</w:t>
      </w:r>
      <w:r w:rsidR="00FD0221"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Slovenskej republiky</w:t>
      </w:r>
      <w:r w:rsidR="00FD0221" w:rsidRPr="0074383D">
        <w:rPr>
          <w:rFonts w:ascii="Times New Roman" w:hAnsi="Times New Roman" w:cs="Times New Roman"/>
          <w:color w:val="20231E"/>
          <w:sz w:val="24"/>
          <w:szCs w:val="24"/>
        </w:rPr>
        <w:t xml:space="preserve"> podľa </w:t>
      </w:r>
      <w:r w:rsidR="006445FC" w:rsidRPr="0074383D">
        <w:rPr>
          <w:rFonts w:ascii="Times New Roman" w:hAnsi="Times New Roman" w:cs="Times New Roman"/>
          <w:color w:val="20231E"/>
          <w:sz w:val="24"/>
          <w:szCs w:val="24"/>
        </w:rPr>
        <w:t xml:space="preserve">         </w:t>
      </w:r>
      <w:r w:rsidR="00FD0221" w:rsidRPr="0074383D">
        <w:rPr>
          <w:rFonts w:ascii="Times New Roman" w:hAnsi="Times New Roman" w:cs="Times New Roman"/>
          <w:color w:val="20231E"/>
          <w:sz w:val="24"/>
          <w:szCs w:val="24"/>
        </w:rPr>
        <w:t xml:space="preserve">§ 77, zodpovedá za škodu </w:t>
      </w:r>
      <w:r w:rsidRPr="0074383D">
        <w:rPr>
          <w:rFonts w:ascii="Times New Roman" w:hAnsi="Times New Roman" w:cs="Times New Roman"/>
          <w:color w:val="20231E"/>
          <w:sz w:val="24"/>
          <w:szCs w:val="24"/>
        </w:rPr>
        <w:t>spôsobenú z nedbanlivos</w:t>
      </w:r>
      <w:r w:rsidR="00FD0221" w:rsidRPr="0074383D">
        <w:rPr>
          <w:rFonts w:ascii="Times New Roman" w:hAnsi="Times New Roman" w:cs="Times New Roman"/>
          <w:color w:val="20231E"/>
          <w:sz w:val="24"/>
          <w:szCs w:val="24"/>
        </w:rPr>
        <w:t xml:space="preserve">ti najviac do sumy štvornásobku </w:t>
      </w:r>
      <w:r w:rsidRPr="0074383D">
        <w:rPr>
          <w:rFonts w:ascii="Times New Roman" w:hAnsi="Times New Roman" w:cs="Times New Roman"/>
          <w:color w:val="20231E"/>
          <w:sz w:val="24"/>
          <w:szCs w:val="24"/>
        </w:rPr>
        <w:t>služobného</w:t>
      </w:r>
      <w:r w:rsidR="00FD0221" w:rsidRPr="0074383D">
        <w:rPr>
          <w:rFonts w:ascii="Times New Roman" w:hAnsi="Times New Roman" w:cs="Times New Roman"/>
          <w:color w:val="20231E"/>
          <w:sz w:val="24"/>
          <w:szCs w:val="24"/>
        </w:rPr>
        <w:t xml:space="preserve"> platu priznaného v čase vzniku </w:t>
      </w:r>
      <w:r w:rsidRPr="0074383D">
        <w:rPr>
          <w:rFonts w:ascii="Times New Roman" w:hAnsi="Times New Roman" w:cs="Times New Roman"/>
          <w:color w:val="20231E"/>
          <w:sz w:val="24"/>
          <w:szCs w:val="24"/>
        </w:rPr>
        <w:t>škody.</w:t>
      </w:r>
    </w:p>
    <w:p w:rsidR="001A4498" w:rsidRPr="0074383D" w:rsidRDefault="001A4498" w:rsidP="00FD0221">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(2) Ak profesionálnemu vojakovi patril počas vzniku</w:t>
      </w:r>
      <w:r w:rsidR="00FD0221"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škody zahraničný pl</w:t>
      </w:r>
      <w:r w:rsidR="00FD0221" w:rsidRPr="0074383D">
        <w:rPr>
          <w:rFonts w:ascii="Times New Roman" w:hAnsi="Times New Roman" w:cs="Times New Roman"/>
          <w:color w:val="20231E"/>
          <w:sz w:val="24"/>
          <w:szCs w:val="24"/>
        </w:rPr>
        <w:t xml:space="preserve">at, výška náhrady škody sa určí </w:t>
      </w:r>
      <w:r w:rsidRPr="0074383D">
        <w:rPr>
          <w:rFonts w:ascii="Times New Roman" w:hAnsi="Times New Roman" w:cs="Times New Roman"/>
          <w:color w:val="20231E"/>
          <w:sz w:val="24"/>
          <w:szCs w:val="24"/>
        </w:rPr>
        <w:t>z tohto platu.</w:t>
      </w:r>
    </w:p>
    <w:p w:rsidR="00FD0221" w:rsidRPr="0074383D" w:rsidRDefault="00FD0221" w:rsidP="00074E27">
      <w:pPr>
        <w:autoSpaceDE w:val="0"/>
        <w:autoSpaceDN w:val="0"/>
        <w:adjustRightInd w:val="0"/>
        <w:spacing w:after="0" w:line="240" w:lineRule="auto"/>
        <w:jc w:val="both"/>
        <w:rPr>
          <w:rFonts w:ascii="Times New Roman" w:hAnsi="Times New Roman" w:cs="Times New Roman"/>
          <w:color w:val="20231E"/>
          <w:sz w:val="24"/>
          <w:szCs w:val="24"/>
        </w:rPr>
      </w:pPr>
    </w:p>
    <w:p w:rsidR="001A4498" w:rsidRPr="0074383D" w:rsidRDefault="001A4498" w:rsidP="00FD0221">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 212</w:t>
      </w:r>
    </w:p>
    <w:p w:rsidR="00FD0221" w:rsidRPr="0074383D" w:rsidRDefault="00FD0221" w:rsidP="00FD0221">
      <w:pPr>
        <w:autoSpaceDE w:val="0"/>
        <w:autoSpaceDN w:val="0"/>
        <w:adjustRightInd w:val="0"/>
        <w:spacing w:after="0" w:line="240" w:lineRule="auto"/>
        <w:jc w:val="center"/>
        <w:rPr>
          <w:rFonts w:ascii="Times New Roman" w:hAnsi="Times New Roman" w:cs="Times New Roman"/>
          <w:color w:val="20231E"/>
          <w:sz w:val="24"/>
          <w:szCs w:val="24"/>
        </w:rPr>
      </w:pPr>
    </w:p>
    <w:p w:rsidR="001A4498" w:rsidRPr="0074383D" w:rsidRDefault="001A4498" w:rsidP="00FD0221">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(1) Ak profesionálny vojak písomne uzná svoju zodpovednosť</w:t>
      </w:r>
      <w:r w:rsidR="00FD0221"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za škodu čo</w:t>
      </w:r>
      <w:r w:rsidR="00FD0221" w:rsidRPr="0074383D">
        <w:rPr>
          <w:rFonts w:ascii="Times New Roman" w:hAnsi="Times New Roman" w:cs="Times New Roman"/>
          <w:color w:val="20231E"/>
          <w:sz w:val="24"/>
          <w:szCs w:val="24"/>
        </w:rPr>
        <w:t xml:space="preserve"> do výšky a dôvodov a povinnosť </w:t>
      </w:r>
      <w:r w:rsidRPr="0074383D">
        <w:rPr>
          <w:rFonts w:ascii="Times New Roman" w:hAnsi="Times New Roman" w:cs="Times New Roman"/>
          <w:color w:val="20231E"/>
          <w:sz w:val="24"/>
          <w:szCs w:val="24"/>
        </w:rPr>
        <w:t>túto škodu nahradiť v sume určenej veliteľom, ve</w:t>
      </w:r>
      <w:r w:rsidR="00FD0221" w:rsidRPr="0074383D">
        <w:rPr>
          <w:rFonts w:ascii="Times New Roman" w:hAnsi="Times New Roman" w:cs="Times New Roman"/>
          <w:color w:val="20231E"/>
          <w:sz w:val="24"/>
          <w:szCs w:val="24"/>
        </w:rPr>
        <w:t xml:space="preserve">liteľ </w:t>
      </w:r>
      <w:r w:rsidRPr="0074383D">
        <w:rPr>
          <w:rFonts w:ascii="Times New Roman" w:hAnsi="Times New Roman" w:cs="Times New Roman"/>
          <w:color w:val="20231E"/>
          <w:sz w:val="24"/>
          <w:szCs w:val="24"/>
        </w:rPr>
        <w:t>a profesionálny vojak uzavrú dohodu o náhrade škody.</w:t>
      </w:r>
    </w:p>
    <w:p w:rsidR="001A4498" w:rsidRPr="0074383D" w:rsidRDefault="001A4498" w:rsidP="00FD0221">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(2) Súčasťou dohody o náhrade škody je aj spôsob</w:t>
      </w:r>
      <w:r w:rsidR="00FD0221"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náhrady škody počas sl</w:t>
      </w:r>
      <w:r w:rsidR="00FD0221" w:rsidRPr="0074383D">
        <w:rPr>
          <w:rFonts w:ascii="Times New Roman" w:hAnsi="Times New Roman" w:cs="Times New Roman"/>
          <w:color w:val="20231E"/>
          <w:sz w:val="24"/>
          <w:szCs w:val="24"/>
        </w:rPr>
        <w:t xml:space="preserve">užobného pomeru profesionálneho </w:t>
      </w:r>
      <w:r w:rsidRPr="0074383D">
        <w:rPr>
          <w:rFonts w:ascii="Times New Roman" w:hAnsi="Times New Roman" w:cs="Times New Roman"/>
          <w:color w:val="20231E"/>
          <w:sz w:val="24"/>
          <w:szCs w:val="24"/>
        </w:rPr>
        <w:t>vojaka a po skončení jeho služobného pomeru.</w:t>
      </w:r>
    </w:p>
    <w:p w:rsidR="001A4498" w:rsidRPr="0074383D" w:rsidRDefault="001A4498" w:rsidP="00FD0221">
      <w:pPr>
        <w:autoSpaceDE w:val="0"/>
        <w:autoSpaceDN w:val="0"/>
        <w:adjustRightInd w:val="0"/>
        <w:spacing w:after="0" w:line="240" w:lineRule="auto"/>
        <w:ind w:firstLine="708"/>
        <w:jc w:val="both"/>
        <w:rPr>
          <w:rFonts w:ascii="Times New Roman" w:hAnsi="Times New Roman" w:cs="Times New Roman"/>
          <w:b/>
          <w:bCs/>
          <w:color w:val="000081"/>
          <w:sz w:val="24"/>
          <w:szCs w:val="24"/>
        </w:rPr>
      </w:pPr>
      <w:r w:rsidRPr="0074383D">
        <w:rPr>
          <w:rFonts w:ascii="Times New Roman" w:hAnsi="Times New Roman" w:cs="Times New Roman"/>
          <w:color w:val="20231E"/>
          <w:sz w:val="24"/>
          <w:szCs w:val="24"/>
        </w:rPr>
        <w:t>(3) Dohoda o náhrade škody musí byť písomná, inak</w:t>
      </w:r>
      <w:r w:rsidR="00FD0221" w:rsidRPr="0074383D">
        <w:rPr>
          <w:rFonts w:ascii="Times New Roman" w:hAnsi="Times New Roman" w:cs="Times New Roman"/>
          <w:b/>
          <w:bCs/>
          <w:color w:val="000081"/>
          <w:sz w:val="24"/>
          <w:szCs w:val="24"/>
        </w:rPr>
        <w:t xml:space="preserve"> </w:t>
      </w:r>
      <w:r w:rsidRPr="0074383D">
        <w:rPr>
          <w:rFonts w:ascii="Times New Roman" w:hAnsi="Times New Roman" w:cs="Times New Roman"/>
          <w:color w:val="20231E"/>
          <w:sz w:val="24"/>
          <w:szCs w:val="24"/>
        </w:rPr>
        <w:t>je neplatná. Písomná dohoda o náhrade škody nie je</w:t>
      </w:r>
      <w:r w:rsidR="00FD0221" w:rsidRPr="0074383D">
        <w:rPr>
          <w:rFonts w:ascii="Times New Roman" w:hAnsi="Times New Roman" w:cs="Times New Roman"/>
          <w:b/>
          <w:bCs/>
          <w:color w:val="000081"/>
          <w:sz w:val="24"/>
          <w:szCs w:val="24"/>
        </w:rPr>
        <w:t xml:space="preserve"> </w:t>
      </w:r>
      <w:r w:rsidRPr="0074383D">
        <w:rPr>
          <w:rFonts w:ascii="Times New Roman" w:hAnsi="Times New Roman" w:cs="Times New Roman"/>
          <w:color w:val="20231E"/>
          <w:sz w:val="24"/>
          <w:szCs w:val="24"/>
        </w:rPr>
        <w:t>potrebná, ak škoda bola už uhradená.</w:t>
      </w:r>
    </w:p>
    <w:p w:rsidR="00FD0221" w:rsidRPr="0074383D" w:rsidRDefault="00FD0221" w:rsidP="00074E27">
      <w:pPr>
        <w:autoSpaceDE w:val="0"/>
        <w:autoSpaceDN w:val="0"/>
        <w:adjustRightInd w:val="0"/>
        <w:spacing w:after="0" w:line="240" w:lineRule="auto"/>
        <w:jc w:val="both"/>
        <w:rPr>
          <w:rFonts w:ascii="Times New Roman" w:hAnsi="Times New Roman" w:cs="Times New Roman"/>
          <w:color w:val="20231E"/>
          <w:sz w:val="24"/>
          <w:szCs w:val="24"/>
        </w:rPr>
      </w:pPr>
    </w:p>
    <w:p w:rsidR="001A4498" w:rsidRPr="0074383D" w:rsidRDefault="001A4498" w:rsidP="00FD0221">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 213</w:t>
      </w:r>
    </w:p>
    <w:p w:rsidR="001A4498" w:rsidRPr="0074383D" w:rsidRDefault="001A4498" w:rsidP="00FD0221">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Upustenie od uplatnenia náhrady škody</w:t>
      </w:r>
      <w:r w:rsidR="00CA5E48" w:rsidRPr="0074383D">
        <w:rPr>
          <w:rFonts w:ascii="Times New Roman" w:hAnsi="Times New Roman" w:cs="Times New Roman"/>
          <w:b/>
          <w:color w:val="20231E"/>
          <w:sz w:val="24"/>
          <w:szCs w:val="24"/>
        </w:rPr>
        <w:t xml:space="preserve"> </w:t>
      </w:r>
      <w:r w:rsidRPr="0074383D">
        <w:rPr>
          <w:rFonts w:ascii="Times New Roman" w:hAnsi="Times New Roman" w:cs="Times New Roman"/>
          <w:b/>
          <w:color w:val="20231E"/>
          <w:sz w:val="24"/>
          <w:szCs w:val="24"/>
        </w:rPr>
        <w:t>a od vymáhania zostatku náhrady škody</w:t>
      </w:r>
    </w:p>
    <w:p w:rsidR="00CA5E48" w:rsidRPr="0074383D" w:rsidRDefault="00CA5E48" w:rsidP="00FD0221">
      <w:pPr>
        <w:autoSpaceDE w:val="0"/>
        <w:autoSpaceDN w:val="0"/>
        <w:adjustRightInd w:val="0"/>
        <w:spacing w:after="0" w:line="240" w:lineRule="auto"/>
        <w:jc w:val="center"/>
        <w:rPr>
          <w:rFonts w:ascii="Times New Roman" w:hAnsi="Times New Roman" w:cs="Times New Roman"/>
          <w:b/>
          <w:color w:val="20231E"/>
          <w:sz w:val="24"/>
          <w:szCs w:val="24"/>
        </w:rPr>
      </w:pPr>
    </w:p>
    <w:p w:rsidR="001A4498" w:rsidRPr="0074383D" w:rsidRDefault="001A4498" w:rsidP="00FD0221">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(1) Od uplatnenia náhrady škody možno upustiť celkom</w:t>
      </w:r>
      <w:r w:rsidR="00FD0221"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alebo čiastočne, ak došlo ku škode najmä pri</w:t>
      </w:r>
    </w:p>
    <w:p w:rsidR="00FD0221" w:rsidRPr="0074383D" w:rsidRDefault="001A4498" w:rsidP="00E448E8">
      <w:pPr>
        <w:pStyle w:val="Odsekzoznamu"/>
        <w:numPr>
          <w:ilvl w:val="0"/>
          <w:numId w:val="196"/>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výcviku vojakov,</w:t>
      </w:r>
    </w:p>
    <w:p w:rsidR="00FD0221" w:rsidRPr="0074383D" w:rsidRDefault="001A4498" w:rsidP="00E448E8">
      <w:pPr>
        <w:pStyle w:val="Odsekzoznamu"/>
        <w:numPr>
          <w:ilvl w:val="0"/>
          <w:numId w:val="196"/>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vojenskej akcii alebo bezprostredne po nej,</w:t>
      </w:r>
    </w:p>
    <w:p w:rsidR="00FD0221" w:rsidRPr="0074383D" w:rsidRDefault="001A4498" w:rsidP="00E448E8">
      <w:pPr>
        <w:pStyle w:val="Odsekzoznamu"/>
        <w:numPr>
          <w:ilvl w:val="0"/>
          <w:numId w:val="196"/>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vyslaní na plnenie úloh mimo územia Slovenskej republiky</w:t>
      </w:r>
      <w:r w:rsidR="00FD0221"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podľa § 77 alebo pri plnení úloh v</w:t>
      </w:r>
      <w:r w:rsidR="00FD0221" w:rsidRPr="0074383D">
        <w:rPr>
          <w:rFonts w:ascii="Times New Roman" w:hAnsi="Times New Roman" w:cs="Times New Roman"/>
          <w:color w:val="20231E"/>
          <w:sz w:val="24"/>
          <w:szCs w:val="24"/>
        </w:rPr>
        <w:t> </w:t>
      </w:r>
      <w:r w:rsidRPr="0074383D">
        <w:rPr>
          <w:rFonts w:ascii="Times New Roman" w:hAnsi="Times New Roman" w:cs="Times New Roman"/>
          <w:color w:val="20231E"/>
          <w:sz w:val="24"/>
          <w:szCs w:val="24"/>
        </w:rPr>
        <w:t>inom</w:t>
      </w:r>
      <w:r w:rsidR="00FD0221"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mieste</w:t>
      </w:r>
      <w:r w:rsidR="00FD0221"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podľa § 78 alebo</w:t>
      </w:r>
    </w:p>
    <w:p w:rsidR="001A4498" w:rsidRPr="0074383D" w:rsidRDefault="001A4498" w:rsidP="00E448E8">
      <w:pPr>
        <w:pStyle w:val="Odsekzoznamu"/>
        <w:numPr>
          <w:ilvl w:val="0"/>
          <w:numId w:val="196"/>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vážnej ujme na zdraví, ktorú profesionálny vojak</w:t>
      </w:r>
      <w:r w:rsidR="00FD0221"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utrpel v súvislosti so spôsobením škody.</w:t>
      </w:r>
    </w:p>
    <w:p w:rsidR="001A4498" w:rsidRPr="0074383D" w:rsidRDefault="001A4498" w:rsidP="00FD0221">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(2) Veliteľ</w:t>
      </w:r>
      <w:r w:rsidR="00F44EB3"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môže upustiť od vymáhania neuhradeného</w:t>
      </w:r>
      <w:r w:rsidR="00FD0221"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zostatku náhrady ško</w:t>
      </w:r>
      <w:r w:rsidR="00FD0221" w:rsidRPr="0074383D">
        <w:rPr>
          <w:rFonts w:ascii="Times New Roman" w:hAnsi="Times New Roman" w:cs="Times New Roman"/>
          <w:color w:val="20231E"/>
          <w:sz w:val="24"/>
          <w:szCs w:val="24"/>
        </w:rPr>
        <w:t xml:space="preserve">dy, ak profesionálny vojak o to </w:t>
      </w:r>
      <w:r w:rsidRPr="0074383D">
        <w:rPr>
          <w:rFonts w:ascii="Times New Roman" w:hAnsi="Times New Roman" w:cs="Times New Roman"/>
          <w:color w:val="20231E"/>
          <w:sz w:val="24"/>
          <w:szCs w:val="24"/>
        </w:rPr>
        <w:t>požiadal, riadne a včas</w:t>
      </w:r>
      <w:r w:rsidR="00FD0221" w:rsidRPr="0074383D">
        <w:rPr>
          <w:rFonts w:ascii="Times New Roman" w:hAnsi="Times New Roman" w:cs="Times New Roman"/>
          <w:color w:val="20231E"/>
          <w:sz w:val="24"/>
          <w:szCs w:val="24"/>
        </w:rPr>
        <w:t xml:space="preserve"> uhradil aspoň dve tretiny sumy </w:t>
      </w:r>
      <w:r w:rsidRPr="0074383D">
        <w:rPr>
          <w:rFonts w:ascii="Times New Roman" w:hAnsi="Times New Roman" w:cs="Times New Roman"/>
          <w:color w:val="20231E"/>
          <w:sz w:val="24"/>
          <w:szCs w:val="24"/>
        </w:rPr>
        <w:t>z určenej náhrady škody a ak</w:t>
      </w:r>
    </w:p>
    <w:p w:rsidR="00FD0221" w:rsidRPr="0074383D" w:rsidRDefault="001A4498" w:rsidP="00E448E8">
      <w:pPr>
        <w:pStyle w:val="Odsekzoznamu"/>
        <w:numPr>
          <w:ilvl w:val="0"/>
          <w:numId w:val="197"/>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vo výkone štátnej služby dosahuje výsledky podľa</w:t>
      </w:r>
      <w:r w:rsidR="00FD0221"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 54 ods. 3 písm. a) alebo</w:t>
      </w:r>
    </w:p>
    <w:p w:rsidR="001A4498" w:rsidRPr="0074383D" w:rsidRDefault="001A4498" w:rsidP="00E448E8">
      <w:pPr>
        <w:pStyle w:val="Odsekzoznamu"/>
        <w:numPr>
          <w:ilvl w:val="0"/>
          <w:numId w:val="197"/>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lastRenderedPageBreak/>
        <w:t>sa preukázateľne dostal do ťaživej sociálnej situácie,</w:t>
      </w:r>
      <w:r w:rsidR="00FD0221"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ktorú si sám nezavinil.</w:t>
      </w:r>
    </w:p>
    <w:p w:rsidR="00FD0221" w:rsidRPr="0074383D" w:rsidRDefault="00FD0221" w:rsidP="00074E27">
      <w:pPr>
        <w:autoSpaceDE w:val="0"/>
        <w:autoSpaceDN w:val="0"/>
        <w:adjustRightInd w:val="0"/>
        <w:spacing w:after="0" w:line="240" w:lineRule="auto"/>
        <w:jc w:val="both"/>
        <w:rPr>
          <w:rFonts w:ascii="Times New Roman" w:hAnsi="Times New Roman" w:cs="Times New Roman"/>
          <w:color w:val="20231E"/>
          <w:sz w:val="24"/>
          <w:szCs w:val="24"/>
        </w:rPr>
      </w:pPr>
    </w:p>
    <w:p w:rsidR="001A4498" w:rsidRPr="0074383D" w:rsidRDefault="001A4498" w:rsidP="00FD0221">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 214</w:t>
      </w:r>
    </w:p>
    <w:p w:rsidR="00FD0221" w:rsidRPr="0074383D" w:rsidRDefault="00FD0221" w:rsidP="00FD0221">
      <w:pPr>
        <w:autoSpaceDE w:val="0"/>
        <w:autoSpaceDN w:val="0"/>
        <w:adjustRightInd w:val="0"/>
        <w:spacing w:after="0" w:line="240" w:lineRule="auto"/>
        <w:jc w:val="center"/>
        <w:rPr>
          <w:rFonts w:ascii="Times New Roman" w:hAnsi="Times New Roman" w:cs="Times New Roman"/>
          <w:color w:val="20231E"/>
          <w:sz w:val="24"/>
          <w:szCs w:val="24"/>
        </w:rPr>
      </w:pPr>
    </w:p>
    <w:p w:rsidR="001A4498" w:rsidRPr="0074383D" w:rsidRDefault="001A4498" w:rsidP="00FD0221">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Postup podľa § 211 ods. 1 a § 213 sa nepoužije, ak</w:t>
      </w:r>
      <w:r w:rsidR="00F44EB3"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profesionálny vojak spôsobil škodu</w:t>
      </w:r>
    </w:p>
    <w:p w:rsidR="00F44EB3" w:rsidRPr="0074383D" w:rsidRDefault="001A4498" w:rsidP="00E448E8">
      <w:pPr>
        <w:pStyle w:val="Odsekzoznamu"/>
        <w:numPr>
          <w:ilvl w:val="0"/>
          <w:numId w:val="198"/>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úmyselne,</w:t>
      </w:r>
    </w:p>
    <w:p w:rsidR="00F44EB3" w:rsidRPr="0074383D" w:rsidRDefault="001A4498" w:rsidP="00E448E8">
      <w:pPr>
        <w:pStyle w:val="Odsekzoznamu"/>
        <w:numPr>
          <w:ilvl w:val="0"/>
          <w:numId w:val="198"/>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pod vplyvom alkoholu alebo po užití iných omamných</w:t>
      </w:r>
      <w:r w:rsidR="00F44EB3"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alebo psychotropných látok,</w:t>
      </w:r>
    </w:p>
    <w:p w:rsidR="00F44EB3" w:rsidRPr="0074383D" w:rsidRDefault="001A4498" w:rsidP="00E448E8">
      <w:pPr>
        <w:pStyle w:val="Odsekzoznamu"/>
        <w:numPr>
          <w:ilvl w:val="0"/>
          <w:numId w:val="198"/>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schodkom na zverených hodnotách, ktoré je povinný</w:t>
      </w:r>
      <w:r w:rsidR="00F44EB3"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vyúčtovať, alebo</w:t>
      </w:r>
    </w:p>
    <w:p w:rsidR="001A4498" w:rsidRPr="0074383D" w:rsidRDefault="001A4498" w:rsidP="00E448E8">
      <w:pPr>
        <w:pStyle w:val="Odsekzoznamu"/>
        <w:numPr>
          <w:ilvl w:val="0"/>
          <w:numId w:val="198"/>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stratou zverených predmetov.</w:t>
      </w:r>
    </w:p>
    <w:p w:rsidR="00F44EB3" w:rsidRPr="0074383D" w:rsidRDefault="00F44EB3" w:rsidP="00074E27">
      <w:pPr>
        <w:autoSpaceDE w:val="0"/>
        <w:autoSpaceDN w:val="0"/>
        <w:adjustRightInd w:val="0"/>
        <w:spacing w:after="0" w:line="240" w:lineRule="auto"/>
        <w:jc w:val="both"/>
        <w:rPr>
          <w:rFonts w:ascii="Times New Roman" w:hAnsi="Times New Roman" w:cs="Times New Roman"/>
          <w:color w:val="20231E"/>
          <w:sz w:val="24"/>
          <w:szCs w:val="24"/>
        </w:rPr>
      </w:pPr>
    </w:p>
    <w:p w:rsidR="001A4498" w:rsidRPr="0074383D" w:rsidRDefault="001A4498" w:rsidP="00F44EB3">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 215</w:t>
      </w:r>
    </w:p>
    <w:p w:rsidR="001A4498" w:rsidRPr="0074383D" w:rsidRDefault="001A4498" w:rsidP="00F44EB3">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Zodpovednosť za škodu</w:t>
      </w:r>
      <w:r w:rsidR="00CA5E48" w:rsidRPr="0074383D">
        <w:rPr>
          <w:rFonts w:ascii="Times New Roman" w:hAnsi="Times New Roman" w:cs="Times New Roman"/>
          <w:b/>
          <w:color w:val="20231E"/>
          <w:sz w:val="24"/>
          <w:szCs w:val="24"/>
        </w:rPr>
        <w:t xml:space="preserve"> </w:t>
      </w:r>
      <w:r w:rsidRPr="0074383D">
        <w:rPr>
          <w:rFonts w:ascii="Times New Roman" w:hAnsi="Times New Roman" w:cs="Times New Roman"/>
          <w:b/>
          <w:color w:val="20231E"/>
          <w:sz w:val="24"/>
          <w:szCs w:val="24"/>
        </w:rPr>
        <w:t>spôsobenú tretím osobám</w:t>
      </w:r>
    </w:p>
    <w:p w:rsidR="00F44EB3" w:rsidRPr="0074383D" w:rsidRDefault="00F44EB3" w:rsidP="00F44EB3">
      <w:pPr>
        <w:autoSpaceDE w:val="0"/>
        <w:autoSpaceDN w:val="0"/>
        <w:adjustRightInd w:val="0"/>
        <w:spacing w:after="0" w:line="240" w:lineRule="auto"/>
        <w:jc w:val="center"/>
        <w:rPr>
          <w:rFonts w:ascii="Times New Roman" w:hAnsi="Times New Roman" w:cs="Times New Roman"/>
          <w:color w:val="20231E"/>
          <w:sz w:val="24"/>
          <w:szCs w:val="24"/>
        </w:rPr>
      </w:pPr>
    </w:p>
    <w:p w:rsidR="001A4498" w:rsidRPr="0074383D" w:rsidRDefault="001A4498" w:rsidP="00F44EB3">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(1) Štát zodpovedá za škodu spôsobenú osobou alebo</w:t>
      </w:r>
      <w:r w:rsidR="00F44EB3"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osobe, ktorá poskytla pomoc pr</w:t>
      </w:r>
      <w:r w:rsidR="00F44EB3" w:rsidRPr="0074383D">
        <w:rPr>
          <w:rFonts w:ascii="Times New Roman" w:hAnsi="Times New Roman" w:cs="Times New Roman"/>
          <w:color w:val="20231E"/>
          <w:sz w:val="24"/>
          <w:szCs w:val="24"/>
        </w:rPr>
        <w:t xml:space="preserve">ofesionálnemu vojakovi </w:t>
      </w:r>
      <w:r w:rsidRPr="0074383D">
        <w:rPr>
          <w:rFonts w:ascii="Times New Roman" w:hAnsi="Times New Roman" w:cs="Times New Roman"/>
          <w:color w:val="20231E"/>
          <w:sz w:val="24"/>
          <w:szCs w:val="24"/>
        </w:rPr>
        <w:t>pri výkone štátnej sl</w:t>
      </w:r>
      <w:r w:rsidR="00F44EB3" w:rsidRPr="0074383D">
        <w:rPr>
          <w:rFonts w:ascii="Times New Roman" w:hAnsi="Times New Roman" w:cs="Times New Roman"/>
          <w:color w:val="20231E"/>
          <w:sz w:val="24"/>
          <w:szCs w:val="24"/>
        </w:rPr>
        <w:t xml:space="preserve">užby alebo v priamej súvislosti </w:t>
      </w:r>
      <w:r w:rsidRPr="0074383D">
        <w:rPr>
          <w:rFonts w:ascii="Times New Roman" w:hAnsi="Times New Roman" w:cs="Times New Roman"/>
          <w:color w:val="20231E"/>
          <w:sz w:val="24"/>
          <w:szCs w:val="24"/>
        </w:rPr>
        <w:t>s výkonom štátnej sl</w:t>
      </w:r>
      <w:r w:rsidR="00F44EB3" w:rsidRPr="0074383D">
        <w:rPr>
          <w:rFonts w:ascii="Times New Roman" w:hAnsi="Times New Roman" w:cs="Times New Roman"/>
          <w:color w:val="20231E"/>
          <w:sz w:val="24"/>
          <w:szCs w:val="24"/>
        </w:rPr>
        <w:t xml:space="preserve">užby na žiadosť profesionálneho </w:t>
      </w:r>
      <w:r w:rsidRPr="0074383D">
        <w:rPr>
          <w:rFonts w:ascii="Times New Roman" w:hAnsi="Times New Roman" w:cs="Times New Roman"/>
          <w:color w:val="20231E"/>
          <w:sz w:val="24"/>
          <w:szCs w:val="24"/>
        </w:rPr>
        <w:t xml:space="preserve">vojaka alebo s jeho </w:t>
      </w:r>
      <w:r w:rsidR="00F44EB3" w:rsidRPr="0074383D">
        <w:rPr>
          <w:rFonts w:ascii="Times New Roman" w:hAnsi="Times New Roman" w:cs="Times New Roman"/>
          <w:color w:val="20231E"/>
          <w:sz w:val="24"/>
          <w:szCs w:val="24"/>
        </w:rPr>
        <w:t xml:space="preserve">vedomím; tejto zodpovednosti sa </w:t>
      </w:r>
      <w:r w:rsidRPr="0074383D">
        <w:rPr>
          <w:rFonts w:ascii="Times New Roman" w:hAnsi="Times New Roman" w:cs="Times New Roman"/>
          <w:color w:val="20231E"/>
          <w:sz w:val="24"/>
          <w:szCs w:val="24"/>
        </w:rPr>
        <w:t>môže zbaviť len vte</w:t>
      </w:r>
      <w:r w:rsidR="00F44EB3" w:rsidRPr="0074383D">
        <w:rPr>
          <w:rFonts w:ascii="Times New Roman" w:hAnsi="Times New Roman" w:cs="Times New Roman"/>
          <w:color w:val="20231E"/>
          <w:sz w:val="24"/>
          <w:szCs w:val="24"/>
        </w:rPr>
        <w:t xml:space="preserve">dy, ak preukáže, že osoba škodu </w:t>
      </w:r>
      <w:r w:rsidRPr="0074383D">
        <w:rPr>
          <w:rFonts w:ascii="Times New Roman" w:hAnsi="Times New Roman" w:cs="Times New Roman"/>
          <w:color w:val="20231E"/>
          <w:sz w:val="24"/>
          <w:szCs w:val="24"/>
        </w:rPr>
        <w:t>spôsobila úmyselne.</w:t>
      </w:r>
    </w:p>
    <w:p w:rsidR="00CA5E48" w:rsidRPr="0074383D" w:rsidRDefault="00CA5E48" w:rsidP="00F44EB3">
      <w:pPr>
        <w:autoSpaceDE w:val="0"/>
        <w:autoSpaceDN w:val="0"/>
        <w:adjustRightInd w:val="0"/>
        <w:spacing w:after="0" w:line="240" w:lineRule="auto"/>
        <w:ind w:firstLine="708"/>
        <w:jc w:val="both"/>
        <w:rPr>
          <w:rFonts w:ascii="Times New Roman" w:hAnsi="Times New Roman" w:cs="Times New Roman"/>
          <w:color w:val="20231E"/>
          <w:sz w:val="24"/>
          <w:szCs w:val="24"/>
        </w:rPr>
      </w:pPr>
    </w:p>
    <w:p w:rsidR="001A4498" w:rsidRPr="0074383D" w:rsidRDefault="001A4498" w:rsidP="00F44EB3">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(2) Osobe, ktorá poskytla pomoc podľa odseku 1</w:t>
      </w:r>
      <w:r w:rsidR="00F44EB3"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a bola jej spôsobená škod</w:t>
      </w:r>
      <w:r w:rsidR="00F44EB3" w:rsidRPr="0074383D">
        <w:rPr>
          <w:rFonts w:ascii="Times New Roman" w:hAnsi="Times New Roman" w:cs="Times New Roman"/>
          <w:color w:val="20231E"/>
          <w:sz w:val="24"/>
          <w:szCs w:val="24"/>
        </w:rPr>
        <w:t xml:space="preserve">a, utrpela ujmu na zdraví alebo </w:t>
      </w:r>
      <w:r w:rsidRPr="0074383D">
        <w:rPr>
          <w:rFonts w:ascii="Times New Roman" w:hAnsi="Times New Roman" w:cs="Times New Roman"/>
          <w:color w:val="20231E"/>
          <w:sz w:val="24"/>
          <w:szCs w:val="24"/>
        </w:rPr>
        <w:t>zomrela, poskytn</w:t>
      </w:r>
      <w:r w:rsidR="00F44EB3" w:rsidRPr="0074383D">
        <w:rPr>
          <w:rFonts w:ascii="Times New Roman" w:hAnsi="Times New Roman" w:cs="Times New Roman"/>
          <w:color w:val="20231E"/>
          <w:sz w:val="24"/>
          <w:szCs w:val="24"/>
        </w:rPr>
        <w:t xml:space="preserve">e štát náhrady podľa osobitného </w:t>
      </w:r>
      <w:r w:rsidRPr="0074383D">
        <w:rPr>
          <w:rFonts w:ascii="Times New Roman" w:hAnsi="Times New Roman" w:cs="Times New Roman"/>
          <w:color w:val="20231E"/>
          <w:sz w:val="24"/>
          <w:szCs w:val="24"/>
        </w:rPr>
        <w:t>predpisu.</w:t>
      </w:r>
      <w:r w:rsidRPr="0074383D">
        <w:rPr>
          <w:rFonts w:ascii="Times New Roman" w:hAnsi="Times New Roman" w:cs="Times New Roman"/>
          <w:color w:val="20231E"/>
          <w:sz w:val="24"/>
          <w:szCs w:val="24"/>
          <w:vertAlign w:val="superscript"/>
        </w:rPr>
        <w:t>116</w:t>
      </w:r>
      <w:r w:rsidRPr="0074383D">
        <w:rPr>
          <w:rFonts w:ascii="Times New Roman" w:hAnsi="Times New Roman" w:cs="Times New Roman"/>
          <w:color w:val="20231E"/>
          <w:sz w:val="24"/>
          <w:szCs w:val="24"/>
        </w:rPr>
        <w:t>)</w:t>
      </w:r>
    </w:p>
    <w:p w:rsidR="001A4498" w:rsidRPr="0074383D" w:rsidRDefault="001A4498" w:rsidP="00F44EB3">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(3) Štát zodpovedá aj za škodu, ktorú profesionálny</w:t>
      </w:r>
      <w:r w:rsidR="00F44EB3"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vojak spôsobil tretím osobám pri výkone štá</w:t>
      </w:r>
      <w:r w:rsidR="00F44EB3" w:rsidRPr="0074383D">
        <w:rPr>
          <w:rFonts w:ascii="Times New Roman" w:hAnsi="Times New Roman" w:cs="Times New Roman"/>
          <w:color w:val="20231E"/>
          <w:sz w:val="24"/>
          <w:szCs w:val="24"/>
        </w:rPr>
        <w:t xml:space="preserve">tnej služby </w:t>
      </w:r>
      <w:r w:rsidRPr="0074383D">
        <w:rPr>
          <w:rFonts w:ascii="Times New Roman" w:hAnsi="Times New Roman" w:cs="Times New Roman"/>
          <w:color w:val="20231E"/>
          <w:sz w:val="24"/>
          <w:szCs w:val="24"/>
        </w:rPr>
        <w:t>alebo v priamej súvislosti s jej výkonom.</w:t>
      </w:r>
    </w:p>
    <w:p w:rsidR="001A4498" w:rsidRPr="0074383D" w:rsidRDefault="001A4498" w:rsidP="00F44EB3">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(4) Za štát podľa odsekov 1 až 3 koná a rozhoduje služobný</w:t>
      </w:r>
      <w:r w:rsidR="00F44EB3"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úrad.</w:t>
      </w:r>
    </w:p>
    <w:p w:rsidR="006A3406" w:rsidRPr="0074383D" w:rsidRDefault="006A3406" w:rsidP="00F44EB3">
      <w:pPr>
        <w:autoSpaceDE w:val="0"/>
        <w:autoSpaceDN w:val="0"/>
        <w:adjustRightInd w:val="0"/>
        <w:spacing w:after="0" w:line="240" w:lineRule="auto"/>
        <w:jc w:val="center"/>
        <w:rPr>
          <w:rFonts w:ascii="Times New Roman" w:hAnsi="Times New Roman" w:cs="Times New Roman"/>
          <w:color w:val="20231E"/>
          <w:sz w:val="24"/>
          <w:szCs w:val="24"/>
        </w:rPr>
      </w:pPr>
    </w:p>
    <w:p w:rsidR="001A4498" w:rsidRPr="0074383D" w:rsidRDefault="001A4498" w:rsidP="00F44EB3">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 216</w:t>
      </w:r>
    </w:p>
    <w:p w:rsidR="00F44EB3" w:rsidRPr="0074383D" w:rsidRDefault="00F44EB3" w:rsidP="00F44EB3">
      <w:pPr>
        <w:autoSpaceDE w:val="0"/>
        <w:autoSpaceDN w:val="0"/>
        <w:adjustRightInd w:val="0"/>
        <w:spacing w:after="0" w:line="240" w:lineRule="auto"/>
        <w:jc w:val="center"/>
        <w:rPr>
          <w:rFonts w:ascii="Times New Roman" w:hAnsi="Times New Roman" w:cs="Times New Roman"/>
          <w:color w:val="20231E"/>
          <w:sz w:val="24"/>
          <w:szCs w:val="24"/>
        </w:rPr>
      </w:pPr>
    </w:p>
    <w:p w:rsidR="001A4498" w:rsidRPr="0074383D" w:rsidRDefault="001A4498" w:rsidP="00F44EB3">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Podrobnosti o náhrade škody ustanoví služobný</w:t>
      </w:r>
      <w:r w:rsidR="00F44EB3"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predpis.</w:t>
      </w:r>
    </w:p>
    <w:p w:rsidR="00F44EB3" w:rsidRPr="0074383D" w:rsidRDefault="00F44EB3" w:rsidP="00074E27">
      <w:pPr>
        <w:autoSpaceDE w:val="0"/>
        <w:autoSpaceDN w:val="0"/>
        <w:adjustRightInd w:val="0"/>
        <w:spacing w:after="0" w:line="240" w:lineRule="auto"/>
        <w:jc w:val="both"/>
        <w:rPr>
          <w:rFonts w:ascii="Times New Roman" w:hAnsi="Times New Roman" w:cs="Times New Roman"/>
          <w:b/>
          <w:bCs/>
          <w:color w:val="20231E"/>
          <w:sz w:val="24"/>
          <w:szCs w:val="24"/>
        </w:rPr>
      </w:pPr>
    </w:p>
    <w:p w:rsidR="001A4498" w:rsidRPr="0074383D" w:rsidRDefault="001A4498" w:rsidP="00F44EB3">
      <w:pPr>
        <w:autoSpaceDE w:val="0"/>
        <w:autoSpaceDN w:val="0"/>
        <w:adjustRightInd w:val="0"/>
        <w:spacing w:after="0" w:line="240" w:lineRule="auto"/>
        <w:jc w:val="center"/>
        <w:rPr>
          <w:rFonts w:ascii="Times New Roman" w:hAnsi="Times New Roman" w:cs="Times New Roman"/>
          <w:b/>
          <w:bCs/>
          <w:color w:val="20231E"/>
          <w:sz w:val="24"/>
          <w:szCs w:val="24"/>
        </w:rPr>
      </w:pPr>
      <w:r w:rsidRPr="0074383D">
        <w:rPr>
          <w:rFonts w:ascii="Times New Roman" w:hAnsi="Times New Roman" w:cs="Times New Roman"/>
          <w:b/>
          <w:bCs/>
          <w:color w:val="20231E"/>
          <w:sz w:val="24"/>
          <w:szCs w:val="24"/>
        </w:rPr>
        <w:t>PIATA ČASŤ</w:t>
      </w:r>
    </w:p>
    <w:p w:rsidR="00CA5E48" w:rsidRPr="0074383D" w:rsidRDefault="00CA5E48" w:rsidP="00F44EB3">
      <w:pPr>
        <w:autoSpaceDE w:val="0"/>
        <w:autoSpaceDN w:val="0"/>
        <w:adjustRightInd w:val="0"/>
        <w:spacing w:after="0" w:line="240" w:lineRule="auto"/>
        <w:jc w:val="center"/>
        <w:rPr>
          <w:rFonts w:ascii="Times New Roman" w:hAnsi="Times New Roman" w:cs="Times New Roman"/>
          <w:b/>
          <w:bCs/>
          <w:color w:val="20231E"/>
          <w:sz w:val="24"/>
          <w:szCs w:val="24"/>
        </w:rPr>
      </w:pPr>
    </w:p>
    <w:p w:rsidR="001A4498" w:rsidRPr="0074383D" w:rsidRDefault="001A4498" w:rsidP="00F44EB3">
      <w:pPr>
        <w:autoSpaceDE w:val="0"/>
        <w:autoSpaceDN w:val="0"/>
        <w:adjustRightInd w:val="0"/>
        <w:spacing w:after="0" w:line="240" w:lineRule="auto"/>
        <w:jc w:val="center"/>
        <w:rPr>
          <w:rFonts w:ascii="Times New Roman" w:hAnsi="Times New Roman" w:cs="Times New Roman"/>
          <w:b/>
          <w:bCs/>
          <w:color w:val="20231E"/>
          <w:sz w:val="24"/>
          <w:szCs w:val="24"/>
        </w:rPr>
      </w:pPr>
      <w:r w:rsidRPr="0074383D">
        <w:rPr>
          <w:rFonts w:ascii="Times New Roman" w:hAnsi="Times New Roman" w:cs="Times New Roman"/>
          <w:b/>
          <w:bCs/>
          <w:color w:val="20231E"/>
          <w:sz w:val="24"/>
          <w:szCs w:val="24"/>
        </w:rPr>
        <w:t>SPOLOČNÉ, PRECHODNÉ A ZÁVEREČNÉ</w:t>
      </w:r>
    </w:p>
    <w:p w:rsidR="001A4498" w:rsidRPr="0074383D" w:rsidRDefault="001A4498" w:rsidP="00F44EB3">
      <w:pPr>
        <w:autoSpaceDE w:val="0"/>
        <w:autoSpaceDN w:val="0"/>
        <w:adjustRightInd w:val="0"/>
        <w:spacing w:after="0" w:line="240" w:lineRule="auto"/>
        <w:jc w:val="center"/>
        <w:rPr>
          <w:rFonts w:ascii="Times New Roman" w:hAnsi="Times New Roman" w:cs="Times New Roman"/>
          <w:b/>
          <w:bCs/>
          <w:color w:val="20231E"/>
          <w:sz w:val="24"/>
          <w:szCs w:val="24"/>
        </w:rPr>
      </w:pPr>
      <w:r w:rsidRPr="0074383D">
        <w:rPr>
          <w:rFonts w:ascii="Times New Roman" w:hAnsi="Times New Roman" w:cs="Times New Roman"/>
          <w:b/>
          <w:bCs/>
          <w:color w:val="20231E"/>
          <w:sz w:val="24"/>
          <w:szCs w:val="24"/>
        </w:rPr>
        <w:t>USTANOVENIA</w:t>
      </w:r>
    </w:p>
    <w:p w:rsidR="00F44EB3" w:rsidRPr="0074383D" w:rsidRDefault="00F44EB3" w:rsidP="00074E27">
      <w:pPr>
        <w:autoSpaceDE w:val="0"/>
        <w:autoSpaceDN w:val="0"/>
        <w:adjustRightInd w:val="0"/>
        <w:spacing w:after="0" w:line="240" w:lineRule="auto"/>
        <w:jc w:val="both"/>
        <w:rPr>
          <w:rFonts w:ascii="Times New Roman" w:hAnsi="Times New Roman" w:cs="Times New Roman"/>
          <w:color w:val="20231E"/>
          <w:sz w:val="24"/>
          <w:szCs w:val="24"/>
        </w:rPr>
      </w:pPr>
    </w:p>
    <w:p w:rsidR="001A4498" w:rsidRPr="0074383D" w:rsidRDefault="001A4498" w:rsidP="00F44EB3">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 217</w:t>
      </w:r>
    </w:p>
    <w:p w:rsidR="00F44EB3" w:rsidRPr="0074383D" w:rsidRDefault="00F44EB3" w:rsidP="00F44EB3">
      <w:pPr>
        <w:autoSpaceDE w:val="0"/>
        <w:autoSpaceDN w:val="0"/>
        <w:adjustRightInd w:val="0"/>
        <w:spacing w:after="0" w:line="240" w:lineRule="auto"/>
        <w:jc w:val="center"/>
        <w:rPr>
          <w:rFonts w:ascii="Times New Roman" w:hAnsi="Times New Roman" w:cs="Times New Roman"/>
          <w:color w:val="20231E"/>
          <w:sz w:val="24"/>
          <w:szCs w:val="24"/>
        </w:rPr>
      </w:pPr>
    </w:p>
    <w:p w:rsidR="001A4498" w:rsidRPr="0074383D" w:rsidRDefault="001A4498" w:rsidP="00F44EB3">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(1) Na právne vzťahy profesionálnych vojakov pri vykonávaní</w:t>
      </w:r>
      <w:r w:rsidR="00F44EB3"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štátnej služby sa primerane použijú aj ustanovenia</w:t>
      </w:r>
      <w:r w:rsidR="00F44EB3"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 1 ods. 4, § 15, 16, § 17 ods. 1 a 3, § 18, § 19</w:t>
      </w:r>
      <w:r w:rsidR="00F44EB3"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ods. 1, § 20, § 32 až 35, § 37,</w:t>
      </w:r>
      <w:r w:rsidR="00F44EB3" w:rsidRPr="0074383D">
        <w:rPr>
          <w:rFonts w:ascii="Times New Roman" w:hAnsi="Times New Roman" w:cs="Times New Roman"/>
          <w:color w:val="20231E"/>
          <w:sz w:val="24"/>
          <w:szCs w:val="24"/>
        </w:rPr>
        <w:t xml:space="preserve"> § 39 ods. 1, § 40 ods. 1, 2, 6 </w:t>
      </w:r>
      <w:r w:rsidRPr="0074383D">
        <w:rPr>
          <w:rFonts w:ascii="Times New Roman" w:hAnsi="Times New Roman" w:cs="Times New Roman"/>
          <w:color w:val="20231E"/>
          <w:sz w:val="24"/>
          <w:szCs w:val="24"/>
        </w:rPr>
        <w:t>a 7, § 48 ods. 7 a 8, § 49 ods. 4, § 75 ods. 3,</w:t>
      </w:r>
      <w:r w:rsidR="00F44EB3" w:rsidRPr="0074383D">
        <w:rPr>
          <w:rFonts w:ascii="Times New Roman" w:hAnsi="Times New Roman" w:cs="Times New Roman"/>
          <w:color w:val="20231E"/>
          <w:sz w:val="24"/>
          <w:szCs w:val="24"/>
        </w:rPr>
        <w:t xml:space="preserve"> § 85 ods. 2 </w:t>
      </w:r>
      <w:r w:rsidRPr="0074383D">
        <w:rPr>
          <w:rFonts w:ascii="Times New Roman" w:hAnsi="Times New Roman" w:cs="Times New Roman"/>
          <w:color w:val="20231E"/>
          <w:sz w:val="24"/>
          <w:szCs w:val="24"/>
        </w:rPr>
        <w:t xml:space="preserve">a 3, § 86 ods. 2, § 90 ods. 1, </w:t>
      </w:r>
      <w:r w:rsidR="00F44EB3" w:rsidRPr="0074383D">
        <w:rPr>
          <w:rFonts w:ascii="Times New Roman" w:hAnsi="Times New Roman" w:cs="Times New Roman"/>
          <w:color w:val="20231E"/>
          <w:sz w:val="24"/>
          <w:szCs w:val="24"/>
        </w:rPr>
        <w:t xml:space="preserve">2, 7, 8 a 11, § 91 ods. 1, 3 až </w:t>
      </w:r>
      <w:r w:rsidRPr="0074383D">
        <w:rPr>
          <w:rFonts w:ascii="Times New Roman" w:hAnsi="Times New Roman" w:cs="Times New Roman"/>
          <w:color w:val="20231E"/>
          <w:sz w:val="24"/>
          <w:szCs w:val="24"/>
        </w:rPr>
        <w:t>6, § 92 ods. 3, § 93, § 9</w:t>
      </w:r>
      <w:r w:rsidR="00F44EB3" w:rsidRPr="0074383D">
        <w:rPr>
          <w:rFonts w:ascii="Times New Roman" w:hAnsi="Times New Roman" w:cs="Times New Roman"/>
          <w:color w:val="20231E"/>
          <w:sz w:val="24"/>
          <w:szCs w:val="24"/>
        </w:rPr>
        <w:t xml:space="preserve">4 ods. 1, § 99, 117, 118, § 122 </w:t>
      </w:r>
      <w:r w:rsidRPr="0074383D">
        <w:rPr>
          <w:rFonts w:ascii="Times New Roman" w:hAnsi="Times New Roman" w:cs="Times New Roman"/>
          <w:color w:val="20231E"/>
          <w:sz w:val="24"/>
          <w:szCs w:val="24"/>
        </w:rPr>
        <w:t>ods. 4, § 129 až 132, § 1</w:t>
      </w:r>
      <w:r w:rsidR="00F44EB3" w:rsidRPr="0074383D">
        <w:rPr>
          <w:rFonts w:ascii="Times New Roman" w:hAnsi="Times New Roman" w:cs="Times New Roman"/>
          <w:color w:val="20231E"/>
          <w:sz w:val="24"/>
          <w:szCs w:val="24"/>
        </w:rPr>
        <w:t xml:space="preserve">36 ods. 1, § 137 ods. 1, ods. 4 </w:t>
      </w:r>
      <w:r w:rsidRPr="0074383D">
        <w:rPr>
          <w:rFonts w:ascii="Times New Roman" w:hAnsi="Times New Roman" w:cs="Times New Roman"/>
          <w:color w:val="20231E"/>
          <w:sz w:val="24"/>
          <w:szCs w:val="24"/>
        </w:rPr>
        <w:t>písm. b) a c), ods. 5 písm. a),</w:t>
      </w:r>
      <w:r w:rsidR="00F44EB3" w:rsidRPr="0074383D">
        <w:rPr>
          <w:rFonts w:ascii="Times New Roman" w:hAnsi="Times New Roman" w:cs="Times New Roman"/>
          <w:color w:val="20231E"/>
          <w:sz w:val="24"/>
          <w:szCs w:val="24"/>
        </w:rPr>
        <w:t xml:space="preserve"> b), e), i) až l), § 138, § 141 </w:t>
      </w:r>
      <w:r w:rsidRPr="0074383D">
        <w:rPr>
          <w:rFonts w:ascii="Times New Roman" w:hAnsi="Times New Roman" w:cs="Times New Roman"/>
          <w:color w:val="20231E"/>
          <w:sz w:val="24"/>
          <w:szCs w:val="24"/>
        </w:rPr>
        <w:t>ods. 1, ods. 2 písm. a) a</w:t>
      </w:r>
      <w:r w:rsidR="00F44EB3" w:rsidRPr="0074383D">
        <w:rPr>
          <w:rFonts w:ascii="Times New Roman" w:hAnsi="Times New Roman" w:cs="Times New Roman"/>
          <w:color w:val="20231E"/>
          <w:sz w:val="24"/>
          <w:szCs w:val="24"/>
        </w:rPr>
        <w:t xml:space="preserve">ž e), g) a h), ods. 3 písm. c), </w:t>
      </w:r>
      <w:r w:rsidRPr="0074383D">
        <w:rPr>
          <w:rFonts w:ascii="Times New Roman" w:hAnsi="Times New Roman" w:cs="Times New Roman"/>
          <w:color w:val="20231E"/>
          <w:sz w:val="24"/>
          <w:szCs w:val="24"/>
        </w:rPr>
        <w:t xml:space="preserve">ods. 4 až 6, § 144 ods. 1 </w:t>
      </w:r>
      <w:r w:rsidR="00F44EB3" w:rsidRPr="0074383D">
        <w:rPr>
          <w:rFonts w:ascii="Times New Roman" w:hAnsi="Times New Roman" w:cs="Times New Roman"/>
          <w:color w:val="20231E"/>
          <w:sz w:val="24"/>
          <w:szCs w:val="24"/>
        </w:rPr>
        <w:t xml:space="preserve">a 2, § 144a ods. 1 písm. a), c) </w:t>
      </w:r>
      <w:r w:rsidRPr="0074383D">
        <w:rPr>
          <w:rFonts w:ascii="Times New Roman" w:hAnsi="Times New Roman" w:cs="Times New Roman"/>
          <w:color w:val="20231E"/>
          <w:sz w:val="24"/>
          <w:szCs w:val="24"/>
        </w:rPr>
        <w:t xml:space="preserve">až f), ods. 2 písm. b), c) </w:t>
      </w:r>
      <w:r w:rsidR="00F44EB3" w:rsidRPr="0074383D">
        <w:rPr>
          <w:rFonts w:ascii="Times New Roman" w:hAnsi="Times New Roman" w:cs="Times New Roman"/>
          <w:color w:val="20231E"/>
          <w:sz w:val="24"/>
          <w:szCs w:val="24"/>
        </w:rPr>
        <w:t xml:space="preserve">a f), § 146, § 149 ods. 1 až 3, </w:t>
      </w:r>
      <w:r w:rsidRPr="0074383D">
        <w:rPr>
          <w:rFonts w:ascii="Times New Roman" w:hAnsi="Times New Roman" w:cs="Times New Roman"/>
          <w:color w:val="20231E"/>
          <w:sz w:val="24"/>
          <w:szCs w:val="24"/>
        </w:rPr>
        <w:t xml:space="preserve">§ 150, § 152 ods. 4 a 5, </w:t>
      </w:r>
      <w:r w:rsidR="003A4D36" w:rsidRPr="0074383D">
        <w:rPr>
          <w:rFonts w:ascii="Times New Roman" w:hAnsi="Times New Roman" w:cs="Times New Roman"/>
          <w:color w:val="20231E"/>
          <w:sz w:val="24"/>
          <w:szCs w:val="24"/>
        </w:rPr>
        <w:t>§ 152a,</w:t>
      </w:r>
      <w:r w:rsidR="003A4D36" w:rsidRPr="0074383D">
        <w:rPr>
          <w:rFonts w:ascii="Times New Roman" w:hAnsi="Times New Roman" w:cs="Times New Roman"/>
          <w:color w:val="7030A0"/>
          <w:sz w:val="24"/>
          <w:szCs w:val="24"/>
        </w:rPr>
        <w:t xml:space="preserve"> </w:t>
      </w:r>
      <w:r w:rsidR="00F44EB3" w:rsidRPr="0074383D">
        <w:rPr>
          <w:rFonts w:ascii="Times New Roman" w:hAnsi="Times New Roman" w:cs="Times New Roman"/>
          <w:color w:val="20231E"/>
          <w:sz w:val="24"/>
          <w:szCs w:val="24"/>
        </w:rPr>
        <w:t xml:space="preserve">§ 160, 161, § 166 až 170, § 178 </w:t>
      </w:r>
      <w:r w:rsidRPr="0074383D">
        <w:rPr>
          <w:rFonts w:ascii="Times New Roman" w:hAnsi="Times New Roman" w:cs="Times New Roman"/>
          <w:color w:val="20231E"/>
          <w:sz w:val="24"/>
          <w:szCs w:val="24"/>
        </w:rPr>
        <w:t xml:space="preserve">až 180, § 181 ods. 1 a 2, § </w:t>
      </w:r>
      <w:r w:rsidR="00F44EB3" w:rsidRPr="0074383D">
        <w:rPr>
          <w:rFonts w:ascii="Times New Roman" w:hAnsi="Times New Roman" w:cs="Times New Roman"/>
          <w:color w:val="20231E"/>
          <w:sz w:val="24"/>
          <w:szCs w:val="24"/>
        </w:rPr>
        <w:t xml:space="preserve">182 až 184, § 185 ods. 1 a 2, </w:t>
      </w:r>
      <w:r w:rsidRPr="0074383D">
        <w:rPr>
          <w:rFonts w:ascii="Times New Roman" w:hAnsi="Times New Roman" w:cs="Times New Roman"/>
          <w:color w:val="20231E"/>
          <w:sz w:val="24"/>
          <w:szCs w:val="24"/>
        </w:rPr>
        <w:t>§ 186 až 189, § 191 ods.</w:t>
      </w:r>
      <w:r w:rsidR="00F44EB3" w:rsidRPr="0074383D">
        <w:rPr>
          <w:rFonts w:ascii="Times New Roman" w:hAnsi="Times New Roman" w:cs="Times New Roman"/>
          <w:color w:val="20231E"/>
          <w:sz w:val="24"/>
          <w:szCs w:val="24"/>
        </w:rPr>
        <w:t xml:space="preserve"> 2, § 192 až 198, § 217 až 219, </w:t>
      </w:r>
      <w:r w:rsidRPr="0074383D">
        <w:rPr>
          <w:rFonts w:ascii="Times New Roman" w:hAnsi="Times New Roman" w:cs="Times New Roman"/>
          <w:color w:val="20231E"/>
          <w:sz w:val="24"/>
          <w:szCs w:val="24"/>
        </w:rPr>
        <w:t>§ 220 ods. 1 a 2, § 221 a 222 Zákonníka práce.</w:t>
      </w:r>
    </w:p>
    <w:p w:rsidR="004B6D9B" w:rsidRPr="0074383D" w:rsidRDefault="004B6D9B" w:rsidP="00F44EB3">
      <w:pPr>
        <w:autoSpaceDE w:val="0"/>
        <w:autoSpaceDN w:val="0"/>
        <w:adjustRightInd w:val="0"/>
        <w:spacing w:after="0" w:line="240" w:lineRule="auto"/>
        <w:ind w:firstLine="708"/>
        <w:jc w:val="both"/>
        <w:rPr>
          <w:rFonts w:ascii="Times New Roman" w:hAnsi="Times New Roman" w:cs="Times New Roman"/>
          <w:color w:val="20231E"/>
          <w:sz w:val="24"/>
          <w:szCs w:val="24"/>
        </w:rPr>
      </w:pPr>
    </w:p>
    <w:p w:rsidR="004B6D9B" w:rsidRPr="0074383D" w:rsidRDefault="004B6D9B" w:rsidP="00F44EB3">
      <w:pPr>
        <w:autoSpaceDE w:val="0"/>
        <w:autoSpaceDN w:val="0"/>
        <w:adjustRightInd w:val="0"/>
        <w:spacing w:after="0" w:line="240" w:lineRule="auto"/>
        <w:ind w:firstLine="708"/>
        <w:jc w:val="both"/>
        <w:rPr>
          <w:rFonts w:ascii="Times New Roman" w:hAnsi="Times New Roman" w:cs="Times New Roman"/>
          <w:color w:val="20231E"/>
          <w:sz w:val="24"/>
          <w:szCs w:val="24"/>
        </w:rPr>
      </w:pPr>
    </w:p>
    <w:p w:rsidR="004B6D9B" w:rsidRPr="0074383D" w:rsidRDefault="004B6D9B" w:rsidP="004B6D9B">
      <w:pPr>
        <w:autoSpaceDE w:val="0"/>
        <w:autoSpaceDN w:val="0"/>
        <w:adjustRightInd w:val="0"/>
        <w:spacing w:after="0" w:line="240" w:lineRule="auto"/>
        <w:jc w:val="both"/>
        <w:rPr>
          <w:rFonts w:ascii="Times New Roman" w:hAnsi="Times New Roman" w:cs="Times New Roman"/>
          <w:b/>
          <w:bCs/>
          <w:color w:val="20231E"/>
          <w:sz w:val="24"/>
          <w:szCs w:val="24"/>
        </w:rPr>
      </w:pPr>
      <w:r w:rsidRPr="0074383D">
        <w:rPr>
          <w:rFonts w:ascii="Times New Roman" w:hAnsi="Times New Roman" w:cs="Times New Roman"/>
          <w:b/>
          <w:bCs/>
          <w:color w:val="20231E"/>
          <w:sz w:val="24"/>
          <w:szCs w:val="24"/>
        </w:rPr>
        <w:t>_______________________</w:t>
      </w:r>
    </w:p>
    <w:p w:rsidR="004B6D9B" w:rsidRPr="0074383D" w:rsidRDefault="004B6D9B" w:rsidP="004B6D9B">
      <w:pPr>
        <w:autoSpaceDE w:val="0"/>
        <w:autoSpaceDN w:val="0"/>
        <w:adjustRightInd w:val="0"/>
        <w:spacing w:after="0" w:line="240" w:lineRule="auto"/>
        <w:ind w:left="426" w:hanging="426"/>
        <w:jc w:val="both"/>
        <w:rPr>
          <w:rFonts w:ascii="Times New Roman" w:hAnsi="Times New Roman" w:cs="Times New Roman"/>
          <w:color w:val="20231E"/>
          <w:sz w:val="20"/>
          <w:szCs w:val="20"/>
        </w:rPr>
      </w:pPr>
      <w:r w:rsidRPr="0074383D">
        <w:rPr>
          <w:rFonts w:ascii="Times New Roman" w:hAnsi="Times New Roman" w:cs="Times New Roman"/>
          <w:color w:val="20231E"/>
          <w:sz w:val="20"/>
          <w:szCs w:val="20"/>
          <w:vertAlign w:val="superscript"/>
        </w:rPr>
        <w:t>116</w:t>
      </w:r>
      <w:r w:rsidRPr="0074383D">
        <w:rPr>
          <w:rFonts w:ascii="Times New Roman" w:hAnsi="Times New Roman" w:cs="Times New Roman"/>
          <w:color w:val="20231E"/>
          <w:sz w:val="20"/>
          <w:szCs w:val="20"/>
        </w:rPr>
        <w:t xml:space="preserve">) </w:t>
      </w:r>
      <w:r w:rsidRPr="0074383D">
        <w:rPr>
          <w:rFonts w:ascii="Times New Roman" w:hAnsi="Times New Roman" w:cs="Times New Roman"/>
          <w:color w:val="20231E"/>
          <w:sz w:val="20"/>
          <w:szCs w:val="20"/>
        </w:rPr>
        <w:tab/>
        <w:t>Občiansky zákonník.</w:t>
      </w:r>
    </w:p>
    <w:p w:rsidR="004B6D9B" w:rsidRPr="0074383D" w:rsidRDefault="004B6D9B" w:rsidP="004B6D9B">
      <w:pPr>
        <w:autoSpaceDE w:val="0"/>
        <w:autoSpaceDN w:val="0"/>
        <w:adjustRightInd w:val="0"/>
        <w:spacing w:after="0" w:line="240" w:lineRule="auto"/>
        <w:ind w:left="426"/>
        <w:jc w:val="both"/>
        <w:rPr>
          <w:rFonts w:ascii="Times New Roman" w:hAnsi="Times New Roman" w:cs="Times New Roman"/>
          <w:color w:val="20231E"/>
          <w:sz w:val="20"/>
          <w:szCs w:val="20"/>
        </w:rPr>
      </w:pPr>
      <w:r w:rsidRPr="0074383D">
        <w:rPr>
          <w:rFonts w:ascii="Times New Roman" w:hAnsi="Times New Roman" w:cs="Times New Roman"/>
          <w:color w:val="20231E"/>
          <w:sz w:val="20"/>
          <w:szCs w:val="20"/>
        </w:rPr>
        <w:t>Zákon č. 328/2002 Z. z. v znení neskorších predpisov.</w:t>
      </w:r>
    </w:p>
    <w:p w:rsidR="004B6D9B" w:rsidRPr="0074383D" w:rsidRDefault="004B6D9B" w:rsidP="004B6D9B">
      <w:pPr>
        <w:autoSpaceDE w:val="0"/>
        <w:autoSpaceDN w:val="0"/>
        <w:adjustRightInd w:val="0"/>
        <w:spacing w:after="0" w:line="240" w:lineRule="auto"/>
        <w:ind w:left="426"/>
        <w:jc w:val="both"/>
        <w:rPr>
          <w:rFonts w:ascii="Times New Roman" w:hAnsi="Times New Roman" w:cs="Times New Roman"/>
          <w:color w:val="20231E"/>
          <w:sz w:val="20"/>
          <w:szCs w:val="20"/>
        </w:rPr>
      </w:pPr>
      <w:r w:rsidRPr="0074383D">
        <w:rPr>
          <w:rFonts w:ascii="Times New Roman" w:hAnsi="Times New Roman" w:cs="Times New Roman"/>
          <w:color w:val="20231E"/>
          <w:sz w:val="20"/>
          <w:szCs w:val="20"/>
        </w:rPr>
        <w:t>Zákon č. 461/2003 Z. z. v znení neskorších predpisov.</w:t>
      </w:r>
    </w:p>
    <w:p w:rsidR="004B6D9B" w:rsidRPr="0074383D" w:rsidRDefault="004B6D9B" w:rsidP="00F44EB3">
      <w:pPr>
        <w:autoSpaceDE w:val="0"/>
        <w:autoSpaceDN w:val="0"/>
        <w:adjustRightInd w:val="0"/>
        <w:spacing w:after="0" w:line="240" w:lineRule="auto"/>
        <w:ind w:firstLine="708"/>
        <w:jc w:val="both"/>
        <w:rPr>
          <w:rFonts w:ascii="Times New Roman" w:hAnsi="Times New Roman" w:cs="Times New Roman"/>
          <w:color w:val="20231E"/>
          <w:sz w:val="24"/>
          <w:szCs w:val="24"/>
        </w:rPr>
      </w:pPr>
    </w:p>
    <w:p w:rsidR="004B6D9B" w:rsidRPr="0074383D" w:rsidRDefault="004B6D9B" w:rsidP="00F44EB3">
      <w:pPr>
        <w:autoSpaceDE w:val="0"/>
        <w:autoSpaceDN w:val="0"/>
        <w:adjustRightInd w:val="0"/>
        <w:spacing w:after="0" w:line="240" w:lineRule="auto"/>
        <w:ind w:firstLine="708"/>
        <w:jc w:val="both"/>
        <w:rPr>
          <w:rFonts w:ascii="Times New Roman" w:hAnsi="Times New Roman" w:cs="Times New Roman"/>
          <w:color w:val="20231E"/>
          <w:sz w:val="24"/>
          <w:szCs w:val="24"/>
        </w:rPr>
      </w:pPr>
    </w:p>
    <w:p w:rsidR="001A4498" w:rsidRPr="0074383D" w:rsidRDefault="001A4498" w:rsidP="00F44EB3">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(2) Na právne vzťahy profesionálnych vojakov vyčlenených</w:t>
      </w:r>
      <w:r w:rsidR="00F44EB3"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na plnenie ú</w:t>
      </w:r>
      <w:r w:rsidR="00F44EB3" w:rsidRPr="0074383D">
        <w:rPr>
          <w:rFonts w:ascii="Times New Roman" w:hAnsi="Times New Roman" w:cs="Times New Roman"/>
          <w:color w:val="20231E"/>
          <w:sz w:val="24"/>
          <w:szCs w:val="24"/>
        </w:rPr>
        <w:t xml:space="preserve">loh Vojenského spravodajstva sa </w:t>
      </w:r>
      <w:r w:rsidRPr="0074383D">
        <w:rPr>
          <w:rFonts w:ascii="Times New Roman" w:hAnsi="Times New Roman" w:cs="Times New Roman"/>
          <w:color w:val="20231E"/>
          <w:sz w:val="24"/>
          <w:szCs w:val="24"/>
        </w:rPr>
        <w:t>pri zavedení pružného sl</w:t>
      </w:r>
      <w:r w:rsidR="00F44EB3" w:rsidRPr="0074383D">
        <w:rPr>
          <w:rFonts w:ascii="Times New Roman" w:hAnsi="Times New Roman" w:cs="Times New Roman"/>
          <w:color w:val="20231E"/>
          <w:sz w:val="24"/>
          <w:szCs w:val="24"/>
        </w:rPr>
        <w:t xml:space="preserve">užobného času primerane použijú aj </w:t>
      </w:r>
      <w:r w:rsidRPr="0074383D">
        <w:rPr>
          <w:rFonts w:ascii="Times New Roman" w:hAnsi="Times New Roman" w:cs="Times New Roman"/>
          <w:color w:val="20231E"/>
          <w:sz w:val="24"/>
          <w:szCs w:val="24"/>
        </w:rPr>
        <w:t>ustanovenia § 88 o</w:t>
      </w:r>
      <w:r w:rsidR="00F44EB3" w:rsidRPr="0074383D">
        <w:rPr>
          <w:rFonts w:ascii="Times New Roman" w:hAnsi="Times New Roman" w:cs="Times New Roman"/>
          <w:color w:val="20231E"/>
          <w:sz w:val="24"/>
          <w:szCs w:val="24"/>
        </w:rPr>
        <w:t xml:space="preserve">ds. 2 až 5, § 97 ods. 3 a § 143 </w:t>
      </w:r>
      <w:r w:rsidRPr="0074383D">
        <w:rPr>
          <w:rFonts w:ascii="Times New Roman" w:hAnsi="Times New Roman" w:cs="Times New Roman"/>
          <w:color w:val="20231E"/>
          <w:sz w:val="24"/>
          <w:szCs w:val="24"/>
        </w:rPr>
        <w:t>Zákonníka práce.</w:t>
      </w:r>
    </w:p>
    <w:p w:rsidR="001A4498" w:rsidRPr="0074383D" w:rsidRDefault="001A4498" w:rsidP="00F44EB3">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(3) K zániku práva z dôvodu, že nebolo vykonané</w:t>
      </w:r>
      <w:r w:rsidR="00F44EB3"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v ustanovenej lehote,</w:t>
      </w:r>
      <w:r w:rsidR="00F44EB3" w:rsidRPr="0074383D">
        <w:rPr>
          <w:rFonts w:ascii="Times New Roman" w:hAnsi="Times New Roman" w:cs="Times New Roman"/>
          <w:color w:val="20231E"/>
          <w:sz w:val="24"/>
          <w:szCs w:val="24"/>
        </w:rPr>
        <w:t xml:space="preserve"> dochádza v prípadoch uvedených </w:t>
      </w:r>
      <w:r w:rsidRPr="0074383D">
        <w:rPr>
          <w:rFonts w:ascii="Times New Roman" w:hAnsi="Times New Roman" w:cs="Times New Roman"/>
          <w:color w:val="20231E"/>
          <w:sz w:val="24"/>
          <w:szCs w:val="24"/>
        </w:rPr>
        <w:t xml:space="preserve">v § 93, 94 a 141; na zánik práva sa prihliadne, aj </w:t>
      </w:r>
      <w:r w:rsidR="00F44EB3" w:rsidRPr="0074383D">
        <w:rPr>
          <w:rFonts w:ascii="Times New Roman" w:hAnsi="Times New Roman" w:cs="Times New Roman"/>
          <w:color w:val="20231E"/>
          <w:sz w:val="24"/>
          <w:szCs w:val="24"/>
        </w:rPr>
        <w:t xml:space="preserve">keď sa </w:t>
      </w:r>
      <w:r w:rsidRPr="0074383D">
        <w:rPr>
          <w:rFonts w:ascii="Times New Roman" w:hAnsi="Times New Roman" w:cs="Times New Roman"/>
          <w:color w:val="20231E"/>
          <w:sz w:val="24"/>
          <w:szCs w:val="24"/>
        </w:rPr>
        <w:t>to v konaní nenamieta.</w:t>
      </w:r>
    </w:p>
    <w:p w:rsidR="006A3406" w:rsidRPr="0074383D" w:rsidRDefault="006A3406" w:rsidP="00F44EB3">
      <w:pPr>
        <w:autoSpaceDE w:val="0"/>
        <w:autoSpaceDN w:val="0"/>
        <w:adjustRightInd w:val="0"/>
        <w:spacing w:after="0" w:line="240" w:lineRule="auto"/>
        <w:ind w:firstLine="708"/>
        <w:jc w:val="both"/>
        <w:rPr>
          <w:rFonts w:ascii="Times New Roman" w:hAnsi="Times New Roman" w:cs="Times New Roman"/>
          <w:color w:val="20231E"/>
          <w:sz w:val="24"/>
          <w:szCs w:val="24"/>
        </w:rPr>
      </w:pPr>
    </w:p>
    <w:p w:rsidR="001A4498" w:rsidRPr="0074383D" w:rsidRDefault="001A4498" w:rsidP="00F44EB3">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 218</w:t>
      </w:r>
    </w:p>
    <w:p w:rsidR="001A4498" w:rsidRPr="0074383D" w:rsidRDefault="001A4498" w:rsidP="00F44EB3">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Doručovanie</w:t>
      </w:r>
    </w:p>
    <w:p w:rsidR="00F44EB3" w:rsidRPr="0074383D" w:rsidRDefault="00F44EB3" w:rsidP="00074E27">
      <w:pPr>
        <w:autoSpaceDE w:val="0"/>
        <w:autoSpaceDN w:val="0"/>
        <w:adjustRightInd w:val="0"/>
        <w:spacing w:after="0" w:line="240" w:lineRule="auto"/>
        <w:jc w:val="both"/>
        <w:rPr>
          <w:rFonts w:ascii="Times New Roman" w:hAnsi="Times New Roman" w:cs="Times New Roman"/>
          <w:color w:val="20231E"/>
          <w:sz w:val="24"/>
          <w:szCs w:val="24"/>
        </w:rPr>
      </w:pPr>
    </w:p>
    <w:p w:rsidR="00F44EB3" w:rsidRPr="0074383D" w:rsidRDefault="001A4498" w:rsidP="00F44EB3">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(1) Rozhodnutie, personálny rozkaz a</w:t>
      </w:r>
      <w:r w:rsidR="00F44EB3" w:rsidRPr="0074383D">
        <w:rPr>
          <w:rFonts w:ascii="Times New Roman" w:hAnsi="Times New Roman" w:cs="Times New Roman"/>
          <w:color w:val="20231E"/>
          <w:sz w:val="24"/>
          <w:szCs w:val="24"/>
        </w:rPr>
        <w:t> </w:t>
      </w:r>
      <w:r w:rsidRPr="0074383D">
        <w:rPr>
          <w:rFonts w:ascii="Times New Roman" w:hAnsi="Times New Roman" w:cs="Times New Roman"/>
          <w:color w:val="20231E"/>
          <w:sz w:val="24"/>
          <w:szCs w:val="24"/>
        </w:rPr>
        <w:t>disciplinárny</w:t>
      </w:r>
      <w:r w:rsidR="00F44EB3"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rozkaz sa profesionálnemu</w:t>
      </w:r>
      <w:r w:rsidR="00F44EB3" w:rsidRPr="0074383D">
        <w:rPr>
          <w:rFonts w:ascii="Times New Roman" w:hAnsi="Times New Roman" w:cs="Times New Roman"/>
          <w:color w:val="20231E"/>
          <w:sz w:val="24"/>
          <w:szCs w:val="24"/>
        </w:rPr>
        <w:t xml:space="preserve"> vojakovi doručujú do vlastných </w:t>
      </w:r>
      <w:r w:rsidRPr="0074383D">
        <w:rPr>
          <w:rFonts w:ascii="Times New Roman" w:hAnsi="Times New Roman" w:cs="Times New Roman"/>
          <w:color w:val="20231E"/>
          <w:sz w:val="24"/>
          <w:szCs w:val="24"/>
        </w:rPr>
        <w:t xml:space="preserve">rúk v mieste výkonu </w:t>
      </w:r>
      <w:r w:rsidR="00F44EB3" w:rsidRPr="0074383D">
        <w:rPr>
          <w:rFonts w:ascii="Times New Roman" w:hAnsi="Times New Roman" w:cs="Times New Roman"/>
          <w:color w:val="20231E"/>
          <w:sz w:val="24"/>
          <w:szCs w:val="24"/>
        </w:rPr>
        <w:t xml:space="preserve">štátnej služby, v mieste pobytu </w:t>
      </w:r>
      <w:r w:rsidRPr="0074383D">
        <w:rPr>
          <w:rFonts w:ascii="Times New Roman" w:hAnsi="Times New Roman" w:cs="Times New Roman"/>
          <w:color w:val="20231E"/>
          <w:sz w:val="24"/>
          <w:szCs w:val="24"/>
        </w:rPr>
        <w:t>alebo kdekoľvek bude profesionálny vojak zastihn</w:t>
      </w:r>
      <w:r w:rsidR="00F44EB3" w:rsidRPr="0074383D">
        <w:rPr>
          <w:rFonts w:ascii="Times New Roman" w:hAnsi="Times New Roman" w:cs="Times New Roman"/>
          <w:color w:val="20231E"/>
          <w:sz w:val="24"/>
          <w:szCs w:val="24"/>
        </w:rPr>
        <w:t>utý.</w:t>
      </w:r>
    </w:p>
    <w:p w:rsidR="001A4498" w:rsidRPr="0074383D" w:rsidRDefault="001A4498" w:rsidP="00F44EB3">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(2) Rozhodnutie, pe</w:t>
      </w:r>
      <w:r w:rsidR="00F44EB3" w:rsidRPr="0074383D">
        <w:rPr>
          <w:rFonts w:ascii="Times New Roman" w:hAnsi="Times New Roman" w:cs="Times New Roman"/>
          <w:color w:val="20231E"/>
          <w:sz w:val="24"/>
          <w:szCs w:val="24"/>
        </w:rPr>
        <w:t xml:space="preserve">rsonálny rozkaz a disciplinárny </w:t>
      </w:r>
      <w:r w:rsidRPr="0074383D">
        <w:rPr>
          <w:rFonts w:ascii="Times New Roman" w:hAnsi="Times New Roman" w:cs="Times New Roman"/>
          <w:color w:val="20231E"/>
          <w:sz w:val="24"/>
          <w:szCs w:val="24"/>
        </w:rPr>
        <w:t>rozkaz sa považujú za d</w:t>
      </w:r>
      <w:r w:rsidR="00F44EB3" w:rsidRPr="0074383D">
        <w:rPr>
          <w:rFonts w:ascii="Times New Roman" w:hAnsi="Times New Roman" w:cs="Times New Roman"/>
          <w:color w:val="20231E"/>
          <w:sz w:val="24"/>
          <w:szCs w:val="24"/>
        </w:rPr>
        <w:t xml:space="preserve">oručené, ak profesionálny vojak </w:t>
      </w:r>
      <w:r w:rsidRPr="0074383D">
        <w:rPr>
          <w:rFonts w:ascii="Times New Roman" w:hAnsi="Times New Roman" w:cs="Times New Roman"/>
          <w:color w:val="20231E"/>
          <w:sz w:val="24"/>
          <w:szCs w:val="24"/>
        </w:rPr>
        <w:t>rozhodnutie, person</w:t>
      </w:r>
      <w:r w:rsidR="00F44EB3" w:rsidRPr="0074383D">
        <w:rPr>
          <w:rFonts w:ascii="Times New Roman" w:hAnsi="Times New Roman" w:cs="Times New Roman"/>
          <w:color w:val="20231E"/>
          <w:sz w:val="24"/>
          <w:szCs w:val="24"/>
        </w:rPr>
        <w:t xml:space="preserve">álny rozkaz alebo disciplinárny </w:t>
      </w:r>
      <w:r w:rsidRPr="0074383D">
        <w:rPr>
          <w:rFonts w:ascii="Times New Roman" w:hAnsi="Times New Roman" w:cs="Times New Roman"/>
          <w:color w:val="20231E"/>
          <w:sz w:val="24"/>
          <w:szCs w:val="24"/>
        </w:rPr>
        <w:t>rozkaz prevezme, alebo ak doru</w:t>
      </w:r>
      <w:r w:rsidR="00F44EB3" w:rsidRPr="0074383D">
        <w:rPr>
          <w:rFonts w:ascii="Times New Roman" w:hAnsi="Times New Roman" w:cs="Times New Roman"/>
          <w:color w:val="20231E"/>
          <w:sz w:val="24"/>
          <w:szCs w:val="24"/>
        </w:rPr>
        <w:t xml:space="preserve">čenie rozhodnutia, personálneho </w:t>
      </w:r>
      <w:r w:rsidRPr="0074383D">
        <w:rPr>
          <w:rFonts w:ascii="Times New Roman" w:hAnsi="Times New Roman" w:cs="Times New Roman"/>
          <w:color w:val="20231E"/>
          <w:sz w:val="24"/>
          <w:szCs w:val="24"/>
        </w:rPr>
        <w:t>rozkazu alebo disciplinárneho rozkazu bolo</w:t>
      </w:r>
    </w:p>
    <w:p w:rsidR="001A4498"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zmarené konaním a</w:t>
      </w:r>
      <w:r w:rsidR="00F44EB3" w:rsidRPr="0074383D">
        <w:rPr>
          <w:rFonts w:ascii="Times New Roman" w:hAnsi="Times New Roman" w:cs="Times New Roman"/>
          <w:color w:val="20231E"/>
          <w:sz w:val="24"/>
          <w:szCs w:val="24"/>
        </w:rPr>
        <w:t xml:space="preserve">lebo opomenutím profesionálneho </w:t>
      </w:r>
      <w:r w:rsidRPr="0074383D">
        <w:rPr>
          <w:rFonts w:ascii="Times New Roman" w:hAnsi="Times New Roman" w:cs="Times New Roman"/>
          <w:color w:val="20231E"/>
          <w:sz w:val="24"/>
          <w:szCs w:val="24"/>
        </w:rPr>
        <w:t>vojaka. Účinky doručenia nas</w:t>
      </w:r>
      <w:r w:rsidR="00F44EB3" w:rsidRPr="0074383D">
        <w:rPr>
          <w:rFonts w:ascii="Times New Roman" w:hAnsi="Times New Roman" w:cs="Times New Roman"/>
          <w:color w:val="20231E"/>
          <w:sz w:val="24"/>
          <w:szCs w:val="24"/>
        </w:rPr>
        <w:t xml:space="preserve">tanú aj vtedy, ak profesionálny </w:t>
      </w:r>
      <w:r w:rsidRPr="0074383D">
        <w:rPr>
          <w:rFonts w:ascii="Times New Roman" w:hAnsi="Times New Roman" w:cs="Times New Roman"/>
          <w:color w:val="20231E"/>
          <w:sz w:val="24"/>
          <w:szCs w:val="24"/>
        </w:rPr>
        <w:t>vojak prijatie ro</w:t>
      </w:r>
      <w:r w:rsidR="00F44EB3" w:rsidRPr="0074383D">
        <w:rPr>
          <w:rFonts w:ascii="Times New Roman" w:hAnsi="Times New Roman" w:cs="Times New Roman"/>
          <w:color w:val="20231E"/>
          <w:sz w:val="24"/>
          <w:szCs w:val="24"/>
        </w:rPr>
        <w:t xml:space="preserve">zhodnutia, personálneho rozkazu </w:t>
      </w:r>
      <w:r w:rsidRPr="0074383D">
        <w:rPr>
          <w:rFonts w:ascii="Times New Roman" w:hAnsi="Times New Roman" w:cs="Times New Roman"/>
          <w:color w:val="20231E"/>
          <w:sz w:val="24"/>
          <w:szCs w:val="24"/>
        </w:rPr>
        <w:t>alebo disciplinárneho rozkazu odmietne.</w:t>
      </w:r>
    </w:p>
    <w:p w:rsidR="001A4498" w:rsidRPr="0074383D" w:rsidRDefault="004B6D9B" w:rsidP="00F44EB3">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 xml:space="preserve"> </w:t>
      </w:r>
      <w:r w:rsidR="001A4498" w:rsidRPr="0074383D">
        <w:rPr>
          <w:rFonts w:ascii="Times New Roman" w:hAnsi="Times New Roman" w:cs="Times New Roman"/>
          <w:color w:val="20231E"/>
          <w:sz w:val="24"/>
          <w:szCs w:val="24"/>
        </w:rPr>
        <w:t>(3) Ak nemožno doručiť rozhodnutie, personálny rozkaz</w:t>
      </w:r>
      <w:r w:rsidR="00F44EB3" w:rsidRPr="0074383D">
        <w:rPr>
          <w:rFonts w:ascii="Times New Roman" w:hAnsi="Times New Roman" w:cs="Times New Roman"/>
          <w:color w:val="20231E"/>
          <w:sz w:val="24"/>
          <w:szCs w:val="24"/>
        </w:rPr>
        <w:t xml:space="preserve"> </w:t>
      </w:r>
      <w:r w:rsidR="001A4498" w:rsidRPr="0074383D">
        <w:rPr>
          <w:rFonts w:ascii="Times New Roman" w:hAnsi="Times New Roman" w:cs="Times New Roman"/>
          <w:color w:val="20231E"/>
          <w:sz w:val="24"/>
          <w:szCs w:val="24"/>
        </w:rPr>
        <w:t>alebo disciplinár</w:t>
      </w:r>
      <w:r w:rsidR="00F44EB3" w:rsidRPr="0074383D">
        <w:rPr>
          <w:rFonts w:ascii="Times New Roman" w:hAnsi="Times New Roman" w:cs="Times New Roman"/>
          <w:color w:val="20231E"/>
          <w:sz w:val="24"/>
          <w:szCs w:val="24"/>
        </w:rPr>
        <w:t>ny rozkaz profesionálnemu voja</w:t>
      </w:r>
      <w:r w:rsidR="001A4498" w:rsidRPr="0074383D">
        <w:rPr>
          <w:rFonts w:ascii="Times New Roman" w:hAnsi="Times New Roman" w:cs="Times New Roman"/>
          <w:color w:val="20231E"/>
          <w:sz w:val="24"/>
          <w:szCs w:val="24"/>
        </w:rPr>
        <w:t>kovi podľa odseku 1, doruče</w:t>
      </w:r>
      <w:r w:rsidR="00F44EB3" w:rsidRPr="0074383D">
        <w:rPr>
          <w:rFonts w:ascii="Times New Roman" w:hAnsi="Times New Roman" w:cs="Times New Roman"/>
          <w:color w:val="20231E"/>
          <w:sz w:val="24"/>
          <w:szCs w:val="24"/>
        </w:rPr>
        <w:t xml:space="preserve">nie sa vykoná podľa všeobecného </w:t>
      </w:r>
      <w:r w:rsidR="001A4498" w:rsidRPr="0074383D">
        <w:rPr>
          <w:rFonts w:ascii="Times New Roman" w:hAnsi="Times New Roman" w:cs="Times New Roman"/>
          <w:color w:val="20231E"/>
          <w:sz w:val="24"/>
          <w:szCs w:val="24"/>
        </w:rPr>
        <w:t>predpisu o správnom konaní.</w:t>
      </w:r>
      <w:r w:rsidR="001A4498" w:rsidRPr="0074383D">
        <w:rPr>
          <w:rFonts w:ascii="Times New Roman" w:hAnsi="Times New Roman" w:cs="Times New Roman"/>
          <w:color w:val="20231E"/>
          <w:sz w:val="24"/>
          <w:szCs w:val="24"/>
          <w:vertAlign w:val="superscript"/>
        </w:rPr>
        <w:t>117</w:t>
      </w:r>
      <w:r w:rsidR="001A4498" w:rsidRPr="0074383D">
        <w:rPr>
          <w:rFonts w:ascii="Times New Roman" w:hAnsi="Times New Roman" w:cs="Times New Roman"/>
          <w:color w:val="20231E"/>
          <w:sz w:val="24"/>
          <w:szCs w:val="24"/>
        </w:rPr>
        <w:t>)</w:t>
      </w:r>
    </w:p>
    <w:p w:rsidR="009632FB" w:rsidRPr="0074383D" w:rsidRDefault="009632FB" w:rsidP="00F44EB3">
      <w:pPr>
        <w:autoSpaceDE w:val="0"/>
        <w:autoSpaceDN w:val="0"/>
        <w:adjustRightInd w:val="0"/>
        <w:spacing w:after="0" w:line="240" w:lineRule="auto"/>
        <w:ind w:firstLine="708"/>
        <w:jc w:val="both"/>
        <w:rPr>
          <w:rFonts w:ascii="Times New Roman" w:hAnsi="Times New Roman" w:cs="Times New Roman"/>
          <w:color w:val="20231E"/>
          <w:sz w:val="24"/>
          <w:szCs w:val="24"/>
        </w:rPr>
      </w:pPr>
    </w:p>
    <w:p w:rsidR="001A4498" w:rsidRPr="0074383D" w:rsidRDefault="001A4498" w:rsidP="00F44EB3">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 219</w:t>
      </w:r>
    </w:p>
    <w:p w:rsidR="001A4498" w:rsidRPr="0074383D" w:rsidRDefault="001A4498" w:rsidP="00F44EB3">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Vzťah k správnemu poriadku</w:t>
      </w:r>
    </w:p>
    <w:p w:rsidR="00F44EB3" w:rsidRPr="0074383D" w:rsidRDefault="00F44EB3" w:rsidP="00F44EB3">
      <w:pPr>
        <w:autoSpaceDE w:val="0"/>
        <w:autoSpaceDN w:val="0"/>
        <w:adjustRightInd w:val="0"/>
        <w:spacing w:after="0" w:line="240" w:lineRule="auto"/>
        <w:jc w:val="center"/>
        <w:rPr>
          <w:rFonts w:ascii="Times New Roman" w:hAnsi="Times New Roman" w:cs="Times New Roman"/>
          <w:color w:val="20231E"/>
          <w:sz w:val="24"/>
          <w:szCs w:val="24"/>
        </w:rPr>
      </w:pPr>
    </w:p>
    <w:p w:rsidR="001A4498" w:rsidRPr="0074383D" w:rsidRDefault="001A4498" w:rsidP="00F44EB3">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(1) Na prieskumné konanie podľa § 100 a 101 sa</w:t>
      </w:r>
      <w:r w:rsidR="00F44EB3"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vzťahuje všeobecný predpis o správnom konaní.</w:t>
      </w:r>
    </w:p>
    <w:p w:rsidR="001A4498" w:rsidRPr="0074383D" w:rsidRDefault="001A4498" w:rsidP="00F44EB3">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(2) Na právne vzťahy profesionálneho vojaka sa v</w:t>
      </w:r>
      <w:r w:rsidR="00F44EB3" w:rsidRPr="0074383D">
        <w:rPr>
          <w:rFonts w:ascii="Times New Roman" w:hAnsi="Times New Roman" w:cs="Times New Roman"/>
          <w:color w:val="20231E"/>
          <w:sz w:val="24"/>
          <w:szCs w:val="24"/>
        </w:rPr>
        <w:t> </w:t>
      </w:r>
      <w:r w:rsidRPr="0074383D">
        <w:rPr>
          <w:rFonts w:ascii="Times New Roman" w:hAnsi="Times New Roman" w:cs="Times New Roman"/>
          <w:color w:val="20231E"/>
          <w:sz w:val="24"/>
          <w:szCs w:val="24"/>
        </w:rPr>
        <w:t>prípadoch</w:t>
      </w:r>
      <w:r w:rsidR="00F44EB3"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uvedených v § 91 ods</w:t>
      </w:r>
      <w:r w:rsidR="00F44EB3" w:rsidRPr="0074383D">
        <w:rPr>
          <w:rFonts w:ascii="Times New Roman" w:hAnsi="Times New Roman" w:cs="Times New Roman"/>
          <w:color w:val="20231E"/>
          <w:sz w:val="24"/>
          <w:szCs w:val="24"/>
        </w:rPr>
        <w:t xml:space="preserve">. 1 písm. a), b) a d) primerane </w:t>
      </w:r>
      <w:r w:rsidRPr="0074383D">
        <w:rPr>
          <w:rFonts w:ascii="Times New Roman" w:hAnsi="Times New Roman" w:cs="Times New Roman"/>
          <w:color w:val="20231E"/>
          <w:sz w:val="24"/>
          <w:szCs w:val="24"/>
        </w:rPr>
        <w:t>vzťahujú ustanovenia § 14</w:t>
      </w:r>
      <w:r w:rsidR="00F44EB3" w:rsidRPr="0074383D">
        <w:rPr>
          <w:rFonts w:ascii="Times New Roman" w:hAnsi="Times New Roman" w:cs="Times New Roman"/>
          <w:color w:val="20231E"/>
          <w:sz w:val="24"/>
          <w:szCs w:val="24"/>
        </w:rPr>
        <w:t xml:space="preserve"> až 17 a § 62 až 69 všeobecného </w:t>
      </w:r>
      <w:r w:rsidRPr="0074383D">
        <w:rPr>
          <w:rFonts w:ascii="Times New Roman" w:hAnsi="Times New Roman" w:cs="Times New Roman"/>
          <w:color w:val="20231E"/>
          <w:sz w:val="24"/>
          <w:szCs w:val="24"/>
        </w:rPr>
        <w:t>predpisu o správnom konaní.</w:t>
      </w:r>
    </w:p>
    <w:p w:rsidR="001A4498" w:rsidRPr="0074383D" w:rsidRDefault="001A4498" w:rsidP="00F44EB3">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(3) Na právne vzťahy profesionálneho vojaka sa v</w:t>
      </w:r>
      <w:r w:rsidR="00F44EB3" w:rsidRPr="0074383D">
        <w:rPr>
          <w:rFonts w:ascii="Times New Roman" w:hAnsi="Times New Roman" w:cs="Times New Roman"/>
          <w:color w:val="20231E"/>
          <w:sz w:val="24"/>
          <w:szCs w:val="24"/>
        </w:rPr>
        <w:t> </w:t>
      </w:r>
      <w:r w:rsidRPr="0074383D">
        <w:rPr>
          <w:rFonts w:ascii="Times New Roman" w:hAnsi="Times New Roman" w:cs="Times New Roman"/>
          <w:color w:val="20231E"/>
          <w:sz w:val="24"/>
          <w:szCs w:val="24"/>
        </w:rPr>
        <w:t>prípadoch</w:t>
      </w:r>
      <w:r w:rsidR="00F44EB3"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uvedených v</w:t>
      </w:r>
      <w:r w:rsidR="00F44EB3" w:rsidRPr="0074383D">
        <w:rPr>
          <w:rFonts w:ascii="Times New Roman" w:hAnsi="Times New Roman" w:cs="Times New Roman"/>
          <w:color w:val="20231E"/>
          <w:sz w:val="24"/>
          <w:szCs w:val="24"/>
        </w:rPr>
        <w:t xml:space="preserve"> § 91 ods. 1 písm. c) primerane </w:t>
      </w:r>
      <w:r w:rsidRPr="0074383D">
        <w:rPr>
          <w:rFonts w:ascii="Times New Roman" w:hAnsi="Times New Roman" w:cs="Times New Roman"/>
          <w:color w:val="20231E"/>
          <w:sz w:val="24"/>
          <w:szCs w:val="24"/>
        </w:rPr>
        <w:t xml:space="preserve">vzťahujú ustanovenia § 1, § </w:t>
      </w:r>
      <w:r w:rsidR="00F44EB3" w:rsidRPr="0074383D">
        <w:rPr>
          <w:rFonts w:ascii="Times New Roman" w:hAnsi="Times New Roman" w:cs="Times New Roman"/>
          <w:color w:val="20231E"/>
          <w:sz w:val="24"/>
          <w:szCs w:val="24"/>
        </w:rPr>
        <w:t xml:space="preserve">3 ods. 1, 2, 4 a 5, § 4 ods. 1,§ 5, 6, § 9 až 15, </w:t>
      </w:r>
      <w:r w:rsidR="00CA5E48" w:rsidRPr="0074383D">
        <w:rPr>
          <w:rFonts w:ascii="Times New Roman" w:hAnsi="Times New Roman" w:cs="Times New Roman"/>
          <w:color w:val="20231E"/>
          <w:sz w:val="24"/>
          <w:szCs w:val="24"/>
        </w:rPr>
        <w:t xml:space="preserve">   </w:t>
      </w:r>
      <w:r w:rsidR="00F44EB3"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16, 17, § 19 ods. 2, § 20 až 24, § 25</w:t>
      </w:r>
      <w:r w:rsidR="00F44EB3"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 xml:space="preserve">ods. 5, § 27, 28, § 31 až 33, § 37 ods. 1, § 40 až 43, </w:t>
      </w:r>
      <w:r w:rsidR="00CA5E48"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 45,</w:t>
      </w:r>
      <w:r w:rsidR="00F44EB3"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 xml:space="preserve">52, 53, 57, § 59 až 60a a </w:t>
      </w:r>
      <w:r w:rsidR="00F44EB3" w:rsidRPr="0074383D">
        <w:rPr>
          <w:rFonts w:ascii="Times New Roman" w:hAnsi="Times New Roman" w:cs="Times New Roman"/>
          <w:color w:val="20231E"/>
          <w:sz w:val="24"/>
          <w:szCs w:val="24"/>
        </w:rPr>
        <w:t xml:space="preserve">§ 62 až 70 všeobecného predpisu </w:t>
      </w:r>
      <w:r w:rsidRPr="0074383D">
        <w:rPr>
          <w:rFonts w:ascii="Times New Roman" w:hAnsi="Times New Roman" w:cs="Times New Roman"/>
          <w:color w:val="20231E"/>
          <w:sz w:val="24"/>
          <w:szCs w:val="24"/>
        </w:rPr>
        <w:t>o správnom konaní.</w:t>
      </w:r>
    </w:p>
    <w:p w:rsidR="00F44EB3" w:rsidRPr="0074383D" w:rsidRDefault="00F44EB3" w:rsidP="00074E27">
      <w:pPr>
        <w:autoSpaceDE w:val="0"/>
        <w:autoSpaceDN w:val="0"/>
        <w:adjustRightInd w:val="0"/>
        <w:spacing w:after="0" w:line="240" w:lineRule="auto"/>
        <w:jc w:val="both"/>
        <w:rPr>
          <w:rFonts w:ascii="Times New Roman" w:hAnsi="Times New Roman" w:cs="Times New Roman"/>
          <w:color w:val="20231E"/>
          <w:sz w:val="24"/>
          <w:szCs w:val="24"/>
        </w:rPr>
      </w:pPr>
    </w:p>
    <w:p w:rsidR="001A4498" w:rsidRPr="0074383D" w:rsidRDefault="001A4498" w:rsidP="00F44EB3">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 220</w:t>
      </w:r>
    </w:p>
    <w:p w:rsidR="001A4498" w:rsidRPr="0074383D" w:rsidRDefault="001A4498" w:rsidP="00F44EB3">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Osobitné spôsoby vykazovania údajov</w:t>
      </w:r>
    </w:p>
    <w:p w:rsidR="00F44EB3" w:rsidRPr="0074383D" w:rsidRDefault="00F44EB3" w:rsidP="00F44EB3">
      <w:pPr>
        <w:autoSpaceDE w:val="0"/>
        <w:autoSpaceDN w:val="0"/>
        <w:adjustRightInd w:val="0"/>
        <w:spacing w:after="0" w:line="240" w:lineRule="auto"/>
        <w:jc w:val="center"/>
        <w:rPr>
          <w:rFonts w:ascii="Times New Roman" w:hAnsi="Times New Roman" w:cs="Times New Roman"/>
          <w:color w:val="20231E"/>
          <w:sz w:val="24"/>
          <w:szCs w:val="24"/>
        </w:rPr>
      </w:pPr>
    </w:p>
    <w:p w:rsidR="001A4498" w:rsidRPr="0074383D" w:rsidRDefault="001A4498" w:rsidP="00F44EB3">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Ak je to nevyhnutné na utajenie činnosti alebo totožnosti</w:t>
      </w:r>
      <w:r w:rsidR="00F44EB3"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profesionálneho vojak</w:t>
      </w:r>
      <w:r w:rsidR="00F44EB3" w:rsidRPr="0074383D">
        <w:rPr>
          <w:rFonts w:ascii="Times New Roman" w:hAnsi="Times New Roman" w:cs="Times New Roman"/>
          <w:color w:val="20231E"/>
          <w:sz w:val="24"/>
          <w:szCs w:val="24"/>
        </w:rPr>
        <w:t xml:space="preserve">a alebo plnenia úloh Vojenského </w:t>
      </w:r>
      <w:r w:rsidRPr="0074383D">
        <w:rPr>
          <w:rFonts w:ascii="Times New Roman" w:hAnsi="Times New Roman" w:cs="Times New Roman"/>
          <w:color w:val="20231E"/>
          <w:sz w:val="24"/>
          <w:szCs w:val="24"/>
        </w:rPr>
        <w:t>spravodajst</w:t>
      </w:r>
      <w:r w:rsidR="00F44EB3" w:rsidRPr="0074383D">
        <w:rPr>
          <w:rFonts w:ascii="Times New Roman" w:hAnsi="Times New Roman" w:cs="Times New Roman"/>
          <w:color w:val="20231E"/>
          <w:sz w:val="24"/>
          <w:szCs w:val="24"/>
        </w:rPr>
        <w:t xml:space="preserve">va, môže služobný úrad používať </w:t>
      </w:r>
      <w:r w:rsidRPr="0074383D">
        <w:rPr>
          <w:rFonts w:ascii="Times New Roman" w:hAnsi="Times New Roman" w:cs="Times New Roman"/>
          <w:color w:val="20231E"/>
          <w:sz w:val="24"/>
          <w:szCs w:val="24"/>
        </w:rPr>
        <w:t>osobitné spôsoby vyk</w:t>
      </w:r>
      <w:r w:rsidR="00F44EB3" w:rsidRPr="0074383D">
        <w:rPr>
          <w:rFonts w:ascii="Times New Roman" w:hAnsi="Times New Roman" w:cs="Times New Roman"/>
          <w:color w:val="20231E"/>
          <w:sz w:val="24"/>
          <w:szCs w:val="24"/>
        </w:rPr>
        <w:t xml:space="preserve">azovania údajov pri hospodárení </w:t>
      </w:r>
      <w:r w:rsidRPr="0074383D">
        <w:rPr>
          <w:rFonts w:ascii="Times New Roman" w:hAnsi="Times New Roman" w:cs="Times New Roman"/>
          <w:color w:val="20231E"/>
          <w:sz w:val="24"/>
          <w:szCs w:val="24"/>
        </w:rPr>
        <w:t>s prostriedkami štátn</w:t>
      </w:r>
      <w:r w:rsidR="00F44EB3" w:rsidRPr="0074383D">
        <w:rPr>
          <w:rFonts w:ascii="Times New Roman" w:hAnsi="Times New Roman" w:cs="Times New Roman"/>
          <w:color w:val="20231E"/>
          <w:sz w:val="24"/>
          <w:szCs w:val="24"/>
        </w:rPr>
        <w:t xml:space="preserve">eho rozpočtu vrátane devízového </w:t>
      </w:r>
      <w:r w:rsidRPr="0074383D">
        <w:rPr>
          <w:rFonts w:ascii="Times New Roman" w:hAnsi="Times New Roman" w:cs="Times New Roman"/>
          <w:color w:val="20231E"/>
          <w:sz w:val="24"/>
          <w:szCs w:val="24"/>
        </w:rPr>
        <w:t>hospodárstva, pri priznáv</w:t>
      </w:r>
      <w:r w:rsidR="00F44EB3" w:rsidRPr="0074383D">
        <w:rPr>
          <w:rFonts w:ascii="Times New Roman" w:hAnsi="Times New Roman" w:cs="Times New Roman"/>
          <w:color w:val="20231E"/>
          <w:sz w:val="24"/>
          <w:szCs w:val="24"/>
        </w:rPr>
        <w:t xml:space="preserve">aní a vykazovaní daní z príjmov </w:t>
      </w:r>
      <w:r w:rsidRPr="0074383D">
        <w:rPr>
          <w:rFonts w:ascii="Times New Roman" w:hAnsi="Times New Roman" w:cs="Times New Roman"/>
          <w:color w:val="20231E"/>
          <w:sz w:val="24"/>
          <w:szCs w:val="24"/>
        </w:rPr>
        <w:t xml:space="preserve">zo závislej činnosti </w:t>
      </w:r>
      <w:r w:rsidR="00F44EB3" w:rsidRPr="0074383D">
        <w:rPr>
          <w:rFonts w:ascii="Times New Roman" w:hAnsi="Times New Roman" w:cs="Times New Roman"/>
          <w:color w:val="20231E"/>
          <w:sz w:val="24"/>
          <w:szCs w:val="24"/>
        </w:rPr>
        <w:t xml:space="preserve">fyzických osôb a pri vykazovaní </w:t>
      </w:r>
      <w:r w:rsidRPr="0074383D">
        <w:rPr>
          <w:rFonts w:ascii="Times New Roman" w:hAnsi="Times New Roman" w:cs="Times New Roman"/>
          <w:color w:val="20231E"/>
          <w:sz w:val="24"/>
          <w:szCs w:val="24"/>
        </w:rPr>
        <w:t>poistného zdravotným poisťo</w:t>
      </w:r>
      <w:r w:rsidR="00F44EB3" w:rsidRPr="0074383D">
        <w:rPr>
          <w:rFonts w:ascii="Times New Roman" w:hAnsi="Times New Roman" w:cs="Times New Roman"/>
          <w:color w:val="20231E"/>
          <w:sz w:val="24"/>
          <w:szCs w:val="24"/>
        </w:rPr>
        <w:t xml:space="preserve">vniam a poistného na nemocenské </w:t>
      </w:r>
      <w:r w:rsidRPr="0074383D">
        <w:rPr>
          <w:rFonts w:ascii="Times New Roman" w:hAnsi="Times New Roman" w:cs="Times New Roman"/>
          <w:color w:val="20231E"/>
          <w:sz w:val="24"/>
          <w:szCs w:val="24"/>
        </w:rPr>
        <w:t>poistenie a dôchodkové zabezpečenie.</w:t>
      </w:r>
    </w:p>
    <w:p w:rsidR="004B6D9B" w:rsidRPr="0074383D" w:rsidRDefault="004B6D9B" w:rsidP="004B6D9B">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____________</w:t>
      </w:r>
    </w:p>
    <w:p w:rsidR="004B6D9B" w:rsidRPr="0074383D" w:rsidRDefault="004B6D9B" w:rsidP="004B6D9B">
      <w:pPr>
        <w:autoSpaceDE w:val="0"/>
        <w:autoSpaceDN w:val="0"/>
        <w:adjustRightInd w:val="0"/>
        <w:spacing w:after="0" w:line="240" w:lineRule="auto"/>
        <w:jc w:val="both"/>
        <w:rPr>
          <w:rFonts w:ascii="Times New Roman" w:hAnsi="Times New Roman" w:cs="Times New Roman"/>
          <w:color w:val="20231E"/>
          <w:sz w:val="20"/>
          <w:szCs w:val="20"/>
        </w:rPr>
      </w:pPr>
      <w:r w:rsidRPr="0074383D">
        <w:rPr>
          <w:rFonts w:ascii="Times New Roman" w:hAnsi="Times New Roman" w:cs="Times New Roman"/>
          <w:color w:val="20231E"/>
          <w:sz w:val="20"/>
          <w:szCs w:val="20"/>
          <w:vertAlign w:val="superscript"/>
        </w:rPr>
        <w:t>117</w:t>
      </w:r>
      <w:r w:rsidRPr="0074383D">
        <w:rPr>
          <w:rFonts w:ascii="Times New Roman" w:hAnsi="Times New Roman" w:cs="Times New Roman"/>
          <w:color w:val="20231E"/>
          <w:sz w:val="20"/>
          <w:szCs w:val="20"/>
        </w:rPr>
        <w:t>) Zákon č. 71/1967 Zb. o správnom konaní (správny poriadok) v znení neskorších predpisov.</w:t>
      </w:r>
    </w:p>
    <w:p w:rsidR="00F44EB3" w:rsidRPr="0074383D" w:rsidRDefault="00F44EB3" w:rsidP="00F44EB3">
      <w:pPr>
        <w:autoSpaceDE w:val="0"/>
        <w:autoSpaceDN w:val="0"/>
        <w:adjustRightInd w:val="0"/>
        <w:spacing w:after="0" w:line="240" w:lineRule="auto"/>
        <w:ind w:firstLine="708"/>
        <w:jc w:val="both"/>
        <w:rPr>
          <w:rFonts w:ascii="Times New Roman" w:hAnsi="Times New Roman" w:cs="Times New Roman"/>
          <w:color w:val="20231E"/>
          <w:sz w:val="24"/>
          <w:szCs w:val="24"/>
        </w:rPr>
      </w:pPr>
    </w:p>
    <w:p w:rsidR="001A4498" w:rsidRPr="0074383D" w:rsidRDefault="001A4498" w:rsidP="00F44EB3">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lastRenderedPageBreak/>
        <w:t>§ 221</w:t>
      </w:r>
    </w:p>
    <w:p w:rsidR="00F44EB3" w:rsidRPr="0074383D" w:rsidRDefault="00F44EB3" w:rsidP="00F44EB3">
      <w:pPr>
        <w:autoSpaceDE w:val="0"/>
        <w:autoSpaceDN w:val="0"/>
        <w:adjustRightInd w:val="0"/>
        <w:spacing w:after="0" w:line="240" w:lineRule="auto"/>
        <w:jc w:val="center"/>
        <w:rPr>
          <w:rFonts w:ascii="Times New Roman" w:hAnsi="Times New Roman" w:cs="Times New Roman"/>
          <w:color w:val="20231E"/>
          <w:sz w:val="24"/>
          <w:szCs w:val="24"/>
        </w:rPr>
      </w:pPr>
    </w:p>
    <w:p w:rsidR="001A4498" w:rsidRPr="0074383D" w:rsidRDefault="001A4498" w:rsidP="00F44EB3">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(1) Veliteľ môže poveriť profesionálneho vojaka zaradeného</w:t>
      </w:r>
      <w:r w:rsidR="00F44EB3"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do dozornej služby alebo</w:t>
      </w:r>
      <w:r w:rsidR="00F44EB3" w:rsidRPr="0074383D">
        <w:rPr>
          <w:rFonts w:ascii="Times New Roman" w:hAnsi="Times New Roman" w:cs="Times New Roman"/>
          <w:color w:val="20231E"/>
          <w:sz w:val="24"/>
          <w:szCs w:val="24"/>
        </w:rPr>
        <w:t xml:space="preserve"> do strážnej služby vykonávaním </w:t>
      </w:r>
      <w:r w:rsidRPr="0074383D">
        <w:rPr>
          <w:rFonts w:ascii="Times New Roman" w:hAnsi="Times New Roman" w:cs="Times New Roman"/>
          <w:color w:val="20231E"/>
          <w:sz w:val="24"/>
          <w:szCs w:val="24"/>
        </w:rPr>
        <w:t xml:space="preserve">prehliadky </w:t>
      </w:r>
      <w:r w:rsidR="00F44EB3" w:rsidRPr="0074383D">
        <w:rPr>
          <w:rFonts w:ascii="Times New Roman" w:hAnsi="Times New Roman" w:cs="Times New Roman"/>
          <w:color w:val="20231E"/>
          <w:sz w:val="24"/>
          <w:szCs w:val="24"/>
        </w:rPr>
        <w:t xml:space="preserve">osôb vstupujúcich do chráneného </w:t>
      </w:r>
      <w:r w:rsidRPr="0074383D">
        <w:rPr>
          <w:rFonts w:ascii="Times New Roman" w:hAnsi="Times New Roman" w:cs="Times New Roman"/>
          <w:color w:val="20231E"/>
          <w:sz w:val="24"/>
          <w:szCs w:val="24"/>
        </w:rPr>
        <w:t>objektu, kt</w:t>
      </w:r>
      <w:r w:rsidR="00F44EB3" w:rsidRPr="0074383D">
        <w:rPr>
          <w:rFonts w:ascii="Times New Roman" w:hAnsi="Times New Roman" w:cs="Times New Roman"/>
          <w:color w:val="20231E"/>
          <w:sz w:val="24"/>
          <w:szCs w:val="24"/>
        </w:rPr>
        <w:t xml:space="preserve">orým je objekt ozbrojených síl, </w:t>
      </w:r>
      <w:r w:rsidRPr="0074383D">
        <w:rPr>
          <w:rFonts w:ascii="Times New Roman" w:hAnsi="Times New Roman" w:cs="Times New Roman"/>
          <w:color w:val="20231E"/>
          <w:sz w:val="24"/>
          <w:szCs w:val="24"/>
        </w:rPr>
        <w:t>strážený priestor alebo u</w:t>
      </w:r>
      <w:r w:rsidR="00F44EB3" w:rsidRPr="0074383D">
        <w:rPr>
          <w:rFonts w:ascii="Times New Roman" w:hAnsi="Times New Roman" w:cs="Times New Roman"/>
          <w:color w:val="20231E"/>
          <w:sz w:val="24"/>
          <w:szCs w:val="24"/>
        </w:rPr>
        <w:t xml:space="preserve">zavretý priestor, a vykonávaním </w:t>
      </w:r>
      <w:r w:rsidRPr="0074383D">
        <w:rPr>
          <w:rFonts w:ascii="Times New Roman" w:hAnsi="Times New Roman" w:cs="Times New Roman"/>
          <w:color w:val="20231E"/>
          <w:sz w:val="24"/>
          <w:szCs w:val="24"/>
        </w:rPr>
        <w:t>prehliadky doprav</w:t>
      </w:r>
      <w:r w:rsidR="00F44EB3" w:rsidRPr="0074383D">
        <w:rPr>
          <w:rFonts w:ascii="Times New Roman" w:hAnsi="Times New Roman" w:cs="Times New Roman"/>
          <w:color w:val="20231E"/>
          <w:sz w:val="24"/>
          <w:szCs w:val="24"/>
        </w:rPr>
        <w:t xml:space="preserve">ných prostriedkov vchádzajúcich </w:t>
      </w:r>
      <w:r w:rsidRPr="0074383D">
        <w:rPr>
          <w:rFonts w:ascii="Times New Roman" w:hAnsi="Times New Roman" w:cs="Times New Roman"/>
          <w:color w:val="20231E"/>
          <w:sz w:val="24"/>
          <w:szCs w:val="24"/>
        </w:rPr>
        <w:t>do chráneného obj</w:t>
      </w:r>
      <w:r w:rsidR="00F44EB3" w:rsidRPr="0074383D">
        <w:rPr>
          <w:rFonts w:ascii="Times New Roman" w:hAnsi="Times New Roman" w:cs="Times New Roman"/>
          <w:color w:val="20231E"/>
          <w:sz w:val="24"/>
          <w:szCs w:val="24"/>
        </w:rPr>
        <w:t xml:space="preserve">ektu, aby sa zabránilo vneseniu </w:t>
      </w:r>
      <w:r w:rsidRPr="0074383D">
        <w:rPr>
          <w:rFonts w:ascii="Times New Roman" w:hAnsi="Times New Roman" w:cs="Times New Roman"/>
          <w:color w:val="20231E"/>
          <w:sz w:val="24"/>
          <w:szCs w:val="24"/>
        </w:rPr>
        <w:t>zbrane alebo veci, ktor</w:t>
      </w:r>
      <w:r w:rsidR="00F44EB3" w:rsidRPr="0074383D">
        <w:rPr>
          <w:rFonts w:ascii="Times New Roman" w:hAnsi="Times New Roman" w:cs="Times New Roman"/>
          <w:color w:val="20231E"/>
          <w:sz w:val="24"/>
          <w:szCs w:val="24"/>
        </w:rPr>
        <w:t xml:space="preserve">ou by mohol byť ohrozený život, </w:t>
      </w:r>
      <w:r w:rsidRPr="0074383D">
        <w:rPr>
          <w:rFonts w:ascii="Times New Roman" w:hAnsi="Times New Roman" w:cs="Times New Roman"/>
          <w:color w:val="20231E"/>
          <w:sz w:val="24"/>
          <w:szCs w:val="24"/>
        </w:rPr>
        <w:t>zdravie alebo bezpečnos</w:t>
      </w:r>
      <w:r w:rsidR="00F44EB3" w:rsidRPr="0074383D">
        <w:rPr>
          <w:rFonts w:ascii="Times New Roman" w:hAnsi="Times New Roman" w:cs="Times New Roman"/>
          <w:color w:val="20231E"/>
          <w:sz w:val="24"/>
          <w:szCs w:val="24"/>
        </w:rPr>
        <w:t xml:space="preserve">ť osôb alebo majetok (ďalej len </w:t>
      </w:r>
      <w:r w:rsidRPr="0074383D">
        <w:rPr>
          <w:rFonts w:ascii="Times New Roman" w:hAnsi="Times New Roman" w:cs="Times New Roman"/>
          <w:color w:val="20231E"/>
          <w:sz w:val="24"/>
          <w:szCs w:val="24"/>
        </w:rPr>
        <w:t xml:space="preserve">„nebezpečná vec“). </w:t>
      </w:r>
      <w:r w:rsidR="00F44EB3" w:rsidRPr="0074383D">
        <w:rPr>
          <w:rFonts w:ascii="Times New Roman" w:hAnsi="Times New Roman" w:cs="Times New Roman"/>
          <w:color w:val="20231E"/>
          <w:sz w:val="24"/>
          <w:szCs w:val="24"/>
        </w:rPr>
        <w:t xml:space="preserve">Poverený profesionálny vojak je </w:t>
      </w:r>
      <w:r w:rsidRPr="0074383D">
        <w:rPr>
          <w:rFonts w:ascii="Times New Roman" w:hAnsi="Times New Roman" w:cs="Times New Roman"/>
          <w:color w:val="20231E"/>
          <w:sz w:val="24"/>
          <w:szCs w:val="24"/>
        </w:rPr>
        <w:t xml:space="preserve">oprávnený požadovať od </w:t>
      </w:r>
      <w:r w:rsidR="00F44EB3" w:rsidRPr="0074383D">
        <w:rPr>
          <w:rFonts w:ascii="Times New Roman" w:hAnsi="Times New Roman" w:cs="Times New Roman"/>
          <w:color w:val="20231E"/>
          <w:sz w:val="24"/>
          <w:szCs w:val="24"/>
        </w:rPr>
        <w:t xml:space="preserve">osoby vstupujúcej do chráneného </w:t>
      </w:r>
      <w:r w:rsidRPr="0074383D">
        <w:rPr>
          <w:rFonts w:ascii="Times New Roman" w:hAnsi="Times New Roman" w:cs="Times New Roman"/>
          <w:color w:val="20231E"/>
          <w:sz w:val="24"/>
          <w:szCs w:val="24"/>
        </w:rPr>
        <w:t>objektu vydanie z</w:t>
      </w:r>
      <w:r w:rsidR="00F44EB3" w:rsidRPr="0074383D">
        <w:rPr>
          <w:rFonts w:ascii="Times New Roman" w:hAnsi="Times New Roman" w:cs="Times New Roman"/>
          <w:color w:val="20231E"/>
          <w:sz w:val="24"/>
          <w:szCs w:val="24"/>
        </w:rPr>
        <w:t xml:space="preserve">brane alebo nebezpečnej veci do </w:t>
      </w:r>
      <w:r w:rsidRPr="0074383D">
        <w:rPr>
          <w:rFonts w:ascii="Times New Roman" w:hAnsi="Times New Roman" w:cs="Times New Roman"/>
          <w:color w:val="20231E"/>
          <w:sz w:val="24"/>
          <w:szCs w:val="24"/>
        </w:rPr>
        <w:t>úschovy.</w:t>
      </w:r>
    </w:p>
    <w:p w:rsidR="001A4498" w:rsidRPr="0074383D" w:rsidRDefault="001A4498" w:rsidP="00F44EB3">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(2) Za osobu vstupujúcu do chráneného objektu podľa</w:t>
      </w:r>
      <w:r w:rsidR="00F44EB3"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odseku 1 sa považuje aj</w:t>
      </w:r>
      <w:r w:rsidR="00F44EB3" w:rsidRPr="0074383D">
        <w:rPr>
          <w:rFonts w:ascii="Times New Roman" w:hAnsi="Times New Roman" w:cs="Times New Roman"/>
          <w:color w:val="20231E"/>
          <w:sz w:val="24"/>
          <w:szCs w:val="24"/>
        </w:rPr>
        <w:t xml:space="preserve"> osoba v dopravnom prostriedku, </w:t>
      </w:r>
      <w:r w:rsidRPr="0074383D">
        <w:rPr>
          <w:rFonts w:ascii="Times New Roman" w:hAnsi="Times New Roman" w:cs="Times New Roman"/>
          <w:color w:val="20231E"/>
          <w:sz w:val="24"/>
          <w:szCs w:val="24"/>
        </w:rPr>
        <w:t>ktorý vchádza do chráneného objektu.</w:t>
      </w:r>
    </w:p>
    <w:p w:rsidR="001A4498" w:rsidRPr="0074383D" w:rsidRDefault="001A4498" w:rsidP="00F44EB3">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(3) Ustanovenia odsekov 1 a 2 sa vzťahujú aj na osobu</w:t>
      </w:r>
      <w:r w:rsidR="00F44EB3"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a dopravný prostr</w:t>
      </w:r>
      <w:r w:rsidR="00F44EB3" w:rsidRPr="0074383D">
        <w:rPr>
          <w:rFonts w:ascii="Times New Roman" w:hAnsi="Times New Roman" w:cs="Times New Roman"/>
          <w:color w:val="20231E"/>
          <w:sz w:val="24"/>
          <w:szCs w:val="24"/>
        </w:rPr>
        <w:t xml:space="preserve">iedok vychádzajúce z chráneného </w:t>
      </w:r>
      <w:r w:rsidRPr="0074383D">
        <w:rPr>
          <w:rFonts w:ascii="Times New Roman" w:hAnsi="Times New Roman" w:cs="Times New Roman"/>
          <w:color w:val="20231E"/>
          <w:sz w:val="24"/>
          <w:szCs w:val="24"/>
        </w:rPr>
        <w:t>objektu.</w:t>
      </w:r>
    </w:p>
    <w:p w:rsidR="00CA5E48" w:rsidRPr="0074383D" w:rsidRDefault="001A4498" w:rsidP="00F44EB3">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(4) Ak poverený profesionálny vojak zistí, že osoba</w:t>
      </w:r>
      <w:r w:rsidR="00F44EB3"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uvedená v odsekoch 1 až 3 m</w:t>
      </w:r>
      <w:r w:rsidR="00F44EB3" w:rsidRPr="0074383D">
        <w:rPr>
          <w:rFonts w:ascii="Times New Roman" w:hAnsi="Times New Roman" w:cs="Times New Roman"/>
          <w:color w:val="20231E"/>
          <w:sz w:val="24"/>
          <w:szCs w:val="24"/>
        </w:rPr>
        <w:t xml:space="preserve">á u seba zbraň alebo nebezpečnú </w:t>
      </w:r>
      <w:r w:rsidRPr="0074383D">
        <w:rPr>
          <w:rFonts w:ascii="Times New Roman" w:hAnsi="Times New Roman" w:cs="Times New Roman"/>
          <w:color w:val="20231E"/>
          <w:sz w:val="24"/>
          <w:szCs w:val="24"/>
        </w:rPr>
        <w:t xml:space="preserve">vec alebo </w:t>
      </w:r>
      <w:r w:rsidR="00F44EB3" w:rsidRPr="0074383D">
        <w:rPr>
          <w:rFonts w:ascii="Times New Roman" w:hAnsi="Times New Roman" w:cs="Times New Roman"/>
          <w:color w:val="20231E"/>
          <w:sz w:val="24"/>
          <w:szCs w:val="24"/>
        </w:rPr>
        <w:t xml:space="preserve">sa tieto nachádzajú v dopravnom prostriedku, je </w:t>
      </w:r>
      <w:r w:rsidRPr="0074383D">
        <w:rPr>
          <w:rFonts w:ascii="Times New Roman" w:hAnsi="Times New Roman" w:cs="Times New Roman"/>
          <w:color w:val="20231E"/>
          <w:sz w:val="24"/>
          <w:szCs w:val="24"/>
        </w:rPr>
        <w:t>oprávnený ic</w:t>
      </w:r>
      <w:r w:rsidR="00F44EB3" w:rsidRPr="0074383D">
        <w:rPr>
          <w:rFonts w:ascii="Times New Roman" w:hAnsi="Times New Roman" w:cs="Times New Roman"/>
          <w:color w:val="20231E"/>
          <w:sz w:val="24"/>
          <w:szCs w:val="24"/>
        </w:rPr>
        <w:t xml:space="preserve">h odňať. O odňatí vydá poverený </w:t>
      </w:r>
      <w:r w:rsidRPr="0074383D">
        <w:rPr>
          <w:rFonts w:ascii="Times New Roman" w:hAnsi="Times New Roman" w:cs="Times New Roman"/>
          <w:color w:val="20231E"/>
          <w:sz w:val="24"/>
          <w:szCs w:val="24"/>
        </w:rPr>
        <w:t>profesionálny</w:t>
      </w:r>
      <w:r w:rsidR="00F44EB3" w:rsidRPr="0074383D">
        <w:rPr>
          <w:rFonts w:ascii="Times New Roman" w:hAnsi="Times New Roman" w:cs="Times New Roman"/>
          <w:color w:val="20231E"/>
          <w:sz w:val="24"/>
          <w:szCs w:val="24"/>
        </w:rPr>
        <w:t xml:space="preserve"> vojak potvrdenie. Odňatú zbraň </w:t>
      </w:r>
      <w:r w:rsidRPr="0074383D">
        <w:rPr>
          <w:rFonts w:ascii="Times New Roman" w:hAnsi="Times New Roman" w:cs="Times New Roman"/>
          <w:color w:val="20231E"/>
          <w:sz w:val="24"/>
          <w:szCs w:val="24"/>
        </w:rPr>
        <w:t>alebo nebezpečnú vec je poverený profes</w:t>
      </w:r>
      <w:r w:rsidR="00F44EB3" w:rsidRPr="0074383D">
        <w:rPr>
          <w:rFonts w:ascii="Times New Roman" w:hAnsi="Times New Roman" w:cs="Times New Roman"/>
          <w:color w:val="20231E"/>
          <w:sz w:val="24"/>
          <w:szCs w:val="24"/>
        </w:rPr>
        <w:t xml:space="preserve">ionálny vojak </w:t>
      </w:r>
      <w:r w:rsidRPr="0074383D">
        <w:rPr>
          <w:rFonts w:ascii="Times New Roman" w:hAnsi="Times New Roman" w:cs="Times New Roman"/>
          <w:color w:val="20231E"/>
          <w:sz w:val="24"/>
          <w:szCs w:val="24"/>
        </w:rPr>
        <w:t>povinný vrátiť osobe pr</w:t>
      </w:r>
      <w:r w:rsidR="00F44EB3" w:rsidRPr="0074383D">
        <w:rPr>
          <w:rFonts w:ascii="Times New Roman" w:hAnsi="Times New Roman" w:cs="Times New Roman"/>
          <w:color w:val="20231E"/>
          <w:sz w:val="24"/>
          <w:szCs w:val="24"/>
        </w:rPr>
        <w:t xml:space="preserve">i odchode z chráneného objektu, </w:t>
      </w:r>
      <w:r w:rsidRPr="0074383D">
        <w:rPr>
          <w:rFonts w:ascii="Times New Roman" w:hAnsi="Times New Roman" w:cs="Times New Roman"/>
          <w:color w:val="20231E"/>
          <w:sz w:val="24"/>
          <w:szCs w:val="24"/>
        </w:rPr>
        <w:t xml:space="preserve">ak </w:t>
      </w:r>
      <w:r w:rsidR="00CA5E48"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tomu neb</w:t>
      </w:r>
      <w:r w:rsidR="00F44EB3" w:rsidRPr="0074383D">
        <w:rPr>
          <w:rFonts w:ascii="Times New Roman" w:hAnsi="Times New Roman" w:cs="Times New Roman"/>
          <w:color w:val="20231E"/>
          <w:sz w:val="24"/>
          <w:szCs w:val="24"/>
        </w:rPr>
        <w:t xml:space="preserve">ránia </w:t>
      </w:r>
      <w:r w:rsidR="00CA5E48" w:rsidRPr="0074383D">
        <w:rPr>
          <w:rFonts w:ascii="Times New Roman" w:hAnsi="Times New Roman" w:cs="Times New Roman"/>
          <w:color w:val="20231E"/>
          <w:sz w:val="24"/>
          <w:szCs w:val="24"/>
        </w:rPr>
        <w:t xml:space="preserve"> </w:t>
      </w:r>
      <w:r w:rsidR="00F44EB3" w:rsidRPr="0074383D">
        <w:rPr>
          <w:rFonts w:ascii="Times New Roman" w:hAnsi="Times New Roman" w:cs="Times New Roman"/>
          <w:color w:val="20231E"/>
          <w:sz w:val="24"/>
          <w:szCs w:val="24"/>
        </w:rPr>
        <w:t>zákonné</w:t>
      </w:r>
      <w:r w:rsidR="00CA5E48" w:rsidRPr="0074383D">
        <w:rPr>
          <w:rFonts w:ascii="Times New Roman" w:hAnsi="Times New Roman" w:cs="Times New Roman"/>
          <w:color w:val="20231E"/>
          <w:sz w:val="24"/>
          <w:szCs w:val="24"/>
        </w:rPr>
        <w:t xml:space="preserve"> </w:t>
      </w:r>
      <w:r w:rsidR="00F44EB3" w:rsidRPr="0074383D">
        <w:rPr>
          <w:rFonts w:ascii="Times New Roman" w:hAnsi="Times New Roman" w:cs="Times New Roman"/>
          <w:color w:val="20231E"/>
          <w:sz w:val="24"/>
          <w:szCs w:val="24"/>
        </w:rPr>
        <w:t xml:space="preserve"> dôvody. Prevzatie </w:t>
      </w:r>
      <w:r w:rsidRPr="0074383D">
        <w:rPr>
          <w:rFonts w:ascii="Times New Roman" w:hAnsi="Times New Roman" w:cs="Times New Roman"/>
          <w:color w:val="20231E"/>
          <w:sz w:val="24"/>
          <w:szCs w:val="24"/>
        </w:rPr>
        <w:t xml:space="preserve">zbrane </w:t>
      </w:r>
      <w:r w:rsidR="00CA5E48"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alebo nebezp</w:t>
      </w:r>
      <w:r w:rsidR="00F44EB3" w:rsidRPr="0074383D">
        <w:rPr>
          <w:rFonts w:ascii="Times New Roman" w:hAnsi="Times New Roman" w:cs="Times New Roman"/>
          <w:color w:val="20231E"/>
          <w:sz w:val="24"/>
          <w:szCs w:val="24"/>
        </w:rPr>
        <w:t xml:space="preserve">ečnej </w:t>
      </w:r>
    </w:p>
    <w:p w:rsidR="001A4498" w:rsidRPr="0074383D" w:rsidRDefault="00F44EB3" w:rsidP="00CA5E48">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 xml:space="preserve">veci osoba potvrdí svojím </w:t>
      </w:r>
      <w:r w:rsidR="001A4498" w:rsidRPr="0074383D">
        <w:rPr>
          <w:rFonts w:ascii="Times New Roman" w:hAnsi="Times New Roman" w:cs="Times New Roman"/>
          <w:color w:val="20231E"/>
          <w:sz w:val="24"/>
          <w:szCs w:val="24"/>
        </w:rPr>
        <w:t>podpisom. Ak z</w:t>
      </w:r>
      <w:r w:rsidRPr="0074383D">
        <w:rPr>
          <w:rFonts w:ascii="Times New Roman" w:hAnsi="Times New Roman" w:cs="Times New Roman"/>
          <w:color w:val="20231E"/>
          <w:sz w:val="24"/>
          <w:szCs w:val="24"/>
        </w:rPr>
        <w:t xml:space="preserve">ákonné dôvody nedovoľujú odňatú </w:t>
      </w:r>
      <w:r w:rsidR="001A4498" w:rsidRPr="0074383D">
        <w:rPr>
          <w:rFonts w:ascii="Times New Roman" w:hAnsi="Times New Roman" w:cs="Times New Roman"/>
          <w:color w:val="20231E"/>
          <w:sz w:val="24"/>
          <w:szCs w:val="24"/>
        </w:rPr>
        <w:t>zbraň alebo nebezpečnú vec vrátiť, poverený pro</w:t>
      </w:r>
      <w:r w:rsidRPr="0074383D">
        <w:rPr>
          <w:rFonts w:ascii="Times New Roman" w:hAnsi="Times New Roman" w:cs="Times New Roman"/>
          <w:color w:val="20231E"/>
          <w:sz w:val="24"/>
          <w:szCs w:val="24"/>
        </w:rPr>
        <w:t xml:space="preserve">fesionálny </w:t>
      </w:r>
      <w:r w:rsidR="001A4498" w:rsidRPr="0074383D">
        <w:rPr>
          <w:rFonts w:ascii="Times New Roman" w:hAnsi="Times New Roman" w:cs="Times New Roman"/>
          <w:color w:val="20231E"/>
          <w:sz w:val="24"/>
          <w:szCs w:val="24"/>
        </w:rPr>
        <w:t xml:space="preserve">vojak vydá osobe </w:t>
      </w:r>
      <w:r w:rsidRPr="0074383D">
        <w:rPr>
          <w:rFonts w:ascii="Times New Roman" w:hAnsi="Times New Roman" w:cs="Times New Roman"/>
          <w:color w:val="20231E"/>
          <w:sz w:val="24"/>
          <w:szCs w:val="24"/>
        </w:rPr>
        <w:t xml:space="preserve">potvrdenie o jej odňatí a zbraň </w:t>
      </w:r>
      <w:r w:rsidR="001A4498" w:rsidRPr="0074383D">
        <w:rPr>
          <w:rFonts w:ascii="Times New Roman" w:hAnsi="Times New Roman" w:cs="Times New Roman"/>
          <w:color w:val="20231E"/>
          <w:sz w:val="24"/>
          <w:szCs w:val="24"/>
        </w:rPr>
        <w:t>alebo nebezpečnú vec odovz</w:t>
      </w:r>
      <w:r w:rsidRPr="0074383D">
        <w:rPr>
          <w:rFonts w:ascii="Times New Roman" w:hAnsi="Times New Roman" w:cs="Times New Roman"/>
          <w:color w:val="20231E"/>
          <w:sz w:val="24"/>
          <w:szCs w:val="24"/>
        </w:rPr>
        <w:t xml:space="preserve">dá veliteľovi, ktorý ju odovzdá </w:t>
      </w:r>
      <w:r w:rsidR="001A4498" w:rsidRPr="0074383D">
        <w:rPr>
          <w:rFonts w:ascii="Times New Roman" w:hAnsi="Times New Roman" w:cs="Times New Roman"/>
          <w:color w:val="20231E"/>
          <w:sz w:val="24"/>
          <w:szCs w:val="24"/>
        </w:rPr>
        <w:t>príslušnému útvaru Policajného zboru.</w:t>
      </w:r>
    </w:p>
    <w:p w:rsidR="001A4498" w:rsidRPr="0074383D" w:rsidRDefault="001A4498" w:rsidP="00F44EB3">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(5) Poverený profesionálny vojak je oprávnený vyviesť</w:t>
      </w:r>
      <w:r w:rsidR="00F44EB3"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z chráneného objektu osobu, ktorá do tohto obj</w:t>
      </w:r>
      <w:r w:rsidR="00F44EB3" w:rsidRPr="0074383D">
        <w:rPr>
          <w:rFonts w:ascii="Times New Roman" w:hAnsi="Times New Roman" w:cs="Times New Roman"/>
          <w:color w:val="20231E"/>
          <w:sz w:val="24"/>
          <w:szCs w:val="24"/>
        </w:rPr>
        <w:t xml:space="preserve">ektu </w:t>
      </w:r>
      <w:r w:rsidRPr="0074383D">
        <w:rPr>
          <w:rFonts w:ascii="Times New Roman" w:hAnsi="Times New Roman" w:cs="Times New Roman"/>
          <w:color w:val="20231E"/>
          <w:sz w:val="24"/>
          <w:szCs w:val="24"/>
        </w:rPr>
        <w:t xml:space="preserve">neoprávnene </w:t>
      </w:r>
      <w:r w:rsidR="00F44EB3" w:rsidRPr="0074383D">
        <w:rPr>
          <w:rFonts w:ascii="Times New Roman" w:hAnsi="Times New Roman" w:cs="Times New Roman"/>
          <w:color w:val="20231E"/>
          <w:sz w:val="24"/>
          <w:szCs w:val="24"/>
        </w:rPr>
        <w:t xml:space="preserve">vnikla alebo sa tam neoprávnene zdržuje. Ak sú na to </w:t>
      </w:r>
      <w:r w:rsidRPr="0074383D">
        <w:rPr>
          <w:rFonts w:ascii="Times New Roman" w:hAnsi="Times New Roman" w:cs="Times New Roman"/>
          <w:color w:val="20231E"/>
          <w:sz w:val="24"/>
          <w:szCs w:val="24"/>
        </w:rPr>
        <w:t>zákonné</w:t>
      </w:r>
      <w:r w:rsidR="00F44EB3" w:rsidRPr="0074383D">
        <w:rPr>
          <w:rFonts w:ascii="Times New Roman" w:hAnsi="Times New Roman" w:cs="Times New Roman"/>
          <w:color w:val="20231E"/>
          <w:sz w:val="24"/>
          <w:szCs w:val="24"/>
        </w:rPr>
        <w:t xml:space="preserve"> dôvody, poverený profesionálny </w:t>
      </w:r>
      <w:r w:rsidRPr="0074383D">
        <w:rPr>
          <w:rFonts w:ascii="Times New Roman" w:hAnsi="Times New Roman" w:cs="Times New Roman"/>
          <w:color w:val="20231E"/>
          <w:sz w:val="24"/>
          <w:szCs w:val="24"/>
        </w:rPr>
        <w:t>vojak o</w:t>
      </w:r>
      <w:r w:rsidR="00F44EB3" w:rsidRPr="0074383D">
        <w:rPr>
          <w:rFonts w:ascii="Times New Roman" w:hAnsi="Times New Roman" w:cs="Times New Roman"/>
          <w:color w:val="20231E"/>
          <w:sz w:val="24"/>
          <w:szCs w:val="24"/>
        </w:rPr>
        <w:t xml:space="preserve">dovzdá takúto osobu príslušnému </w:t>
      </w:r>
      <w:r w:rsidRPr="0074383D">
        <w:rPr>
          <w:rFonts w:ascii="Times New Roman" w:hAnsi="Times New Roman" w:cs="Times New Roman"/>
          <w:color w:val="20231E"/>
          <w:sz w:val="24"/>
          <w:szCs w:val="24"/>
        </w:rPr>
        <w:t>útvaru Vojenskej polície alebo</w:t>
      </w:r>
      <w:r w:rsidR="00F44EB3" w:rsidRPr="0074383D">
        <w:rPr>
          <w:rFonts w:ascii="Times New Roman" w:hAnsi="Times New Roman" w:cs="Times New Roman"/>
          <w:color w:val="20231E"/>
          <w:sz w:val="24"/>
          <w:szCs w:val="24"/>
        </w:rPr>
        <w:t xml:space="preserve"> príslušnému útvaru Policajného </w:t>
      </w:r>
      <w:r w:rsidRPr="0074383D">
        <w:rPr>
          <w:rFonts w:ascii="Times New Roman" w:hAnsi="Times New Roman" w:cs="Times New Roman"/>
          <w:color w:val="20231E"/>
          <w:sz w:val="24"/>
          <w:szCs w:val="24"/>
        </w:rPr>
        <w:t>zboru.</w:t>
      </w:r>
    </w:p>
    <w:p w:rsidR="001A4498" w:rsidRPr="0074383D" w:rsidRDefault="001A4498" w:rsidP="00F44EB3">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(6) Ustanovenia odsekov 1 až 4 sa nevzťahujú na profesionálnych</w:t>
      </w:r>
      <w:r w:rsidR="00F44EB3"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vojakov, kto</w:t>
      </w:r>
      <w:r w:rsidR="00F44EB3" w:rsidRPr="0074383D">
        <w:rPr>
          <w:rFonts w:ascii="Times New Roman" w:hAnsi="Times New Roman" w:cs="Times New Roman"/>
          <w:color w:val="20231E"/>
          <w:sz w:val="24"/>
          <w:szCs w:val="24"/>
        </w:rPr>
        <w:t xml:space="preserve">rí plnia úlohy podľa osobitných </w:t>
      </w:r>
      <w:r w:rsidRPr="0074383D">
        <w:rPr>
          <w:rFonts w:ascii="Times New Roman" w:hAnsi="Times New Roman" w:cs="Times New Roman"/>
          <w:color w:val="20231E"/>
          <w:sz w:val="24"/>
          <w:szCs w:val="24"/>
        </w:rPr>
        <w:t>predpisov.</w:t>
      </w:r>
      <w:r w:rsidRPr="0074383D">
        <w:rPr>
          <w:rFonts w:ascii="Times New Roman" w:hAnsi="Times New Roman" w:cs="Times New Roman"/>
          <w:color w:val="20231E"/>
          <w:sz w:val="24"/>
          <w:szCs w:val="24"/>
          <w:vertAlign w:val="superscript"/>
        </w:rPr>
        <w:t>13</w:t>
      </w:r>
      <w:r w:rsidRPr="0074383D">
        <w:rPr>
          <w:rFonts w:ascii="Times New Roman" w:hAnsi="Times New Roman" w:cs="Times New Roman"/>
          <w:color w:val="20231E"/>
          <w:sz w:val="24"/>
          <w:szCs w:val="24"/>
        </w:rPr>
        <w:t>)</w:t>
      </w:r>
    </w:p>
    <w:p w:rsidR="00F44EB3" w:rsidRPr="0074383D" w:rsidRDefault="00F44EB3" w:rsidP="00F44EB3">
      <w:pPr>
        <w:autoSpaceDE w:val="0"/>
        <w:autoSpaceDN w:val="0"/>
        <w:adjustRightInd w:val="0"/>
        <w:spacing w:after="0" w:line="240" w:lineRule="auto"/>
        <w:ind w:firstLine="708"/>
        <w:jc w:val="both"/>
        <w:rPr>
          <w:rFonts w:ascii="Times New Roman" w:hAnsi="Times New Roman" w:cs="Times New Roman"/>
          <w:color w:val="20231E"/>
          <w:sz w:val="24"/>
          <w:szCs w:val="24"/>
        </w:rPr>
      </w:pPr>
    </w:p>
    <w:p w:rsidR="001A4498" w:rsidRPr="0074383D" w:rsidRDefault="001A4498" w:rsidP="00F44EB3">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 222</w:t>
      </w:r>
    </w:p>
    <w:p w:rsidR="00F44EB3" w:rsidRPr="0074383D" w:rsidRDefault="00F44EB3" w:rsidP="00F44EB3">
      <w:pPr>
        <w:autoSpaceDE w:val="0"/>
        <w:autoSpaceDN w:val="0"/>
        <w:adjustRightInd w:val="0"/>
        <w:spacing w:after="0" w:line="240" w:lineRule="auto"/>
        <w:jc w:val="center"/>
        <w:rPr>
          <w:rFonts w:ascii="Times New Roman" w:hAnsi="Times New Roman" w:cs="Times New Roman"/>
          <w:color w:val="20231E"/>
          <w:sz w:val="24"/>
          <w:szCs w:val="24"/>
        </w:rPr>
      </w:pPr>
    </w:p>
    <w:p w:rsidR="001A4498" w:rsidRPr="0074383D" w:rsidRDefault="001A4498" w:rsidP="00F44EB3">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(1) Občan, o ktorého prijatí do prípravnej štátnej</w:t>
      </w:r>
      <w:r w:rsidR="00F44EB3"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služby bolo rozhodnu</w:t>
      </w:r>
      <w:r w:rsidR="00F44EB3" w:rsidRPr="0074383D">
        <w:rPr>
          <w:rFonts w:ascii="Times New Roman" w:hAnsi="Times New Roman" w:cs="Times New Roman"/>
          <w:color w:val="20231E"/>
          <w:sz w:val="24"/>
          <w:szCs w:val="24"/>
        </w:rPr>
        <w:t xml:space="preserve">té podľa doterajšieho predpisu, </w:t>
      </w:r>
      <w:r w:rsidRPr="0074383D">
        <w:rPr>
          <w:rFonts w:ascii="Times New Roman" w:hAnsi="Times New Roman" w:cs="Times New Roman"/>
          <w:color w:val="20231E"/>
          <w:sz w:val="24"/>
          <w:szCs w:val="24"/>
        </w:rPr>
        <w:t>a ktorému služobný p</w:t>
      </w:r>
      <w:r w:rsidR="00F44EB3" w:rsidRPr="0074383D">
        <w:rPr>
          <w:rFonts w:ascii="Times New Roman" w:hAnsi="Times New Roman" w:cs="Times New Roman"/>
          <w:color w:val="20231E"/>
          <w:sz w:val="24"/>
          <w:szCs w:val="24"/>
        </w:rPr>
        <w:t xml:space="preserve">omer vznikne po účinnosti tohto </w:t>
      </w:r>
      <w:r w:rsidRPr="0074383D">
        <w:rPr>
          <w:rFonts w:ascii="Times New Roman" w:hAnsi="Times New Roman" w:cs="Times New Roman"/>
          <w:color w:val="20231E"/>
          <w:sz w:val="24"/>
          <w:szCs w:val="24"/>
        </w:rPr>
        <w:t>zákona, sa považuje za prof</w:t>
      </w:r>
      <w:r w:rsidR="00F44EB3" w:rsidRPr="0074383D">
        <w:rPr>
          <w:rFonts w:ascii="Times New Roman" w:hAnsi="Times New Roman" w:cs="Times New Roman"/>
          <w:color w:val="20231E"/>
          <w:sz w:val="24"/>
          <w:szCs w:val="24"/>
        </w:rPr>
        <w:t xml:space="preserve">esionálneho vojaka v prípravnej </w:t>
      </w:r>
      <w:r w:rsidRPr="0074383D">
        <w:rPr>
          <w:rFonts w:ascii="Times New Roman" w:hAnsi="Times New Roman" w:cs="Times New Roman"/>
          <w:color w:val="20231E"/>
          <w:sz w:val="24"/>
          <w:szCs w:val="24"/>
        </w:rPr>
        <w:t>štátnej službe podľa tohto zákona.</w:t>
      </w:r>
    </w:p>
    <w:p w:rsidR="001A4498" w:rsidRPr="0074383D" w:rsidRDefault="001A4498" w:rsidP="00F44EB3">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(2) Občan, o ktorého prijatí do dočasnej štátnej služby</w:t>
      </w:r>
      <w:r w:rsidR="00F44EB3"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bolo rozhodnuté podľa doterajšieho predpisu a</w:t>
      </w:r>
      <w:r w:rsidR="00F44EB3" w:rsidRPr="0074383D">
        <w:rPr>
          <w:rFonts w:ascii="Times New Roman" w:hAnsi="Times New Roman" w:cs="Times New Roman"/>
          <w:color w:val="20231E"/>
          <w:sz w:val="24"/>
          <w:szCs w:val="24"/>
        </w:rPr>
        <w:t> </w:t>
      </w:r>
      <w:r w:rsidRPr="0074383D">
        <w:rPr>
          <w:rFonts w:ascii="Times New Roman" w:hAnsi="Times New Roman" w:cs="Times New Roman"/>
          <w:color w:val="20231E"/>
          <w:sz w:val="24"/>
          <w:szCs w:val="24"/>
        </w:rPr>
        <w:t>ktorému</w:t>
      </w:r>
      <w:r w:rsidR="00F44EB3"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služobný pomer vznikne po účinnosti tohto zákona,</w:t>
      </w:r>
      <w:r w:rsidR="00F44EB3"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sa považuje za profesionálneho vojaka</w:t>
      </w:r>
    </w:p>
    <w:p w:rsidR="00F44EB3" w:rsidRPr="0074383D" w:rsidRDefault="001A4498" w:rsidP="00E448E8">
      <w:pPr>
        <w:pStyle w:val="Odsekzoznamu"/>
        <w:numPr>
          <w:ilvl w:val="0"/>
          <w:numId w:val="199"/>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v dočasnej štátnej službe podľa tohto zákona, ak</w:t>
      </w:r>
      <w:r w:rsidR="00F44EB3"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jeho štátna služba podľa § 31 ku dňu prijatia trvala</w:t>
      </w:r>
      <w:r w:rsidR="00F44EB3"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menej ako 16 rokov,</w:t>
      </w:r>
    </w:p>
    <w:p w:rsidR="001A4498" w:rsidRPr="0074383D" w:rsidRDefault="001A4498" w:rsidP="00E448E8">
      <w:pPr>
        <w:pStyle w:val="Odsekzoznamu"/>
        <w:numPr>
          <w:ilvl w:val="0"/>
          <w:numId w:val="199"/>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v stálej štátnej službe podľa tohto zákona, ak jeho</w:t>
      </w:r>
      <w:r w:rsidR="00F44EB3"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štátna služba podľa § 31 ku dňu prijatia trvala 16 rokov</w:t>
      </w:r>
      <w:r w:rsidR="00F44EB3"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a viac.</w:t>
      </w:r>
    </w:p>
    <w:p w:rsidR="001A4498" w:rsidRPr="0074383D" w:rsidRDefault="001A4498" w:rsidP="00F44EB3">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w:t>
      </w:r>
      <w:r w:rsidR="00F44EB3" w:rsidRPr="0074383D">
        <w:rPr>
          <w:rFonts w:ascii="Times New Roman" w:hAnsi="Times New Roman" w:cs="Times New Roman"/>
          <w:color w:val="20231E"/>
          <w:sz w:val="24"/>
          <w:szCs w:val="24"/>
        </w:rPr>
        <w:t xml:space="preserve">3) </w:t>
      </w:r>
      <w:r w:rsidRPr="0074383D">
        <w:rPr>
          <w:rFonts w:ascii="Times New Roman" w:hAnsi="Times New Roman" w:cs="Times New Roman"/>
          <w:color w:val="20231E"/>
          <w:sz w:val="24"/>
          <w:szCs w:val="24"/>
        </w:rPr>
        <w:t>Profesionálny vojak, ktorý bol k 31. decembru</w:t>
      </w:r>
      <w:r w:rsidR="00F44EB3"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2015 podľa doterajšieh</w:t>
      </w:r>
      <w:r w:rsidR="00F44EB3" w:rsidRPr="0074383D">
        <w:rPr>
          <w:rFonts w:ascii="Times New Roman" w:hAnsi="Times New Roman" w:cs="Times New Roman"/>
          <w:color w:val="20231E"/>
          <w:sz w:val="24"/>
          <w:szCs w:val="24"/>
        </w:rPr>
        <w:t xml:space="preserve">o predpisu v prípravnej štátnej </w:t>
      </w:r>
      <w:r w:rsidRPr="0074383D">
        <w:rPr>
          <w:rFonts w:ascii="Times New Roman" w:hAnsi="Times New Roman" w:cs="Times New Roman"/>
          <w:color w:val="20231E"/>
          <w:sz w:val="24"/>
          <w:szCs w:val="24"/>
        </w:rPr>
        <w:t>službe a ktorému štátn</w:t>
      </w:r>
      <w:r w:rsidR="00F44EB3" w:rsidRPr="0074383D">
        <w:rPr>
          <w:rFonts w:ascii="Times New Roman" w:hAnsi="Times New Roman" w:cs="Times New Roman"/>
          <w:color w:val="20231E"/>
          <w:sz w:val="24"/>
          <w:szCs w:val="24"/>
        </w:rPr>
        <w:t xml:space="preserve">a služba ku dňu účinnosti tohto </w:t>
      </w:r>
      <w:r w:rsidRPr="0074383D">
        <w:rPr>
          <w:rFonts w:ascii="Times New Roman" w:hAnsi="Times New Roman" w:cs="Times New Roman"/>
          <w:color w:val="20231E"/>
          <w:sz w:val="24"/>
          <w:szCs w:val="24"/>
        </w:rPr>
        <w:t xml:space="preserve">zákona trvá, sa odo dňa </w:t>
      </w:r>
      <w:r w:rsidR="00F44EB3" w:rsidRPr="0074383D">
        <w:rPr>
          <w:rFonts w:ascii="Times New Roman" w:hAnsi="Times New Roman" w:cs="Times New Roman"/>
          <w:color w:val="20231E"/>
          <w:sz w:val="24"/>
          <w:szCs w:val="24"/>
        </w:rPr>
        <w:t xml:space="preserve">účinnosti tohto zákona považuje </w:t>
      </w:r>
      <w:r w:rsidRPr="0074383D">
        <w:rPr>
          <w:rFonts w:ascii="Times New Roman" w:hAnsi="Times New Roman" w:cs="Times New Roman"/>
          <w:color w:val="20231E"/>
          <w:sz w:val="24"/>
          <w:szCs w:val="24"/>
        </w:rPr>
        <w:t>za profesionálneho vojaka v p</w:t>
      </w:r>
      <w:r w:rsidR="00F44EB3" w:rsidRPr="0074383D">
        <w:rPr>
          <w:rFonts w:ascii="Times New Roman" w:hAnsi="Times New Roman" w:cs="Times New Roman"/>
          <w:color w:val="20231E"/>
          <w:sz w:val="24"/>
          <w:szCs w:val="24"/>
        </w:rPr>
        <w:t xml:space="preserve">rípravnej štátnej </w:t>
      </w:r>
      <w:r w:rsidRPr="0074383D">
        <w:rPr>
          <w:rFonts w:ascii="Times New Roman" w:hAnsi="Times New Roman" w:cs="Times New Roman"/>
          <w:color w:val="20231E"/>
          <w:sz w:val="24"/>
          <w:szCs w:val="24"/>
        </w:rPr>
        <w:t>službe podľa tohto zákona.</w:t>
      </w:r>
    </w:p>
    <w:p w:rsidR="001A4498" w:rsidRPr="0074383D" w:rsidRDefault="001A4498" w:rsidP="00F44EB3">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(4) Profesionálny vojak, ktorý bol k 31. decembru</w:t>
      </w:r>
      <w:r w:rsidR="00F44EB3"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2015 v dočasnej št</w:t>
      </w:r>
      <w:r w:rsidR="00F44EB3" w:rsidRPr="0074383D">
        <w:rPr>
          <w:rFonts w:ascii="Times New Roman" w:hAnsi="Times New Roman" w:cs="Times New Roman"/>
          <w:color w:val="20231E"/>
          <w:sz w:val="24"/>
          <w:szCs w:val="24"/>
        </w:rPr>
        <w:t xml:space="preserve">átnej službe podľa doterajšieho </w:t>
      </w:r>
      <w:r w:rsidRPr="0074383D">
        <w:rPr>
          <w:rFonts w:ascii="Times New Roman" w:hAnsi="Times New Roman" w:cs="Times New Roman"/>
          <w:color w:val="20231E"/>
          <w:sz w:val="24"/>
          <w:szCs w:val="24"/>
        </w:rPr>
        <w:t>predpisu vo vojenskej ho</w:t>
      </w:r>
      <w:r w:rsidR="00F44EB3" w:rsidRPr="0074383D">
        <w:rPr>
          <w:rFonts w:ascii="Times New Roman" w:hAnsi="Times New Roman" w:cs="Times New Roman"/>
          <w:color w:val="20231E"/>
          <w:sz w:val="24"/>
          <w:szCs w:val="24"/>
        </w:rPr>
        <w:t xml:space="preserve">dnosti desiatnik, čatár, rotný, </w:t>
      </w:r>
      <w:r w:rsidRPr="0074383D">
        <w:rPr>
          <w:rFonts w:ascii="Times New Roman" w:hAnsi="Times New Roman" w:cs="Times New Roman"/>
          <w:color w:val="20231E"/>
          <w:sz w:val="24"/>
          <w:szCs w:val="24"/>
        </w:rPr>
        <w:t>rotmajster, nadrotmajster, štábny nadrotmajster, podprá</w:t>
      </w:r>
      <w:r w:rsidR="00F44EB3" w:rsidRPr="0074383D">
        <w:rPr>
          <w:rFonts w:ascii="Times New Roman" w:hAnsi="Times New Roman" w:cs="Times New Roman"/>
          <w:color w:val="20231E"/>
          <w:sz w:val="24"/>
          <w:szCs w:val="24"/>
        </w:rPr>
        <w:t xml:space="preserve">porčík, </w:t>
      </w:r>
      <w:r w:rsidRPr="0074383D">
        <w:rPr>
          <w:rFonts w:ascii="Times New Roman" w:hAnsi="Times New Roman" w:cs="Times New Roman"/>
          <w:color w:val="20231E"/>
          <w:sz w:val="24"/>
          <w:szCs w:val="24"/>
        </w:rPr>
        <w:t>práporčík, nad</w:t>
      </w:r>
      <w:r w:rsidR="00F44EB3" w:rsidRPr="0074383D">
        <w:rPr>
          <w:rFonts w:ascii="Times New Roman" w:hAnsi="Times New Roman" w:cs="Times New Roman"/>
          <w:color w:val="20231E"/>
          <w:sz w:val="24"/>
          <w:szCs w:val="24"/>
        </w:rPr>
        <w:t xml:space="preserve">práporčík, nadporučík, kapitán, </w:t>
      </w:r>
      <w:r w:rsidRPr="0074383D">
        <w:rPr>
          <w:rFonts w:ascii="Times New Roman" w:hAnsi="Times New Roman" w:cs="Times New Roman"/>
          <w:color w:val="20231E"/>
          <w:sz w:val="24"/>
          <w:szCs w:val="24"/>
        </w:rPr>
        <w:t xml:space="preserve">major, </w:t>
      </w:r>
      <w:r w:rsidRPr="0074383D">
        <w:rPr>
          <w:rFonts w:ascii="Times New Roman" w:hAnsi="Times New Roman" w:cs="Times New Roman"/>
          <w:color w:val="20231E"/>
          <w:sz w:val="24"/>
          <w:szCs w:val="24"/>
        </w:rPr>
        <w:lastRenderedPageBreak/>
        <w:t>podplukovní</w:t>
      </w:r>
      <w:r w:rsidR="00F44EB3" w:rsidRPr="0074383D">
        <w:rPr>
          <w:rFonts w:ascii="Times New Roman" w:hAnsi="Times New Roman" w:cs="Times New Roman"/>
          <w:color w:val="20231E"/>
          <w:sz w:val="24"/>
          <w:szCs w:val="24"/>
        </w:rPr>
        <w:t xml:space="preserve">k, plukovník, brigádny generál, </w:t>
      </w:r>
      <w:r w:rsidRPr="0074383D">
        <w:rPr>
          <w:rFonts w:ascii="Times New Roman" w:hAnsi="Times New Roman" w:cs="Times New Roman"/>
          <w:color w:val="20231E"/>
          <w:sz w:val="24"/>
          <w:szCs w:val="24"/>
        </w:rPr>
        <w:t>generálmajor, gen</w:t>
      </w:r>
      <w:r w:rsidR="00F44EB3" w:rsidRPr="0074383D">
        <w:rPr>
          <w:rFonts w:ascii="Times New Roman" w:hAnsi="Times New Roman" w:cs="Times New Roman"/>
          <w:color w:val="20231E"/>
          <w:sz w:val="24"/>
          <w:szCs w:val="24"/>
        </w:rPr>
        <w:t xml:space="preserve">erálporučík a generál a ktorému </w:t>
      </w:r>
      <w:r w:rsidRPr="0074383D">
        <w:rPr>
          <w:rFonts w:ascii="Times New Roman" w:hAnsi="Times New Roman" w:cs="Times New Roman"/>
          <w:color w:val="20231E"/>
          <w:sz w:val="24"/>
          <w:szCs w:val="24"/>
        </w:rPr>
        <w:t>štátna služba podľa § 3</w:t>
      </w:r>
      <w:r w:rsidR="00F44EB3" w:rsidRPr="0074383D">
        <w:rPr>
          <w:rFonts w:ascii="Times New Roman" w:hAnsi="Times New Roman" w:cs="Times New Roman"/>
          <w:color w:val="20231E"/>
          <w:sz w:val="24"/>
          <w:szCs w:val="24"/>
        </w:rPr>
        <w:t xml:space="preserve">1 ku dňu účinnosti tohto zákona </w:t>
      </w:r>
      <w:r w:rsidRPr="0074383D">
        <w:rPr>
          <w:rFonts w:ascii="Times New Roman" w:hAnsi="Times New Roman" w:cs="Times New Roman"/>
          <w:color w:val="20231E"/>
          <w:sz w:val="24"/>
          <w:szCs w:val="24"/>
        </w:rPr>
        <w:t>trvá</w:t>
      </w:r>
    </w:p>
    <w:p w:rsidR="00F44EB3" w:rsidRPr="0074383D" w:rsidRDefault="001A4498" w:rsidP="00E448E8">
      <w:pPr>
        <w:pStyle w:val="Odsekzoznamu"/>
        <w:numPr>
          <w:ilvl w:val="0"/>
          <w:numId w:val="200"/>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menej ako 16 rokov, sa odo dňa účinnosti tohto zákona</w:t>
      </w:r>
      <w:r w:rsidR="00F44EB3"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považuje za profesionálneho vojaka v</w:t>
      </w:r>
      <w:r w:rsidR="00F44EB3" w:rsidRPr="0074383D">
        <w:rPr>
          <w:rFonts w:ascii="Times New Roman" w:hAnsi="Times New Roman" w:cs="Times New Roman"/>
          <w:color w:val="20231E"/>
          <w:sz w:val="24"/>
          <w:szCs w:val="24"/>
        </w:rPr>
        <w:t> </w:t>
      </w:r>
      <w:r w:rsidRPr="0074383D">
        <w:rPr>
          <w:rFonts w:ascii="Times New Roman" w:hAnsi="Times New Roman" w:cs="Times New Roman"/>
          <w:color w:val="20231E"/>
          <w:sz w:val="24"/>
          <w:szCs w:val="24"/>
        </w:rPr>
        <w:t>dočasnej</w:t>
      </w:r>
      <w:r w:rsidR="00F44EB3"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štátnej službe podľa tohto zákona,</w:t>
      </w:r>
    </w:p>
    <w:p w:rsidR="001A4498" w:rsidRPr="0074383D" w:rsidRDefault="001A4498" w:rsidP="00E448E8">
      <w:pPr>
        <w:pStyle w:val="Odsekzoznamu"/>
        <w:numPr>
          <w:ilvl w:val="0"/>
          <w:numId w:val="200"/>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16 rokov a viac, sa odo dňa účinnosti tohto zákona</w:t>
      </w:r>
      <w:r w:rsidR="00F44EB3"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považuje za profesionálneho vojaka v stálej štátnej</w:t>
      </w:r>
      <w:r w:rsidR="00F44EB3"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službe podľa tohto zákona.</w:t>
      </w:r>
    </w:p>
    <w:p w:rsidR="001A4498" w:rsidRPr="0074383D" w:rsidRDefault="00F44EB3" w:rsidP="00F44EB3">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 xml:space="preserve"> </w:t>
      </w:r>
      <w:r w:rsidR="001A4498" w:rsidRPr="0074383D">
        <w:rPr>
          <w:rFonts w:ascii="Times New Roman" w:hAnsi="Times New Roman" w:cs="Times New Roman"/>
          <w:color w:val="20231E"/>
          <w:sz w:val="24"/>
          <w:szCs w:val="24"/>
        </w:rPr>
        <w:t>(5) Profesionálny vojak, ktorý bol k 31. decembru</w:t>
      </w:r>
      <w:r w:rsidRPr="0074383D">
        <w:rPr>
          <w:rFonts w:ascii="Times New Roman" w:hAnsi="Times New Roman" w:cs="Times New Roman"/>
          <w:color w:val="20231E"/>
          <w:sz w:val="24"/>
          <w:szCs w:val="24"/>
        </w:rPr>
        <w:t xml:space="preserve"> </w:t>
      </w:r>
      <w:r w:rsidR="001A4498" w:rsidRPr="0074383D">
        <w:rPr>
          <w:rFonts w:ascii="Times New Roman" w:hAnsi="Times New Roman" w:cs="Times New Roman"/>
          <w:color w:val="20231E"/>
          <w:sz w:val="24"/>
          <w:szCs w:val="24"/>
        </w:rPr>
        <w:t>2015 v dočasnej št</w:t>
      </w:r>
      <w:r w:rsidRPr="0074383D">
        <w:rPr>
          <w:rFonts w:ascii="Times New Roman" w:hAnsi="Times New Roman" w:cs="Times New Roman"/>
          <w:color w:val="20231E"/>
          <w:sz w:val="24"/>
          <w:szCs w:val="24"/>
        </w:rPr>
        <w:t xml:space="preserve">átnej službe podľa doterajšieho </w:t>
      </w:r>
      <w:r w:rsidR="001A4498" w:rsidRPr="0074383D">
        <w:rPr>
          <w:rFonts w:ascii="Times New Roman" w:hAnsi="Times New Roman" w:cs="Times New Roman"/>
          <w:color w:val="20231E"/>
          <w:sz w:val="24"/>
          <w:szCs w:val="24"/>
        </w:rPr>
        <w:t>predpisu vo vojenskej hodno</w:t>
      </w:r>
      <w:r w:rsidRPr="0074383D">
        <w:rPr>
          <w:rFonts w:ascii="Times New Roman" w:hAnsi="Times New Roman" w:cs="Times New Roman"/>
          <w:color w:val="20231E"/>
          <w:sz w:val="24"/>
          <w:szCs w:val="24"/>
        </w:rPr>
        <w:t xml:space="preserve">sti vojak 2. stupňa a slobodník </w:t>
      </w:r>
      <w:r w:rsidR="001A4498" w:rsidRPr="0074383D">
        <w:rPr>
          <w:rFonts w:ascii="Times New Roman" w:hAnsi="Times New Roman" w:cs="Times New Roman"/>
          <w:color w:val="20231E"/>
          <w:sz w:val="24"/>
          <w:szCs w:val="24"/>
        </w:rPr>
        <w:t>a ktorému štátn</w:t>
      </w:r>
      <w:r w:rsidRPr="0074383D">
        <w:rPr>
          <w:rFonts w:ascii="Times New Roman" w:hAnsi="Times New Roman" w:cs="Times New Roman"/>
          <w:color w:val="20231E"/>
          <w:sz w:val="24"/>
          <w:szCs w:val="24"/>
        </w:rPr>
        <w:t xml:space="preserve">a služba ku dňu účinnosti tohto </w:t>
      </w:r>
      <w:r w:rsidR="001A4498" w:rsidRPr="0074383D">
        <w:rPr>
          <w:rFonts w:ascii="Times New Roman" w:hAnsi="Times New Roman" w:cs="Times New Roman"/>
          <w:color w:val="20231E"/>
          <w:sz w:val="24"/>
          <w:szCs w:val="24"/>
        </w:rPr>
        <w:t xml:space="preserve">zákona trvá, sa odo dňa </w:t>
      </w:r>
      <w:r w:rsidRPr="0074383D">
        <w:rPr>
          <w:rFonts w:ascii="Times New Roman" w:hAnsi="Times New Roman" w:cs="Times New Roman"/>
          <w:color w:val="20231E"/>
          <w:sz w:val="24"/>
          <w:szCs w:val="24"/>
        </w:rPr>
        <w:t xml:space="preserve">účinnosti tohto zákona považuje </w:t>
      </w:r>
      <w:r w:rsidR="001A4498" w:rsidRPr="0074383D">
        <w:rPr>
          <w:rFonts w:ascii="Times New Roman" w:hAnsi="Times New Roman" w:cs="Times New Roman"/>
          <w:color w:val="20231E"/>
          <w:sz w:val="24"/>
          <w:szCs w:val="24"/>
        </w:rPr>
        <w:t xml:space="preserve">za profesionálneho vojaka </w:t>
      </w:r>
      <w:r w:rsidRPr="0074383D">
        <w:rPr>
          <w:rFonts w:ascii="Times New Roman" w:hAnsi="Times New Roman" w:cs="Times New Roman"/>
          <w:color w:val="20231E"/>
          <w:sz w:val="24"/>
          <w:szCs w:val="24"/>
        </w:rPr>
        <w:t xml:space="preserve">v dočasnej štátnej službe </w:t>
      </w:r>
      <w:r w:rsidR="001A4498" w:rsidRPr="0074383D">
        <w:rPr>
          <w:rFonts w:ascii="Times New Roman" w:hAnsi="Times New Roman" w:cs="Times New Roman"/>
          <w:color w:val="20231E"/>
          <w:sz w:val="24"/>
          <w:szCs w:val="24"/>
        </w:rPr>
        <w:t>podľa tohto zákona.</w:t>
      </w:r>
    </w:p>
    <w:p w:rsidR="001A4498" w:rsidRPr="0074383D" w:rsidRDefault="001A4498" w:rsidP="00F44EB3">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(6) Profesionálnemu vojakovi podľa odseku 5 sa</w:t>
      </w:r>
      <w:r w:rsidR="00F44EB3"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ustanovuje maximál</w:t>
      </w:r>
      <w:r w:rsidR="00F44EB3" w:rsidRPr="0074383D">
        <w:rPr>
          <w:rFonts w:ascii="Times New Roman" w:hAnsi="Times New Roman" w:cs="Times New Roman"/>
          <w:color w:val="20231E"/>
          <w:sz w:val="24"/>
          <w:szCs w:val="24"/>
        </w:rPr>
        <w:t xml:space="preserve">na doba štátnej služby 17 rokov </w:t>
      </w:r>
      <w:r w:rsidRPr="0074383D">
        <w:rPr>
          <w:rFonts w:ascii="Times New Roman" w:hAnsi="Times New Roman" w:cs="Times New Roman"/>
          <w:color w:val="20231E"/>
          <w:sz w:val="24"/>
          <w:szCs w:val="24"/>
        </w:rPr>
        <w:t>alebo veková hranica 5</w:t>
      </w:r>
      <w:r w:rsidR="00F44EB3" w:rsidRPr="0074383D">
        <w:rPr>
          <w:rFonts w:ascii="Times New Roman" w:hAnsi="Times New Roman" w:cs="Times New Roman"/>
          <w:color w:val="20231E"/>
          <w:sz w:val="24"/>
          <w:szCs w:val="24"/>
        </w:rPr>
        <w:t xml:space="preserve">5 rokov, ak tento zákon v § 223 </w:t>
      </w:r>
      <w:r w:rsidRPr="0074383D">
        <w:rPr>
          <w:rFonts w:ascii="Times New Roman" w:hAnsi="Times New Roman" w:cs="Times New Roman"/>
          <w:color w:val="20231E"/>
          <w:sz w:val="24"/>
          <w:szCs w:val="24"/>
        </w:rPr>
        <w:t>neustanovuje inak.</w:t>
      </w:r>
      <w:r w:rsidR="00F44EB3"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Maxi</w:t>
      </w:r>
      <w:r w:rsidR="00F44EB3" w:rsidRPr="0074383D">
        <w:rPr>
          <w:rFonts w:ascii="Times New Roman" w:hAnsi="Times New Roman" w:cs="Times New Roman"/>
          <w:color w:val="20231E"/>
          <w:sz w:val="24"/>
          <w:szCs w:val="24"/>
        </w:rPr>
        <w:t xml:space="preserve">málna doba štátnej služby alebo </w:t>
      </w:r>
      <w:r w:rsidRPr="0074383D">
        <w:rPr>
          <w:rFonts w:ascii="Times New Roman" w:hAnsi="Times New Roman" w:cs="Times New Roman"/>
          <w:color w:val="20231E"/>
          <w:sz w:val="24"/>
          <w:szCs w:val="24"/>
        </w:rPr>
        <w:t xml:space="preserve">veková hranica sa na </w:t>
      </w:r>
      <w:r w:rsidR="00F44EB3" w:rsidRPr="0074383D">
        <w:rPr>
          <w:rFonts w:ascii="Times New Roman" w:hAnsi="Times New Roman" w:cs="Times New Roman"/>
          <w:color w:val="20231E"/>
          <w:sz w:val="24"/>
          <w:szCs w:val="24"/>
        </w:rPr>
        <w:t xml:space="preserve">profesionálneho vojaka vzťahuje </w:t>
      </w:r>
      <w:r w:rsidRPr="0074383D">
        <w:rPr>
          <w:rFonts w:ascii="Times New Roman" w:hAnsi="Times New Roman" w:cs="Times New Roman"/>
          <w:color w:val="20231E"/>
          <w:sz w:val="24"/>
          <w:szCs w:val="24"/>
        </w:rPr>
        <w:t>aj v prípade, ak bude</w:t>
      </w:r>
      <w:r w:rsidR="00F44EB3" w:rsidRPr="0074383D">
        <w:rPr>
          <w:rFonts w:ascii="Times New Roman" w:hAnsi="Times New Roman" w:cs="Times New Roman"/>
          <w:color w:val="20231E"/>
          <w:sz w:val="24"/>
          <w:szCs w:val="24"/>
        </w:rPr>
        <w:t xml:space="preserve"> povýšený do vojenskej hodnosti </w:t>
      </w:r>
      <w:r w:rsidRPr="0074383D">
        <w:rPr>
          <w:rFonts w:ascii="Times New Roman" w:hAnsi="Times New Roman" w:cs="Times New Roman"/>
          <w:color w:val="20231E"/>
          <w:sz w:val="24"/>
          <w:szCs w:val="24"/>
        </w:rPr>
        <w:t>podľa tohto zákona. Pre trvanie služobného</w:t>
      </w:r>
    </w:p>
    <w:p w:rsidR="001A4498"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pomeru je rozhodujúca skut</w:t>
      </w:r>
      <w:r w:rsidR="00F44EB3" w:rsidRPr="0074383D">
        <w:rPr>
          <w:rFonts w:ascii="Times New Roman" w:hAnsi="Times New Roman" w:cs="Times New Roman"/>
          <w:color w:val="20231E"/>
          <w:sz w:val="24"/>
          <w:szCs w:val="24"/>
        </w:rPr>
        <w:t xml:space="preserve">očnosť, ktorá u profesionálneho </w:t>
      </w:r>
      <w:r w:rsidRPr="0074383D">
        <w:rPr>
          <w:rFonts w:ascii="Times New Roman" w:hAnsi="Times New Roman" w:cs="Times New Roman"/>
          <w:color w:val="20231E"/>
          <w:sz w:val="24"/>
          <w:szCs w:val="24"/>
        </w:rPr>
        <w:t>vojaka nastane skôr.</w:t>
      </w:r>
    </w:p>
    <w:p w:rsidR="001A4498" w:rsidRPr="0074383D" w:rsidRDefault="001A4498" w:rsidP="00F44EB3">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(7) Profesionálny vojak, ktorý bol k 31. decembru</w:t>
      </w:r>
      <w:r w:rsidR="00F44EB3"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2015 v dočasnej št</w:t>
      </w:r>
      <w:r w:rsidR="00F44EB3" w:rsidRPr="0074383D">
        <w:rPr>
          <w:rFonts w:ascii="Times New Roman" w:hAnsi="Times New Roman" w:cs="Times New Roman"/>
          <w:color w:val="20231E"/>
          <w:sz w:val="24"/>
          <w:szCs w:val="24"/>
        </w:rPr>
        <w:t xml:space="preserve">átnej službe podľa doterajšieho </w:t>
      </w:r>
      <w:r w:rsidRPr="0074383D">
        <w:rPr>
          <w:rFonts w:ascii="Times New Roman" w:hAnsi="Times New Roman" w:cs="Times New Roman"/>
          <w:color w:val="20231E"/>
          <w:sz w:val="24"/>
          <w:szCs w:val="24"/>
        </w:rPr>
        <w:t>predpisu vo vojenskej ho</w:t>
      </w:r>
      <w:r w:rsidR="00F44EB3" w:rsidRPr="0074383D">
        <w:rPr>
          <w:rFonts w:ascii="Times New Roman" w:hAnsi="Times New Roman" w:cs="Times New Roman"/>
          <w:color w:val="20231E"/>
          <w:sz w:val="24"/>
          <w:szCs w:val="24"/>
        </w:rPr>
        <w:t xml:space="preserve">dnosti poručík a ktorému štátna </w:t>
      </w:r>
      <w:r w:rsidRPr="0074383D">
        <w:rPr>
          <w:rFonts w:ascii="Times New Roman" w:hAnsi="Times New Roman" w:cs="Times New Roman"/>
          <w:color w:val="20231E"/>
          <w:sz w:val="24"/>
          <w:szCs w:val="24"/>
        </w:rPr>
        <w:t>služba podľa § 3</w:t>
      </w:r>
      <w:r w:rsidR="00F44EB3" w:rsidRPr="0074383D">
        <w:rPr>
          <w:rFonts w:ascii="Times New Roman" w:hAnsi="Times New Roman" w:cs="Times New Roman"/>
          <w:color w:val="20231E"/>
          <w:sz w:val="24"/>
          <w:szCs w:val="24"/>
        </w:rPr>
        <w:t xml:space="preserve">1 ku dňu účinnosti tohto zákona </w:t>
      </w:r>
      <w:r w:rsidRPr="0074383D">
        <w:rPr>
          <w:rFonts w:ascii="Times New Roman" w:hAnsi="Times New Roman" w:cs="Times New Roman"/>
          <w:color w:val="20231E"/>
          <w:sz w:val="24"/>
          <w:szCs w:val="24"/>
        </w:rPr>
        <w:t>trvá</w:t>
      </w:r>
    </w:p>
    <w:p w:rsidR="00DA18EE" w:rsidRPr="0074383D" w:rsidRDefault="001A4498" w:rsidP="00E448E8">
      <w:pPr>
        <w:pStyle w:val="Odsekzoznamu"/>
        <w:numPr>
          <w:ilvl w:val="0"/>
          <w:numId w:val="201"/>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menej ako 16 rokov, sa odo dňa účinnosti tohto zákona</w:t>
      </w:r>
      <w:r w:rsidR="00DA18E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považuje za profesionálneho vojaka v</w:t>
      </w:r>
      <w:r w:rsidR="00DA18EE" w:rsidRPr="0074383D">
        <w:rPr>
          <w:rFonts w:ascii="Times New Roman" w:hAnsi="Times New Roman" w:cs="Times New Roman"/>
          <w:color w:val="20231E"/>
          <w:sz w:val="24"/>
          <w:szCs w:val="24"/>
        </w:rPr>
        <w:t> </w:t>
      </w:r>
      <w:r w:rsidRPr="0074383D">
        <w:rPr>
          <w:rFonts w:ascii="Times New Roman" w:hAnsi="Times New Roman" w:cs="Times New Roman"/>
          <w:color w:val="20231E"/>
          <w:sz w:val="24"/>
          <w:szCs w:val="24"/>
        </w:rPr>
        <w:t>dočasnej</w:t>
      </w:r>
      <w:r w:rsidR="00DA18E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štátnej službe podľa tohto zákona,</w:t>
      </w:r>
    </w:p>
    <w:p w:rsidR="001A4498" w:rsidRPr="0074383D" w:rsidRDefault="001A4498" w:rsidP="00E448E8">
      <w:pPr>
        <w:pStyle w:val="Odsekzoznamu"/>
        <w:numPr>
          <w:ilvl w:val="0"/>
          <w:numId w:val="201"/>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16 rokov a viac, sa odo dňa účinnosti tohto zákona</w:t>
      </w:r>
      <w:r w:rsidR="00DA18E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považuje za profesionálneho vojaka v stálej štátnej</w:t>
      </w:r>
      <w:r w:rsidR="00DA18E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službe podľa tohto zákona.</w:t>
      </w:r>
    </w:p>
    <w:p w:rsidR="001A4498" w:rsidRPr="0074383D" w:rsidRDefault="001A4498" w:rsidP="00DA18EE">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(8) Profesionálnemu vojakovi podľa odseku 7</w:t>
      </w:r>
      <w:r w:rsidR="00DA18E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písm. a) sa ustanovuje maximálna doba štátnej s</w:t>
      </w:r>
      <w:r w:rsidR="00DA18EE" w:rsidRPr="0074383D">
        <w:rPr>
          <w:rFonts w:ascii="Times New Roman" w:hAnsi="Times New Roman" w:cs="Times New Roman"/>
          <w:color w:val="20231E"/>
          <w:sz w:val="24"/>
          <w:szCs w:val="24"/>
        </w:rPr>
        <w:t xml:space="preserve">lužby </w:t>
      </w:r>
      <w:r w:rsidRPr="0074383D">
        <w:rPr>
          <w:rFonts w:ascii="Times New Roman" w:hAnsi="Times New Roman" w:cs="Times New Roman"/>
          <w:color w:val="20231E"/>
          <w:sz w:val="24"/>
          <w:szCs w:val="24"/>
        </w:rPr>
        <w:t>17 rokov.</w:t>
      </w:r>
    </w:p>
    <w:p w:rsidR="001A4498" w:rsidRPr="0074383D" w:rsidRDefault="001A4498" w:rsidP="00DA18EE">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(9) Profesionálnemu vojakovi podľa odseku 7</w:t>
      </w:r>
      <w:r w:rsidR="00DA18E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písm. a), ktorý bude vymen</w:t>
      </w:r>
      <w:r w:rsidR="00DA18EE" w:rsidRPr="0074383D">
        <w:rPr>
          <w:rFonts w:ascii="Times New Roman" w:hAnsi="Times New Roman" w:cs="Times New Roman"/>
          <w:color w:val="20231E"/>
          <w:sz w:val="24"/>
          <w:szCs w:val="24"/>
        </w:rPr>
        <w:t xml:space="preserve">ovaný do stálej štátnej služby, </w:t>
      </w:r>
      <w:r w:rsidRPr="0074383D">
        <w:rPr>
          <w:rFonts w:ascii="Times New Roman" w:hAnsi="Times New Roman" w:cs="Times New Roman"/>
          <w:color w:val="20231E"/>
          <w:sz w:val="24"/>
          <w:szCs w:val="24"/>
        </w:rPr>
        <w:t>a profesionálnemu v</w:t>
      </w:r>
      <w:r w:rsidR="00DA18EE" w:rsidRPr="0074383D">
        <w:rPr>
          <w:rFonts w:ascii="Times New Roman" w:hAnsi="Times New Roman" w:cs="Times New Roman"/>
          <w:color w:val="20231E"/>
          <w:sz w:val="24"/>
          <w:szCs w:val="24"/>
        </w:rPr>
        <w:t xml:space="preserve">ojakovi podľa odseku 7 písm. b) </w:t>
      </w:r>
      <w:r w:rsidRPr="0074383D">
        <w:rPr>
          <w:rFonts w:ascii="Times New Roman" w:hAnsi="Times New Roman" w:cs="Times New Roman"/>
          <w:color w:val="20231E"/>
          <w:sz w:val="24"/>
          <w:szCs w:val="24"/>
        </w:rPr>
        <w:t>sa ustanovuje veková hranica 55 rokov.</w:t>
      </w:r>
    </w:p>
    <w:p w:rsidR="001A4498" w:rsidRPr="0074383D" w:rsidRDefault="001A4498" w:rsidP="00DA18EE">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(10) Na profesionálneho vojaka podľa odseku 7</w:t>
      </w:r>
      <w:r w:rsidR="00DA18E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písm. a) sa nevzťahuje § 29 ods. 6.</w:t>
      </w:r>
    </w:p>
    <w:p w:rsidR="00DA18EE" w:rsidRPr="0074383D" w:rsidRDefault="00DA18EE" w:rsidP="00074E27">
      <w:pPr>
        <w:autoSpaceDE w:val="0"/>
        <w:autoSpaceDN w:val="0"/>
        <w:adjustRightInd w:val="0"/>
        <w:spacing w:after="0" w:line="240" w:lineRule="auto"/>
        <w:jc w:val="both"/>
        <w:rPr>
          <w:rFonts w:ascii="Times New Roman" w:hAnsi="Times New Roman" w:cs="Times New Roman"/>
          <w:color w:val="20231E"/>
          <w:sz w:val="24"/>
          <w:szCs w:val="24"/>
        </w:rPr>
      </w:pPr>
    </w:p>
    <w:p w:rsidR="001A4498" w:rsidRPr="0074383D" w:rsidRDefault="001A4498" w:rsidP="00DA18EE">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 223</w:t>
      </w:r>
    </w:p>
    <w:p w:rsidR="00DA18EE" w:rsidRPr="0074383D" w:rsidRDefault="00DA18EE" w:rsidP="00074E27">
      <w:pPr>
        <w:autoSpaceDE w:val="0"/>
        <w:autoSpaceDN w:val="0"/>
        <w:adjustRightInd w:val="0"/>
        <w:spacing w:after="0" w:line="240" w:lineRule="auto"/>
        <w:jc w:val="both"/>
        <w:rPr>
          <w:rFonts w:ascii="Times New Roman" w:hAnsi="Times New Roman" w:cs="Times New Roman"/>
          <w:color w:val="20231E"/>
          <w:sz w:val="24"/>
          <w:szCs w:val="24"/>
        </w:rPr>
      </w:pPr>
    </w:p>
    <w:p w:rsidR="001A4498" w:rsidRPr="0074383D" w:rsidRDefault="001A4498" w:rsidP="00DA18EE">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(1) Služobný pomer profesionálneho vojaka podľa</w:t>
      </w:r>
      <w:r w:rsidR="00DA18E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 222 ods. 4, 5 a 7, ktorý do 3</w:t>
      </w:r>
      <w:r w:rsidR="00DA18EE" w:rsidRPr="0074383D">
        <w:rPr>
          <w:rFonts w:ascii="Times New Roman" w:hAnsi="Times New Roman" w:cs="Times New Roman"/>
          <w:color w:val="20231E"/>
          <w:sz w:val="24"/>
          <w:szCs w:val="24"/>
        </w:rPr>
        <w:t xml:space="preserve">1. januára 2016 vyjadrí písomný </w:t>
      </w:r>
      <w:r w:rsidRPr="0074383D">
        <w:rPr>
          <w:rFonts w:ascii="Times New Roman" w:hAnsi="Times New Roman" w:cs="Times New Roman"/>
          <w:color w:val="20231E"/>
          <w:sz w:val="24"/>
          <w:szCs w:val="24"/>
        </w:rPr>
        <w:t>nesúhlas s tr</w:t>
      </w:r>
      <w:r w:rsidR="00DA18EE" w:rsidRPr="0074383D">
        <w:rPr>
          <w:rFonts w:ascii="Times New Roman" w:hAnsi="Times New Roman" w:cs="Times New Roman"/>
          <w:color w:val="20231E"/>
          <w:sz w:val="24"/>
          <w:szCs w:val="24"/>
        </w:rPr>
        <w:t xml:space="preserve">vaním doby štátnej služby podľa </w:t>
      </w:r>
      <w:r w:rsidRPr="0074383D">
        <w:rPr>
          <w:rFonts w:ascii="Times New Roman" w:hAnsi="Times New Roman" w:cs="Times New Roman"/>
          <w:color w:val="20231E"/>
          <w:sz w:val="24"/>
          <w:szCs w:val="24"/>
        </w:rPr>
        <w:t>tohto zákona, trvá do</w:t>
      </w:r>
    </w:p>
    <w:p w:rsidR="00DA18EE" w:rsidRPr="0074383D" w:rsidRDefault="001A4498" w:rsidP="00E448E8">
      <w:pPr>
        <w:pStyle w:val="Odsekzoznamu"/>
        <w:numPr>
          <w:ilvl w:val="0"/>
          <w:numId w:val="202"/>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uplynutia doby výsluhy v hodnosti podľa zákona</w:t>
      </w:r>
      <w:r w:rsidR="00DA18E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č. 346/2005 Z. z. o štátnej službe profesionálnych</w:t>
      </w:r>
      <w:r w:rsidR="00DA18E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vojakov ozbro</w:t>
      </w:r>
      <w:r w:rsidR="00DA18EE" w:rsidRPr="0074383D">
        <w:rPr>
          <w:rFonts w:ascii="Times New Roman" w:hAnsi="Times New Roman" w:cs="Times New Roman"/>
          <w:color w:val="20231E"/>
          <w:sz w:val="24"/>
          <w:szCs w:val="24"/>
        </w:rPr>
        <w:t xml:space="preserve">jených síl Slovenskej republiky </w:t>
      </w:r>
      <w:r w:rsidRPr="0074383D">
        <w:rPr>
          <w:rFonts w:ascii="Times New Roman" w:hAnsi="Times New Roman" w:cs="Times New Roman"/>
          <w:color w:val="20231E"/>
          <w:sz w:val="24"/>
          <w:szCs w:val="24"/>
        </w:rPr>
        <w:t>a o zmene a doplnení niektorých zákonov v znení neskorších</w:t>
      </w:r>
      <w:r w:rsidR="00DA18E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predpisov (ďalej len „zákon č. 346/2005</w:t>
      </w:r>
      <w:r w:rsidR="00DA18E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Z. z.“),</w:t>
      </w:r>
    </w:p>
    <w:p w:rsidR="00DA18EE" w:rsidRPr="0074383D" w:rsidRDefault="001A4498" w:rsidP="00E448E8">
      <w:pPr>
        <w:pStyle w:val="Odsekzoznamu"/>
        <w:numPr>
          <w:ilvl w:val="0"/>
          <w:numId w:val="202"/>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uplynutia maximálnej doby služby podľa zákona</w:t>
      </w:r>
      <w:r w:rsidR="00DA18E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č. 346/2005 Z. z.,</w:t>
      </w:r>
    </w:p>
    <w:p w:rsidR="00DA18EE" w:rsidRPr="0074383D" w:rsidRDefault="001A4498" w:rsidP="00E448E8">
      <w:pPr>
        <w:pStyle w:val="Odsekzoznamu"/>
        <w:numPr>
          <w:ilvl w:val="0"/>
          <w:numId w:val="202"/>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dosiahnutia 55 rokov veku,</w:t>
      </w:r>
    </w:p>
    <w:p w:rsidR="00DA18EE" w:rsidRPr="0074383D" w:rsidRDefault="001A4498" w:rsidP="00E448E8">
      <w:pPr>
        <w:pStyle w:val="Odsekzoznamu"/>
        <w:numPr>
          <w:ilvl w:val="0"/>
          <w:numId w:val="202"/>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uplynutia doby podľa § 21 ods. 7, 9, 10 a 12 zákona</w:t>
      </w:r>
      <w:r w:rsidR="00DA18E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č. 346/2005 Z. z. alebo</w:t>
      </w:r>
    </w:p>
    <w:p w:rsidR="001A4498" w:rsidRPr="0074383D" w:rsidRDefault="001A4498" w:rsidP="00E448E8">
      <w:pPr>
        <w:pStyle w:val="Odsekzoznamu"/>
        <w:numPr>
          <w:ilvl w:val="0"/>
          <w:numId w:val="202"/>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30. júna 2016, ak rozhodujúca skutočnosť pre trvanie</w:t>
      </w:r>
      <w:r w:rsidR="00DA18E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služobného pomeru podľa písmen a) až d) nastane</w:t>
      </w:r>
      <w:r w:rsidR="00DA18E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pred 30. júnom 2016.</w:t>
      </w:r>
    </w:p>
    <w:p w:rsidR="001A4498" w:rsidRPr="0074383D" w:rsidRDefault="001A4498" w:rsidP="00DA18EE">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(2) Písomný nesúhlas podľa odseku 1 môže profesionálny</w:t>
      </w:r>
      <w:r w:rsidR="00DA18E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vojak so súhla</w:t>
      </w:r>
      <w:r w:rsidR="00DA18EE" w:rsidRPr="0074383D">
        <w:rPr>
          <w:rFonts w:ascii="Times New Roman" w:hAnsi="Times New Roman" w:cs="Times New Roman"/>
          <w:color w:val="20231E"/>
          <w:sz w:val="24"/>
          <w:szCs w:val="24"/>
        </w:rPr>
        <w:t xml:space="preserve">som služobného úradu vziať späť </w:t>
      </w:r>
      <w:r w:rsidRPr="0074383D">
        <w:rPr>
          <w:rFonts w:ascii="Times New Roman" w:hAnsi="Times New Roman" w:cs="Times New Roman"/>
          <w:color w:val="20231E"/>
          <w:sz w:val="24"/>
          <w:szCs w:val="24"/>
        </w:rPr>
        <w:t>do 31. januára 2016.</w:t>
      </w:r>
    </w:p>
    <w:p w:rsidR="001A4498" w:rsidRPr="0074383D" w:rsidRDefault="001A4498" w:rsidP="00DA18EE">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(3) Služobný pomer profesionálneho vojaka podľa</w:t>
      </w:r>
      <w:r w:rsidR="00DA18E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 xml:space="preserve">§ 222 ods. 5, ktorý k 31. </w:t>
      </w:r>
      <w:r w:rsidR="00DA18EE" w:rsidRPr="0074383D">
        <w:rPr>
          <w:rFonts w:ascii="Times New Roman" w:hAnsi="Times New Roman" w:cs="Times New Roman"/>
          <w:color w:val="20231E"/>
          <w:sz w:val="24"/>
          <w:szCs w:val="24"/>
        </w:rPr>
        <w:t xml:space="preserve">decembru 2015 dosiahol najmenej </w:t>
      </w:r>
      <w:r w:rsidRPr="0074383D">
        <w:rPr>
          <w:rFonts w:ascii="Times New Roman" w:hAnsi="Times New Roman" w:cs="Times New Roman"/>
          <w:color w:val="20231E"/>
          <w:sz w:val="24"/>
          <w:szCs w:val="24"/>
        </w:rPr>
        <w:t>16 rokov štátnej služby podľa § 31, trvá do</w:t>
      </w:r>
    </w:p>
    <w:p w:rsidR="00DA18EE" w:rsidRPr="0074383D" w:rsidRDefault="001A4498" w:rsidP="00E448E8">
      <w:pPr>
        <w:pStyle w:val="Odsekzoznamu"/>
        <w:numPr>
          <w:ilvl w:val="0"/>
          <w:numId w:val="203"/>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uplynutia doby výsluhy v hodnosti podľa zákona</w:t>
      </w:r>
      <w:r w:rsidR="00DA18E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č. 346/2005 Z. z.,</w:t>
      </w:r>
    </w:p>
    <w:p w:rsidR="00DA18EE" w:rsidRPr="0074383D" w:rsidRDefault="001A4498" w:rsidP="00E448E8">
      <w:pPr>
        <w:pStyle w:val="Odsekzoznamu"/>
        <w:numPr>
          <w:ilvl w:val="0"/>
          <w:numId w:val="203"/>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uplynutia maximálnej doby služby podľa zákona</w:t>
      </w:r>
      <w:r w:rsidR="00DA18E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č. 346/2005 Z. z.,</w:t>
      </w:r>
    </w:p>
    <w:p w:rsidR="00DA18EE" w:rsidRPr="0074383D" w:rsidRDefault="001A4498" w:rsidP="00E448E8">
      <w:pPr>
        <w:pStyle w:val="Odsekzoznamu"/>
        <w:numPr>
          <w:ilvl w:val="0"/>
          <w:numId w:val="203"/>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uplynutia doby podľa § 21 ods. 7, 9, 10 a 12 zákona</w:t>
      </w:r>
      <w:r w:rsidR="00DA18E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č. 346/2005 Z. z. alebo</w:t>
      </w:r>
    </w:p>
    <w:p w:rsidR="001A4498" w:rsidRPr="0074383D" w:rsidRDefault="001A4498" w:rsidP="00E448E8">
      <w:pPr>
        <w:pStyle w:val="Odsekzoznamu"/>
        <w:numPr>
          <w:ilvl w:val="0"/>
          <w:numId w:val="203"/>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lastRenderedPageBreak/>
        <w:t>30. júna 2016, ak rozhodujúca skutočnosť pre trvanie</w:t>
      </w:r>
      <w:r w:rsidR="00DA18E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služobného pomeru podľa písmen a) až d) nastane</w:t>
      </w:r>
      <w:r w:rsidR="00DA18E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pred 30. júnom 2016.</w:t>
      </w:r>
    </w:p>
    <w:p w:rsidR="001A4498" w:rsidRPr="0074383D" w:rsidRDefault="001A4498" w:rsidP="00DA18EE">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(4) Pre trvanie služobného pomeru podľa odseku 1</w:t>
      </w:r>
      <w:r w:rsidR="00DA18E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 xml:space="preserve">písm. a) až d) a odseku </w:t>
      </w:r>
      <w:r w:rsidR="00DA18EE" w:rsidRPr="0074383D">
        <w:rPr>
          <w:rFonts w:ascii="Times New Roman" w:hAnsi="Times New Roman" w:cs="Times New Roman"/>
          <w:color w:val="20231E"/>
          <w:sz w:val="24"/>
          <w:szCs w:val="24"/>
        </w:rPr>
        <w:t xml:space="preserve">3 písm. a) až c) je rozhodujúca </w:t>
      </w:r>
      <w:r w:rsidRPr="0074383D">
        <w:rPr>
          <w:rFonts w:ascii="Times New Roman" w:hAnsi="Times New Roman" w:cs="Times New Roman"/>
          <w:color w:val="20231E"/>
          <w:sz w:val="24"/>
          <w:szCs w:val="24"/>
        </w:rPr>
        <w:t>skutočnosť, ktorá u profesionálneho vojaka n</w:t>
      </w:r>
      <w:r w:rsidR="00DA18EE" w:rsidRPr="0074383D">
        <w:rPr>
          <w:rFonts w:ascii="Times New Roman" w:hAnsi="Times New Roman" w:cs="Times New Roman"/>
          <w:color w:val="20231E"/>
          <w:sz w:val="24"/>
          <w:szCs w:val="24"/>
        </w:rPr>
        <w:t xml:space="preserve">astane </w:t>
      </w:r>
      <w:r w:rsidRPr="0074383D">
        <w:rPr>
          <w:rFonts w:ascii="Times New Roman" w:hAnsi="Times New Roman" w:cs="Times New Roman"/>
          <w:color w:val="20231E"/>
          <w:sz w:val="24"/>
          <w:szCs w:val="24"/>
        </w:rPr>
        <w:t>skôr.</w:t>
      </w:r>
    </w:p>
    <w:p w:rsidR="001A4498" w:rsidRPr="0074383D" w:rsidRDefault="001A4498" w:rsidP="00DA18EE">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(5) Na profesionálneho vojaka podľa odseku 1 sa nevzťahuje</w:t>
      </w:r>
      <w:r w:rsidR="00DA18E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 29 a § 44 až 49.</w:t>
      </w:r>
    </w:p>
    <w:p w:rsidR="001A4498" w:rsidRPr="0074383D" w:rsidRDefault="001A4498" w:rsidP="00DA18EE">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(6) Služobný pomer profesionálneho vojaka podľa</w:t>
      </w:r>
      <w:r w:rsidR="00DA18E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 222 ods. 4, 5 a 7, ktor</w:t>
      </w:r>
      <w:r w:rsidR="00DA18EE" w:rsidRPr="0074383D">
        <w:rPr>
          <w:rFonts w:ascii="Times New Roman" w:hAnsi="Times New Roman" w:cs="Times New Roman"/>
          <w:color w:val="20231E"/>
          <w:sz w:val="24"/>
          <w:szCs w:val="24"/>
        </w:rPr>
        <w:t xml:space="preserve">ý ku dňu účinnosti tohto zákona </w:t>
      </w:r>
      <w:r w:rsidRPr="0074383D">
        <w:rPr>
          <w:rFonts w:ascii="Times New Roman" w:hAnsi="Times New Roman" w:cs="Times New Roman"/>
          <w:color w:val="20231E"/>
          <w:sz w:val="24"/>
          <w:szCs w:val="24"/>
        </w:rPr>
        <w:t>dosiahol vekovú hran</w:t>
      </w:r>
      <w:r w:rsidR="00DA18EE" w:rsidRPr="0074383D">
        <w:rPr>
          <w:rFonts w:ascii="Times New Roman" w:hAnsi="Times New Roman" w:cs="Times New Roman"/>
          <w:color w:val="20231E"/>
          <w:sz w:val="24"/>
          <w:szCs w:val="24"/>
        </w:rPr>
        <w:t xml:space="preserve">icu podľa tohto zákona, trvá do </w:t>
      </w:r>
      <w:r w:rsidRPr="0074383D">
        <w:rPr>
          <w:rFonts w:ascii="Times New Roman" w:hAnsi="Times New Roman" w:cs="Times New Roman"/>
          <w:color w:val="20231E"/>
          <w:sz w:val="24"/>
          <w:szCs w:val="24"/>
        </w:rPr>
        <w:t xml:space="preserve">uplynutia doby podľa </w:t>
      </w:r>
      <w:r w:rsidR="00DA18EE" w:rsidRPr="0074383D">
        <w:rPr>
          <w:rFonts w:ascii="Times New Roman" w:hAnsi="Times New Roman" w:cs="Times New Roman"/>
          <w:color w:val="20231E"/>
          <w:sz w:val="24"/>
          <w:szCs w:val="24"/>
        </w:rPr>
        <w:t xml:space="preserve">§ 21 ods. 12 zákona č. 346/2005 </w:t>
      </w:r>
      <w:r w:rsidRPr="0074383D">
        <w:rPr>
          <w:rFonts w:ascii="Times New Roman" w:hAnsi="Times New Roman" w:cs="Times New Roman"/>
          <w:color w:val="20231E"/>
          <w:sz w:val="24"/>
          <w:szCs w:val="24"/>
        </w:rPr>
        <w:t>Z. z., ak mu nebude pov</w:t>
      </w:r>
      <w:r w:rsidR="00DA18EE" w:rsidRPr="0074383D">
        <w:rPr>
          <w:rFonts w:ascii="Times New Roman" w:hAnsi="Times New Roman" w:cs="Times New Roman"/>
          <w:color w:val="20231E"/>
          <w:sz w:val="24"/>
          <w:szCs w:val="24"/>
        </w:rPr>
        <w:t xml:space="preserve">olená výnimka z vekovej hranice </w:t>
      </w:r>
      <w:r w:rsidRPr="0074383D">
        <w:rPr>
          <w:rFonts w:ascii="Times New Roman" w:hAnsi="Times New Roman" w:cs="Times New Roman"/>
          <w:color w:val="20231E"/>
          <w:sz w:val="24"/>
          <w:szCs w:val="24"/>
        </w:rPr>
        <w:t>podľa § 32.</w:t>
      </w:r>
    </w:p>
    <w:p w:rsidR="001A4498" w:rsidRPr="0074383D" w:rsidRDefault="001A4498" w:rsidP="00DA18EE">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(7) Služobný pomer profesionálneho vojaka podľa</w:t>
      </w:r>
      <w:r w:rsidR="00DA18E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 222 ods. 4, 5 a 7, k</w:t>
      </w:r>
      <w:r w:rsidR="00DA18EE" w:rsidRPr="0074383D">
        <w:rPr>
          <w:rFonts w:ascii="Times New Roman" w:hAnsi="Times New Roman" w:cs="Times New Roman"/>
          <w:color w:val="20231E"/>
          <w:sz w:val="24"/>
          <w:szCs w:val="24"/>
        </w:rPr>
        <w:t xml:space="preserve">torý v čase od 1. marca 2016 do </w:t>
      </w:r>
      <w:r w:rsidRPr="0074383D">
        <w:rPr>
          <w:rFonts w:ascii="Times New Roman" w:hAnsi="Times New Roman" w:cs="Times New Roman"/>
          <w:color w:val="20231E"/>
          <w:sz w:val="24"/>
          <w:szCs w:val="24"/>
        </w:rPr>
        <w:t>30. júna 2016 dosiahne vekovú hranicu podľ</w:t>
      </w:r>
      <w:r w:rsidR="00DA18EE" w:rsidRPr="0074383D">
        <w:rPr>
          <w:rFonts w:ascii="Times New Roman" w:hAnsi="Times New Roman" w:cs="Times New Roman"/>
          <w:color w:val="20231E"/>
          <w:sz w:val="24"/>
          <w:szCs w:val="24"/>
        </w:rPr>
        <w:t xml:space="preserve">a tohto zákona </w:t>
      </w:r>
      <w:r w:rsidRPr="0074383D">
        <w:rPr>
          <w:rFonts w:ascii="Times New Roman" w:hAnsi="Times New Roman" w:cs="Times New Roman"/>
          <w:color w:val="20231E"/>
          <w:sz w:val="24"/>
          <w:szCs w:val="24"/>
        </w:rPr>
        <w:t>a nebude mu pov</w:t>
      </w:r>
      <w:r w:rsidR="00DA18EE" w:rsidRPr="0074383D">
        <w:rPr>
          <w:rFonts w:ascii="Times New Roman" w:hAnsi="Times New Roman" w:cs="Times New Roman"/>
          <w:color w:val="20231E"/>
          <w:sz w:val="24"/>
          <w:szCs w:val="24"/>
        </w:rPr>
        <w:t xml:space="preserve">olená výnimka z vekovej hranice </w:t>
      </w:r>
      <w:r w:rsidRPr="0074383D">
        <w:rPr>
          <w:rFonts w:ascii="Times New Roman" w:hAnsi="Times New Roman" w:cs="Times New Roman"/>
          <w:color w:val="20231E"/>
          <w:sz w:val="24"/>
          <w:szCs w:val="24"/>
        </w:rPr>
        <w:t>podľa § 32, trvá do 31. júla 2016.</w:t>
      </w:r>
    </w:p>
    <w:p w:rsidR="00DA18EE" w:rsidRPr="0074383D" w:rsidRDefault="00DA18EE" w:rsidP="00074E27">
      <w:pPr>
        <w:autoSpaceDE w:val="0"/>
        <w:autoSpaceDN w:val="0"/>
        <w:adjustRightInd w:val="0"/>
        <w:spacing w:after="0" w:line="240" w:lineRule="auto"/>
        <w:jc w:val="both"/>
        <w:rPr>
          <w:rFonts w:ascii="Times New Roman" w:hAnsi="Times New Roman" w:cs="Times New Roman"/>
          <w:color w:val="20231E"/>
          <w:sz w:val="24"/>
          <w:szCs w:val="24"/>
        </w:rPr>
      </w:pPr>
    </w:p>
    <w:p w:rsidR="001A4498" w:rsidRPr="0074383D" w:rsidRDefault="001A4498" w:rsidP="00DA18EE">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 224</w:t>
      </w:r>
    </w:p>
    <w:p w:rsidR="00DA18EE" w:rsidRPr="0074383D" w:rsidRDefault="00DA18EE" w:rsidP="00074E27">
      <w:pPr>
        <w:autoSpaceDE w:val="0"/>
        <w:autoSpaceDN w:val="0"/>
        <w:adjustRightInd w:val="0"/>
        <w:spacing w:after="0" w:line="240" w:lineRule="auto"/>
        <w:jc w:val="both"/>
        <w:rPr>
          <w:rFonts w:ascii="Times New Roman" w:hAnsi="Times New Roman" w:cs="Times New Roman"/>
          <w:color w:val="20231E"/>
          <w:sz w:val="24"/>
          <w:szCs w:val="24"/>
        </w:rPr>
      </w:pPr>
    </w:p>
    <w:p w:rsidR="001A4498" w:rsidRPr="0074383D" w:rsidRDefault="001A4498" w:rsidP="00DA18EE">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(1) Vojenské hodnosti dosiahnuté podľa doterajších</w:t>
      </w:r>
      <w:r w:rsidR="00DA18E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predpisov sa považujú z</w:t>
      </w:r>
      <w:r w:rsidR="00DA18EE" w:rsidRPr="0074383D">
        <w:rPr>
          <w:rFonts w:ascii="Times New Roman" w:hAnsi="Times New Roman" w:cs="Times New Roman"/>
          <w:color w:val="20231E"/>
          <w:sz w:val="24"/>
          <w:szCs w:val="24"/>
        </w:rPr>
        <w:t xml:space="preserve">a vojenské hodnosti podľa tohto </w:t>
      </w:r>
      <w:r w:rsidRPr="0074383D">
        <w:rPr>
          <w:rFonts w:ascii="Times New Roman" w:hAnsi="Times New Roman" w:cs="Times New Roman"/>
          <w:color w:val="20231E"/>
          <w:sz w:val="24"/>
          <w:szCs w:val="24"/>
        </w:rPr>
        <w:t>zákona, ak nie je v § 231 ustanovené inak.</w:t>
      </w:r>
    </w:p>
    <w:p w:rsidR="001A4498" w:rsidRPr="0074383D" w:rsidRDefault="001A4498" w:rsidP="00DA18EE">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(2) Zapožičanie vojenskej hodnosti podľa doterajšieho</w:t>
      </w:r>
      <w:r w:rsidR="00DA18E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predpisu sa považuje za</w:t>
      </w:r>
      <w:r w:rsidR="00DA18EE" w:rsidRPr="0074383D">
        <w:rPr>
          <w:rFonts w:ascii="Times New Roman" w:hAnsi="Times New Roman" w:cs="Times New Roman"/>
          <w:color w:val="20231E"/>
          <w:sz w:val="24"/>
          <w:szCs w:val="24"/>
        </w:rPr>
        <w:t xml:space="preserve"> zapožičanie vojenskej hodnosti </w:t>
      </w:r>
      <w:r w:rsidRPr="0074383D">
        <w:rPr>
          <w:rFonts w:ascii="Times New Roman" w:hAnsi="Times New Roman" w:cs="Times New Roman"/>
          <w:color w:val="20231E"/>
          <w:sz w:val="24"/>
          <w:szCs w:val="24"/>
        </w:rPr>
        <w:t>podľa tohto zákona.</w:t>
      </w:r>
    </w:p>
    <w:p w:rsidR="001A4498" w:rsidRPr="0074383D" w:rsidRDefault="001A4498" w:rsidP="00E05CFE">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(3) Do minimálnej doby štátnej služby vo vojenskej</w:t>
      </w:r>
      <w:r w:rsidR="00DA18EE" w:rsidRPr="0074383D">
        <w:rPr>
          <w:rFonts w:ascii="Times New Roman" w:hAnsi="Times New Roman" w:cs="Times New Roman"/>
          <w:color w:val="20231E"/>
          <w:sz w:val="24"/>
          <w:szCs w:val="24"/>
        </w:rPr>
        <w:t xml:space="preserve"> </w:t>
      </w:r>
      <w:r w:rsidR="00E05CFE" w:rsidRPr="0074383D">
        <w:rPr>
          <w:rFonts w:ascii="Times New Roman" w:hAnsi="Times New Roman" w:cs="Times New Roman"/>
          <w:color w:val="20231E"/>
          <w:sz w:val="24"/>
          <w:szCs w:val="24"/>
        </w:rPr>
        <w:t xml:space="preserve">hodnosti podľa tohto zákona sa </w:t>
      </w:r>
      <w:r w:rsidRPr="0074383D">
        <w:rPr>
          <w:rFonts w:ascii="Times New Roman" w:hAnsi="Times New Roman" w:cs="Times New Roman"/>
          <w:color w:val="20231E"/>
          <w:sz w:val="24"/>
          <w:szCs w:val="24"/>
        </w:rPr>
        <w:t>započítava aj doba vo</w:t>
      </w:r>
      <w:r w:rsidR="00E05CF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vojenskej hodnosti podľa doterajších predpisov.</w:t>
      </w:r>
    </w:p>
    <w:p w:rsidR="00651889" w:rsidRPr="0074383D" w:rsidRDefault="00651889" w:rsidP="00E05CFE">
      <w:pPr>
        <w:autoSpaceDE w:val="0"/>
        <w:autoSpaceDN w:val="0"/>
        <w:adjustRightInd w:val="0"/>
        <w:spacing w:after="0" w:line="240" w:lineRule="auto"/>
        <w:jc w:val="center"/>
        <w:rPr>
          <w:rFonts w:ascii="Times New Roman" w:hAnsi="Times New Roman" w:cs="Times New Roman"/>
          <w:b/>
          <w:color w:val="20231E"/>
          <w:sz w:val="24"/>
          <w:szCs w:val="24"/>
        </w:rPr>
      </w:pPr>
    </w:p>
    <w:p w:rsidR="001A4498" w:rsidRPr="0074383D" w:rsidRDefault="001A4498" w:rsidP="00E05CFE">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 225</w:t>
      </w:r>
    </w:p>
    <w:p w:rsidR="00E05CFE" w:rsidRPr="0074383D" w:rsidRDefault="00E05CFE" w:rsidP="00074E27">
      <w:pPr>
        <w:autoSpaceDE w:val="0"/>
        <w:autoSpaceDN w:val="0"/>
        <w:adjustRightInd w:val="0"/>
        <w:spacing w:after="0" w:line="240" w:lineRule="auto"/>
        <w:jc w:val="both"/>
        <w:rPr>
          <w:rFonts w:ascii="Times New Roman" w:hAnsi="Times New Roman" w:cs="Times New Roman"/>
          <w:color w:val="20231E"/>
          <w:sz w:val="24"/>
          <w:szCs w:val="24"/>
        </w:rPr>
      </w:pPr>
    </w:p>
    <w:p w:rsidR="001A4498" w:rsidRPr="0074383D" w:rsidRDefault="001A4498" w:rsidP="00E05CFE">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(1) Ak bol profesionálny vojak komisiou pre konkurenčný</w:t>
      </w:r>
      <w:r w:rsidR="00E05CF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výber určený na vymenovanie do vojenskej hodnosti</w:t>
      </w:r>
      <w:r w:rsidR="00E05CF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alebo na povýšenie podľa doterajšieho predpisu</w:t>
      </w:r>
      <w:r w:rsidR="00E05CF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a nebolo rozhodnuté o jeho vymenovaní do vojenskej</w:t>
      </w:r>
      <w:r w:rsidR="00E05CF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hodnosti alebo povýšení do dňa účinnosti tohto zákona,</w:t>
      </w:r>
      <w:r w:rsidR="00E05CF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toto určenie zaniká.</w:t>
      </w:r>
    </w:p>
    <w:p w:rsidR="001A4498" w:rsidRPr="0074383D" w:rsidRDefault="001A4498" w:rsidP="00E05CFE">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(2) Profesionálny vojak, o ktorého vymenovaní do vojenskej</w:t>
      </w:r>
      <w:r w:rsidR="00E05CF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hodnosti alebo povýšení bolo rozhodnuté pred</w:t>
      </w:r>
      <w:r w:rsidR="00E05CF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účinnosťou tohto zákona a ku dňu účinnosti tohto zákona</w:t>
      </w:r>
      <w:r w:rsidR="00E05CF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nebol vymenovaný do vojenskej hodnosti alebo</w:t>
      </w:r>
      <w:r w:rsidR="00E05CF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povýšený, sa vymenuje do vojenskej hodnosti alebo povýši</w:t>
      </w:r>
      <w:r w:rsidR="00E05CF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dňom, ktorý je uvedený v personálnom rozkaze, ak</w:t>
      </w:r>
      <w:r w:rsidR="00E05CF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nie je v § 231 ustanovené inak.</w:t>
      </w:r>
    </w:p>
    <w:p w:rsidR="001A4498" w:rsidRPr="0074383D" w:rsidRDefault="001A4498" w:rsidP="00E05CFE">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(3) Štátna služba profesionálneho vojaka podľa odseku</w:t>
      </w:r>
      <w:r w:rsidR="00E05CF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 xml:space="preserve">2, ktorý do 31. </w:t>
      </w:r>
      <w:r w:rsidR="00E05CFE" w:rsidRPr="0074383D">
        <w:rPr>
          <w:rFonts w:ascii="Times New Roman" w:hAnsi="Times New Roman" w:cs="Times New Roman"/>
          <w:color w:val="20231E"/>
          <w:sz w:val="24"/>
          <w:szCs w:val="24"/>
        </w:rPr>
        <w:t>januára 2016 vyjadrí písomný ne</w:t>
      </w:r>
      <w:r w:rsidRPr="0074383D">
        <w:rPr>
          <w:rFonts w:ascii="Times New Roman" w:hAnsi="Times New Roman" w:cs="Times New Roman"/>
          <w:color w:val="20231E"/>
          <w:sz w:val="24"/>
          <w:szCs w:val="24"/>
        </w:rPr>
        <w:t>súhlas s trvaním doby štátnej služby podľa tohto zákona,</w:t>
      </w:r>
      <w:r w:rsidR="00E05CF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trvá do 30. júna 2016.</w:t>
      </w:r>
    </w:p>
    <w:p w:rsidR="00E05CFE" w:rsidRPr="0074383D" w:rsidRDefault="00E05CFE" w:rsidP="00074E27">
      <w:pPr>
        <w:autoSpaceDE w:val="0"/>
        <w:autoSpaceDN w:val="0"/>
        <w:adjustRightInd w:val="0"/>
        <w:spacing w:after="0" w:line="240" w:lineRule="auto"/>
        <w:jc w:val="both"/>
        <w:rPr>
          <w:rFonts w:ascii="Times New Roman" w:hAnsi="Times New Roman" w:cs="Times New Roman"/>
          <w:color w:val="20231E"/>
          <w:sz w:val="24"/>
          <w:szCs w:val="24"/>
        </w:rPr>
      </w:pPr>
    </w:p>
    <w:p w:rsidR="001A4498" w:rsidRPr="0074383D" w:rsidRDefault="001A4498" w:rsidP="00E05CFE">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 226</w:t>
      </w:r>
    </w:p>
    <w:p w:rsidR="00E05CFE" w:rsidRPr="0074383D" w:rsidRDefault="00E05CFE" w:rsidP="00E05CFE">
      <w:pPr>
        <w:autoSpaceDE w:val="0"/>
        <w:autoSpaceDN w:val="0"/>
        <w:adjustRightInd w:val="0"/>
        <w:spacing w:after="0" w:line="240" w:lineRule="auto"/>
        <w:jc w:val="center"/>
        <w:rPr>
          <w:rFonts w:ascii="Times New Roman" w:hAnsi="Times New Roman" w:cs="Times New Roman"/>
          <w:color w:val="20231E"/>
          <w:sz w:val="24"/>
          <w:szCs w:val="24"/>
        </w:rPr>
      </w:pPr>
    </w:p>
    <w:p w:rsidR="001A4498" w:rsidRPr="0074383D" w:rsidRDefault="001A4498" w:rsidP="00E05CFE">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(1) Profesionálneho vojaka podľa § 46 a 47, ktorý odo</w:t>
      </w:r>
      <w:r w:rsidR="00E05CF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dňa účinnosti tohto zákona do 31. januára 2016 spĺňa</w:t>
      </w:r>
      <w:r w:rsidR="00E05CF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podmienky na vymenovanie do vojenskej hodnosti alebo</w:t>
      </w:r>
      <w:r w:rsidR="00E05CF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povýšenie, služobný úrad dňom 1. marca 2016 vymenuje</w:t>
      </w:r>
      <w:r w:rsidR="00E05CF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do vojenskej hodnosti alebo povýši.</w:t>
      </w:r>
    </w:p>
    <w:p w:rsidR="001A4498" w:rsidRPr="0074383D" w:rsidRDefault="001A4498" w:rsidP="00E05CFE">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(2) Ustanovenie odseku 1 sa nevzťahuje na profesionálneho</w:t>
      </w:r>
      <w:r w:rsidR="00E05CF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vojaka, ktorý vyjadril písomný nesúhlas s</w:t>
      </w:r>
      <w:r w:rsidR="00E05CFE" w:rsidRPr="0074383D">
        <w:rPr>
          <w:rFonts w:ascii="Times New Roman" w:hAnsi="Times New Roman" w:cs="Times New Roman"/>
          <w:color w:val="20231E"/>
          <w:sz w:val="24"/>
          <w:szCs w:val="24"/>
        </w:rPr>
        <w:t> </w:t>
      </w:r>
      <w:r w:rsidRPr="0074383D">
        <w:rPr>
          <w:rFonts w:ascii="Times New Roman" w:hAnsi="Times New Roman" w:cs="Times New Roman"/>
          <w:color w:val="20231E"/>
          <w:sz w:val="24"/>
          <w:szCs w:val="24"/>
        </w:rPr>
        <w:t>trvaním</w:t>
      </w:r>
      <w:r w:rsidR="00E05CF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doby štátnej služby podľa tohto zákona.</w:t>
      </w:r>
    </w:p>
    <w:p w:rsidR="00E05CFE" w:rsidRPr="0074383D" w:rsidRDefault="00E05CFE" w:rsidP="00074E27">
      <w:pPr>
        <w:autoSpaceDE w:val="0"/>
        <w:autoSpaceDN w:val="0"/>
        <w:adjustRightInd w:val="0"/>
        <w:spacing w:after="0" w:line="240" w:lineRule="auto"/>
        <w:jc w:val="both"/>
        <w:rPr>
          <w:rFonts w:ascii="Times New Roman" w:hAnsi="Times New Roman" w:cs="Times New Roman"/>
          <w:color w:val="20231E"/>
          <w:sz w:val="24"/>
          <w:szCs w:val="24"/>
        </w:rPr>
      </w:pPr>
    </w:p>
    <w:p w:rsidR="001A4498" w:rsidRPr="0074383D" w:rsidRDefault="001A4498" w:rsidP="00E05CFE">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 227</w:t>
      </w:r>
    </w:p>
    <w:p w:rsidR="00E05CFE" w:rsidRPr="0074383D" w:rsidRDefault="00E05CFE" w:rsidP="00E05CFE">
      <w:pPr>
        <w:autoSpaceDE w:val="0"/>
        <w:autoSpaceDN w:val="0"/>
        <w:adjustRightInd w:val="0"/>
        <w:spacing w:after="0" w:line="240" w:lineRule="auto"/>
        <w:ind w:firstLine="708"/>
        <w:jc w:val="both"/>
        <w:rPr>
          <w:rFonts w:ascii="Times New Roman" w:hAnsi="Times New Roman" w:cs="Times New Roman"/>
          <w:color w:val="20231E"/>
          <w:sz w:val="24"/>
          <w:szCs w:val="24"/>
        </w:rPr>
      </w:pPr>
    </w:p>
    <w:p w:rsidR="001A4498" w:rsidRPr="0074383D" w:rsidRDefault="001A4498" w:rsidP="00E05CFE">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(1) Profesionálneho vojaka v dôstojníckej hodnosti,</w:t>
      </w:r>
      <w:r w:rsidR="00E05CF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ktorý ku dňu účinnosti tohto zákona získal vysokoškolské</w:t>
      </w:r>
      <w:r w:rsidR="00E05CF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vzdelanie prvého stupňa, možno podľa tohto zákona</w:t>
      </w:r>
      <w:r w:rsidR="00E05CF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opakovane ustanoviť do funkcie s plánovanou vojenskou</w:t>
      </w:r>
      <w:r w:rsidR="00E05CF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hodnosťou poručík, nadporučík alebo</w:t>
      </w:r>
      <w:r w:rsidR="00E05CF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 xml:space="preserve">kapitán, ak na </w:t>
      </w:r>
      <w:r w:rsidRPr="0074383D">
        <w:rPr>
          <w:rFonts w:ascii="Times New Roman" w:hAnsi="Times New Roman" w:cs="Times New Roman"/>
          <w:color w:val="20231E"/>
          <w:sz w:val="24"/>
          <w:szCs w:val="24"/>
        </w:rPr>
        <w:lastRenderedPageBreak/>
        <w:t>ustanovenie do funkcie podľa doterajšieho</w:t>
      </w:r>
      <w:r w:rsidR="00E05CF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predpisu postačovalo vysokoškolské vzdelanie</w:t>
      </w:r>
      <w:r w:rsidR="00E05CF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prvého stupňa.</w:t>
      </w:r>
    </w:p>
    <w:p w:rsidR="001A4498" w:rsidRPr="0074383D" w:rsidRDefault="001A4498" w:rsidP="00E05CFE">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(2) Profesionálneho vojaka v prípravnej štátnej službe,</w:t>
      </w:r>
      <w:r w:rsidR="00E05CF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s ktorým bola uzatvorená dohoda o umožnení získania</w:t>
      </w:r>
      <w:r w:rsidR="00E05CF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vysokoškolského vzdelania podľa doterajšieho</w:t>
      </w:r>
      <w:r w:rsidR="00E05CF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predpisu a ktorý je k 1. januáru 2016 študentom vojenskej</w:t>
      </w:r>
      <w:r w:rsidR="00E05CF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vysokej školy, po ukončení vysokoškolského štúdia</w:t>
      </w:r>
      <w:r w:rsidR="00E05CF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prvého stupňa</w:t>
      </w:r>
      <w:r w:rsidR="00E05CF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možno podľa tohto zákona ustanoviť</w:t>
      </w:r>
      <w:r w:rsidR="00E05CF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do funkcie s plánovanou vojenskou hodnosťou poručík,</w:t>
      </w:r>
      <w:r w:rsidR="00E05CF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ak na ustanovenie do funkcie podľa doterajšieho</w:t>
      </w:r>
      <w:r w:rsidR="00E05CF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predpisu postačovalo vysokoškolské vzdelanie prvého</w:t>
      </w:r>
      <w:r w:rsidR="00E05CF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stupňa.</w:t>
      </w:r>
    </w:p>
    <w:p w:rsidR="001A4498" w:rsidRPr="0074383D" w:rsidRDefault="001A4498" w:rsidP="00E05CFE">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(3) Profesionálneho vojaka podľa odsekov 1 a 2 služobný</w:t>
      </w:r>
      <w:r w:rsidR="00E05CF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úrad vyšle na svoje náklady na vysokoškolské</w:t>
      </w:r>
      <w:r w:rsidR="00E05CF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štúdium druhého stupňa v externej forme na verejnej</w:t>
      </w:r>
      <w:r w:rsidR="00E05CF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vysokej škole alebo štátnej vysokej škole na území Slovenskej</w:t>
      </w:r>
      <w:r w:rsidR="00E05CF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republiky, ak profesionálny vojak</w:t>
      </w:r>
    </w:p>
    <w:p w:rsidR="00E05CFE" w:rsidRPr="0074383D" w:rsidRDefault="001A4498" w:rsidP="00E448E8">
      <w:pPr>
        <w:pStyle w:val="Odsekzoznamu"/>
        <w:numPr>
          <w:ilvl w:val="0"/>
          <w:numId w:val="204"/>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požiadal o vyslanie na vysokoškolské štúdium druhého</w:t>
      </w:r>
      <w:r w:rsidR="00E05CF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stupňa a</w:t>
      </w:r>
    </w:p>
    <w:p w:rsidR="001A4498" w:rsidRPr="0074383D" w:rsidRDefault="001A4498" w:rsidP="00E448E8">
      <w:pPr>
        <w:pStyle w:val="Odsekzoznamu"/>
        <w:numPr>
          <w:ilvl w:val="0"/>
          <w:numId w:val="204"/>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je prijatý na vysokoškolské štúdium v študijnom odbore</w:t>
      </w:r>
      <w:r w:rsidR="00E05CF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ustanovenom všeobecne záväzným právnym</w:t>
      </w:r>
      <w:r w:rsidR="00E05CF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predpisom podľa § 35 ods. 3.</w:t>
      </w:r>
    </w:p>
    <w:p w:rsidR="001A4498" w:rsidRPr="0074383D" w:rsidRDefault="001A4498" w:rsidP="00E05CFE">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(4) Ak profesionálny vojak podľa odseku 1 nezíska</w:t>
      </w:r>
      <w:r w:rsidR="00E05CF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vysokoškolské vzdelanie druhého stupňa do 31. decembra</w:t>
      </w:r>
      <w:r w:rsidR="00E05CF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2021, jeho služobný pomer sa skončí prepustením</w:t>
      </w:r>
      <w:r w:rsidR="00E05CF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podľa tohto zákona.</w:t>
      </w:r>
    </w:p>
    <w:p w:rsidR="001A4498" w:rsidRPr="0074383D" w:rsidRDefault="001A4498" w:rsidP="00E05CFE">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(5) Ak profesionálny vojak podľa odseku 2 nezíska</w:t>
      </w:r>
      <w:r w:rsidR="00E05CF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vysokoškolské vzdelanie druhého stupňa do šiestich</w:t>
      </w:r>
      <w:r w:rsidR="00E05CF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rokov odo dňa skončenia vysokoškolského štúdia prvého</w:t>
      </w:r>
      <w:r w:rsidR="00E05CF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stupňa, jeho služobný pomer sa skončí prepustením</w:t>
      </w:r>
      <w:r w:rsidR="00E05CF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podľa tohto zákona.</w:t>
      </w:r>
    </w:p>
    <w:p w:rsidR="001A4498" w:rsidRPr="0074383D" w:rsidRDefault="001A4498" w:rsidP="00E05CFE">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(6) Profesionálnemu vojakovi, ktorý bol vyslaný na</w:t>
      </w:r>
      <w:r w:rsidR="00E05CF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vysokoškolské štúdium podľa odseku 3, patria náhrady</w:t>
      </w:r>
      <w:r w:rsidR="00E05CF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výdavkov ako pri služobnej ceste.</w:t>
      </w:r>
    </w:p>
    <w:p w:rsidR="001A4498" w:rsidRPr="0074383D" w:rsidRDefault="001A4498" w:rsidP="00E05CFE">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(7) Na profesionálneho vojaka vyslaného na vysokoškolské</w:t>
      </w:r>
      <w:r w:rsidR="00E05CF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štúdium druhého stupňa podľa odseku 3 sa</w:t>
      </w:r>
      <w:r w:rsidR="00E05CF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primerane vzťahujú</w:t>
      </w:r>
      <w:r w:rsidR="00E05CF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ustanovenia § 38 ods. 1, 4, 5, 7 a 8.</w:t>
      </w:r>
    </w:p>
    <w:p w:rsidR="001A4498" w:rsidRPr="0074383D" w:rsidRDefault="001A4498" w:rsidP="00E05CFE">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(8) Profesionálny vojak, ktorý je k 1. januáru 2016</w:t>
      </w:r>
      <w:r w:rsidR="00E05CF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ustanovený do funkcie vo vojenskej odbornosti vojenské</w:t>
      </w:r>
      <w:r w:rsidR="00E05CF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zdravotníctvo, na ktorej výkon do 31. decembra</w:t>
      </w:r>
      <w:r w:rsidR="00E05CF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2021 nesplní kvalifikačné predpoklady podľa § 35</w:t>
      </w:r>
      <w:r w:rsidR="00E05CF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ods. 3, sa prepustí zo služobného pomeru profesionálneho</w:t>
      </w:r>
      <w:r w:rsidR="00E05CF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vojaka v súlade s ustanovením § 83 ods. 1</w:t>
      </w:r>
      <w:r w:rsidR="00E05CF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písm. g), ak ho nemožno ustanoviť do inej funkcie.</w:t>
      </w:r>
    </w:p>
    <w:p w:rsidR="00E05CFE" w:rsidRPr="0074383D" w:rsidRDefault="00E05CFE" w:rsidP="00074E27">
      <w:pPr>
        <w:autoSpaceDE w:val="0"/>
        <w:autoSpaceDN w:val="0"/>
        <w:adjustRightInd w:val="0"/>
        <w:spacing w:after="0" w:line="240" w:lineRule="auto"/>
        <w:jc w:val="both"/>
        <w:rPr>
          <w:rFonts w:ascii="Times New Roman" w:hAnsi="Times New Roman" w:cs="Times New Roman"/>
          <w:color w:val="20231E"/>
          <w:sz w:val="24"/>
          <w:szCs w:val="24"/>
        </w:rPr>
      </w:pPr>
    </w:p>
    <w:p w:rsidR="001A4498" w:rsidRPr="0074383D" w:rsidRDefault="001A4498" w:rsidP="00E05CFE">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 228</w:t>
      </w:r>
    </w:p>
    <w:p w:rsidR="00E05CFE" w:rsidRPr="0074383D" w:rsidRDefault="00E05CFE" w:rsidP="00074E27">
      <w:pPr>
        <w:autoSpaceDE w:val="0"/>
        <w:autoSpaceDN w:val="0"/>
        <w:adjustRightInd w:val="0"/>
        <w:spacing w:after="0" w:line="240" w:lineRule="auto"/>
        <w:jc w:val="both"/>
        <w:rPr>
          <w:rFonts w:ascii="Times New Roman" w:hAnsi="Times New Roman" w:cs="Times New Roman"/>
          <w:color w:val="20231E"/>
          <w:sz w:val="24"/>
          <w:szCs w:val="24"/>
        </w:rPr>
      </w:pPr>
    </w:p>
    <w:p w:rsidR="001A4498" w:rsidRPr="0074383D" w:rsidRDefault="001A4498" w:rsidP="00E05CFE">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(1) Na konanie vo veciach služobného pomeru začaté</w:t>
      </w:r>
      <w:r w:rsidR="00E05CF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pred účinnosťou tohto zákona, ktoré nebolo právoplatne</w:t>
      </w:r>
      <w:r w:rsidR="00E05CF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skončené, a na právne vzťahy s ním súvisiace sa</w:t>
      </w:r>
      <w:r w:rsidR="00E05CF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vzťahujú doterajšie predpisy.</w:t>
      </w:r>
    </w:p>
    <w:p w:rsidR="001A4498" w:rsidRPr="0074383D" w:rsidRDefault="001A4498" w:rsidP="00E05CFE">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(2) Konanie vo veci prijatia občana do štátnej služby</w:t>
      </w:r>
      <w:r w:rsidR="00E05CF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začaté pred účinnosťou tohto zákona podľa doterajších</w:t>
      </w:r>
      <w:r w:rsidR="00E05CF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predpisov sa dokončí podľa tohto zákona.</w:t>
      </w:r>
    </w:p>
    <w:p w:rsidR="001A4498" w:rsidRPr="0074383D" w:rsidRDefault="001A4498" w:rsidP="00E05CFE">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(3) Nároky, ktoré vznikli zo služobného pomeru pred</w:t>
      </w:r>
      <w:r w:rsidR="00E05CF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účinnosťou tohto zákona, a právne úkony s nimi súvisiace</w:t>
      </w:r>
      <w:r w:rsidR="00E05CF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sa posudzujú podľa doterajších predpisov; to platí</w:t>
      </w:r>
      <w:r w:rsidR="00E05CF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aj o lehotách, ktoré začali plynúť pred účinnosťou</w:t>
      </w:r>
      <w:r w:rsidR="00E05CF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tohto zákona.</w:t>
      </w:r>
    </w:p>
    <w:p w:rsidR="001A4498" w:rsidRPr="0074383D" w:rsidRDefault="001A4498" w:rsidP="00E05CFE">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(4) Ak bol personálny rozkaz vydaný podľa doterajších</w:t>
      </w:r>
      <w:r w:rsidR="00E05CF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predpisov a bol právoplatne zrušený po nadobudnutí</w:t>
      </w:r>
      <w:r w:rsidR="00E05CF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účinnosti tohto zákona, profesionálnemu vojakovi</w:t>
      </w:r>
      <w:r w:rsidR="00E05CF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patria nároky podľa tohto zákona.</w:t>
      </w:r>
    </w:p>
    <w:p w:rsidR="001A4498" w:rsidRPr="0074383D" w:rsidRDefault="001A4498" w:rsidP="00E05CFE">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(5) Na konanie vo veciach služobnej disciplíny, priestupkov</w:t>
      </w:r>
      <w:r w:rsidR="00E05CF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a na konanie o náhrade škody začaté pred</w:t>
      </w:r>
      <w:r w:rsidR="00E05CF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účinnosťou tohto zákona, ktoré neboli právoplatne</w:t>
      </w:r>
      <w:r w:rsidR="00E05CF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skončené, sa vzťahujú doterajšie predpisy.</w:t>
      </w:r>
    </w:p>
    <w:p w:rsidR="00E05CFE" w:rsidRPr="0074383D" w:rsidRDefault="00E05CFE" w:rsidP="00074E27">
      <w:pPr>
        <w:autoSpaceDE w:val="0"/>
        <w:autoSpaceDN w:val="0"/>
        <w:adjustRightInd w:val="0"/>
        <w:spacing w:after="0" w:line="240" w:lineRule="auto"/>
        <w:jc w:val="both"/>
        <w:rPr>
          <w:rFonts w:ascii="Times New Roman" w:hAnsi="Times New Roman" w:cs="Times New Roman"/>
          <w:color w:val="20231E"/>
          <w:sz w:val="24"/>
          <w:szCs w:val="24"/>
        </w:rPr>
      </w:pPr>
    </w:p>
    <w:p w:rsidR="001A4498" w:rsidRPr="0074383D" w:rsidRDefault="001A4498" w:rsidP="00E05CFE">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 229</w:t>
      </w:r>
    </w:p>
    <w:p w:rsidR="00E05CFE" w:rsidRPr="0074383D" w:rsidRDefault="00E05CFE" w:rsidP="00074E27">
      <w:pPr>
        <w:autoSpaceDE w:val="0"/>
        <w:autoSpaceDN w:val="0"/>
        <w:adjustRightInd w:val="0"/>
        <w:spacing w:after="0" w:line="240" w:lineRule="auto"/>
        <w:jc w:val="both"/>
        <w:rPr>
          <w:rFonts w:ascii="Times New Roman" w:hAnsi="Times New Roman" w:cs="Times New Roman"/>
          <w:color w:val="20231E"/>
          <w:sz w:val="24"/>
          <w:szCs w:val="24"/>
        </w:rPr>
      </w:pPr>
    </w:p>
    <w:p w:rsidR="001A4498" w:rsidRPr="0074383D" w:rsidRDefault="001A4498" w:rsidP="00E05CFE">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(1) Ustanovenie profesionálneho vojaka do funkcie</w:t>
      </w:r>
      <w:r w:rsidR="00E05CF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podľa doterajšieho predpisu sa považuje za ustanovenie</w:t>
      </w:r>
      <w:r w:rsidR="00E05CF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do funkcie podľa tohto zákona.</w:t>
      </w:r>
    </w:p>
    <w:p w:rsidR="001A4498" w:rsidRPr="0074383D" w:rsidRDefault="001A4498" w:rsidP="00E05CFE">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lastRenderedPageBreak/>
        <w:t>(2) Prerušenie výkonu funkcie podľa doterajšieho</w:t>
      </w:r>
      <w:r w:rsidR="00E05CF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predpisu sa považuje za prerušenie výkonu funkcie</w:t>
      </w:r>
      <w:r w:rsidR="00E05CF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podľa tohto zákona.</w:t>
      </w:r>
    </w:p>
    <w:p w:rsidR="001A4498" w:rsidRPr="0074383D" w:rsidRDefault="001A4498" w:rsidP="00E05CFE">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(3) Poverenie profesionálneho vojaka zastupovaním</w:t>
      </w:r>
      <w:r w:rsidR="00E05CF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iného profesionálneho vojaka vo funkcii podľa doterajšieho</w:t>
      </w:r>
      <w:r w:rsidR="00E05CF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predpisu zanikne dňom nadobudnutia účinnosti</w:t>
      </w:r>
      <w:r w:rsidR="00E05CF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tohto zákona.</w:t>
      </w:r>
    </w:p>
    <w:p w:rsidR="00E05CFE" w:rsidRPr="0074383D" w:rsidRDefault="001A4498" w:rsidP="00E05CFE">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(4) Dočasné pozbavenie výkonu štátnej služby profesionálneho</w:t>
      </w:r>
      <w:r w:rsidR="00E05CF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vojaka podľa doterajšieho predpisu sa považuje</w:t>
      </w:r>
      <w:r w:rsidR="00E05CF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za dočasné pozbavenie výkonu štátnej služby</w:t>
      </w:r>
      <w:r w:rsidR="00E05CF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podľa tohto zákona.</w:t>
      </w:r>
      <w:r w:rsidR="00E05CFE" w:rsidRPr="0074383D">
        <w:rPr>
          <w:rFonts w:ascii="Times New Roman" w:hAnsi="Times New Roman" w:cs="Times New Roman"/>
          <w:color w:val="20231E"/>
          <w:sz w:val="24"/>
          <w:szCs w:val="24"/>
        </w:rPr>
        <w:tab/>
      </w:r>
    </w:p>
    <w:p w:rsidR="001A4498" w:rsidRPr="0074383D" w:rsidRDefault="001A4498" w:rsidP="00E05CFE">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(5) Dočasné vyčlenenie profesionálneho vojaka podľa</w:t>
      </w:r>
      <w:r w:rsidR="00E05CF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doterajšieho predpisu sa považuje za vyčlenenie podľa</w:t>
      </w:r>
      <w:r w:rsidR="00E05CF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tohto zákona.</w:t>
      </w:r>
    </w:p>
    <w:p w:rsidR="001A4498" w:rsidRPr="0074383D" w:rsidRDefault="001A4498" w:rsidP="00E05CFE">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(6) Zaradenie profesionálneho vojaka do zálohy pre</w:t>
      </w:r>
      <w:r w:rsidR="00E05CF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prechodne nezaradených profesionálnych vojakov podľa</w:t>
      </w:r>
      <w:r w:rsidR="00E05CF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 62 ods. 1 písm. b), d) až j) zákona č. 346/2005 Z. z.</w:t>
      </w:r>
      <w:r w:rsidR="00E05CF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sa považuje za zaradenie do zálohy pre prechodne nezaradených</w:t>
      </w:r>
      <w:r w:rsidR="00E05CF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profesionálnych vojakov podľa tohto zákona.</w:t>
      </w:r>
    </w:p>
    <w:p w:rsidR="001A4498" w:rsidRPr="0074383D" w:rsidRDefault="001A4498" w:rsidP="00E05CFE">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(7) Služobný pomer profesionálneho vojaka zaradeného</w:t>
      </w:r>
      <w:r w:rsidR="00E05CF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do zálohy pre prechodne nezaradených profesionálnych</w:t>
      </w:r>
      <w:r w:rsidR="00E05CF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vojakov podľa § 62 ods. 1 písm. a) a c) zákona</w:t>
      </w:r>
      <w:r w:rsidR="00E05CF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č. 346/2005 Z. z. sa skončí prepustením podľa tohto</w:t>
      </w:r>
      <w:r w:rsidR="00E05CF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zákona. O prepustení rozhodne služobný úrad do</w:t>
      </w:r>
      <w:r w:rsidR="00E05CF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29. februára 2016.</w:t>
      </w:r>
    </w:p>
    <w:p w:rsidR="001A4498" w:rsidRPr="0074383D" w:rsidRDefault="001A4498" w:rsidP="00E05CFE">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(8) Zaradenie profesionálneho vojaka do neplatenej</w:t>
      </w:r>
      <w:r w:rsidR="00E05CF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zálohy podľa doterajšieho predpisu sa považuje za zaradenie</w:t>
      </w:r>
      <w:r w:rsidR="00E05CF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do neplatenej zálohy podľa tohto zákona.</w:t>
      </w:r>
    </w:p>
    <w:p w:rsidR="001A4498" w:rsidRPr="0074383D" w:rsidRDefault="001A4498" w:rsidP="00E05CFE">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(9) Zaradenie profesionálneho vojaka do zálohy pre</w:t>
      </w:r>
      <w:r w:rsidR="00E05CF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profesionálnych vojakov zaradených do prípravy na</w:t>
      </w:r>
      <w:r w:rsidR="00E05CF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získanie osobitných predpokladov na výkon funkcie</w:t>
      </w:r>
      <w:r w:rsidR="00CA5E48"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a na hodnosť podľa doterajšieho predpisu sa považuje</w:t>
      </w:r>
      <w:r w:rsidR="00E05CF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za zaradenie do zálohy pre profesionálnych vojakov zaradených</w:t>
      </w:r>
      <w:r w:rsidR="00E05CF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do prípravy na získanie predpokladov na výkon</w:t>
      </w:r>
      <w:r w:rsidR="00E05CF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funkcie a na vojenskú hodnosť podľa tohto zákona.</w:t>
      </w:r>
    </w:p>
    <w:p w:rsidR="001A4498" w:rsidRPr="0074383D" w:rsidRDefault="001A4498" w:rsidP="00E05CFE">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(10) Vyslanie profesionálneho vojaka na plnenie úloh</w:t>
      </w:r>
      <w:r w:rsidR="00E05CF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mimo územia Slovenskej republiky podľa doterajšieho</w:t>
      </w:r>
      <w:r w:rsidR="00E05CF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predpisu sa považuje za vyslanie na plnenie úloh mimo</w:t>
      </w:r>
      <w:r w:rsidR="00E05CF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územia Slovenskej republiky podľa tohto zákona.</w:t>
      </w:r>
    </w:p>
    <w:p w:rsidR="001A4498" w:rsidRPr="0074383D" w:rsidRDefault="001A4498" w:rsidP="00E05CFE">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(11) Vyslanie profesionálneho vojaka na stáž podľa</w:t>
      </w:r>
      <w:r w:rsidR="00E05CF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doterajšieho predpisu sa považuje za vyslanie na stáž</w:t>
      </w:r>
      <w:r w:rsidR="00E05CF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podľa tohto zákona.</w:t>
      </w:r>
    </w:p>
    <w:p w:rsidR="001A4498" w:rsidRPr="0074383D" w:rsidRDefault="001A4498" w:rsidP="00E05CFE">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(12) Vyslanie profesionálneho vojaka na získanie</w:t>
      </w:r>
      <w:r w:rsidR="00E05CF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osobitných predpokladov na výkon funkcie a na hodnosť</w:t>
      </w:r>
      <w:r w:rsidR="00E05CF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podľa doterajšieho predpisu sa považuje za vyslanie</w:t>
      </w:r>
      <w:r w:rsidR="00E05CF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profesionálneho vojaka na získanie požiadaviek na</w:t>
      </w:r>
      <w:r w:rsidR="00E05CF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výkon štátnej služby podľa tohto zákona.</w:t>
      </w:r>
    </w:p>
    <w:p w:rsidR="001A4498" w:rsidRPr="0074383D" w:rsidRDefault="001A4498" w:rsidP="00E05CFE">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(13) Vyslanie profesionálneho vojaka na vysokoškolské</w:t>
      </w:r>
      <w:r w:rsidR="00E05CF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štúdium podľa § 27a ods. 1 zákona č. 346/2005</w:t>
      </w:r>
      <w:r w:rsidR="00E05CF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Z. z. trvá do skončenia tohto štúdia. Profesionálnemu</w:t>
      </w:r>
      <w:r w:rsidR="00E05CFE" w:rsidRPr="0074383D">
        <w:rPr>
          <w:rFonts w:ascii="Times New Roman" w:hAnsi="Times New Roman" w:cs="Times New Roman"/>
          <w:color w:val="20231E"/>
          <w:sz w:val="24"/>
          <w:szCs w:val="24"/>
        </w:rPr>
        <w:t xml:space="preserve"> vojakovi sa poskytne </w:t>
      </w:r>
      <w:r w:rsidRPr="0074383D">
        <w:rPr>
          <w:rFonts w:ascii="Times New Roman" w:hAnsi="Times New Roman" w:cs="Times New Roman"/>
          <w:color w:val="20231E"/>
          <w:sz w:val="24"/>
          <w:szCs w:val="24"/>
        </w:rPr>
        <w:t>študijné voľno v rozsahu podľa</w:t>
      </w:r>
      <w:r w:rsidR="00E05CF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 119.</w:t>
      </w:r>
    </w:p>
    <w:p w:rsidR="001A4498" w:rsidRPr="0074383D" w:rsidRDefault="001A4498" w:rsidP="00E05CFE">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(14) Vyslanie profesionálneho vojaka na vysokoškolské</w:t>
      </w:r>
      <w:r w:rsidR="00E05CF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štúdium podľa § 27a ods. 2 zákona č. 346/2005</w:t>
      </w:r>
      <w:r w:rsidR="00E05CF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Z. z. sa považuje za vyslanie na vysokoškolské štúdium</w:t>
      </w:r>
      <w:r w:rsidR="00E05CF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podľa § 36; tomuto profesionálnemu vojakovi patria</w:t>
      </w:r>
      <w:r w:rsidR="00E05CF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náhrady výdavkov ako pri služobnej ceste.</w:t>
      </w:r>
    </w:p>
    <w:p w:rsidR="00E05CFE" w:rsidRPr="0074383D" w:rsidRDefault="001A4498" w:rsidP="00E05CFE">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(15) Profesionálny vojak, ktorý bol vyslaný na vysokoškolské</w:t>
      </w:r>
      <w:r w:rsidR="00E05CF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štúdium podľa § 27a zákona č. 346/2005</w:t>
      </w:r>
      <w:r w:rsidR="00E05CF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Z. z., je povinný uhradiť služobnému úradu náklady</w:t>
      </w:r>
      <w:r w:rsidR="00E05CF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spojené s vysokoškolským štúdiom alebo ich pomernú</w:t>
      </w:r>
      <w:r w:rsidR="00E05CF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časť, ak sa jeho služobný pomer skončí pred uplynutím</w:t>
      </w:r>
      <w:r w:rsidR="00E05CF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doby dvojnásobku dĺžky trvania vysokoškolského štúdia</w:t>
      </w:r>
      <w:r w:rsidR="00E05CF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od jeho skončenia alebo prepustením z</w:t>
      </w:r>
      <w:r w:rsidR="00E05CFE" w:rsidRPr="0074383D">
        <w:rPr>
          <w:rFonts w:ascii="Times New Roman" w:hAnsi="Times New Roman" w:cs="Times New Roman"/>
          <w:color w:val="20231E"/>
          <w:sz w:val="24"/>
          <w:szCs w:val="24"/>
        </w:rPr>
        <w:t> </w:t>
      </w:r>
      <w:r w:rsidRPr="0074383D">
        <w:rPr>
          <w:rFonts w:ascii="Times New Roman" w:hAnsi="Times New Roman" w:cs="Times New Roman"/>
          <w:color w:val="20231E"/>
          <w:sz w:val="24"/>
          <w:szCs w:val="24"/>
        </w:rPr>
        <w:t>dôvodov</w:t>
      </w:r>
      <w:r w:rsidR="00E05CF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podľa § 83 ods. 1 písm. c) až f), j) až n) alebo odseku 5</w:t>
      </w:r>
      <w:r w:rsidR="00E05CF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alebo z dôvodu podľa § 85 písm. a).</w:t>
      </w:r>
    </w:p>
    <w:p w:rsidR="001A4498" w:rsidRPr="0074383D" w:rsidRDefault="001A4498" w:rsidP="00E05CFE">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(16) Profesionálny vojak, ktorý bol vyslaný do kurzu</w:t>
      </w:r>
      <w:r w:rsidR="00E05CF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alebo do špecializačného štúdia podľa § 26 ods. 2 zákona</w:t>
      </w:r>
      <w:r w:rsidR="00E05CF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č. 346/2005 Z. z., je povinný uhradiť náklady spojené</w:t>
      </w:r>
      <w:r w:rsidR="00E05CF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s kurzom alebo špecializačným štúdiom alebo ich</w:t>
      </w:r>
      <w:r w:rsidR="00E05CF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pomernú časť, ak sa jeho služobný pomer skončí pred</w:t>
      </w:r>
      <w:r w:rsidR="00E05CF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uplynutím doby štvornásobku dĺžky trvania kurzu alebo</w:t>
      </w:r>
      <w:r w:rsidR="00E05CF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špecializačného štúdia od jeho skončenia alebo prepustením</w:t>
      </w:r>
      <w:r w:rsidR="00E05CF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z dôvodov podľa § 83 ods. 1 písm. c) až f), j)</w:t>
      </w:r>
      <w:r w:rsidR="00E05CF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až n) alebo odseku 5 alebo z dôvodu podľa § 85 písm. a).</w:t>
      </w:r>
    </w:p>
    <w:p w:rsidR="001A4498" w:rsidRPr="0074383D" w:rsidRDefault="001A4498" w:rsidP="00E05CFE">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lastRenderedPageBreak/>
        <w:t>(17) Práva a povinnosti vyplývajúce z písomnej dohody</w:t>
      </w:r>
      <w:r w:rsidR="00E05CF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uzatvorenej podľa § 18 a 18a zákona č. 346/2005</w:t>
      </w:r>
      <w:r w:rsidR="00E05CF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Z. z. zostávajú zachované.</w:t>
      </w:r>
    </w:p>
    <w:p w:rsidR="00E05CFE" w:rsidRPr="0074383D" w:rsidRDefault="001A4498" w:rsidP="00E05CFE">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(18) Služobné voľno poskytnuté profesionálnemu vojakovi</w:t>
      </w:r>
      <w:r w:rsidR="00E05CF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podľa § 104a zákona č. 346/2005 Z. z. sa započítava</w:t>
      </w:r>
      <w:r w:rsidR="00E05CF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do nároku na študijné voľno podľa § 119.</w:t>
      </w:r>
    </w:p>
    <w:p w:rsidR="001A4498" w:rsidRPr="0074383D" w:rsidRDefault="001A4498" w:rsidP="00E05CFE">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(19) Nárok na náhradné voľno za štátnu službu nadčas,</w:t>
      </w:r>
      <w:r w:rsidR="00E05CF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ktorý profesionálnemu vojakovi vznikol pred účinnosťou</w:t>
      </w:r>
      <w:r w:rsidR="00E05CF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tohto zákona, sa posudzuje podľa doterajších</w:t>
      </w:r>
      <w:r w:rsidR="00E05CF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predpisov. Takéto náhradné voľno sa poskytuje podľa</w:t>
      </w:r>
      <w:r w:rsidR="00E05CF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tohto zákona.</w:t>
      </w:r>
    </w:p>
    <w:p w:rsidR="00E05CFE" w:rsidRPr="0074383D" w:rsidRDefault="00E05CFE" w:rsidP="00074E27">
      <w:pPr>
        <w:autoSpaceDE w:val="0"/>
        <w:autoSpaceDN w:val="0"/>
        <w:adjustRightInd w:val="0"/>
        <w:spacing w:after="0" w:line="240" w:lineRule="auto"/>
        <w:jc w:val="both"/>
        <w:rPr>
          <w:rFonts w:ascii="Times New Roman" w:hAnsi="Times New Roman" w:cs="Times New Roman"/>
          <w:color w:val="20231E"/>
          <w:sz w:val="24"/>
          <w:szCs w:val="24"/>
        </w:rPr>
      </w:pPr>
    </w:p>
    <w:p w:rsidR="001A4498" w:rsidRPr="0074383D" w:rsidRDefault="001A4498" w:rsidP="00E05CFE">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 230</w:t>
      </w:r>
    </w:p>
    <w:p w:rsidR="00E05CFE" w:rsidRPr="0074383D" w:rsidRDefault="00E05CFE" w:rsidP="00074E27">
      <w:pPr>
        <w:autoSpaceDE w:val="0"/>
        <w:autoSpaceDN w:val="0"/>
        <w:adjustRightInd w:val="0"/>
        <w:spacing w:after="0" w:line="240" w:lineRule="auto"/>
        <w:jc w:val="both"/>
        <w:rPr>
          <w:rFonts w:ascii="Times New Roman" w:hAnsi="Times New Roman" w:cs="Times New Roman"/>
          <w:color w:val="20231E"/>
          <w:sz w:val="24"/>
          <w:szCs w:val="24"/>
        </w:rPr>
      </w:pPr>
    </w:p>
    <w:p w:rsidR="001A4498" w:rsidRPr="0074383D" w:rsidRDefault="001A4498" w:rsidP="00E05CFE">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(1) Profesionálnemu vojakovi, ktorému boli pred</w:t>
      </w:r>
      <w:r w:rsidR="00E05CF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účinnosťou tohto zákona poskytované náhrady cestovných</w:t>
      </w:r>
      <w:r w:rsidR="00E05CF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výdavkov alebo náhrady za použitie súkromného</w:t>
      </w:r>
      <w:r w:rsidR="00E05CF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cestného motorového vozidla podľa § 162 ods. 3 zákona</w:t>
      </w:r>
      <w:r w:rsidR="00E05CF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č. 346/2005 Z. z., nárok na ich poskytovanie dňom</w:t>
      </w:r>
      <w:r w:rsidR="00E05CF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účinnosti tohto zákona zaniká.</w:t>
      </w:r>
    </w:p>
    <w:p w:rsidR="001A4498" w:rsidRPr="0074383D" w:rsidRDefault="001A4498" w:rsidP="00E05CFE">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(2) Profesionálnemu vojakovi podľa odseku 1 patrí</w:t>
      </w:r>
      <w:r w:rsidR="00E05CF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odo dňa účinnosti tohto zákona náhrada na návštevu</w:t>
      </w:r>
      <w:r w:rsidR="00E05CF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rodiny za cestu do miesta, v ktorom sa nachádza domácnosť</w:t>
      </w:r>
      <w:r w:rsidR="00E05CF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podľa § 198 ods. 2 a späť jedenkrát za každý</w:t>
      </w:r>
      <w:r w:rsidR="00E05CF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kalendárny týždeň za podmienok podľa § 198 ods. 1</w:t>
      </w:r>
      <w:r w:rsidR="00E05CF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až 3 a 5 až 7, najdlhšie však počas troch rokov odo dňa</w:t>
      </w:r>
      <w:r w:rsidR="00E05CF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účinnosti tohto zákona.</w:t>
      </w:r>
    </w:p>
    <w:p w:rsidR="001A4498" w:rsidRPr="0074383D" w:rsidRDefault="001A4498" w:rsidP="00E05CFE">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(3) Profesionálnemu vojakovi podľa odseku 1, ktorý</w:t>
      </w:r>
      <w:r w:rsidR="00E05CF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bude po účinnosti tohto zákona ustanovený alebo vymenovaný</w:t>
      </w:r>
      <w:r w:rsidR="00E05CF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do funkcie v inom mieste výkonu štátnej</w:t>
      </w:r>
      <w:r w:rsidR="00E05CF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služby, ktoré je v inej obci ako doterajšie miesto výkonu</w:t>
      </w:r>
      <w:r w:rsidR="00E05CF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štátnej služby, a v inej obci, než v ktorej sa nachádza</w:t>
      </w:r>
      <w:r w:rsidR="00E05CF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domácnosť podľa § 198 ods. 2, patrí náhrada na návštevu</w:t>
      </w:r>
      <w:r w:rsidR="00E05CF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rodiny za cestu do miesta, v ktorom sa nachádza</w:t>
      </w:r>
      <w:r w:rsidR="00E05CF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domácnosť podľa § 198 ods. 2, a späť jedenkrát za každý</w:t>
      </w:r>
      <w:r w:rsidR="00E05CF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kalendárny týždeň za podmienok podľa § 198 ods. 1</w:t>
      </w:r>
      <w:r w:rsidR="00E05CF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až 3 a 5 až 7 počas troch rokov odo dňa ustanovenia alebo</w:t>
      </w:r>
      <w:r w:rsidR="00E05CF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vymenovania do funkcie v inom mieste výkonu štátnej</w:t>
      </w:r>
      <w:r w:rsidR="00E05CF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služby.</w:t>
      </w:r>
    </w:p>
    <w:p w:rsidR="001A4498" w:rsidRPr="0074383D" w:rsidRDefault="001A4498" w:rsidP="00E05CFE">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(4) Profesionálnemu vojakovi, ktorému bol pred</w:t>
      </w:r>
      <w:r w:rsidR="00E05CF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účinnosťou tohto zákona poskytovaný príspevok na</w:t>
      </w:r>
      <w:r w:rsidR="00E05CF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bývanie, nárok na jeho poskytovanie dňom účinnosti</w:t>
      </w:r>
      <w:r w:rsidR="00E05CF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tohto zákona zaniká.</w:t>
      </w:r>
    </w:p>
    <w:p w:rsidR="001A4498" w:rsidRPr="0074383D" w:rsidRDefault="001A4498" w:rsidP="00E05CFE">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(5) Ak služobný úrad podľa predpisov platných do</w:t>
      </w:r>
      <w:r w:rsidR="00E05CF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31. decembra 2015 vyplácal príspevok na bývanie</w:t>
      </w:r>
      <w:r w:rsidR="00E05CF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v nižšej sume, ako patril, alebo príspevok na bývanie</w:t>
      </w:r>
      <w:r w:rsidR="00E05CF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nevyplácal, hoci profesionálny vojak v dočasnej štátnej</w:t>
      </w:r>
      <w:r w:rsidR="00E05CF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službe splnil povinnosti podľa predpisov platných do</w:t>
      </w:r>
      <w:r w:rsidR="00E05CF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31. decembra 2015, služobný úrad doplatí profesionálnemu</w:t>
      </w:r>
      <w:r w:rsidR="00E05CF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vojakovi príspevok na bývanie za čas, za ktorý ho</w:t>
      </w:r>
      <w:r w:rsidR="00E05CF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vyplácal v nižšej sume, alebo príspevok na bývanie vyplatí</w:t>
      </w:r>
      <w:r w:rsidR="00E05CF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za čas, za ktorý ho nevyplácal.</w:t>
      </w:r>
    </w:p>
    <w:p w:rsidR="001A4498" w:rsidRPr="0074383D" w:rsidRDefault="001A4498" w:rsidP="00E05CFE">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(6) Nárok na doplatenie alebo vyplatenie príspevku</w:t>
      </w:r>
      <w:r w:rsidR="00E05CF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na bývanie podľa odseku 5 zaniká uplynutím jedného</w:t>
      </w:r>
      <w:r w:rsidR="00E05CF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roka od poslednej výplaty príspevku na bývanie v</w:t>
      </w:r>
      <w:r w:rsidR="00E05CFE" w:rsidRPr="0074383D">
        <w:rPr>
          <w:rFonts w:ascii="Times New Roman" w:hAnsi="Times New Roman" w:cs="Times New Roman"/>
          <w:color w:val="20231E"/>
          <w:sz w:val="24"/>
          <w:szCs w:val="24"/>
        </w:rPr>
        <w:t> </w:t>
      </w:r>
      <w:r w:rsidRPr="0074383D">
        <w:rPr>
          <w:rFonts w:ascii="Times New Roman" w:hAnsi="Times New Roman" w:cs="Times New Roman"/>
          <w:color w:val="20231E"/>
          <w:sz w:val="24"/>
          <w:szCs w:val="24"/>
        </w:rPr>
        <w:t>nižšej</w:t>
      </w:r>
      <w:r w:rsidR="00E05CF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sume, ako patril, alebo od posledného kalendárneho</w:t>
      </w:r>
      <w:r w:rsidR="00E05CF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mesiaca, za ktorý služobný úrad mal príspevok na bývanie</w:t>
      </w:r>
    </w:p>
    <w:p w:rsidR="001A4498"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vyplatiť.</w:t>
      </w:r>
    </w:p>
    <w:p w:rsidR="001A4498" w:rsidRPr="0074383D" w:rsidRDefault="001A4498" w:rsidP="00E05CFE">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(7) Ak profesionálny vojak v dočasnej štátnej službe</w:t>
      </w:r>
      <w:r w:rsidR="00E05CF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spôsobil, že služobný úrad mu príspevok na bývanie</w:t>
      </w:r>
      <w:r w:rsidR="00E05CF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podľa predpisov platných do 31. decembra 2015 vyplatil</w:t>
      </w:r>
      <w:r w:rsidR="00E05CF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neoprávnene, je povinný príspevok na bývanie alebo</w:t>
      </w:r>
      <w:r w:rsidR="00E05CF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jeho časť vrátiť. Nárok na vrátenie príspevku na bývanie</w:t>
      </w:r>
      <w:r w:rsidR="00E05CF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vyplateného neoprávnene alebo na vrátenie jeho</w:t>
      </w:r>
      <w:r w:rsidR="00E05CF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časti zaniká uplynutím dvoch rokov odo dňa, keď služobný</w:t>
      </w:r>
      <w:r w:rsidR="00E05CF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úrad túto skut</w:t>
      </w:r>
      <w:r w:rsidR="00E05CFE" w:rsidRPr="0074383D">
        <w:rPr>
          <w:rFonts w:ascii="Times New Roman" w:hAnsi="Times New Roman" w:cs="Times New Roman"/>
          <w:color w:val="20231E"/>
          <w:sz w:val="24"/>
          <w:szCs w:val="24"/>
        </w:rPr>
        <w:t>očnosť zistil, najneskôr uplynu</w:t>
      </w:r>
      <w:r w:rsidRPr="0074383D">
        <w:rPr>
          <w:rFonts w:ascii="Times New Roman" w:hAnsi="Times New Roman" w:cs="Times New Roman"/>
          <w:color w:val="20231E"/>
          <w:sz w:val="24"/>
          <w:szCs w:val="24"/>
        </w:rPr>
        <w:t>tím troch rokov odo dňa poslednej neoprávnenej výplaty</w:t>
      </w:r>
      <w:r w:rsidR="00E05CF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príspevku na bývanie.</w:t>
      </w:r>
    </w:p>
    <w:p w:rsidR="00E05CFE" w:rsidRPr="0074383D" w:rsidRDefault="001A4498" w:rsidP="00E05CFE">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(8) Profesionálnemu vojakovi, ktorému vznikol služobný</w:t>
      </w:r>
      <w:r w:rsidR="00E05CF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pomer pred 1. januárom 2016, patrí odo dňa</w:t>
      </w:r>
      <w:r w:rsidR="00E05CF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účinnosti tohto zákona stabilizačný príspevok v</w:t>
      </w:r>
      <w:r w:rsidR="00E05CFE" w:rsidRPr="0074383D">
        <w:rPr>
          <w:rFonts w:ascii="Times New Roman" w:hAnsi="Times New Roman" w:cs="Times New Roman"/>
          <w:color w:val="20231E"/>
          <w:sz w:val="24"/>
          <w:szCs w:val="24"/>
        </w:rPr>
        <w:t> </w:t>
      </w:r>
      <w:r w:rsidRPr="0074383D">
        <w:rPr>
          <w:rFonts w:ascii="Times New Roman" w:hAnsi="Times New Roman" w:cs="Times New Roman"/>
          <w:color w:val="20231E"/>
          <w:sz w:val="24"/>
          <w:szCs w:val="24"/>
        </w:rPr>
        <w:t>sume</w:t>
      </w:r>
      <w:r w:rsidR="00E05CF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a za podmienok podľa § 190 až 192.</w:t>
      </w:r>
    </w:p>
    <w:p w:rsidR="001A4498" w:rsidRPr="0074383D" w:rsidRDefault="001A4498" w:rsidP="00E05CFE">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(9) Profesionálny vojak podľa odseku 8 čestné vyhlásenie</w:t>
      </w:r>
      <w:r w:rsidR="00E05CF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podľa § 191 ods. 2 nepredkladá.</w:t>
      </w:r>
    </w:p>
    <w:p w:rsidR="00E05CFE" w:rsidRPr="0074383D" w:rsidRDefault="001A4498" w:rsidP="00E05CFE">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lastRenderedPageBreak/>
        <w:t>(10) Pilotovi, ktorému patril osobitný stabilizačný príspevok</w:t>
      </w:r>
      <w:r w:rsidR="00E05CF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podľa § 205 zákona č. 346/2005 Z. z., patrí odo</w:t>
      </w:r>
      <w:r w:rsidR="00E05CF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dňa účinnosti tohto zákona osobitný stabilizačný príspevok</w:t>
      </w:r>
      <w:r w:rsidR="00E05CF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za podmienok a v sume podľa § 193.</w:t>
      </w:r>
    </w:p>
    <w:p w:rsidR="001A4498" w:rsidRPr="0074383D" w:rsidRDefault="001A4498" w:rsidP="00E40572">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(11) Stabilizačný príspevok priznaný profesionálnemu</w:t>
      </w:r>
      <w:r w:rsidR="00E05CF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vojakovi podľa predpisov platných do 31. decembra</w:t>
      </w:r>
      <w:r w:rsidR="00E05CF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2015 sa profesionálnemu vojakovi vyplatí v</w:t>
      </w:r>
      <w:r w:rsidR="00E05CFE" w:rsidRPr="0074383D">
        <w:rPr>
          <w:rFonts w:ascii="Times New Roman" w:hAnsi="Times New Roman" w:cs="Times New Roman"/>
          <w:color w:val="20231E"/>
          <w:sz w:val="24"/>
          <w:szCs w:val="24"/>
        </w:rPr>
        <w:t> </w:t>
      </w:r>
      <w:r w:rsidRPr="0074383D">
        <w:rPr>
          <w:rFonts w:ascii="Times New Roman" w:hAnsi="Times New Roman" w:cs="Times New Roman"/>
          <w:color w:val="20231E"/>
          <w:sz w:val="24"/>
          <w:szCs w:val="24"/>
        </w:rPr>
        <w:t>rozsahu</w:t>
      </w:r>
      <w:r w:rsidR="00E05CF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a spôsobom podľa predpisov platných do 31. decembra</w:t>
      </w:r>
      <w:r w:rsidR="00E05CF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2015. Nárok na stabilizačný pr</w:t>
      </w:r>
      <w:r w:rsidR="00E40572" w:rsidRPr="0074383D">
        <w:rPr>
          <w:rFonts w:ascii="Times New Roman" w:hAnsi="Times New Roman" w:cs="Times New Roman"/>
          <w:color w:val="20231E"/>
          <w:sz w:val="24"/>
          <w:szCs w:val="24"/>
        </w:rPr>
        <w:t xml:space="preserve">íspevok a osobitný stabilizačný </w:t>
      </w:r>
      <w:r w:rsidRPr="0074383D">
        <w:rPr>
          <w:rFonts w:ascii="Times New Roman" w:hAnsi="Times New Roman" w:cs="Times New Roman"/>
          <w:color w:val="20231E"/>
          <w:sz w:val="24"/>
          <w:szCs w:val="24"/>
        </w:rPr>
        <w:t>príspevok podľa tohto zákona nie je dotknutý.</w:t>
      </w:r>
    </w:p>
    <w:p w:rsidR="00E40572" w:rsidRPr="0074383D" w:rsidRDefault="00E40572" w:rsidP="00074E27">
      <w:pPr>
        <w:autoSpaceDE w:val="0"/>
        <w:autoSpaceDN w:val="0"/>
        <w:adjustRightInd w:val="0"/>
        <w:spacing w:after="0" w:line="240" w:lineRule="auto"/>
        <w:jc w:val="both"/>
        <w:rPr>
          <w:rFonts w:ascii="Times New Roman" w:hAnsi="Times New Roman" w:cs="Times New Roman"/>
          <w:color w:val="20231E"/>
          <w:sz w:val="24"/>
          <w:szCs w:val="24"/>
        </w:rPr>
      </w:pPr>
    </w:p>
    <w:p w:rsidR="001A4498" w:rsidRPr="0074383D" w:rsidRDefault="001A4498" w:rsidP="00E40572">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 231</w:t>
      </w:r>
    </w:p>
    <w:p w:rsidR="00E40572" w:rsidRPr="0074383D" w:rsidRDefault="00E40572" w:rsidP="00074E27">
      <w:pPr>
        <w:autoSpaceDE w:val="0"/>
        <w:autoSpaceDN w:val="0"/>
        <w:adjustRightInd w:val="0"/>
        <w:spacing w:after="0" w:line="240" w:lineRule="auto"/>
        <w:jc w:val="both"/>
        <w:rPr>
          <w:rFonts w:ascii="Times New Roman" w:hAnsi="Times New Roman" w:cs="Times New Roman"/>
          <w:color w:val="20231E"/>
          <w:sz w:val="24"/>
          <w:szCs w:val="24"/>
        </w:rPr>
      </w:pPr>
    </w:p>
    <w:p w:rsidR="001A4498" w:rsidRPr="0074383D" w:rsidRDefault="001A4498" w:rsidP="00E40572">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(1) Profesionálnemu vojakovi vo vojenskej hodnosti</w:t>
      </w:r>
      <w:r w:rsidR="00E40572"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podpráporčík odo dňa účinno</w:t>
      </w:r>
      <w:r w:rsidR="00E40572" w:rsidRPr="0074383D">
        <w:rPr>
          <w:rFonts w:ascii="Times New Roman" w:hAnsi="Times New Roman" w:cs="Times New Roman"/>
          <w:color w:val="20231E"/>
          <w:sz w:val="24"/>
          <w:szCs w:val="24"/>
        </w:rPr>
        <w:t xml:space="preserve">sti tohto zákona patrí vojenská </w:t>
      </w:r>
      <w:r w:rsidRPr="0074383D">
        <w:rPr>
          <w:rFonts w:ascii="Times New Roman" w:hAnsi="Times New Roman" w:cs="Times New Roman"/>
          <w:color w:val="20231E"/>
          <w:sz w:val="24"/>
          <w:szCs w:val="24"/>
        </w:rPr>
        <w:t>hodnosť rotný.</w:t>
      </w:r>
    </w:p>
    <w:p w:rsidR="001A4498" w:rsidRPr="0074383D" w:rsidRDefault="001A4498" w:rsidP="00E40572">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(2) Profesionálnemu vojakovi vo vojenskej hodnosti</w:t>
      </w:r>
      <w:r w:rsidR="00E40572"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práporčík odo dňa účinno</w:t>
      </w:r>
      <w:r w:rsidR="00E40572" w:rsidRPr="0074383D">
        <w:rPr>
          <w:rFonts w:ascii="Times New Roman" w:hAnsi="Times New Roman" w:cs="Times New Roman"/>
          <w:color w:val="20231E"/>
          <w:sz w:val="24"/>
          <w:szCs w:val="24"/>
        </w:rPr>
        <w:t xml:space="preserve">sti tohto zákona patrí vojenská </w:t>
      </w:r>
      <w:r w:rsidRPr="0074383D">
        <w:rPr>
          <w:rFonts w:ascii="Times New Roman" w:hAnsi="Times New Roman" w:cs="Times New Roman"/>
          <w:color w:val="20231E"/>
          <w:sz w:val="24"/>
          <w:szCs w:val="24"/>
        </w:rPr>
        <w:t>hodnosť rotmajster.</w:t>
      </w:r>
    </w:p>
    <w:p w:rsidR="001A4498" w:rsidRPr="0074383D" w:rsidRDefault="001A4498" w:rsidP="00E40572">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(3) Profesionálnemu vojakovi vo vojenskej hodnosti</w:t>
      </w:r>
      <w:r w:rsidR="00E40572"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nadpráporčík odo dňa účinno</w:t>
      </w:r>
      <w:r w:rsidR="00E40572" w:rsidRPr="0074383D">
        <w:rPr>
          <w:rFonts w:ascii="Times New Roman" w:hAnsi="Times New Roman" w:cs="Times New Roman"/>
          <w:color w:val="20231E"/>
          <w:sz w:val="24"/>
          <w:szCs w:val="24"/>
        </w:rPr>
        <w:t xml:space="preserve">sti tohto zákona patrí vojenská </w:t>
      </w:r>
      <w:r w:rsidRPr="0074383D">
        <w:rPr>
          <w:rFonts w:ascii="Times New Roman" w:hAnsi="Times New Roman" w:cs="Times New Roman"/>
          <w:color w:val="20231E"/>
          <w:sz w:val="24"/>
          <w:szCs w:val="24"/>
        </w:rPr>
        <w:t>hodnosť nadrotmajster.</w:t>
      </w:r>
    </w:p>
    <w:p w:rsidR="001A4498" w:rsidRPr="0074383D" w:rsidRDefault="001A4498" w:rsidP="00E40572">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(4) Zapožičanie vojenskej hodnosti podpráporčík</w:t>
      </w:r>
      <w:r w:rsidR="00E40572"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podľa doterajšieho pred</w:t>
      </w:r>
      <w:r w:rsidR="00E40572" w:rsidRPr="0074383D">
        <w:rPr>
          <w:rFonts w:ascii="Times New Roman" w:hAnsi="Times New Roman" w:cs="Times New Roman"/>
          <w:color w:val="20231E"/>
          <w:sz w:val="24"/>
          <w:szCs w:val="24"/>
        </w:rPr>
        <w:t xml:space="preserve">pisu sa považuje za zapožičanie </w:t>
      </w:r>
      <w:r w:rsidRPr="0074383D">
        <w:rPr>
          <w:rFonts w:ascii="Times New Roman" w:hAnsi="Times New Roman" w:cs="Times New Roman"/>
          <w:color w:val="20231E"/>
          <w:sz w:val="24"/>
          <w:szCs w:val="24"/>
        </w:rPr>
        <w:t>vojenskej hodnosti rotný podľa tohto zákona.</w:t>
      </w:r>
    </w:p>
    <w:p w:rsidR="001A4498" w:rsidRPr="0074383D" w:rsidRDefault="001A4498" w:rsidP="00E40572">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(5) Zapožičanie vojenskej hodnosti práporčík podľa</w:t>
      </w:r>
      <w:r w:rsidR="00E40572"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doterajšieho predpisu sa považuje za zapožičanie voje</w:t>
      </w:r>
      <w:r w:rsidR="00E40572" w:rsidRPr="0074383D">
        <w:rPr>
          <w:rFonts w:ascii="Times New Roman" w:hAnsi="Times New Roman" w:cs="Times New Roman"/>
          <w:color w:val="20231E"/>
          <w:sz w:val="24"/>
          <w:szCs w:val="24"/>
        </w:rPr>
        <w:t xml:space="preserve">nskej </w:t>
      </w:r>
      <w:r w:rsidRPr="0074383D">
        <w:rPr>
          <w:rFonts w:ascii="Times New Roman" w:hAnsi="Times New Roman" w:cs="Times New Roman"/>
          <w:color w:val="20231E"/>
          <w:sz w:val="24"/>
          <w:szCs w:val="24"/>
        </w:rPr>
        <w:t>hodnosti rotmajster podľa tohto zákona.</w:t>
      </w:r>
    </w:p>
    <w:p w:rsidR="001A4498" w:rsidRPr="0074383D" w:rsidRDefault="001A4498" w:rsidP="00E40572">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(6) Zapožičanie vojenskej hodnosti nadpráporčík</w:t>
      </w:r>
      <w:r w:rsidR="00E40572"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podľa doterajšieho pred</w:t>
      </w:r>
      <w:r w:rsidR="00E40572" w:rsidRPr="0074383D">
        <w:rPr>
          <w:rFonts w:ascii="Times New Roman" w:hAnsi="Times New Roman" w:cs="Times New Roman"/>
          <w:color w:val="20231E"/>
          <w:sz w:val="24"/>
          <w:szCs w:val="24"/>
        </w:rPr>
        <w:t xml:space="preserve">pisu sa považuje za zapožičanie </w:t>
      </w:r>
      <w:r w:rsidRPr="0074383D">
        <w:rPr>
          <w:rFonts w:ascii="Times New Roman" w:hAnsi="Times New Roman" w:cs="Times New Roman"/>
          <w:color w:val="20231E"/>
          <w:sz w:val="24"/>
          <w:szCs w:val="24"/>
        </w:rPr>
        <w:t>vojenskej hodnosti nadrotmajster podľa tohto zákona.</w:t>
      </w:r>
    </w:p>
    <w:p w:rsidR="001A4498" w:rsidRPr="0074383D" w:rsidRDefault="001A4498" w:rsidP="00E40572">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(7) Profesionálnemu vojakovi, o ktorého vymenovaní</w:t>
      </w:r>
      <w:r w:rsidR="00E40572"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do vojenskej hodnos</w:t>
      </w:r>
      <w:r w:rsidR="00E40572" w:rsidRPr="0074383D">
        <w:rPr>
          <w:rFonts w:ascii="Times New Roman" w:hAnsi="Times New Roman" w:cs="Times New Roman"/>
          <w:color w:val="20231E"/>
          <w:sz w:val="24"/>
          <w:szCs w:val="24"/>
        </w:rPr>
        <w:t xml:space="preserve">ti podpráporčík bolo rozhodnuté </w:t>
      </w:r>
      <w:r w:rsidRPr="0074383D">
        <w:rPr>
          <w:rFonts w:ascii="Times New Roman" w:hAnsi="Times New Roman" w:cs="Times New Roman"/>
          <w:color w:val="20231E"/>
          <w:sz w:val="24"/>
          <w:szCs w:val="24"/>
        </w:rPr>
        <w:t xml:space="preserve">pred účinnosťou tohto </w:t>
      </w:r>
      <w:r w:rsidR="00E40572" w:rsidRPr="0074383D">
        <w:rPr>
          <w:rFonts w:ascii="Times New Roman" w:hAnsi="Times New Roman" w:cs="Times New Roman"/>
          <w:color w:val="20231E"/>
          <w:sz w:val="24"/>
          <w:szCs w:val="24"/>
        </w:rPr>
        <w:t xml:space="preserve">zákona a ktorý ku dňu účinnosti </w:t>
      </w:r>
      <w:r w:rsidRPr="0074383D">
        <w:rPr>
          <w:rFonts w:ascii="Times New Roman" w:hAnsi="Times New Roman" w:cs="Times New Roman"/>
          <w:color w:val="20231E"/>
          <w:sz w:val="24"/>
          <w:szCs w:val="24"/>
        </w:rPr>
        <w:t>tohto zákona nebol vymenova</w:t>
      </w:r>
      <w:r w:rsidR="00E40572" w:rsidRPr="0074383D">
        <w:rPr>
          <w:rFonts w:ascii="Times New Roman" w:hAnsi="Times New Roman" w:cs="Times New Roman"/>
          <w:color w:val="20231E"/>
          <w:sz w:val="24"/>
          <w:szCs w:val="24"/>
        </w:rPr>
        <w:t xml:space="preserve">ný do tejto vojenskej hodnosti, </w:t>
      </w:r>
      <w:r w:rsidRPr="0074383D">
        <w:rPr>
          <w:rFonts w:ascii="Times New Roman" w:hAnsi="Times New Roman" w:cs="Times New Roman"/>
          <w:color w:val="20231E"/>
          <w:sz w:val="24"/>
          <w:szCs w:val="24"/>
        </w:rPr>
        <w:t xml:space="preserve">patrí vojenská </w:t>
      </w:r>
      <w:r w:rsidR="00E40572" w:rsidRPr="0074383D">
        <w:rPr>
          <w:rFonts w:ascii="Times New Roman" w:hAnsi="Times New Roman" w:cs="Times New Roman"/>
          <w:color w:val="20231E"/>
          <w:sz w:val="24"/>
          <w:szCs w:val="24"/>
        </w:rPr>
        <w:t xml:space="preserve">hodnosť rotný odo dňa uvedeného </w:t>
      </w:r>
      <w:r w:rsidRPr="0074383D">
        <w:rPr>
          <w:rFonts w:ascii="Times New Roman" w:hAnsi="Times New Roman" w:cs="Times New Roman"/>
          <w:color w:val="20231E"/>
          <w:sz w:val="24"/>
          <w:szCs w:val="24"/>
        </w:rPr>
        <w:t>v personálnom rozkaze.</w:t>
      </w:r>
    </w:p>
    <w:p w:rsidR="00E40572" w:rsidRPr="0074383D" w:rsidRDefault="001A4498" w:rsidP="00E40572">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(8) Profesionálnemu vojakovi, o ktorého povýšení do</w:t>
      </w:r>
      <w:r w:rsidR="00E40572"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vojenskej hodnosti</w:t>
      </w:r>
      <w:r w:rsidR="00E40572" w:rsidRPr="0074383D">
        <w:rPr>
          <w:rFonts w:ascii="Times New Roman" w:hAnsi="Times New Roman" w:cs="Times New Roman"/>
          <w:color w:val="20231E"/>
          <w:sz w:val="24"/>
          <w:szCs w:val="24"/>
        </w:rPr>
        <w:t xml:space="preserve"> práporčík bolo rozhodnuté pred </w:t>
      </w:r>
      <w:r w:rsidRPr="0074383D">
        <w:rPr>
          <w:rFonts w:ascii="Times New Roman" w:hAnsi="Times New Roman" w:cs="Times New Roman"/>
          <w:color w:val="20231E"/>
          <w:sz w:val="24"/>
          <w:szCs w:val="24"/>
        </w:rPr>
        <w:t>účinnosťou tohto zákona</w:t>
      </w:r>
      <w:r w:rsidR="00E40572" w:rsidRPr="0074383D">
        <w:rPr>
          <w:rFonts w:ascii="Times New Roman" w:hAnsi="Times New Roman" w:cs="Times New Roman"/>
          <w:color w:val="20231E"/>
          <w:sz w:val="24"/>
          <w:szCs w:val="24"/>
        </w:rPr>
        <w:t xml:space="preserve"> a ktorý ku dňu účinnosti tohto </w:t>
      </w:r>
      <w:r w:rsidRPr="0074383D">
        <w:rPr>
          <w:rFonts w:ascii="Times New Roman" w:hAnsi="Times New Roman" w:cs="Times New Roman"/>
          <w:color w:val="20231E"/>
          <w:sz w:val="24"/>
          <w:szCs w:val="24"/>
        </w:rPr>
        <w:t>zákona nebol do tej</w:t>
      </w:r>
      <w:r w:rsidR="00E40572" w:rsidRPr="0074383D">
        <w:rPr>
          <w:rFonts w:ascii="Times New Roman" w:hAnsi="Times New Roman" w:cs="Times New Roman"/>
          <w:color w:val="20231E"/>
          <w:sz w:val="24"/>
          <w:szCs w:val="24"/>
        </w:rPr>
        <w:t xml:space="preserve">to vojenskej hodnosti povýšený, </w:t>
      </w:r>
      <w:r w:rsidRPr="0074383D">
        <w:rPr>
          <w:rFonts w:ascii="Times New Roman" w:hAnsi="Times New Roman" w:cs="Times New Roman"/>
          <w:color w:val="20231E"/>
          <w:sz w:val="24"/>
          <w:szCs w:val="24"/>
        </w:rPr>
        <w:t>patrí vojenská hodno</w:t>
      </w:r>
      <w:r w:rsidR="00E40572" w:rsidRPr="0074383D">
        <w:rPr>
          <w:rFonts w:ascii="Times New Roman" w:hAnsi="Times New Roman" w:cs="Times New Roman"/>
          <w:color w:val="20231E"/>
          <w:sz w:val="24"/>
          <w:szCs w:val="24"/>
        </w:rPr>
        <w:t xml:space="preserve">sť rotmajster odo dňa uvedeného </w:t>
      </w:r>
      <w:r w:rsidRPr="0074383D">
        <w:rPr>
          <w:rFonts w:ascii="Times New Roman" w:hAnsi="Times New Roman" w:cs="Times New Roman"/>
          <w:color w:val="20231E"/>
          <w:sz w:val="24"/>
          <w:szCs w:val="24"/>
        </w:rPr>
        <w:t>v personálnom rozkaze</w:t>
      </w:r>
      <w:r w:rsidR="00E40572" w:rsidRPr="0074383D">
        <w:rPr>
          <w:rFonts w:ascii="Times New Roman" w:hAnsi="Times New Roman" w:cs="Times New Roman"/>
          <w:color w:val="20231E"/>
          <w:sz w:val="24"/>
          <w:szCs w:val="24"/>
        </w:rPr>
        <w:t>.</w:t>
      </w:r>
    </w:p>
    <w:p w:rsidR="001A4498" w:rsidRPr="0074383D" w:rsidRDefault="001A4498" w:rsidP="00E40572">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(9) Profesionálnemu vojakovi, o ktorého povýšení do</w:t>
      </w:r>
      <w:r w:rsidR="00E40572"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vojenskej hodnosti na</w:t>
      </w:r>
      <w:r w:rsidR="00E40572" w:rsidRPr="0074383D">
        <w:rPr>
          <w:rFonts w:ascii="Times New Roman" w:hAnsi="Times New Roman" w:cs="Times New Roman"/>
          <w:color w:val="20231E"/>
          <w:sz w:val="24"/>
          <w:szCs w:val="24"/>
        </w:rPr>
        <w:t xml:space="preserve">dpráporčík bolo rozhodnuté pred </w:t>
      </w:r>
      <w:r w:rsidRPr="0074383D">
        <w:rPr>
          <w:rFonts w:ascii="Times New Roman" w:hAnsi="Times New Roman" w:cs="Times New Roman"/>
          <w:color w:val="20231E"/>
          <w:sz w:val="24"/>
          <w:szCs w:val="24"/>
        </w:rPr>
        <w:t>účinnosťou tohto zákona</w:t>
      </w:r>
      <w:r w:rsidR="00E40572" w:rsidRPr="0074383D">
        <w:rPr>
          <w:rFonts w:ascii="Times New Roman" w:hAnsi="Times New Roman" w:cs="Times New Roman"/>
          <w:color w:val="20231E"/>
          <w:sz w:val="24"/>
          <w:szCs w:val="24"/>
        </w:rPr>
        <w:t xml:space="preserve"> a ktorý ku dňu účinnosti tohto </w:t>
      </w:r>
      <w:r w:rsidRPr="0074383D">
        <w:rPr>
          <w:rFonts w:ascii="Times New Roman" w:hAnsi="Times New Roman" w:cs="Times New Roman"/>
          <w:color w:val="20231E"/>
          <w:sz w:val="24"/>
          <w:szCs w:val="24"/>
        </w:rPr>
        <w:t>zákona nebol do tej</w:t>
      </w:r>
      <w:r w:rsidR="00E40572" w:rsidRPr="0074383D">
        <w:rPr>
          <w:rFonts w:ascii="Times New Roman" w:hAnsi="Times New Roman" w:cs="Times New Roman"/>
          <w:color w:val="20231E"/>
          <w:sz w:val="24"/>
          <w:szCs w:val="24"/>
        </w:rPr>
        <w:t xml:space="preserve">to vojenskej hodnosti povýšený, </w:t>
      </w:r>
      <w:r w:rsidRPr="0074383D">
        <w:rPr>
          <w:rFonts w:ascii="Times New Roman" w:hAnsi="Times New Roman" w:cs="Times New Roman"/>
          <w:color w:val="20231E"/>
          <w:sz w:val="24"/>
          <w:szCs w:val="24"/>
        </w:rPr>
        <w:t>patrí vojenská hodnosť nadrotmajster odo dň</w:t>
      </w:r>
      <w:r w:rsidR="00E40572" w:rsidRPr="0074383D">
        <w:rPr>
          <w:rFonts w:ascii="Times New Roman" w:hAnsi="Times New Roman" w:cs="Times New Roman"/>
          <w:color w:val="20231E"/>
          <w:sz w:val="24"/>
          <w:szCs w:val="24"/>
        </w:rPr>
        <w:t xml:space="preserve">a uvedeného </w:t>
      </w:r>
      <w:r w:rsidRPr="0074383D">
        <w:rPr>
          <w:rFonts w:ascii="Times New Roman" w:hAnsi="Times New Roman" w:cs="Times New Roman"/>
          <w:color w:val="20231E"/>
          <w:sz w:val="24"/>
          <w:szCs w:val="24"/>
        </w:rPr>
        <w:t>v personálnom rozkaze.</w:t>
      </w:r>
    </w:p>
    <w:p w:rsidR="001A4498" w:rsidRPr="0074383D" w:rsidRDefault="001A4498" w:rsidP="00E40572">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(10) Do minimálnej doby štátnej služby vo vojenskej</w:t>
      </w:r>
      <w:r w:rsidR="00E40572"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hodnosti podľa tohto zák</w:t>
      </w:r>
      <w:r w:rsidR="00E40572" w:rsidRPr="0074383D">
        <w:rPr>
          <w:rFonts w:ascii="Times New Roman" w:hAnsi="Times New Roman" w:cs="Times New Roman"/>
          <w:color w:val="20231E"/>
          <w:sz w:val="24"/>
          <w:szCs w:val="24"/>
        </w:rPr>
        <w:t xml:space="preserve">ona sa profesionálnemu vojakovi </w:t>
      </w:r>
      <w:r w:rsidRPr="0074383D">
        <w:rPr>
          <w:rFonts w:ascii="Times New Roman" w:hAnsi="Times New Roman" w:cs="Times New Roman"/>
          <w:color w:val="20231E"/>
          <w:sz w:val="24"/>
          <w:szCs w:val="24"/>
        </w:rPr>
        <w:t>podľa od</w:t>
      </w:r>
      <w:r w:rsidR="00E40572" w:rsidRPr="0074383D">
        <w:rPr>
          <w:rFonts w:ascii="Times New Roman" w:hAnsi="Times New Roman" w:cs="Times New Roman"/>
          <w:color w:val="20231E"/>
          <w:sz w:val="24"/>
          <w:szCs w:val="24"/>
        </w:rPr>
        <w:t xml:space="preserve">sekov 1 až 3 započítava aj doba </w:t>
      </w:r>
      <w:r w:rsidRPr="0074383D">
        <w:rPr>
          <w:rFonts w:ascii="Times New Roman" w:hAnsi="Times New Roman" w:cs="Times New Roman"/>
          <w:color w:val="20231E"/>
          <w:sz w:val="24"/>
          <w:szCs w:val="24"/>
        </w:rPr>
        <w:t xml:space="preserve">v poslednej dosiahnutej </w:t>
      </w:r>
      <w:r w:rsidR="00E40572" w:rsidRPr="0074383D">
        <w:rPr>
          <w:rFonts w:ascii="Times New Roman" w:hAnsi="Times New Roman" w:cs="Times New Roman"/>
          <w:color w:val="20231E"/>
          <w:sz w:val="24"/>
          <w:szCs w:val="24"/>
        </w:rPr>
        <w:t xml:space="preserve">vojenskej hodnosti v hodnostnom </w:t>
      </w:r>
      <w:r w:rsidRPr="0074383D">
        <w:rPr>
          <w:rFonts w:ascii="Times New Roman" w:hAnsi="Times New Roman" w:cs="Times New Roman"/>
          <w:color w:val="20231E"/>
          <w:sz w:val="24"/>
          <w:szCs w:val="24"/>
        </w:rPr>
        <w:t>zbore práporčíkov podľa doterajších predpisov.</w:t>
      </w:r>
    </w:p>
    <w:p w:rsidR="001A4498" w:rsidRPr="0074383D" w:rsidRDefault="001A4498" w:rsidP="00E40572">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(11) Zmena plánovanej vojenskej hodnosti z</w:t>
      </w:r>
      <w:r w:rsidR="00E40572" w:rsidRPr="0074383D">
        <w:rPr>
          <w:rFonts w:ascii="Times New Roman" w:hAnsi="Times New Roman" w:cs="Times New Roman"/>
          <w:color w:val="20231E"/>
          <w:sz w:val="24"/>
          <w:szCs w:val="24"/>
        </w:rPr>
        <w:t> </w:t>
      </w:r>
      <w:r w:rsidRPr="0074383D">
        <w:rPr>
          <w:rFonts w:ascii="Times New Roman" w:hAnsi="Times New Roman" w:cs="Times New Roman"/>
          <w:color w:val="20231E"/>
          <w:sz w:val="24"/>
          <w:szCs w:val="24"/>
        </w:rPr>
        <w:t>hodnostného</w:t>
      </w:r>
      <w:r w:rsidR="00E40572"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 xml:space="preserve">zboru </w:t>
      </w:r>
      <w:r w:rsidR="00E40572" w:rsidRPr="0074383D">
        <w:rPr>
          <w:rFonts w:ascii="Times New Roman" w:hAnsi="Times New Roman" w:cs="Times New Roman"/>
          <w:color w:val="20231E"/>
          <w:sz w:val="24"/>
          <w:szCs w:val="24"/>
        </w:rPr>
        <w:t xml:space="preserve">práporčíkov na vojenskú hodnosť </w:t>
      </w:r>
      <w:r w:rsidRPr="0074383D">
        <w:rPr>
          <w:rFonts w:ascii="Times New Roman" w:hAnsi="Times New Roman" w:cs="Times New Roman"/>
          <w:color w:val="20231E"/>
          <w:sz w:val="24"/>
          <w:szCs w:val="24"/>
        </w:rPr>
        <w:t xml:space="preserve">v hodnostnom zbore </w:t>
      </w:r>
      <w:r w:rsidR="00E40572" w:rsidRPr="0074383D">
        <w:rPr>
          <w:rFonts w:ascii="Times New Roman" w:hAnsi="Times New Roman" w:cs="Times New Roman"/>
          <w:color w:val="20231E"/>
          <w:sz w:val="24"/>
          <w:szCs w:val="24"/>
        </w:rPr>
        <w:t xml:space="preserve">poddôstojníkov sa nepovažuje za </w:t>
      </w:r>
      <w:r w:rsidRPr="0074383D">
        <w:rPr>
          <w:rFonts w:ascii="Times New Roman" w:hAnsi="Times New Roman" w:cs="Times New Roman"/>
          <w:color w:val="20231E"/>
          <w:sz w:val="24"/>
          <w:szCs w:val="24"/>
        </w:rPr>
        <w:t>organizačnú zmenu podľa tohto zákona.</w:t>
      </w:r>
    </w:p>
    <w:p w:rsidR="00E40572" w:rsidRPr="0074383D" w:rsidRDefault="00E40572" w:rsidP="00074E27">
      <w:pPr>
        <w:autoSpaceDE w:val="0"/>
        <w:autoSpaceDN w:val="0"/>
        <w:adjustRightInd w:val="0"/>
        <w:spacing w:after="0" w:line="240" w:lineRule="auto"/>
        <w:jc w:val="both"/>
        <w:rPr>
          <w:rFonts w:ascii="Times New Roman" w:hAnsi="Times New Roman" w:cs="Times New Roman"/>
          <w:color w:val="20231E"/>
          <w:sz w:val="24"/>
          <w:szCs w:val="24"/>
        </w:rPr>
      </w:pPr>
    </w:p>
    <w:p w:rsidR="001A4498" w:rsidRPr="0074383D" w:rsidRDefault="001A4498" w:rsidP="00E40572">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 232</w:t>
      </w:r>
    </w:p>
    <w:p w:rsidR="00E40572" w:rsidRPr="0074383D" w:rsidRDefault="00E40572" w:rsidP="00074E27">
      <w:pPr>
        <w:autoSpaceDE w:val="0"/>
        <w:autoSpaceDN w:val="0"/>
        <w:adjustRightInd w:val="0"/>
        <w:spacing w:after="0" w:line="240" w:lineRule="auto"/>
        <w:jc w:val="both"/>
        <w:rPr>
          <w:rFonts w:ascii="Times New Roman" w:hAnsi="Times New Roman" w:cs="Times New Roman"/>
          <w:color w:val="20231E"/>
          <w:sz w:val="24"/>
          <w:szCs w:val="24"/>
        </w:rPr>
      </w:pPr>
    </w:p>
    <w:p w:rsidR="001A4498" w:rsidRPr="0074383D" w:rsidRDefault="001A4498" w:rsidP="00E40572">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(1) Profesionálnemu vojakovi, na ktorého sa vzťahuje</w:t>
      </w:r>
      <w:r w:rsidR="00E40572"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 231, patrí doplatok d</w:t>
      </w:r>
      <w:r w:rsidR="00E40572" w:rsidRPr="0074383D">
        <w:rPr>
          <w:rFonts w:ascii="Times New Roman" w:hAnsi="Times New Roman" w:cs="Times New Roman"/>
          <w:color w:val="20231E"/>
          <w:sz w:val="24"/>
          <w:szCs w:val="24"/>
        </w:rPr>
        <w:t xml:space="preserve">o výšky služobného platu, ktorý </w:t>
      </w:r>
      <w:r w:rsidRPr="0074383D">
        <w:rPr>
          <w:rFonts w:ascii="Times New Roman" w:hAnsi="Times New Roman" w:cs="Times New Roman"/>
          <w:color w:val="20231E"/>
          <w:sz w:val="24"/>
          <w:szCs w:val="24"/>
        </w:rPr>
        <w:t>mu patril k 31. decembr</w:t>
      </w:r>
      <w:r w:rsidR="00E40572" w:rsidRPr="0074383D">
        <w:rPr>
          <w:rFonts w:ascii="Times New Roman" w:hAnsi="Times New Roman" w:cs="Times New Roman"/>
          <w:color w:val="20231E"/>
          <w:sz w:val="24"/>
          <w:szCs w:val="24"/>
        </w:rPr>
        <w:t xml:space="preserve">u 2015, ak služobný plat, ktorý </w:t>
      </w:r>
      <w:r w:rsidRPr="0074383D">
        <w:rPr>
          <w:rFonts w:ascii="Times New Roman" w:hAnsi="Times New Roman" w:cs="Times New Roman"/>
          <w:color w:val="20231E"/>
          <w:sz w:val="24"/>
          <w:szCs w:val="24"/>
        </w:rPr>
        <w:t xml:space="preserve">mu patril </w:t>
      </w:r>
      <w:r w:rsidR="00CA5E48"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k 31. decem</w:t>
      </w:r>
      <w:r w:rsidR="00E40572" w:rsidRPr="0074383D">
        <w:rPr>
          <w:rFonts w:ascii="Times New Roman" w:hAnsi="Times New Roman" w:cs="Times New Roman"/>
          <w:color w:val="20231E"/>
          <w:sz w:val="24"/>
          <w:szCs w:val="24"/>
        </w:rPr>
        <w:t xml:space="preserve">bru 2015, je vyšší ako služobný </w:t>
      </w:r>
      <w:r w:rsidRPr="0074383D">
        <w:rPr>
          <w:rFonts w:ascii="Times New Roman" w:hAnsi="Times New Roman" w:cs="Times New Roman"/>
          <w:color w:val="20231E"/>
          <w:sz w:val="24"/>
          <w:szCs w:val="24"/>
        </w:rPr>
        <w:t>plat, ktorý mu patrí odo dňa účinnosti tohto zákona.</w:t>
      </w:r>
    </w:p>
    <w:p w:rsidR="001A4498" w:rsidRPr="0074383D" w:rsidRDefault="001A4498" w:rsidP="00E40572">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(2) Výška doplatku podľa odseku 1 sa počas trvania</w:t>
      </w:r>
      <w:r w:rsidR="00E40572"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služobného pomeru nemení.</w:t>
      </w:r>
    </w:p>
    <w:p w:rsidR="001A4498" w:rsidRPr="0074383D" w:rsidRDefault="001A4498" w:rsidP="00E40572">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(3) Profesionálnemu vojakovi, ktorému patril služobný</w:t>
      </w:r>
      <w:r w:rsidR="00E40572"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plat k 31. decembr</w:t>
      </w:r>
      <w:r w:rsidR="00E40572" w:rsidRPr="0074383D">
        <w:rPr>
          <w:rFonts w:ascii="Times New Roman" w:hAnsi="Times New Roman" w:cs="Times New Roman"/>
          <w:color w:val="20231E"/>
          <w:sz w:val="24"/>
          <w:szCs w:val="24"/>
        </w:rPr>
        <w:t xml:space="preserve">u 2015 zo zapožičanej vojenskej </w:t>
      </w:r>
      <w:r w:rsidRPr="0074383D">
        <w:rPr>
          <w:rFonts w:ascii="Times New Roman" w:hAnsi="Times New Roman" w:cs="Times New Roman"/>
          <w:color w:val="20231E"/>
          <w:sz w:val="24"/>
          <w:szCs w:val="24"/>
        </w:rPr>
        <w:t>hodnosti patrí dopl</w:t>
      </w:r>
      <w:r w:rsidR="00E40572" w:rsidRPr="0074383D">
        <w:rPr>
          <w:rFonts w:ascii="Times New Roman" w:hAnsi="Times New Roman" w:cs="Times New Roman"/>
          <w:color w:val="20231E"/>
          <w:sz w:val="24"/>
          <w:szCs w:val="24"/>
        </w:rPr>
        <w:t xml:space="preserve">atok do výšky služobného platu, </w:t>
      </w:r>
      <w:r w:rsidRPr="0074383D">
        <w:rPr>
          <w:rFonts w:ascii="Times New Roman" w:hAnsi="Times New Roman" w:cs="Times New Roman"/>
          <w:color w:val="20231E"/>
          <w:sz w:val="24"/>
          <w:szCs w:val="24"/>
        </w:rPr>
        <w:t>ktorý</w:t>
      </w:r>
      <w:r w:rsidR="00E40572"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 xml:space="preserve">mu patril </w:t>
      </w:r>
      <w:r w:rsidR="00CA5E48"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k 31. decembru 2015, ak služobný p</w:t>
      </w:r>
      <w:r w:rsidR="00E40572" w:rsidRPr="0074383D">
        <w:rPr>
          <w:rFonts w:ascii="Times New Roman" w:hAnsi="Times New Roman" w:cs="Times New Roman"/>
          <w:color w:val="20231E"/>
          <w:sz w:val="24"/>
          <w:szCs w:val="24"/>
        </w:rPr>
        <w:t xml:space="preserve">lat, </w:t>
      </w:r>
      <w:r w:rsidRPr="0074383D">
        <w:rPr>
          <w:rFonts w:ascii="Times New Roman" w:hAnsi="Times New Roman" w:cs="Times New Roman"/>
          <w:color w:val="20231E"/>
          <w:sz w:val="24"/>
          <w:szCs w:val="24"/>
        </w:rPr>
        <w:t>ktorý profesionálnemu</w:t>
      </w:r>
      <w:r w:rsidR="00E40572" w:rsidRPr="0074383D">
        <w:rPr>
          <w:rFonts w:ascii="Times New Roman" w:hAnsi="Times New Roman" w:cs="Times New Roman"/>
          <w:color w:val="20231E"/>
          <w:sz w:val="24"/>
          <w:szCs w:val="24"/>
        </w:rPr>
        <w:t xml:space="preserve"> vojakovi patril k 31. decembru </w:t>
      </w:r>
      <w:r w:rsidRPr="0074383D">
        <w:rPr>
          <w:rFonts w:ascii="Times New Roman" w:hAnsi="Times New Roman" w:cs="Times New Roman"/>
          <w:color w:val="20231E"/>
          <w:sz w:val="24"/>
          <w:szCs w:val="24"/>
        </w:rPr>
        <w:lastRenderedPageBreak/>
        <w:t>2015, je vyšší ako sl</w:t>
      </w:r>
      <w:r w:rsidR="00E40572" w:rsidRPr="0074383D">
        <w:rPr>
          <w:rFonts w:ascii="Times New Roman" w:hAnsi="Times New Roman" w:cs="Times New Roman"/>
          <w:color w:val="20231E"/>
          <w:sz w:val="24"/>
          <w:szCs w:val="24"/>
        </w:rPr>
        <w:t xml:space="preserve">užobný plat, ktorý mu patrí odo </w:t>
      </w:r>
      <w:r w:rsidRPr="0074383D">
        <w:rPr>
          <w:rFonts w:ascii="Times New Roman" w:hAnsi="Times New Roman" w:cs="Times New Roman"/>
          <w:color w:val="20231E"/>
          <w:sz w:val="24"/>
          <w:szCs w:val="24"/>
        </w:rPr>
        <w:t>dňa účinnosti tohto zá</w:t>
      </w:r>
      <w:r w:rsidR="00E40572" w:rsidRPr="0074383D">
        <w:rPr>
          <w:rFonts w:ascii="Times New Roman" w:hAnsi="Times New Roman" w:cs="Times New Roman"/>
          <w:color w:val="20231E"/>
          <w:sz w:val="24"/>
          <w:szCs w:val="24"/>
        </w:rPr>
        <w:t xml:space="preserve">kona. Doplatok podľa prvej vety </w:t>
      </w:r>
      <w:r w:rsidRPr="0074383D">
        <w:rPr>
          <w:rFonts w:ascii="Times New Roman" w:hAnsi="Times New Roman" w:cs="Times New Roman"/>
          <w:color w:val="20231E"/>
          <w:sz w:val="24"/>
          <w:szCs w:val="24"/>
        </w:rPr>
        <w:t>sa profesionálnemu v</w:t>
      </w:r>
      <w:r w:rsidR="00E40572" w:rsidRPr="0074383D">
        <w:rPr>
          <w:rFonts w:ascii="Times New Roman" w:hAnsi="Times New Roman" w:cs="Times New Roman"/>
          <w:color w:val="20231E"/>
          <w:sz w:val="24"/>
          <w:szCs w:val="24"/>
        </w:rPr>
        <w:t xml:space="preserve">ojakovi poskytuje počas trvania </w:t>
      </w:r>
      <w:r w:rsidRPr="0074383D">
        <w:rPr>
          <w:rFonts w:ascii="Times New Roman" w:hAnsi="Times New Roman" w:cs="Times New Roman"/>
          <w:color w:val="20231E"/>
          <w:sz w:val="24"/>
          <w:szCs w:val="24"/>
        </w:rPr>
        <w:t>zapožičania vojenskej hodnosti podľa do</w:t>
      </w:r>
      <w:r w:rsidR="00E40572" w:rsidRPr="0074383D">
        <w:rPr>
          <w:rFonts w:ascii="Times New Roman" w:hAnsi="Times New Roman" w:cs="Times New Roman"/>
          <w:color w:val="20231E"/>
          <w:sz w:val="24"/>
          <w:szCs w:val="24"/>
        </w:rPr>
        <w:t xml:space="preserve">terajšieho </w:t>
      </w:r>
      <w:r w:rsidRPr="0074383D">
        <w:rPr>
          <w:rFonts w:ascii="Times New Roman" w:hAnsi="Times New Roman" w:cs="Times New Roman"/>
          <w:color w:val="20231E"/>
          <w:sz w:val="24"/>
          <w:szCs w:val="24"/>
        </w:rPr>
        <w:t>predpisu.</w:t>
      </w:r>
    </w:p>
    <w:p w:rsidR="001A4498" w:rsidRPr="0074383D" w:rsidRDefault="001A4498" w:rsidP="00E40572">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(4) Profesionálnemu vojakovi vyčlenenému na plnenie</w:t>
      </w:r>
      <w:r w:rsidR="00E40572"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 xml:space="preserve">úloh Vojenského </w:t>
      </w:r>
      <w:r w:rsidR="00E40572" w:rsidRPr="0074383D">
        <w:rPr>
          <w:rFonts w:ascii="Times New Roman" w:hAnsi="Times New Roman" w:cs="Times New Roman"/>
          <w:color w:val="20231E"/>
          <w:sz w:val="24"/>
          <w:szCs w:val="24"/>
        </w:rPr>
        <w:t xml:space="preserve">spravodajstva sa doplatok podľa </w:t>
      </w:r>
      <w:r w:rsidRPr="0074383D">
        <w:rPr>
          <w:rFonts w:ascii="Times New Roman" w:hAnsi="Times New Roman" w:cs="Times New Roman"/>
          <w:color w:val="20231E"/>
          <w:sz w:val="24"/>
          <w:szCs w:val="24"/>
        </w:rPr>
        <w:t>odseku 1 poskytuje do ča</w:t>
      </w:r>
      <w:r w:rsidR="00E40572" w:rsidRPr="0074383D">
        <w:rPr>
          <w:rFonts w:ascii="Times New Roman" w:hAnsi="Times New Roman" w:cs="Times New Roman"/>
          <w:color w:val="20231E"/>
          <w:sz w:val="24"/>
          <w:szCs w:val="24"/>
        </w:rPr>
        <w:t xml:space="preserve">su, kým sa rozdiel podľa odseku </w:t>
      </w:r>
      <w:r w:rsidRPr="0074383D">
        <w:rPr>
          <w:rFonts w:ascii="Times New Roman" w:hAnsi="Times New Roman" w:cs="Times New Roman"/>
          <w:color w:val="20231E"/>
          <w:sz w:val="24"/>
          <w:szCs w:val="24"/>
        </w:rPr>
        <w:t>1 neodstráni, najdlh</w:t>
      </w:r>
      <w:r w:rsidR="00E40572" w:rsidRPr="0074383D">
        <w:rPr>
          <w:rFonts w:ascii="Times New Roman" w:hAnsi="Times New Roman" w:cs="Times New Roman"/>
          <w:color w:val="20231E"/>
          <w:sz w:val="24"/>
          <w:szCs w:val="24"/>
        </w:rPr>
        <w:t xml:space="preserve">šie však do ustanovenia do inej </w:t>
      </w:r>
      <w:r w:rsidRPr="0074383D">
        <w:rPr>
          <w:rFonts w:ascii="Times New Roman" w:hAnsi="Times New Roman" w:cs="Times New Roman"/>
          <w:color w:val="20231E"/>
          <w:sz w:val="24"/>
          <w:szCs w:val="24"/>
        </w:rPr>
        <w:t>funkcie podľa tohto zákona s</w:t>
      </w:r>
      <w:r w:rsidR="00E40572" w:rsidRPr="0074383D">
        <w:rPr>
          <w:rFonts w:ascii="Times New Roman" w:hAnsi="Times New Roman" w:cs="Times New Roman"/>
          <w:color w:val="20231E"/>
          <w:sz w:val="24"/>
          <w:szCs w:val="24"/>
        </w:rPr>
        <w:t xml:space="preserve"> vyššou alebo nižšou plánovanou </w:t>
      </w:r>
      <w:r w:rsidRPr="0074383D">
        <w:rPr>
          <w:rFonts w:ascii="Times New Roman" w:hAnsi="Times New Roman" w:cs="Times New Roman"/>
          <w:color w:val="20231E"/>
          <w:sz w:val="24"/>
          <w:szCs w:val="24"/>
        </w:rPr>
        <w:t>vojenskou hodnosťou.</w:t>
      </w:r>
    </w:p>
    <w:p w:rsidR="001A4498" w:rsidRPr="0074383D" w:rsidRDefault="001A4498" w:rsidP="00E40572">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(5) Profesionálnemu vojakovi podľa odseku 4 po</w:t>
      </w:r>
      <w:r w:rsidR="00E40572"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skončení vyčlenenia na plneni</w:t>
      </w:r>
      <w:r w:rsidR="00E40572" w:rsidRPr="0074383D">
        <w:rPr>
          <w:rFonts w:ascii="Times New Roman" w:hAnsi="Times New Roman" w:cs="Times New Roman"/>
          <w:color w:val="20231E"/>
          <w:sz w:val="24"/>
          <w:szCs w:val="24"/>
        </w:rPr>
        <w:t xml:space="preserve">e úloh Vojenského spravodajstva </w:t>
      </w:r>
      <w:r w:rsidRPr="0074383D">
        <w:rPr>
          <w:rFonts w:ascii="Times New Roman" w:hAnsi="Times New Roman" w:cs="Times New Roman"/>
          <w:color w:val="20231E"/>
          <w:sz w:val="24"/>
          <w:szCs w:val="24"/>
        </w:rPr>
        <w:t xml:space="preserve">podľa tohto </w:t>
      </w:r>
      <w:r w:rsidR="00E40572" w:rsidRPr="0074383D">
        <w:rPr>
          <w:rFonts w:ascii="Times New Roman" w:hAnsi="Times New Roman" w:cs="Times New Roman"/>
          <w:color w:val="20231E"/>
          <w:sz w:val="24"/>
          <w:szCs w:val="24"/>
        </w:rPr>
        <w:t xml:space="preserve">zákona doplatok podľa odsekov 1 </w:t>
      </w:r>
      <w:r w:rsidRPr="0074383D">
        <w:rPr>
          <w:rFonts w:ascii="Times New Roman" w:hAnsi="Times New Roman" w:cs="Times New Roman"/>
          <w:color w:val="20231E"/>
          <w:sz w:val="24"/>
          <w:szCs w:val="24"/>
        </w:rPr>
        <w:t>a 2 nepatrí.</w:t>
      </w:r>
    </w:p>
    <w:p w:rsidR="00E40572" w:rsidRPr="0074383D" w:rsidRDefault="00E40572" w:rsidP="00074E27">
      <w:pPr>
        <w:autoSpaceDE w:val="0"/>
        <w:autoSpaceDN w:val="0"/>
        <w:adjustRightInd w:val="0"/>
        <w:spacing w:after="0" w:line="240" w:lineRule="auto"/>
        <w:jc w:val="both"/>
        <w:rPr>
          <w:rFonts w:ascii="Times New Roman" w:hAnsi="Times New Roman" w:cs="Times New Roman"/>
          <w:color w:val="20231E"/>
          <w:sz w:val="24"/>
          <w:szCs w:val="24"/>
        </w:rPr>
      </w:pPr>
    </w:p>
    <w:p w:rsidR="001A4498" w:rsidRPr="0074383D" w:rsidRDefault="001A4498" w:rsidP="00E40572">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 233</w:t>
      </w:r>
    </w:p>
    <w:p w:rsidR="00E40572" w:rsidRPr="0074383D" w:rsidRDefault="00E40572" w:rsidP="00E40572">
      <w:pPr>
        <w:autoSpaceDE w:val="0"/>
        <w:autoSpaceDN w:val="0"/>
        <w:adjustRightInd w:val="0"/>
        <w:spacing w:after="0" w:line="240" w:lineRule="auto"/>
        <w:jc w:val="center"/>
        <w:rPr>
          <w:rFonts w:ascii="Times New Roman" w:hAnsi="Times New Roman" w:cs="Times New Roman"/>
          <w:color w:val="20231E"/>
          <w:sz w:val="24"/>
          <w:szCs w:val="24"/>
        </w:rPr>
      </w:pPr>
    </w:p>
    <w:p w:rsidR="001A4498" w:rsidRPr="0074383D" w:rsidRDefault="001A4498" w:rsidP="00E40572">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(1) Povolenie nosiť vojenskú rovnošatu vydané podľa</w:t>
      </w:r>
      <w:r w:rsidR="00E40572"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doterajších predpisov</w:t>
      </w:r>
      <w:r w:rsidR="00E40572" w:rsidRPr="0074383D">
        <w:rPr>
          <w:rFonts w:ascii="Times New Roman" w:hAnsi="Times New Roman" w:cs="Times New Roman"/>
          <w:color w:val="20231E"/>
          <w:sz w:val="24"/>
          <w:szCs w:val="24"/>
        </w:rPr>
        <w:t xml:space="preserve"> sa považuje za povolenie nosiť </w:t>
      </w:r>
      <w:r w:rsidRPr="0074383D">
        <w:rPr>
          <w:rFonts w:ascii="Times New Roman" w:hAnsi="Times New Roman" w:cs="Times New Roman"/>
          <w:color w:val="20231E"/>
          <w:sz w:val="24"/>
          <w:szCs w:val="24"/>
        </w:rPr>
        <w:t>vojenskú rovnošatu podľa tohto zákona.</w:t>
      </w:r>
    </w:p>
    <w:p w:rsidR="001A4498" w:rsidRPr="0074383D" w:rsidRDefault="001A4498" w:rsidP="00E40572">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(2) Profesionálneho vojaka, ktorý bol prijatý do štátnej</w:t>
      </w:r>
      <w:r w:rsidR="00E40572"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služby podľa doter</w:t>
      </w:r>
      <w:r w:rsidR="00E40572" w:rsidRPr="0074383D">
        <w:rPr>
          <w:rFonts w:ascii="Times New Roman" w:hAnsi="Times New Roman" w:cs="Times New Roman"/>
          <w:color w:val="20231E"/>
          <w:sz w:val="24"/>
          <w:szCs w:val="24"/>
        </w:rPr>
        <w:t xml:space="preserve">ajších predpisov, služobný úrad </w:t>
      </w:r>
      <w:r w:rsidRPr="0074383D">
        <w:rPr>
          <w:rFonts w:ascii="Times New Roman" w:hAnsi="Times New Roman" w:cs="Times New Roman"/>
          <w:color w:val="20231E"/>
          <w:sz w:val="24"/>
          <w:szCs w:val="24"/>
        </w:rPr>
        <w:t>oboznámi s ustanoveniami o zákaze di</w:t>
      </w:r>
      <w:r w:rsidR="00E40572" w:rsidRPr="0074383D">
        <w:rPr>
          <w:rFonts w:ascii="Times New Roman" w:hAnsi="Times New Roman" w:cs="Times New Roman"/>
          <w:color w:val="20231E"/>
          <w:sz w:val="24"/>
          <w:szCs w:val="24"/>
        </w:rPr>
        <w:t xml:space="preserve">skriminácie podľa </w:t>
      </w:r>
      <w:r w:rsidRPr="0074383D">
        <w:rPr>
          <w:rFonts w:ascii="Times New Roman" w:hAnsi="Times New Roman" w:cs="Times New Roman"/>
          <w:color w:val="20231E"/>
          <w:sz w:val="24"/>
          <w:szCs w:val="24"/>
        </w:rPr>
        <w:t>§ 4 ods. 1 až 5 do 29. februára 2016.</w:t>
      </w:r>
    </w:p>
    <w:p w:rsidR="00E40572" w:rsidRPr="0074383D" w:rsidRDefault="00E40572" w:rsidP="00074E27">
      <w:pPr>
        <w:autoSpaceDE w:val="0"/>
        <w:autoSpaceDN w:val="0"/>
        <w:adjustRightInd w:val="0"/>
        <w:spacing w:after="0" w:line="240" w:lineRule="auto"/>
        <w:jc w:val="both"/>
        <w:rPr>
          <w:rFonts w:ascii="Times New Roman" w:hAnsi="Times New Roman" w:cs="Times New Roman"/>
          <w:color w:val="20231E"/>
          <w:sz w:val="24"/>
          <w:szCs w:val="24"/>
        </w:rPr>
      </w:pPr>
    </w:p>
    <w:p w:rsidR="001A4498" w:rsidRPr="0074383D" w:rsidRDefault="001A4498" w:rsidP="00E40572">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 234</w:t>
      </w:r>
    </w:p>
    <w:p w:rsidR="00E40572" w:rsidRPr="0074383D" w:rsidRDefault="00E40572" w:rsidP="00074E27">
      <w:pPr>
        <w:autoSpaceDE w:val="0"/>
        <w:autoSpaceDN w:val="0"/>
        <w:adjustRightInd w:val="0"/>
        <w:spacing w:after="0" w:line="240" w:lineRule="auto"/>
        <w:jc w:val="both"/>
        <w:rPr>
          <w:rFonts w:ascii="Times New Roman" w:hAnsi="Times New Roman" w:cs="Times New Roman"/>
          <w:color w:val="20231E"/>
          <w:sz w:val="24"/>
          <w:szCs w:val="24"/>
        </w:rPr>
      </w:pPr>
    </w:p>
    <w:p w:rsidR="001A4498" w:rsidRPr="0074383D" w:rsidRDefault="001A4498" w:rsidP="00E40572">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(1) Ak sa vo všeobecne záväzných právnych predpisoch</w:t>
      </w:r>
      <w:r w:rsidR="00E40572"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používa pojem „pr</w:t>
      </w:r>
      <w:r w:rsidR="00E40572" w:rsidRPr="0074383D">
        <w:rPr>
          <w:rFonts w:ascii="Times New Roman" w:hAnsi="Times New Roman" w:cs="Times New Roman"/>
          <w:color w:val="20231E"/>
          <w:sz w:val="24"/>
          <w:szCs w:val="24"/>
        </w:rPr>
        <w:t xml:space="preserve">ofesionálna služba“, rozumie sa </w:t>
      </w:r>
      <w:r w:rsidRPr="0074383D">
        <w:rPr>
          <w:rFonts w:ascii="Times New Roman" w:hAnsi="Times New Roman" w:cs="Times New Roman"/>
          <w:color w:val="20231E"/>
          <w:sz w:val="24"/>
          <w:szCs w:val="24"/>
        </w:rPr>
        <w:t>tým „štátna služba profesionálneho vojaka“.</w:t>
      </w:r>
    </w:p>
    <w:p w:rsidR="001A4498" w:rsidRPr="0074383D" w:rsidRDefault="001A4498" w:rsidP="00E40572">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(2) Ak sa vo všeobecne záväzných právnych predpisoch</w:t>
      </w:r>
      <w:r w:rsidR="00E40572"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používa pojem „služobný príjem profesionálneho</w:t>
      </w:r>
      <w:r w:rsidR="00E40572"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vojaka“, rozumie sa tým</w:t>
      </w:r>
      <w:r w:rsidR="00E40572" w:rsidRPr="0074383D">
        <w:rPr>
          <w:rFonts w:ascii="Times New Roman" w:hAnsi="Times New Roman" w:cs="Times New Roman"/>
          <w:color w:val="20231E"/>
          <w:sz w:val="24"/>
          <w:szCs w:val="24"/>
        </w:rPr>
        <w:t xml:space="preserve"> „služobný plat profesionálneho </w:t>
      </w:r>
      <w:r w:rsidRPr="0074383D">
        <w:rPr>
          <w:rFonts w:ascii="Times New Roman" w:hAnsi="Times New Roman" w:cs="Times New Roman"/>
          <w:color w:val="20231E"/>
          <w:sz w:val="24"/>
          <w:szCs w:val="24"/>
        </w:rPr>
        <w:t>vojaka“.</w:t>
      </w:r>
    </w:p>
    <w:p w:rsidR="001A4498" w:rsidRPr="0074383D" w:rsidRDefault="001A4498" w:rsidP="00E40572">
      <w:pPr>
        <w:autoSpaceDE w:val="0"/>
        <w:autoSpaceDN w:val="0"/>
        <w:adjustRightInd w:val="0"/>
        <w:spacing w:after="0" w:line="240" w:lineRule="auto"/>
        <w:ind w:firstLine="708"/>
        <w:jc w:val="both"/>
        <w:rPr>
          <w:rFonts w:ascii="Times New Roman" w:hAnsi="Times New Roman" w:cs="Times New Roman"/>
          <w:b/>
          <w:bCs/>
          <w:color w:val="000081"/>
          <w:sz w:val="24"/>
          <w:szCs w:val="24"/>
        </w:rPr>
      </w:pPr>
      <w:r w:rsidRPr="0074383D">
        <w:rPr>
          <w:rFonts w:ascii="Times New Roman" w:hAnsi="Times New Roman" w:cs="Times New Roman"/>
          <w:color w:val="20231E"/>
          <w:sz w:val="24"/>
          <w:szCs w:val="24"/>
        </w:rPr>
        <w:t>(3) Ak sa vo všeobecne záväzných právnych predpisoch</w:t>
      </w:r>
      <w:r w:rsidR="00E40572"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používa pojem „priemerný zárobok profesionálneho vojaka“, rozumie sa tým „služobný plat“ priznaný</w:t>
      </w:r>
      <w:r w:rsidR="00E40572" w:rsidRPr="0074383D">
        <w:rPr>
          <w:rFonts w:ascii="Times New Roman" w:hAnsi="Times New Roman" w:cs="Times New Roman"/>
          <w:b/>
          <w:bCs/>
          <w:color w:val="000081"/>
          <w:sz w:val="24"/>
          <w:szCs w:val="24"/>
        </w:rPr>
        <w:t xml:space="preserve"> </w:t>
      </w:r>
      <w:r w:rsidRPr="0074383D">
        <w:rPr>
          <w:rFonts w:ascii="Times New Roman" w:hAnsi="Times New Roman" w:cs="Times New Roman"/>
          <w:color w:val="20231E"/>
          <w:sz w:val="24"/>
          <w:szCs w:val="24"/>
        </w:rPr>
        <w:t>profesionálnemu vojakovi v čase, keď vznikol dôvod na</w:t>
      </w:r>
      <w:r w:rsidR="00E40572" w:rsidRPr="0074383D">
        <w:rPr>
          <w:rFonts w:ascii="Times New Roman" w:hAnsi="Times New Roman" w:cs="Times New Roman"/>
          <w:b/>
          <w:bCs/>
          <w:color w:val="000081"/>
          <w:sz w:val="24"/>
          <w:szCs w:val="24"/>
        </w:rPr>
        <w:t xml:space="preserve"> </w:t>
      </w:r>
      <w:r w:rsidRPr="0074383D">
        <w:rPr>
          <w:rFonts w:ascii="Times New Roman" w:hAnsi="Times New Roman" w:cs="Times New Roman"/>
          <w:color w:val="20231E"/>
          <w:sz w:val="24"/>
          <w:szCs w:val="24"/>
        </w:rPr>
        <w:t>jeho použitie.</w:t>
      </w:r>
    </w:p>
    <w:p w:rsidR="001A4498" w:rsidRPr="0074383D" w:rsidRDefault="001A4498" w:rsidP="00E40572">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(4) Ak sa vo všeobecne záväzných právnych predpisoch</w:t>
      </w:r>
      <w:r w:rsidR="00E40572"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používa pojem „mzda</w:t>
      </w:r>
      <w:r w:rsidR="00E40572" w:rsidRPr="0074383D">
        <w:rPr>
          <w:rFonts w:ascii="Times New Roman" w:hAnsi="Times New Roman" w:cs="Times New Roman"/>
          <w:color w:val="20231E"/>
          <w:sz w:val="24"/>
          <w:szCs w:val="24"/>
        </w:rPr>
        <w:t xml:space="preserve">“ alebo „náhrada mzdy“, rozumie </w:t>
      </w:r>
      <w:r w:rsidRPr="0074383D">
        <w:rPr>
          <w:rFonts w:ascii="Times New Roman" w:hAnsi="Times New Roman" w:cs="Times New Roman"/>
          <w:color w:val="20231E"/>
          <w:sz w:val="24"/>
          <w:szCs w:val="24"/>
        </w:rPr>
        <w:t>sa tým u profesio</w:t>
      </w:r>
      <w:r w:rsidR="00E40572" w:rsidRPr="0074383D">
        <w:rPr>
          <w:rFonts w:ascii="Times New Roman" w:hAnsi="Times New Roman" w:cs="Times New Roman"/>
          <w:color w:val="20231E"/>
          <w:sz w:val="24"/>
          <w:szCs w:val="24"/>
        </w:rPr>
        <w:t xml:space="preserve">nálneho vojaka „plat“, ktorý mu </w:t>
      </w:r>
      <w:r w:rsidRPr="0074383D">
        <w:rPr>
          <w:rFonts w:ascii="Times New Roman" w:hAnsi="Times New Roman" w:cs="Times New Roman"/>
          <w:color w:val="20231E"/>
          <w:sz w:val="24"/>
          <w:szCs w:val="24"/>
        </w:rPr>
        <w:t>bol priznaný v čase, keď vznikol dôvod na jeho použitie.</w:t>
      </w:r>
    </w:p>
    <w:p w:rsidR="00E40572" w:rsidRPr="0074383D" w:rsidRDefault="00E40572" w:rsidP="00074E27">
      <w:pPr>
        <w:autoSpaceDE w:val="0"/>
        <w:autoSpaceDN w:val="0"/>
        <w:adjustRightInd w:val="0"/>
        <w:spacing w:after="0" w:line="240" w:lineRule="auto"/>
        <w:jc w:val="both"/>
        <w:rPr>
          <w:rFonts w:ascii="Times New Roman" w:hAnsi="Times New Roman" w:cs="Times New Roman"/>
          <w:color w:val="20231E"/>
          <w:sz w:val="24"/>
          <w:szCs w:val="24"/>
        </w:rPr>
      </w:pPr>
    </w:p>
    <w:p w:rsidR="001A4498" w:rsidRPr="0074383D" w:rsidRDefault="001A4498" w:rsidP="00E40572">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 235</w:t>
      </w:r>
    </w:p>
    <w:p w:rsidR="00E40572" w:rsidRPr="0074383D" w:rsidRDefault="00E40572" w:rsidP="00074E27">
      <w:pPr>
        <w:autoSpaceDE w:val="0"/>
        <w:autoSpaceDN w:val="0"/>
        <w:adjustRightInd w:val="0"/>
        <w:spacing w:after="0" w:line="240" w:lineRule="auto"/>
        <w:jc w:val="both"/>
        <w:rPr>
          <w:rFonts w:ascii="Times New Roman" w:hAnsi="Times New Roman" w:cs="Times New Roman"/>
          <w:color w:val="20231E"/>
          <w:sz w:val="24"/>
          <w:szCs w:val="24"/>
        </w:rPr>
      </w:pPr>
    </w:p>
    <w:p w:rsidR="001A4498" w:rsidRPr="0074383D" w:rsidRDefault="001A4498" w:rsidP="00E40572">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(1) Odtlačky prstov, biologická vzorka odobratá profesionálnemu</w:t>
      </w:r>
      <w:r w:rsidR="00E40572"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voja</w:t>
      </w:r>
      <w:r w:rsidR="00E40572" w:rsidRPr="0074383D">
        <w:rPr>
          <w:rFonts w:ascii="Times New Roman" w:hAnsi="Times New Roman" w:cs="Times New Roman"/>
          <w:color w:val="20231E"/>
          <w:sz w:val="24"/>
          <w:szCs w:val="24"/>
        </w:rPr>
        <w:t xml:space="preserve">kovi a panoramatická röntgenová </w:t>
      </w:r>
      <w:r w:rsidRPr="0074383D">
        <w:rPr>
          <w:rFonts w:ascii="Times New Roman" w:hAnsi="Times New Roman" w:cs="Times New Roman"/>
          <w:color w:val="20231E"/>
          <w:sz w:val="24"/>
          <w:szCs w:val="24"/>
        </w:rPr>
        <w:t>snímka chrupu oboch čeľ</w:t>
      </w:r>
      <w:r w:rsidR="00E40572" w:rsidRPr="0074383D">
        <w:rPr>
          <w:rFonts w:ascii="Times New Roman" w:hAnsi="Times New Roman" w:cs="Times New Roman"/>
          <w:color w:val="20231E"/>
          <w:sz w:val="24"/>
          <w:szCs w:val="24"/>
        </w:rPr>
        <w:t xml:space="preserve">ustí spracované do 31. decembra </w:t>
      </w:r>
      <w:r w:rsidRPr="0074383D">
        <w:rPr>
          <w:rFonts w:ascii="Times New Roman" w:hAnsi="Times New Roman" w:cs="Times New Roman"/>
          <w:color w:val="20231E"/>
          <w:sz w:val="24"/>
          <w:szCs w:val="24"/>
        </w:rPr>
        <w:t>2015 tvoria obsah r</w:t>
      </w:r>
      <w:r w:rsidR="00E40572" w:rsidRPr="0074383D">
        <w:rPr>
          <w:rFonts w:ascii="Times New Roman" w:hAnsi="Times New Roman" w:cs="Times New Roman"/>
          <w:color w:val="20231E"/>
          <w:sz w:val="24"/>
          <w:szCs w:val="24"/>
        </w:rPr>
        <w:t xml:space="preserve">egistra identifikačnej databázy </w:t>
      </w:r>
      <w:r w:rsidRPr="0074383D">
        <w:rPr>
          <w:rFonts w:ascii="Times New Roman" w:hAnsi="Times New Roman" w:cs="Times New Roman"/>
          <w:color w:val="20231E"/>
          <w:sz w:val="24"/>
          <w:szCs w:val="24"/>
        </w:rPr>
        <w:t>profesionálneho vojaka podľa tohto zákona.</w:t>
      </w:r>
    </w:p>
    <w:p w:rsidR="001A4498" w:rsidRPr="0074383D" w:rsidRDefault="001A4498" w:rsidP="00E40572">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(2) Služobný úrad do 31. decembra 2021 zabezpečí</w:t>
      </w:r>
      <w:r w:rsidR="00E40572"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odobratie odtlačkov prstov, b</w:t>
      </w:r>
      <w:r w:rsidR="00E40572" w:rsidRPr="0074383D">
        <w:rPr>
          <w:rFonts w:ascii="Times New Roman" w:hAnsi="Times New Roman" w:cs="Times New Roman"/>
          <w:color w:val="20231E"/>
          <w:sz w:val="24"/>
          <w:szCs w:val="24"/>
        </w:rPr>
        <w:t xml:space="preserve">iologickej vzorky a vyhotovenie </w:t>
      </w:r>
      <w:r w:rsidRPr="0074383D">
        <w:rPr>
          <w:rFonts w:ascii="Times New Roman" w:hAnsi="Times New Roman" w:cs="Times New Roman"/>
          <w:color w:val="20231E"/>
          <w:sz w:val="24"/>
          <w:szCs w:val="24"/>
        </w:rPr>
        <w:t>panoramat</w:t>
      </w:r>
      <w:r w:rsidR="00E40572" w:rsidRPr="0074383D">
        <w:rPr>
          <w:rFonts w:ascii="Times New Roman" w:hAnsi="Times New Roman" w:cs="Times New Roman"/>
          <w:color w:val="20231E"/>
          <w:sz w:val="24"/>
          <w:szCs w:val="24"/>
        </w:rPr>
        <w:t xml:space="preserve">ickej röntgenovej snímky chrupu </w:t>
      </w:r>
      <w:r w:rsidRPr="0074383D">
        <w:rPr>
          <w:rFonts w:ascii="Times New Roman" w:hAnsi="Times New Roman" w:cs="Times New Roman"/>
          <w:color w:val="20231E"/>
          <w:sz w:val="24"/>
          <w:szCs w:val="24"/>
        </w:rPr>
        <w:t>oboch čeľustí profesioná</w:t>
      </w:r>
      <w:r w:rsidR="00E40572" w:rsidRPr="0074383D">
        <w:rPr>
          <w:rFonts w:ascii="Times New Roman" w:hAnsi="Times New Roman" w:cs="Times New Roman"/>
          <w:color w:val="20231E"/>
          <w:sz w:val="24"/>
          <w:szCs w:val="24"/>
        </w:rPr>
        <w:t xml:space="preserve">lnemu vojakovi, ktorému vznikol </w:t>
      </w:r>
      <w:r w:rsidRPr="0074383D">
        <w:rPr>
          <w:rFonts w:ascii="Times New Roman" w:hAnsi="Times New Roman" w:cs="Times New Roman"/>
          <w:color w:val="20231E"/>
          <w:sz w:val="24"/>
          <w:szCs w:val="24"/>
        </w:rPr>
        <w:t xml:space="preserve">služobný pomer pred 1. </w:t>
      </w:r>
      <w:r w:rsidR="00E40572" w:rsidRPr="0074383D">
        <w:rPr>
          <w:rFonts w:ascii="Times New Roman" w:hAnsi="Times New Roman" w:cs="Times New Roman"/>
          <w:color w:val="20231E"/>
          <w:sz w:val="24"/>
          <w:szCs w:val="24"/>
        </w:rPr>
        <w:t xml:space="preserve">januárom 2016 a do 31. decembra </w:t>
      </w:r>
      <w:r w:rsidRPr="0074383D">
        <w:rPr>
          <w:rFonts w:ascii="Times New Roman" w:hAnsi="Times New Roman" w:cs="Times New Roman"/>
          <w:color w:val="20231E"/>
          <w:sz w:val="24"/>
          <w:szCs w:val="24"/>
        </w:rPr>
        <w:t>2015 mu n</w:t>
      </w:r>
      <w:r w:rsidR="00E40572" w:rsidRPr="0074383D">
        <w:rPr>
          <w:rFonts w:ascii="Times New Roman" w:hAnsi="Times New Roman" w:cs="Times New Roman"/>
          <w:color w:val="20231E"/>
          <w:sz w:val="24"/>
          <w:szCs w:val="24"/>
        </w:rPr>
        <w:t xml:space="preserve">eboli odobraté odtlačky prstov, </w:t>
      </w:r>
      <w:r w:rsidRPr="0074383D">
        <w:rPr>
          <w:rFonts w:ascii="Times New Roman" w:hAnsi="Times New Roman" w:cs="Times New Roman"/>
          <w:color w:val="20231E"/>
          <w:sz w:val="24"/>
          <w:szCs w:val="24"/>
        </w:rPr>
        <w:t>odobratá biologická vz</w:t>
      </w:r>
      <w:r w:rsidR="00E40572" w:rsidRPr="0074383D">
        <w:rPr>
          <w:rFonts w:ascii="Times New Roman" w:hAnsi="Times New Roman" w:cs="Times New Roman"/>
          <w:color w:val="20231E"/>
          <w:sz w:val="24"/>
          <w:szCs w:val="24"/>
        </w:rPr>
        <w:t xml:space="preserve">orka a vyhotovená panoramatická </w:t>
      </w:r>
      <w:r w:rsidRPr="0074383D">
        <w:rPr>
          <w:rFonts w:ascii="Times New Roman" w:hAnsi="Times New Roman" w:cs="Times New Roman"/>
          <w:color w:val="20231E"/>
          <w:sz w:val="24"/>
          <w:szCs w:val="24"/>
        </w:rPr>
        <w:t>röntgenová snímka ch</w:t>
      </w:r>
      <w:r w:rsidR="00E40572" w:rsidRPr="0074383D">
        <w:rPr>
          <w:rFonts w:ascii="Times New Roman" w:hAnsi="Times New Roman" w:cs="Times New Roman"/>
          <w:color w:val="20231E"/>
          <w:sz w:val="24"/>
          <w:szCs w:val="24"/>
        </w:rPr>
        <w:t xml:space="preserve">rupu oboch čeľustí podľa zákona </w:t>
      </w:r>
      <w:r w:rsidRPr="0074383D">
        <w:rPr>
          <w:rFonts w:ascii="Times New Roman" w:hAnsi="Times New Roman" w:cs="Times New Roman"/>
          <w:color w:val="20231E"/>
          <w:sz w:val="24"/>
          <w:szCs w:val="24"/>
        </w:rPr>
        <w:t>č. 346/2005 Z. z.;</w:t>
      </w:r>
      <w:r w:rsidR="00E40572" w:rsidRPr="0074383D">
        <w:rPr>
          <w:rFonts w:ascii="Times New Roman" w:hAnsi="Times New Roman" w:cs="Times New Roman"/>
          <w:color w:val="20231E"/>
          <w:sz w:val="24"/>
          <w:szCs w:val="24"/>
        </w:rPr>
        <w:t xml:space="preserve"> profesionálny vojak je povinný </w:t>
      </w:r>
      <w:r w:rsidRPr="0074383D">
        <w:rPr>
          <w:rFonts w:ascii="Times New Roman" w:hAnsi="Times New Roman" w:cs="Times New Roman"/>
          <w:color w:val="20231E"/>
          <w:sz w:val="24"/>
          <w:szCs w:val="24"/>
        </w:rPr>
        <w:t>sa týmto úkonom podrobiť.</w:t>
      </w:r>
    </w:p>
    <w:p w:rsidR="00E40572" w:rsidRPr="0074383D" w:rsidRDefault="00E40572" w:rsidP="00074E27">
      <w:pPr>
        <w:autoSpaceDE w:val="0"/>
        <w:autoSpaceDN w:val="0"/>
        <w:adjustRightInd w:val="0"/>
        <w:spacing w:after="0" w:line="240" w:lineRule="auto"/>
        <w:jc w:val="both"/>
        <w:rPr>
          <w:rFonts w:ascii="Times New Roman" w:hAnsi="Times New Roman" w:cs="Times New Roman"/>
          <w:color w:val="20231E"/>
          <w:sz w:val="24"/>
          <w:szCs w:val="24"/>
        </w:rPr>
      </w:pPr>
    </w:p>
    <w:p w:rsidR="001F47A1" w:rsidRPr="0074383D" w:rsidRDefault="001F47A1" w:rsidP="001F47A1">
      <w:pPr>
        <w:autoSpaceDE w:val="0"/>
        <w:autoSpaceDN w:val="0"/>
        <w:adjustRightInd w:val="0"/>
        <w:spacing w:after="0" w:line="240" w:lineRule="auto"/>
        <w:jc w:val="center"/>
        <w:rPr>
          <w:rFonts w:ascii="Times New Roman" w:hAnsi="Times New Roman" w:cs="Times New Roman"/>
          <w:b/>
          <w:sz w:val="24"/>
          <w:szCs w:val="24"/>
        </w:rPr>
      </w:pPr>
      <w:r w:rsidRPr="0074383D">
        <w:rPr>
          <w:rFonts w:ascii="Times New Roman" w:hAnsi="Times New Roman" w:cs="Times New Roman"/>
          <w:b/>
          <w:sz w:val="24"/>
          <w:szCs w:val="24"/>
        </w:rPr>
        <w:t xml:space="preserve">§ 235a </w:t>
      </w:r>
    </w:p>
    <w:p w:rsidR="001F47A1" w:rsidRPr="0074383D" w:rsidRDefault="001F47A1" w:rsidP="001F47A1">
      <w:pPr>
        <w:autoSpaceDE w:val="0"/>
        <w:autoSpaceDN w:val="0"/>
        <w:adjustRightInd w:val="0"/>
        <w:spacing w:after="0" w:line="240" w:lineRule="auto"/>
        <w:jc w:val="center"/>
        <w:rPr>
          <w:rFonts w:ascii="Times New Roman" w:hAnsi="Times New Roman" w:cs="Times New Roman"/>
          <w:b/>
          <w:sz w:val="24"/>
          <w:szCs w:val="24"/>
        </w:rPr>
      </w:pPr>
      <w:r w:rsidRPr="0074383D">
        <w:rPr>
          <w:rFonts w:ascii="Times New Roman" w:hAnsi="Times New Roman" w:cs="Times New Roman"/>
          <w:b/>
          <w:sz w:val="24"/>
          <w:szCs w:val="24"/>
        </w:rPr>
        <w:t>Prechodné ustanovenia k úpravám účinným od 1. mája 2018</w:t>
      </w:r>
    </w:p>
    <w:p w:rsidR="001F47A1" w:rsidRPr="0074383D" w:rsidRDefault="001F47A1" w:rsidP="001F47A1">
      <w:pPr>
        <w:autoSpaceDE w:val="0"/>
        <w:autoSpaceDN w:val="0"/>
        <w:adjustRightInd w:val="0"/>
        <w:spacing w:after="0" w:line="240" w:lineRule="auto"/>
        <w:jc w:val="center"/>
        <w:rPr>
          <w:rFonts w:ascii="Times New Roman" w:hAnsi="Times New Roman" w:cs="Times New Roman"/>
          <w:sz w:val="24"/>
          <w:szCs w:val="24"/>
        </w:rPr>
      </w:pPr>
    </w:p>
    <w:p w:rsidR="001F47A1" w:rsidRPr="0074383D" w:rsidRDefault="001F47A1" w:rsidP="001F47A1">
      <w:pPr>
        <w:pStyle w:val="Odsekzoznamu"/>
        <w:autoSpaceDE w:val="0"/>
        <w:autoSpaceDN w:val="0"/>
        <w:adjustRightInd w:val="0"/>
        <w:spacing w:after="0" w:line="240" w:lineRule="auto"/>
        <w:ind w:left="0"/>
        <w:jc w:val="both"/>
        <w:rPr>
          <w:rFonts w:ascii="Times New Roman" w:hAnsi="Times New Roman" w:cs="Times New Roman"/>
          <w:sz w:val="24"/>
          <w:szCs w:val="24"/>
        </w:rPr>
      </w:pPr>
      <w:r w:rsidRPr="0074383D">
        <w:rPr>
          <w:rFonts w:ascii="Times New Roman" w:hAnsi="Times New Roman" w:cs="Times New Roman"/>
          <w:sz w:val="24"/>
          <w:szCs w:val="24"/>
        </w:rPr>
        <w:tab/>
        <w:t>(1) Profesionálnemu vojakovi, ktorý bol prijatý do štátnej služby pred 1. januárom 2016, patrí od 1. mája 2018 náhrada na návštevu rodiny podľa § 198.</w:t>
      </w:r>
    </w:p>
    <w:p w:rsidR="001F47A1" w:rsidRPr="0074383D" w:rsidRDefault="001F47A1" w:rsidP="001F47A1">
      <w:pPr>
        <w:pStyle w:val="Odsekzoznamu"/>
        <w:autoSpaceDE w:val="0"/>
        <w:autoSpaceDN w:val="0"/>
        <w:adjustRightInd w:val="0"/>
        <w:spacing w:after="0" w:line="240" w:lineRule="auto"/>
        <w:ind w:left="0"/>
        <w:jc w:val="both"/>
        <w:rPr>
          <w:rFonts w:ascii="Times New Roman" w:hAnsi="Times New Roman" w:cs="Times New Roman"/>
          <w:sz w:val="24"/>
          <w:szCs w:val="24"/>
        </w:rPr>
      </w:pPr>
      <w:r w:rsidRPr="0074383D">
        <w:rPr>
          <w:rFonts w:ascii="Times New Roman" w:hAnsi="Times New Roman" w:cs="Times New Roman"/>
          <w:sz w:val="24"/>
          <w:szCs w:val="24"/>
        </w:rPr>
        <w:tab/>
        <w:t>(2) Ustanovenia § 230 ods. 2 a 3 sa od 1. mája 2018 neuplatňujú.</w:t>
      </w:r>
    </w:p>
    <w:p w:rsidR="001F47A1" w:rsidRPr="0074383D" w:rsidRDefault="001F47A1" w:rsidP="001F47A1">
      <w:pPr>
        <w:pStyle w:val="Odsekzoznamu"/>
        <w:autoSpaceDE w:val="0"/>
        <w:autoSpaceDN w:val="0"/>
        <w:adjustRightInd w:val="0"/>
        <w:spacing w:after="0" w:line="240" w:lineRule="auto"/>
        <w:ind w:left="0"/>
        <w:jc w:val="both"/>
        <w:rPr>
          <w:rFonts w:ascii="Times New Roman" w:hAnsi="Times New Roman" w:cs="Times New Roman"/>
          <w:sz w:val="24"/>
          <w:szCs w:val="24"/>
        </w:rPr>
      </w:pPr>
    </w:p>
    <w:p w:rsidR="009346FA" w:rsidRPr="0074383D" w:rsidRDefault="009346FA" w:rsidP="001F47A1">
      <w:pPr>
        <w:pStyle w:val="Odsekzoznamu"/>
        <w:autoSpaceDE w:val="0"/>
        <w:autoSpaceDN w:val="0"/>
        <w:adjustRightInd w:val="0"/>
        <w:spacing w:after="0" w:line="240" w:lineRule="auto"/>
        <w:ind w:left="0"/>
        <w:jc w:val="both"/>
        <w:rPr>
          <w:rFonts w:ascii="Times New Roman" w:hAnsi="Times New Roman" w:cs="Times New Roman"/>
          <w:color w:val="FF00FF"/>
          <w:sz w:val="24"/>
          <w:szCs w:val="24"/>
        </w:rPr>
      </w:pPr>
    </w:p>
    <w:p w:rsidR="004B6D9B" w:rsidRPr="0074383D" w:rsidRDefault="004B6D9B" w:rsidP="001F47A1">
      <w:pPr>
        <w:pStyle w:val="Odsekzoznamu"/>
        <w:autoSpaceDE w:val="0"/>
        <w:autoSpaceDN w:val="0"/>
        <w:adjustRightInd w:val="0"/>
        <w:spacing w:after="0" w:line="240" w:lineRule="auto"/>
        <w:ind w:left="0"/>
        <w:jc w:val="both"/>
        <w:rPr>
          <w:rFonts w:ascii="Times New Roman" w:hAnsi="Times New Roman" w:cs="Times New Roman"/>
          <w:color w:val="FF00FF"/>
          <w:sz w:val="24"/>
          <w:szCs w:val="24"/>
        </w:rPr>
      </w:pPr>
    </w:p>
    <w:p w:rsidR="004B6D9B" w:rsidRPr="0074383D" w:rsidRDefault="004B6D9B" w:rsidP="001F47A1">
      <w:pPr>
        <w:pStyle w:val="Odsekzoznamu"/>
        <w:autoSpaceDE w:val="0"/>
        <w:autoSpaceDN w:val="0"/>
        <w:adjustRightInd w:val="0"/>
        <w:spacing w:after="0" w:line="240" w:lineRule="auto"/>
        <w:ind w:left="0"/>
        <w:jc w:val="both"/>
        <w:rPr>
          <w:rFonts w:ascii="Times New Roman" w:hAnsi="Times New Roman" w:cs="Times New Roman"/>
          <w:color w:val="FF00FF"/>
          <w:sz w:val="24"/>
          <w:szCs w:val="24"/>
        </w:rPr>
      </w:pPr>
    </w:p>
    <w:p w:rsidR="009346FA" w:rsidRPr="003D01BB" w:rsidRDefault="009346FA" w:rsidP="009346FA">
      <w:pPr>
        <w:spacing w:after="0" w:line="240" w:lineRule="auto"/>
        <w:jc w:val="center"/>
        <w:rPr>
          <w:rFonts w:ascii="Times New Roman" w:hAnsi="Times New Roman" w:cs="Times New Roman"/>
          <w:b/>
          <w:i/>
          <w:sz w:val="24"/>
          <w:szCs w:val="24"/>
        </w:rPr>
      </w:pPr>
      <w:r w:rsidRPr="0074383D">
        <w:rPr>
          <w:rFonts w:ascii="Times New Roman" w:hAnsi="Times New Roman" w:cs="Times New Roman"/>
          <w:b/>
          <w:i/>
          <w:sz w:val="24"/>
          <w:szCs w:val="24"/>
        </w:rPr>
        <w:t xml:space="preserve">Prechodné ustanovenia k úpravám účinným od </w:t>
      </w:r>
      <w:r w:rsidRPr="003D01BB">
        <w:rPr>
          <w:rFonts w:ascii="Times New Roman" w:hAnsi="Times New Roman" w:cs="Times New Roman"/>
          <w:b/>
          <w:i/>
          <w:sz w:val="24"/>
          <w:szCs w:val="24"/>
        </w:rPr>
        <w:t xml:space="preserve">1. </w:t>
      </w:r>
      <w:r w:rsidR="00E9271B" w:rsidRPr="003D01BB">
        <w:rPr>
          <w:rFonts w:ascii="Times New Roman" w:hAnsi="Times New Roman" w:cs="Times New Roman"/>
          <w:b/>
          <w:i/>
          <w:sz w:val="24"/>
          <w:szCs w:val="24"/>
        </w:rPr>
        <w:t>februára 2020</w:t>
      </w:r>
    </w:p>
    <w:p w:rsidR="009346FA" w:rsidRPr="003D01BB" w:rsidRDefault="009346FA" w:rsidP="009346FA">
      <w:pPr>
        <w:spacing w:after="0" w:line="240" w:lineRule="auto"/>
        <w:jc w:val="center"/>
        <w:rPr>
          <w:rFonts w:ascii="Times New Roman" w:hAnsi="Times New Roman" w:cs="Times New Roman"/>
          <w:b/>
          <w:i/>
          <w:sz w:val="24"/>
          <w:szCs w:val="24"/>
        </w:rPr>
      </w:pPr>
    </w:p>
    <w:p w:rsidR="009346FA" w:rsidRPr="003D01BB" w:rsidRDefault="009346FA" w:rsidP="009346FA">
      <w:pPr>
        <w:spacing w:after="0" w:line="240" w:lineRule="auto"/>
        <w:jc w:val="center"/>
        <w:rPr>
          <w:rFonts w:ascii="Times New Roman" w:hAnsi="Times New Roman" w:cs="Times New Roman"/>
          <w:b/>
          <w:i/>
          <w:sz w:val="24"/>
          <w:szCs w:val="24"/>
        </w:rPr>
      </w:pPr>
      <w:r w:rsidRPr="003D01BB">
        <w:rPr>
          <w:rFonts w:ascii="Times New Roman" w:hAnsi="Times New Roman" w:cs="Times New Roman"/>
          <w:b/>
          <w:i/>
          <w:sz w:val="24"/>
          <w:szCs w:val="24"/>
        </w:rPr>
        <w:t>§ 235b</w:t>
      </w:r>
    </w:p>
    <w:p w:rsidR="009346FA" w:rsidRPr="003D01BB" w:rsidRDefault="009346FA" w:rsidP="009346FA">
      <w:pPr>
        <w:spacing w:after="0" w:line="240" w:lineRule="auto"/>
        <w:jc w:val="both"/>
        <w:rPr>
          <w:rFonts w:ascii="Times New Roman" w:hAnsi="Times New Roman" w:cs="Times New Roman"/>
          <w:b/>
          <w:i/>
          <w:sz w:val="24"/>
          <w:szCs w:val="24"/>
        </w:rPr>
      </w:pPr>
    </w:p>
    <w:p w:rsidR="009346FA" w:rsidRPr="003D01BB" w:rsidRDefault="009346FA" w:rsidP="009346FA">
      <w:pPr>
        <w:spacing w:after="0" w:line="240" w:lineRule="auto"/>
        <w:jc w:val="both"/>
        <w:rPr>
          <w:rFonts w:ascii="Times New Roman" w:hAnsi="Times New Roman" w:cs="Times New Roman"/>
          <w:b/>
          <w:i/>
          <w:sz w:val="24"/>
          <w:szCs w:val="24"/>
        </w:rPr>
      </w:pPr>
      <w:r w:rsidRPr="003D01BB">
        <w:rPr>
          <w:rFonts w:ascii="Times New Roman" w:hAnsi="Times New Roman" w:cs="Times New Roman"/>
          <w:b/>
          <w:i/>
          <w:sz w:val="24"/>
          <w:szCs w:val="24"/>
        </w:rPr>
        <w:t xml:space="preserve">         (1)  Profesionálnemu vojakovi patrí vyrovnanie do výšky služobného platu, ktorý mu patril </w:t>
      </w:r>
      <w:r w:rsidR="00BC54E3" w:rsidRPr="003D01BB">
        <w:rPr>
          <w:rFonts w:ascii="Times New Roman" w:hAnsi="Times New Roman" w:cs="Times New Roman"/>
          <w:b/>
          <w:i/>
          <w:sz w:val="24"/>
          <w:szCs w:val="24"/>
        </w:rPr>
        <w:t>k</w:t>
      </w:r>
      <w:r w:rsidRPr="003D01BB">
        <w:rPr>
          <w:rFonts w:ascii="Times New Roman" w:hAnsi="Times New Roman" w:cs="Times New Roman"/>
          <w:b/>
          <w:i/>
          <w:sz w:val="24"/>
          <w:szCs w:val="24"/>
        </w:rPr>
        <w:t xml:space="preserve"> 31. </w:t>
      </w:r>
      <w:r w:rsidR="00E9271B" w:rsidRPr="003D01BB">
        <w:rPr>
          <w:rFonts w:ascii="Times New Roman" w:hAnsi="Times New Roman" w:cs="Times New Roman"/>
          <w:b/>
          <w:i/>
          <w:sz w:val="24"/>
          <w:szCs w:val="24"/>
        </w:rPr>
        <w:t>januáru 2020</w:t>
      </w:r>
      <w:r w:rsidRPr="003D01BB">
        <w:rPr>
          <w:rFonts w:ascii="Times New Roman" w:hAnsi="Times New Roman" w:cs="Times New Roman"/>
          <w:b/>
          <w:i/>
          <w:sz w:val="24"/>
          <w:szCs w:val="24"/>
        </w:rPr>
        <w:t xml:space="preserve">, ak služobný plat, ktorý mu patril </w:t>
      </w:r>
      <w:r w:rsidR="00BC54E3" w:rsidRPr="003D01BB">
        <w:rPr>
          <w:rFonts w:ascii="Times New Roman" w:hAnsi="Times New Roman" w:cs="Times New Roman"/>
          <w:b/>
          <w:i/>
          <w:sz w:val="24"/>
          <w:szCs w:val="24"/>
        </w:rPr>
        <w:t>k</w:t>
      </w:r>
      <w:r w:rsidRPr="003D01BB">
        <w:rPr>
          <w:rFonts w:ascii="Times New Roman" w:hAnsi="Times New Roman" w:cs="Times New Roman"/>
          <w:b/>
          <w:i/>
          <w:sz w:val="24"/>
          <w:szCs w:val="24"/>
        </w:rPr>
        <w:t xml:space="preserve"> 31. </w:t>
      </w:r>
      <w:r w:rsidR="00E9271B" w:rsidRPr="003D01BB">
        <w:rPr>
          <w:rFonts w:ascii="Times New Roman" w:hAnsi="Times New Roman" w:cs="Times New Roman"/>
          <w:b/>
          <w:i/>
          <w:sz w:val="24"/>
          <w:szCs w:val="24"/>
        </w:rPr>
        <w:t>januáru 2020</w:t>
      </w:r>
      <w:r w:rsidRPr="003D01BB">
        <w:rPr>
          <w:rFonts w:ascii="Times New Roman" w:hAnsi="Times New Roman" w:cs="Times New Roman"/>
          <w:b/>
          <w:i/>
          <w:sz w:val="24"/>
          <w:szCs w:val="24"/>
        </w:rPr>
        <w:t xml:space="preserve">, je vyšší ako služobný plat, ktorý mu patrí od 1. </w:t>
      </w:r>
      <w:r w:rsidR="00E9271B" w:rsidRPr="003D01BB">
        <w:rPr>
          <w:rFonts w:ascii="Times New Roman" w:hAnsi="Times New Roman" w:cs="Times New Roman"/>
          <w:b/>
          <w:i/>
          <w:sz w:val="24"/>
          <w:szCs w:val="24"/>
        </w:rPr>
        <w:t>februára 2020</w:t>
      </w:r>
      <w:r w:rsidRPr="003D01BB">
        <w:rPr>
          <w:rFonts w:ascii="Times New Roman" w:hAnsi="Times New Roman" w:cs="Times New Roman"/>
          <w:b/>
          <w:i/>
          <w:sz w:val="24"/>
          <w:szCs w:val="24"/>
        </w:rPr>
        <w:t xml:space="preserve">; to neplatí, ak </w:t>
      </w:r>
      <w:r w:rsidR="00BC54E3" w:rsidRPr="003D01BB">
        <w:rPr>
          <w:rFonts w:ascii="Times New Roman" w:hAnsi="Times New Roman" w:cs="Times New Roman"/>
          <w:b/>
          <w:i/>
          <w:sz w:val="24"/>
          <w:szCs w:val="24"/>
        </w:rPr>
        <w:t>k</w:t>
      </w:r>
      <w:r w:rsidRPr="003D01BB">
        <w:rPr>
          <w:rFonts w:ascii="Times New Roman" w:hAnsi="Times New Roman" w:cs="Times New Roman"/>
          <w:b/>
          <w:i/>
          <w:sz w:val="24"/>
          <w:szCs w:val="24"/>
        </w:rPr>
        <w:t xml:space="preserve"> 1. </w:t>
      </w:r>
      <w:r w:rsidR="00E9271B" w:rsidRPr="003D01BB">
        <w:rPr>
          <w:rFonts w:ascii="Times New Roman" w:hAnsi="Times New Roman" w:cs="Times New Roman"/>
          <w:b/>
          <w:i/>
          <w:sz w:val="24"/>
          <w:szCs w:val="24"/>
        </w:rPr>
        <w:t>februáru 2020</w:t>
      </w:r>
      <w:r w:rsidRPr="003D01BB">
        <w:rPr>
          <w:rFonts w:ascii="Times New Roman" w:hAnsi="Times New Roman" w:cs="Times New Roman"/>
          <w:b/>
          <w:i/>
          <w:sz w:val="24"/>
          <w:szCs w:val="24"/>
        </w:rPr>
        <w:t xml:space="preserve"> dôjde u profesionálneho vojaka k zníženiu alebo k zániku dôvodu na priznanie platovej náležitosti podľa § 156 ods. 1 písm. c) až k). </w:t>
      </w:r>
    </w:p>
    <w:p w:rsidR="009346FA" w:rsidRPr="003D01BB" w:rsidRDefault="009346FA" w:rsidP="009346FA">
      <w:pPr>
        <w:spacing w:after="0" w:line="240" w:lineRule="auto"/>
        <w:ind w:firstLine="447"/>
        <w:jc w:val="both"/>
        <w:rPr>
          <w:rFonts w:ascii="Times New Roman" w:hAnsi="Times New Roman" w:cs="Times New Roman"/>
          <w:b/>
          <w:i/>
          <w:sz w:val="24"/>
          <w:szCs w:val="24"/>
        </w:rPr>
      </w:pPr>
      <w:r w:rsidRPr="003D01BB">
        <w:rPr>
          <w:rFonts w:ascii="Times New Roman" w:hAnsi="Times New Roman" w:cs="Times New Roman"/>
          <w:b/>
          <w:i/>
          <w:sz w:val="24"/>
          <w:szCs w:val="24"/>
        </w:rPr>
        <w:t xml:space="preserve">(2) Profesionálnemu vojakovi, ktorému patril služobný plat </w:t>
      </w:r>
      <w:r w:rsidR="00BC54E3" w:rsidRPr="003D01BB">
        <w:rPr>
          <w:rFonts w:ascii="Times New Roman" w:hAnsi="Times New Roman" w:cs="Times New Roman"/>
          <w:b/>
          <w:i/>
          <w:sz w:val="24"/>
          <w:szCs w:val="24"/>
        </w:rPr>
        <w:t>k</w:t>
      </w:r>
      <w:r w:rsidRPr="003D01BB">
        <w:rPr>
          <w:rFonts w:ascii="Times New Roman" w:hAnsi="Times New Roman" w:cs="Times New Roman"/>
          <w:b/>
          <w:i/>
          <w:sz w:val="24"/>
          <w:szCs w:val="24"/>
        </w:rPr>
        <w:t xml:space="preserve"> 31. </w:t>
      </w:r>
      <w:r w:rsidR="00E9271B" w:rsidRPr="003D01BB">
        <w:rPr>
          <w:rFonts w:ascii="Times New Roman" w:hAnsi="Times New Roman" w:cs="Times New Roman"/>
          <w:b/>
          <w:i/>
          <w:sz w:val="24"/>
          <w:szCs w:val="24"/>
        </w:rPr>
        <w:t>januáru</w:t>
      </w:r>
      <w:r w:rsidRPr="003D01BB">
        <w:rPr>
          <w:rFonts w:ascii="Times New Roman" w:hAnsi="Times New Roman" w:cs="Times New Roman"/>
          <w:b/>
          <w:i/>
          <w:sz w:val="24"/>
          <w:szCs w:val="24"/>
        </w:rPr>
        <w:t xml:space="preserve"> 20</w:t>
      </w:r>
      <w:r w:rsidR="00E9271B" w:rsidRPr="003D01BB">
        <w:rPr>
          <w:rFonts w:ascii="Times New Roman" w:hAnsi="Times New Roman" w:cs="Times New Roman"/>
          <w:b/>
          <w:i/>
          <w:sz w:val="24"/>
          <w:szCs w:val="24"/>
        </w:rPr>
        <w:t>20</w:t>
      </w:r>
      <w:r w:rsidRPr="003D01BB">
        <w:rPr>
          <w:rFonts w:ascii="Times New Roman" w:hAnsi="Times New Roman" w:cs="Times New Roman"/>
          <w:b/>
          <w:i/>
          <w:sz w:val="24"/>
          <w:szCs w:val="24"/>
        </w:rPr>
        <w:t xml:space="preserve"> </w:t>
      </w:r>
      <w:r w:rsidRPr="003D01BB">
        <w:rPr>
          <w:rFonts w:ascii="Times New Roman" w:hAnsi="Times New Roman" w:cs="Times New Roman"/>
          <w:b/>
          <w:i/>
          <w:sz w:val="24"/>
          <w:szCs w:val="24"/>
        </w:rPr>
        <w:br/>
        <w:t xml:space="preserve">zo zapožičanej vojenskej hodnosti, patrí vyrovnanie do výšky služobného platu, ktorý mu patril </w:t>
      </w:r>
      <w:r w:rsidR="00BC54E3" w:rsidRPr="003D01BB">
        <w:rPr>
          <w:rFonts w:ascii="Times New Roman" w:hAnsi="Times New Roman" w:cs="Times New Roman"/>
          <w:b/>
          <w:i/>
          <w:sz w:val="24"/>
          <w:szCs w:val="24"/>
        </w:rPr>
        <w:t>k</w:t>
      </w:r>
      <w:r w:rsidRPr="003D01BB">
        <w:rPr>
          <w:rFonts w:ascii="Times New Roman" w:hAnsi="Times New Roman" w:cs="Times New Roman"/>
          <w:b/>
          <w:i/>
          <w:sz w:val="24"/>
          <w:szCs w:val="24"/>
        </w:rPr>
        <w:t xml:space="preserve"> 31. </w:t>
      </w:r>
      <w:r w:rsidR="00E9271B" w:rsidRPr="003D01BB">
        <w:rPr>
          <w:rFonts w:ascii="Times New Roman" w:hAnsi="Times New Roman" w:cs="Times New Roman"/>
          <w:b/>
          <w:i/>
          <w:sz w:val="24"/>
          <w:szCs w:val="24"/>
        </w:rPr>
        <w:t>januáru</w:t>
      </w:r>
      <w:r w:rsidRPr="003D01BB">
        <w:rPr>
          <w:rFonts w:ascii="Times New Roman" w:hAnsi="Times New Roman" w:cs="Times New Roman"/>
          <w:b/>
          <w:i/>
          <w:sz w:val="24"/>
          <w:szCs w:val="24"/>
        </w:rPr>
        <w:t xml:space="preserve"> 20</w:t>
      </w:r>
      <w:r w:rsidR="00E9271B" w:rsidRPr="003D01BB">
        <w:rPr>
          <w:rFonts w:ascii="Times New Roman" w:hAnsi="Times New Roman" w:cs="Times New Roman"/>
          <w:b/>
          <w:i/>
          <w:sz w:val="24"/>
          <w:szCs w:val="24"/>
        </w:rPr>
        <w:t>20</w:t>
      </w:r>
      <w:r w:rsidRPr="003D01BB">
        <w:rPr>
          <w:rFonts w:ascii="Times New Roman" w:hAnsi="Times New Roman" w:cs="Times New Roman"/>
          <w:b/>
          <w:i/>
          <w:sz w:val="24"/>
          <w:szCs w:val="24"/>
        </w:rPr>
        <w:t xml:space="preserve">, ak služobný plat, ktorý profesionálnemu vojakovi patril k 31. </w:t>
      </w:r>
      <w:r w:rsidR="00E9271B" w:rsidRPr="003D01BB">
        <w:rPr>
          <w:rFonts w:ascii="Times New Roman" w:hAnsi="Times New Roman" w:cs="Times New Roman"/>
          <w:b/>
          <w:i/>
          <w:sz w:val="24"/>
          <w:szCs w:val="24"/>
        </w:rPr>
        <w:t>januáru</w:t>
      </w:r>
      <w:r w:rsidRPr="003D01BB">
        <w:rPr>
          <w:rFonts w:ascii="Times New Roman" w:hAnsi="Times New Roman" w:cs="Times New Roman"/>
          <w:b/>
          <w:i/>
          <w:sz w:val="24"/>
          <w:szCs w:val="24"/>
        </w:rPr>
        <w:t xml:space="preserve"> 20</w:t>
      </w:r>
      <w:r w:rsidR="00E9271B" w:rsidRPr="003D01BB">
        <w:rPr>
          <w:rFonts w:ascii="Times New Roman" w:hAnsi="Times New Roman" w:cs="Times New Roman"/>
          <w:b/>
          <w:i/>
          <w:sz w:val="24"/>
          <w:szCs w:val="24"/>
        </w:rPr>
        <w:t>20</w:t>
      </w:r>
      <w:r w:rsidRPr="003D01BB">
        <w:rPr>
          <w:rFonts w:ascii="Times New Roman" w:hAnsi="Times New Roman" w:cs="Times New Roman"/>
          <w:b/>
          <w:i/>
          <w:sz w:val="24"/>
          <w:szCs w:val="24"/>
        </w:rPr>
        <w:t xml:space="preserve">, je vyšší ako služobný plat, ktorý mu patrí od 1. </w:t>
      </w:r>
      <w:r w:rsidR="00E9271B" w:rsidRPr="003D01BB">
        <w:rPr>
          <w:rFonts w:ascii="Times New Roman" w:hAnsi="Times New Roman" w:cs="Times New Roman"/>
          <w:b/>
          <w:i/>
          <w:sz w:val="24"/>
          <w:szCs w:val="24"/>
        </w:rPr>
        <w:t>februára 2020</w:t>
      </w:r>
      <w:r w:rsidRPr="003D01BB">
        <w:rPr>
          <w:rFonts w:ascii="Times New Roman" w:hAnsi="Times New Roman" w:cs="Times New Roman"/>
          <w:b/>
          <w:i/>
          <w:sz w:val="24"/>
          <w:szCs w:val="24"/>
        </w:rPr>
        <w:t>. Vyrovnanie podľa prvej vety sa poskytuje počas trvania zapožičania vojenskej hodnosti.</w:t>
      </w:r>
    </w:p>
    <w:p w:rsidR="009346FA" w:rsidRPr="003D01BB" w:rsidRDefault="009346FA" w:rsidP="009346FA">
      <w:pPr>
        <w:spacing w:after="0" w:line="240" w:lineRule="auto"/>
        <w:ind w:firstLine="447"/>
        <w:jc w:val="both"/>
        <w:rPr>
          <w:rFonts w:ascii="Times New Roman" w:hAnsi="Times New Roman" w:cs="Times New Roman"/>
          <w:b/>
          <w:i/>
          <w:sz w:val="24"/>
          <w:szCs w:val="24"/>
        </w:rPr>
      </w:pPr>
      <w:r w:rsidRPr="003D01BB">
        <w:rPr>
          <w:rFonts w:ascii="Times New Roman" w:hAnsi="Times New Roman" w:cs="Times New Roman"/>
          <w:b/>
          <w:i/>
          <w:sz w:val="24"/>
          <w:szCs w:val="24"/>
        </w:rPr>
        <w:t>(3) Výška vyrovnania podľa odseku 1 sa počas trvania služobného pomeru nemení.</w:t>
      </w:r>
    </w:p>
    <w:p w:rsidR="009346FA" w:rsidRPr="003D01BB" w:rsidRDefault="009346FA" w:rsidP="009346FA">
      <w:pPr>
        <w:spacing w:after="0" w:line="240" w:lineRule="auto"/>
        <w:ind w:firstLine="447"/>
        <w:jc w:val="both"/>
        <w:rPr>
          <w:rFonts w:ascii="Times New Roman" w:hAnsi="Times New Roman" w:cs="Times New Roman"/>
          <w:b/>
          <w:i/>
          <w:sz w:val="24"/>
          <w:szCs w:val="24"/>
        </w:rPr>
      </w:pPr>
      <w:r w:rsidRPr="003D01BB">
        <w:rPr>
          <w:rFonts w:ascii="Times New Roman" w:hAnsi="Times New Roman" w:cs="Times New Roman"/>
          <w:b/>
          <w:i/>
          <w:sz w:val="24"/>
          <w:szCs w:val="24"/>
        </w:rPr>
        <w:t xml:space="preserve">(4)  Profesionálnemu vojakovi vyčlenenému na plnenie úloh Vojenského spravodajstva sa vyrovnanie podľa odseku 1 poskytuje do času, kým sa rozdiel podľa odseku 1 neodstráni, najdlhšie však do ustanovenia do inej funkcie podľa tohto zákona s vyššou alebo nižšou plánovanou vojenskou hodnosťou. </w:t>
      </w:r>
    </w:p>
    <w:p w:rsidR="009346FA" w:rsidRPr="003D01BB" w:rsidRDefault="009346FA" w:rsidP="009346FA">
      <w:pPr>
        <w:spacing w:after="0" w:line="240" w:lineRule="auto"/>
        <w:ind w:firstLine="447"/>
        <w:jc w:val="both"/>
        <w:rPr>
          <w:rFonts w:ascii="Times New Roman" w:hAnsi="Times New Roman" w:cs="Times New Roman"/>
          <w:b/>
          <w:i/>
          <w:sz w:val="24"/>
          <w:szCs w:val="24"/>
        </w:rPr>
      </w:pPr>
      <w:r w:rsidRPr="003D01BB">
        <w:rPr>
          <w:rFonts w:ascii="Times New Roman" w:hAnsi="Times New Roman" w:cs="Times New Roman"/>
          <w:b/>
          <w:i/>
          <w:sz w:val="24"/>
          <w:szCs w:val="24"/>
        </w:rPr>
        <w:t>(5) Profesionálnemu vojakovi podľa odseku 4 po skončení vyčlenenia na plnenie úloh Vojenského spravodajstva vyrovnanie podľa odseku 1 nepatrí.</w:t>
      </w:r>
    </w:p>
    <w:p w:rsidR="003E405A" w:rsidRPr="003D01BB" w:rsidRDefault="003E405A" w:rsidP="009346FA">
      <w:pPr>
        <w:spacing w:after="0" w:line="240" w:lineRule="auto"/>
        <w:jc w:val="center"/>
        <w:rPr>
          <w:rFonts w:ascii="Times New Roman" w:hAnsi="Times New Roman" w:cs="Times New Roman"/>
          <w:b/>
          <w:i/>
          <w:sz w:val="24"/>
          <w:szCs w:val="24"/>
        </w:rPr>
      </w:pPr>
    </w:p>
    <w:p w:rsidR="00EE7B3F" w:rsidRPr="003D01BB" w:rsidRDefault="00EE7B3F" w:rsidP="00EE7B3F">
      <w:pPr>
        <w:spacing w:after="0" w:line="240" w:lineRule="auto"/>
        <w:jc w:val="center"/>
        <w:rPr>
          <w:rFonts w:ascii="Times New Roman" w:hAnsi="Times New Roman" w:cs="Times New Roman"/>
          <w:b/>
          <w:i/>
          <w:sz w:val="24"/>
          <w:szCs w:val="24"/>
        </w:rPr>
      </w:pPr>
      <w:r w:rsidRPr="003D01BB">
        <w:rPr>
          <w:rFonts w:ascii="Times New Roman" w:hAnsi="Times New Roman" w:cs="Times New Roman"/>
          <w:b/>
          <w:i/>
          <w:sz w:val="24"/>
          <w:szCs w:val="24"/>
        </w:rPr>
        <w:t>§ 235c</w:t>
      </w:r>
    </w:p>
    <w:p w:rsidR="00EE7B3F" w:rsidRPr="003D01BB" w:rsidRDefault="00EE7B3F" w:rsidP="00EE7B3F">
      <w:pPr>
        <w:pStyle w:val="Odsekzoznamu"/>
        <w:ind w:left="426"/>
        <w:jc w:val="both"/>
        <w:rPr>
          <w:rFonts w:ascii="Times New Roman" w:hAnsi="Times New Roman" w:cs="Times New Roman"/>
          <w:b/>
          <w:i/>
          <w:sz w:val="24"/>
          <w:szCs w:val="24"/>
        </w:rPr>
      </w:pPr>
    </w:p>
    <w:p w:rsidR="00EE7B3F" w:rsidRPr="003D01BB" w:rsidRDefault="00EE7B3F" w:rsidP="0074383D">
      <w:pPr>
        <w:pStyle w:val="Odsekzoznamu"/>
        <w:ind w:left="0" w:firstLine="426"/>
        <w:jc w:val="both"/>
        <w:rPr>
          <w:rFonts w:ascii="Times New Roman" w:hAnsi="Times New Roman" w:cs="Times New Roman"/>
          <w:b/>
          <w:i/>
          <w:sz w:val="24"/>
          <w:szCs w:val="24"/>
        </w:rPr>
      </w:pPr>
      <w:r w:rsidRPr="003D01BB">
        <w:rPr>
          <w:rFonts w:ascii="Times New Roman" w:hAnsi="Times New Roman" w:cs="Times New Roman"/>
          <w:b/>
          <w:i/>
          <w:sz w:val="24"/>
          <w:szCs w:val="24"/>
        </w:rPr>
        <w:tab/>
        <w:t xml:space="preserve">(1) Profesionálnemu vojakovi, ktorý je vyslaný na plnenie úloh mimo územia Slovenskej republiky podľa § 77 ods. 1 písm. b) alebo ods. 2, patrí od 1. </w:t>
      </w:r>
      <w:r w:rsidR="00E9271B" w:rsidRPr="003D01BB">
        <w:rPr>
          <w:rFonts w:ascii="Times New Roman" w:hAnsi="Times New Roman" w:cs="Times New Roman"/>
          <w:b/>
          <w:i/>
          <w:sz w:val="24"/>
          <w:szCs w:val="24"/>
        </w:rPr>
        <w:t>februára 2020</w:t>
      </w:r>
      <w:r w:rsidRPr="003D01BB">
        <w:rPr>
          <w:rFonts w:ascii="Times New Roman" w:hAnsi="Times New Roman" w:cs="Times New Roman"/>
          <w:b/>
          <w:i/>
          <w:sz w:val="24"/>
          <w:szCs w:val="24"/>
        </w:rPr>
        <w:t xml:space="preserve"> do 31. decembra 20</w:t>
      </w:r>
      <w:r w:rsidR="00E9271B" w:rsidRPr="003D01BB">
        <w:rPr>
          <w:rFonts w:ascii="Times New Roman" w:hAnsi="Times New Roman" w:cs="Times New Roman"/>
          <w:b/>
          <w:i/>
          <w:sz w:val="24"/>
          <w:szCs w:val="24"/>
        </w:rPr>
        <w:t>20 zahraničný plat, ktorým je služobný plat podľa § 156 ods. 2 vynásobený platovým koeficientom príslušnej krajiny určeným na kalendárny rok 2020</w:t>
      </w:r>
      <w:r w:rsidRPr="003D01BB">
        <w:rPr>
          <w:rFonts w:ascii="Times New Roman" w:hAnsi="Times New Roman" w:cs="Times New Roman"/>
          <w:b/>
          <w:i/>
          <w:sz w:val="24"/>
          <w:szCs w:val="24"/>
        </w:rPr>
        <w:t>.</w:t>
      </w:r>
    </w:p>
    <w:p w:rsidR="0074383D" w:rsidRPr="003D01BB" w:rsidRDefault="00EE7B3F" w:rsidP="0074383D">
      <w:pPr>
        <w:spacing w:after="0" w:line="240" w:lineRule="auto"/>
        <w:ind w:firstLine="426"/>
        <w:jc w:val="both"/>
        <w:rPr>
          <w:rFonts w:ascii="Times New Roman" w:hAnsi="Times New Roman" w:cs="Times New Roman"/>
          <w:b/>
          <w:i/>
          <w:sz w:val="24"/>
          <w:szCs w:val="24"/>
          <w:lang w:eastAsia="sk-SK"/>
        </w:rPr>
      </w:pPr>
      <w:r w:rsidRPr="003D01BB">
        <w:rPr>
          <w:rFonts w:ascii="Times New Roman" w:hAnsi="Times New Roman" w:cs="Times New Roman"/>
          <w:b/>
          <w:i/>
          <w:sz w:val="24"/>
          <w:szCs w:val="24"/>
        </w:rPr>
        <w:tab/>
      </w:r>
      <w:r w:rsidR="0074383D" w:rsidRPr="003D01BB">
        <w:rPr>
          <w:rFonts w:ascii="Times New Roman" w:hAnsi="Times New Roman" w:cs="Times New Roman"/>
          <w:b/>
          <w:i/>
          <w:sz w:val="24"/>
          <w:szCs w:val="24"/>
        </w:rPr>
        <w:t xml:space="preserve">(2) </w:t>
      </w:r>
      <w:r w:rsidR="0074383D" w:rsidRPr="003D01BB">
        <w:rPr>
          <w:rFonts w:ascii="Times New Roman" w:hAnsi="Times New Roman" w:cs="Times New Roman"/>
          <w:b/>
          <w:i/>
          <w:sz w:val="24"/>
          <w:szCs w:val="24"/>
          <w:lang w:eastAsia="sk-SK"/>
        </w:rPr>
        <w:t xml:space="preserve">Profesionálnemu vojakovi, ktorý bude vyslaný na plnenie úloh mimo územia Slovenskej republiky podľa § 77 ods. 1 písm. b) alebo ods. 2 v čase od 1. </w:t>
      </w:r>
      <w:r w:rsidR="00E9271B" w:rsidRPr="003D01BB">
        <w:rPr>
          <w:rFonts w:ascii="Times New Roman" w:hAnsi="Times New Roman" w:cs="Times New Roman"/>
          <w:b/>
          <w:i/>
          <w:sz w:val="24"/>
          <w:szCs w:val="24"/>
          <w:lang w:eastAsia="sk-SK"/>
        </w:rPr>
        <w:t>februára 2020</w:t>
      </w:r>
      <w:r w:rsidR="0074383D" w:rsidRPr="003D01BB">
        <w:rPr>
          <w:rFonts w:ascii="Times New Roman" w:hAnsi="Times New Roman" w:cs="Times New Roman"/>
          <w:b/>
          <w:i/>
          <w:sz w:val="24"/>
          <w:szCs w:val="24"/>
          <w:lang w:eastAsia="sk-SK"/>
        </w:rPr>
        <w:t xml:space="preserve"> do 31. decembra 20</w:t>
      </w:r>
      <w:r w:rsidR="00E9271B" w:rsidRPr="003D01BB">
        <w:rPr>
          <w:rFonts w:ascii="Times New Roman" w:hAnsi="Times New Roman" w:cs="Times New Roman"/>
          <w:b/>
          <w:i/>
          <w:sz w:val="24"/>
          <w:szCs w:val="24"/>
          <w:lang w:eastAsia="sk-SK"/>
        </w:rPr>
        <w:t>20</w:t>
      </w:r>
      <w:r w:rsidR="0074383D" w:rsidRPr="003D01BB">
        <w:rPr>
          <w:rFonts w:ascii="Times New Roman" w:hAnsi="Times New Roman" w:cs="Times New Roman"/>
          <w:b/>
          <w:i/>
          <w:sz w:val="24"/>
          <w:szCs w:val="24"/>
          <w:lang w:eastAsia="sk-SK"/>
        </w:rPr>
        <w:t>, patrí odo dňa ustanovenia do funkcie, najskôr však odo dňa prekročenia štátnej hranice Slovenskej republiky, do 31. decembra 20</w:t>
      </w:r>
      <w:r w:rsidR="00E9271B" w:rsidRPr="003D01BB">
        <w:rPr>
          <w:rFonts w:ascii="Times New Roman" w:hAnsi="Times New Roman" w:cs="Times New Roman"/>
          <w:b/>
          <w:i/>
          <w:sz w:val="24"/>
          <w:szCs w:val="24"/>
          <w:lang w:eastAsia="sk-SK"/>
        </w:rPr>
        <w:t>20</w:t>
      </w:r>
      <w:r w:rsidR="0074383D" w:rsidRPr="003D01BB">
        <w:rPr>
          <w:rFonts w:ascii="Times New Roman" w:hAnsi="Times New Roman" w:cs="Times New Roman"/>
          <w:b/>
          <w:i/>
          <w:sz w:val="24"/>
          <w:szCs w:val="24"/>
          <w:lang w:eastAsia="sk-SK"/>
        </w:rPr>
        <w:t xml:space="preserve">  zahraničný plat, ktorým je služobný plat podľa § 156 ods. 2 vynásobený platovým koeficientom príslušnej krajiny určeným na kalendárny rok </w:t>
      </w:r>
      <w:r w:rsidR="00E9271B" w:rsidRPr="003D01BB">
        <w:rPr>
          <w:rFonts w:ascii="Times New Roman" w:hAnsi="Times New Roman" w:cs="Times New Roman"/>
          <w:b/>
          <w:i/>
          <w:sz w:val="24"/>
          <w:szCs w:val="24"/>
          <w:lang w:eastAsia="sk-SK"/>
        </w:rPr>
        <w:t>2020</w:t>
      </w:r>
      <w:r w:rsidR="0074383D" w:rsidRPr="003D01BB">
        <w:rPr>
          <w:rFonts w:ascii="Times New Roman" w:hAnsi="Times New Roman" w:cs="Times New Roman"/>
          <w:b/>
          <w:i/>
          <w:sz w:val="24"/>
          <w:szCs w:val="24"/>
          <w:lang w:eastAsia="sk-SK"/>
        </w:rPr>
        <w:t xml:space="preserve">. </w:t>
      </w:r>
    </w:p>
    <w:p w:rsidR="00EE7B3F" w:rsidRPr="003D01BB" w:rsidRDefault="00EE7B3F" w:rsidP="00EE7B3F">
      <w:pPr>
        <w:spacing w:after="0" w:line="240" w:lineRule="auto"/>
        <w:ind w:left="426"/>
        <w:jc w:val="both"/>
        <w:rPr>
          <w:rFonts w:ascii="Times New Roman" w:hAnsi="Times New Roman" w:cs="Times New Roman"/>
          <w:b/>
          <w:i/>
          <w:sz w:val="24"/>
          <w:szCs w:val="24"/>
        </w:rPr>
      </w:pPr>
    </w:p>
    <w:p w:rsidR="009346FA" w:rsidRPr="003D01BB" w:rsidRDefault="00EE7B3F" w:rsidP="009346FA">
      <w:pPr>
        <w:spacing w:after="0" w:line="240" w:lineRule="auto"/>
        <w:jc w:val="center"/>
        <w:rPr>
          <w:rFonts w:ascii="Times New Roman" w:hAnsi="Times New Roman" w:cs="Times New Roman"/>
          <w:b/>
          <w:i/>
          <w:sz w:val="24"/>
          <w:szCs w:val="24"/>
        </w:rPr>
      </w:pPr>
      <w:r w:rsidRPr="003D01BB">
        <w:rPr>
          <w:rFonts w:ascii="Times New Roman" w:hAnsi="Times New Roman" w:cs="Times New Roman"/>
          <w:b/>
          <w:i/>
          <w:sz w:val="24"/>
          <w:szCs w:val="24"/>
        </w:rPr>
        <w:t>§ 235d</w:t>
      </w:r>
    </w:p>
    <w:p w:rsidR="009346FA" w:rsidRPr="003D01BB" w:rsidRDefault="009346FA" w:rsidP="009346FA">
      <w:pPr>
        <w:spacing w:after="0" w:line="240" w:lineRule="auto"/>
        <w:jc w:val="center"/>
        <w:rPr>
          <w:rFonts w:ascii="Times New Roman" w:hAnsi="Times New Roman" w:cs="Times New Roman"/>
          <w:b/>
          <w:i/>
          <w:sz w:val="24"/>
          <w:szCs w:val="24"/>
        </w:rPr>
      </w:pPr>
    </w:p>
    <w:p w:rsidR="009346FA" w:rsidRPr="003D01BB" w:rsidRDefault="009346FA" w:rsidP="009346FA">
      <w:pPr>
        <w:tabs>
          <w:tab w:val="left" w:pos="630"/>
          <w:tab w:val="left" w:pos="873"/>
        </w:tabs>
        <w:spacing w:after="0" w:line="240" w:lineRule="auto"/>
        <w:jc w:val="both"/>
        <w:rPr>
          <w:rFonts w:ascii="Times New Roman" w:hAnsi="Times New Roman" w:cs="Times New Roman"/>
          <w:b/>
          <w:i/>
          <w:sz w:val="24"/>
          <w:szCs w:val="24"/>
        </w:rPr>
      </w:pPr>
      <w:r w:rsidRPr="003D01BB">
        <w:rPr>
          <w:rFonts w:ascii="Times New Roman" w:hAnsi="Times New Roman" w:cs="Times New Roman"/>
          <w:b/>
          <w:i/>
          <w:sz w:val="24"/>
          <w:szCs w:val="24"/>
        </w:rPr>
        <w:t xml:space="preserve">            Profesionálnemu vojakovi, ktorý </w:t>
      </w:r>
      <w:r w:rsidR="00BC54E3" w:rsidRPr="003D01BB">
        <w:rPr>
          <w:rFonts w:ascii="Times New Roman" w:hAnsi="Times New Roman" w:cs="Times New Roman"/>
          <w:b/>
          <w:i/>
          <w:sz w:val="24"/>
          <w:szCs w:val="24"/>
        </w:rPr>
        <w:t>k</w:t>
      </w:r>
      <w:r w:rsidRPr="003D01BB">
        <w:rPr>
          <w:rFonts w:ascii="Times New Roman" w:hAnsi="Times New Roman" w:cs="Times New Roman"/>
          <w:b/>
          <w:i/>
          <w:sz w:val="24"/>
          <w:szCs w:val="24"/>
        </w:rPr>
        <w:t xml:space="preserve"> 1. </w:t>
      </w:r>
      <w:r w:rsidR="00E9271B" w:rsidRPr="003D01BB">
        <w:rPr>
          <w:rFonts w:ascii="Times New Roman" w:hAnsi="Times New Roman" w:cs="Times New Roman"/>
          <w:b/>
          <w:i/>
          <w:sz w:val="24"/>
          <w:szCs w:val="24"/>
        </w:rPr>
        <w:t>februá</w:t>
      </w:r>
      <w:r w:rsidRPr="003D01BB">
        <w:rPr>
          <w:rFonts w:ascii="Times New Roman" w:hAnsi="Times New Roman" w:cs="Times New Roman"/>
          <w:b/>
          <w:i/>
          <w:sz w:val="24"/>
          <w:szCs w:val="24"/>
        </w:rPr>
        <w:t>r</w:t>
      </w:r>
      <w:r w:rsidR="00BC54E3" w:rsidRPr="003D01BB">
        <w:rPr>
          <w:rFonts w:ascii="Times New Roman" w:hAnsi="Times New Roman" w:cs="Times New Roman"/>
          <w:b/>
          <w:i/>
          <w:sz w:val="24"/>
          <w:szCs w:val="24"/>
        </w:rPr>
        <w:t>u</w:t>
      </w:r>
      <w:r w:rsidRPr="003D01BB">
        <w:rPr>
          <w:rFonts w:ascii="Times New Roman" w:hAnsi="Times New Roman" w:cs="Times New Roman"/>
          <w:b/>
          <w:i/>
          <w:sz w:val="24"/>
          <w:szCs w:val="24"/>
        </w:rPr>
        <w:t xml:space="preserve"> 20</w:t>
      </w:r>
      <w:r w:rsidR="00E9271B" w:rsidRPr="003D01BB">
        <w:rPr>
          <w:rFonts w:ascii="Times New Roman" w:hAnsi="Times New Roman" w:cs="Times New Roman"/>
          <w:b/>
          <w:i/>
          <w:sz w:val="24"/>
          <w:szCs w:val="24"/>
        </w:rPr>
        <w:t>20</w:t>
      </w:r>
      <w:r w:rsidRPr="003D01BB">
        <w:rPr>
          <w:rFonts w:ascii="Times New Roman" w:hAnsi="Times New Roman" w:cs="Times New Roman"/>
          <w:b/>
          <w:i/>
          <w:sz w:val="24"/>
          <w:szCs w:val="24"/>
        </w:rPr>
        <w:t xml:space="preserve"> splnil podmienky na poskytnutie osobitného stabilizačného príspevku podľa § 193 ods. 1 alebo ods. 2 tým, že vykonával štátnu službu vo funkcii v špecializácii pilot po dobu najmenej päť rokov, sa prvýkrát vyplatí osobitný stabilizačný príspevok podľa § 193 ods. 4</w:t>
      </w:r>
      <w:r w:rsidR="00F90C9F" w:rsidRPr="003D01BB">
        <w:rPr>
          <w:rFonts w:ascii="Times New Roman" w:hAnsi="Times New Roman" w:cs="Times New Roman"/>
          <w:b/>
          <w:i/>
          <w:sz w:val="24"/>
          <w:szCs w:val="24"/>
        </w:rPr>
        <w:t xml:space="preserve"> v znení účinnom do 31. </w:t>
      </w:r>
      <w:r w:rsidR="00E9271B" w:rsidRPr="003D01BB">
        <w:rPr>
          <w:rFonts w:ascii="Times New Roman" w:hAnsi="Times New Roman" w:cs="Times New Roman"/>
          <w:b/>
          <w:i/>
          <w:sz w:val="24"/>
          <w:szCs w:val="24"/>
        </w:rPr>
        <w:t>januára 2020</w:t>
      </w:r>
      <w:r w:rsidRPr="003D01BB">
        <w:rPr>
          <w:rFonts w:ascii="Times New Roman" w:hAnsi="Times New Roman" w:cs="Times New Roman"/>
          <w:b/>
          <w:i/>
          <w:sz w:val="24"/>
          <w:szCs w:val="24"/>
        </w:rPr>
        <w:t xml:space="preserve">.  </w:t>
      </w:r>
    </w:p>
    <w:p w:rsidR="009346FA" w:rsidRPr="003D01BB" w:rsidRDefault="009346FA" w:rsidP="009346FA">
      <w:pPr>
        <w:spacing w:after="0" w:line="240" w:lineRule="auto"/>
        <w:jc w:val="both"/>
        <w:rPr>
          <w:rFonts w:ascii="Times New Roman" w:hAnsi="Times New Roman" w:cs="Times New Roman"/>
          <w:b/>
          <w:i/>
          <w:sz w:val="24"/>
          <w:szCs w:val="24"/>
        </w:rPr>
      </w:pPr>
    </w:p>
    <w:p w:rsidR="001C2433" w:rsidRPr="003D01BB" w:rsidRDefault="001C2433" w:rsidP="009346FA">
      <w:pPr>
        <w:spacing w:after="0" w:line="240" w:lineRule="auto"/>
        <w:jc w:val="both"/>
        <w:rPr>
          <w:rFonts w:ascii="Times New Roman" w:hAnsi="Times New Roman" w:cs="Times New Roman"/>
          <w:b/>
          <w:i/>
          <w:sz w:val="24"/>
          <w:szCs w:val="24"/>
        </w:rPr>
      </w:pPr>
    </w:p>
    <w:p w:rsidR="00E9271B" w:rsidRPr="003D01BB" w:rsidRDefault="00E9271B" w:rsidP="009346FA">
      <w:pPr>
        <w:spacing w:after="0" w:line="240" w:lineRule="auto"/>
        <w:jc w:val="both"/>
        <w:rPr>
          <w:rFonts w:ascii="Times New Roman" w:hAnsi="Times New Roman" w:cs="Times New Roman"/>
          <w:b/>
          <w:i/>
          <w:sz w:val="24"/>
          <w:szCs w:val="24"/>
        </w:rPr>
      </w:pPr>
    </w:p>
    <w:p w:rsidR="001C2433" w:rsidRPr="003D01BB" w:rsidRDefault="001C2433" w:rsidP="009346FA">
      <w:pPr>
        <w:spacing w:after="0" w:line="240" w:lineRule="auto"/>
        <w:jc w:val="both"/>
        <w:rPr>
          <w:rFonts w:ascii="Times New Roman" w:hAnsi="Times New Roman" w:cs="Times New Roman"/>
          <w:b/>
          <w:i/>
          <w:sz w:val="24"/>
          <w:szCs w:val="24"/>
        </w:rPr>
      </w:pPr>
    </w:p>
    <w:p w:rsidR="001C2433" w:rsidRPr="003D01BB" w:rsidRDefault="001C2433" w:rsidP="009346FA">
      <w:pPr>
        <w:spacing w:after="0" w:line="240" w:lineRule="auto"/>
        <w:jc w:val="both"/>
        <w:rPr>
          <w:rFonts w:ascii="Times New Roman" w:hAnsi="Times New Roman" w:cs="Times New Roman"/>
          <w:b/>
          <w:i/>
          <w:sz w:val="24"/>
          <w:szCs w:val="24"/>
        </w:rPr>
      </w:pPr>
    </w:p>
    <w:p w:rsidR="009346FA" w:rsidRPr="003D01BB" w:rsidRDefault="00EE7B3F" w:rsidP="009346FA">
      <w:pPr>
        <w:spacing w:after="0" w:line="240" w:lineRule="auto"/>
        <w:jc w:val="center"/>
        <w:rPr>
          <w:rFonts w:ascii="Times New Roman" w:hAnsi="Times New Roman" w:cs="Times New Roman"/>
          <w:b/>
          <w:i/>
          <w:sz w:val="24"/>
          <w:szCs w:val="24"/>
        </w:rPr>
      </w:pPr>
      <w:r w:rsidRPr="003D01BB">
        <w:rPr>
          <w:rFonts w:ascii="Times New Roman" w:hAnsi="Times New Roman" w:cs="Times New Roman"/>
          <w:b/>
          <w:i/>
          <w:sz w:val="24"/>
          <w:szCs w:val="24"/>
        </w:rPr>
        <w:lastRenderedPageBreak/>
        <w:t>§ 235e</w:t>
      </w:r>
    </w:p>
    <w:p w:rsidR="009346FA" w:rsidRPr="003D01BB" w:rsidRDefault="009346FA" w:rsidP="009346FA">
      <w:pPr>
        <w:spacing w:after="0" w:line="240" w:lineRule="auto"/>
        <w:jc w:val="both"/>
        <w:rPr>
          <w:rFonts w:ascii="Times New Roman" w:hAnsi="Times New Roman" w:cs="Times New Roman"/>
          <w:b/>
          <w:i/>
          <w:sz w:val="24"/>
          <w:szCs w:val="24"/>
        </w:rPr>
      </w:pPr>
    </w:p>
    <w:p w:rsidR="009346FA" w:rsidRPr="003D01BB" w:rsidRDefault="009346FA" w:rsidP="009346FA">
      <w:pPr>
        <w:spacing w:after="0" w:line="240" w:lineRule="auto"/>
        <w:jc w:val="both"/>
        <w:rPr>
          <w:rFonts w:ascii="Times New Roman" w:hAnsi="Times New Roman" w:cs="Times New Roman"/>
          <w:b/>
          <w:i/>
          <w:sz w:val="24"/>
          <w:szCs w:val="24"/>
        </w:rPr>
      </w:pPr>
      <w:r w:rsidRPr="003D01BB">
        <w:rPr>
          <w:rFonts w:ascii="Times New Roman" w:hAnsi="Times New Roman" w:cs="Times New Roman"/>
          <w:b/>
          <w:i/>
          <w:sz w:val="24"/>
          <w:szCs w:val="24"/>
        </w:rPr>
        <w:tab/>
        <w:t xml:space="preserve">(1) Profesionálnej vojačke, ktorej bol prerušený výkon funkcie pred 1. </w:t>
      </w:r>
      <w:r w:rsidR="00E9271B" w:rsidRPr="003D01BB">
        <w:rPr>
          <w:rFonts w:ascii="Times New Roman" w:hAnsi="Times New Roman" w:cs="Times New Roman"/>
          <w:b/>
          <w:i/>
          <w:sz w:val="24"/>
          <w:szCs w:val="24"/>
        </w:rPr>
        <w:t xml:space="preserve">februárom </w:t>
      </w:r>
      <w:r w:rsidRPr="003D01BB">
        <w:rPr>
          <w:rFonts w:ascii="Times New Roman" w:hAnsi="Times New Roman" w:cs="Times New Roman"/>
          <w:b/>
          <w:i/>
          <w:sz w:val="24"/>
          <w:szCs w:val="24"/>
        </w:rPr>
        <w:t>20</w:t>
      </w:r>
      <w:r w:rsidR="00E9271B" w:rsidRPr="003D01BB">
        <w:rPr>
          <w:rFonts w:ascii="Times New Roman" w:hAnsi="Times New Roman" w:cs="Times New Roman"/>
          <w:b/>
          <w:i/>
          <w:sz w:val="24"/>
          <w:szCs w:val="24"/>
        </w:rPr>
        <w:t>20</w:t>
      </w:r>
      <w:r w:rsidRPr="003D01BB">
        <w:rPr>
          <w:rFonts w:ascii="Times New Roman" w:hAnsi="Times New Roman" w:cs="Times New Roman"/>
          <w:b/>
          <w:i/>
          <w:sz w:val="24"/>
          <w:szCs w:val="24"/>
        </w:rPr>
        <w:t xml:space="preserve">, patrí od 1. </w:t>
      </w:r>
      <w:r w:rsidR="00E9271B" w:rsidRPr="003D01BB">
        <w:rPr>
          <w:rFonts w:ascii="Times New Roman" w:hAnsi="Times New Roman" w:cs="Times New Roman"/>
          <w:b/>
          <w:i/>
          <w:sz w:val="24"/>
          <w:szCs w:val="24"/>
        </w:rPr>
        <w:t>februára 2020</w:t>
      </w:r>
      <w:r w:rsidRPr="003D01BB">
        <w:rPr>
          <w:rFonts w:ascii="Times New Roman" w:hAnsi="Times New Roman" w:cs="Times New Roman"/>
          <w:b/>
          <w:i/>
          <w:sz w:val="24"/>
          <w:szCs w:val="24"/>
        </w:rPr>
        <w:t xml:space="preserve"> služobný plat podľa § 172</w:t>
      </w:r>
      <w:r w:rsidR="001C2433" w:rsidRPr="003D01BB">
        <w:rPr>
          <w:rFonts w:ascii="Times New Roman" w:hAnsi="Times New Roman" w:cs="Times New Roman"/>
          <w:b/>
          <w:i/>
          <w:sz w:val="24"/>
          <w:szCs w:val="24"/>
        </w:rPr>
        <w:t xml:space="preserve"> v znení účinnom od 1. </w:t>
      </w:r>
      <w:r w:rsidR="00E9271B" w:rsidRPr="003D01BB">
        <w:rPr>
          <w:rFonts w:ascii="Times New Roman" w:hAnsi="Times New Roman" w:cs="Times New Roman"/>
          <w:b/>
          <w:i/>
          <w:sz w:val="24"/>
          <w:szCs w:val="24"/>
        </w:rPr>
        <w:t>februára 2020</w:t>
      </w:r>
      <w:r w:rsidRPr="003D01BB">
        <w:rPr>
          <w:rFonts w:ascii="Times New Roman" w:hAnsi="Times New Roman" w:cs="Times New Roman"/>
          <w:b/>
          <w:i/>
          <w:sz w:val="24"/>
          <w:szCs w:val="24"/>
        </w:rPr>
        <w:t xml:space="preserve">. </w:t>
      </w:r>
    </w:p>
    <w:p w:rsidR="009346FA" w:rsidRPr="003D01BB" w:rsidRDefault="009346FA" w:rsidP="009346FA">
      <w:pPr>
        <w:spacing w:after="0" w:line="240" w:lineRule="auto"/>
        <w:jc w:val="both"/>
        <w:rPr>
          <w:rFonts w:ascii="Times New Roman" w:hAnsi="Times New Roman" w:cs="Times New Roman"/>
          <w:b/>
          <w:i/>
          <w:sz w:val="24"/>
          <w:szCs w:val="24"/>
        </w:rPr>
      </w:pPr>
      <w:r w:rsidRPr="003D01BB">
        <w:rPr>
          <w:rFonts w:ascii="Times New Roman" w:hAnsi="Times New Roman" w:cs="Times New Roman"/>
          <w:b/>
          <w:i/>
          <w:sz w:val="24"/>
          <w:szCs w:val="24"/>
        </w:rPr>
        <w:tab/>
        <w:t xml:space="preserve">(2) Profesionálnemu vojakovi, ktorý bol pred 1. </w:t>
      </w:r>
      <w:r w:rsidR="00C66552" w:rsidRPr="003D01BB">
        <w:rPr>
          <w:rFonts w:ascii="Times New Roman" w:hAnsi="Times New Roman" w:cs="Times New Roman"/>
          <w:b/>
          <w:i/>
          <w:sz w:val="24"/>
          <w:szCs w:val="24"/>
        </w:rPr>
        <w:t>februárom 2020</w:t>
      </w:r>
      <w:r w:rsidRPr="003D01BB">
        <w:rPr>
          <w:rFonts w:ascii="Times New Roman" w:hAnsi="Times New Roman" w:cs="Times New Roman"/>
          <w:b/>
          <w:i/>
          <w:sz w:val="24"/>
          <w:szCs w:val="24"/>
        </w:rPr>
        <w:t xml:space="preserve"> zaradený do zálohy pre prechodne nezaradených profesionálnych vojakov alebo do zálohy pre profesionálnych vojakov zaradených do prípravy na získanie predpokladov na výkon funkcie a na vojenskú hodnosť, patrí od 1. </w:t>
      </w:r>
      <w:r w:rsidR="00C66552" w:rsidRPr="003D01BB">
        <w:rPr>
          <w:rFonts w:ascii="Times New Roman" w:hAnsi="Times New Roman" w:cs="Times New Roman"/>
          <w:b/>
          <w:i/>
          <w:sz w:val="24"/>
          <w:szCs w:val="24"/>
        </w:rPr>
        <w:t>februára 2020</w:t>
      </w:r>
      <w:r w:rsidRPr="003D01BB">
        <w:rPr>
          <w:rFonts w:ascii="Times New Roman" w:hAnsi="Times New Roman" w:cs="Times New Roman"/>
          <w:b/>
          <w:i/>
          <w:sz w:val="24"/>
          <w:szCs w:val="24"/>
        </w:rPr>
        <w:t xml:space="preserve"> služobný plat podľa § 173</w:t>
      </w:r>
      <w:r w:rsidR="001C2433" w:rsidRPr="003D01BB">
        <w:rPr>
          <w:rFonts w:ascii="Times New Roman" w:hAnsi="Times New Roman" w:cs="Times New Roman"/>
          <w:b/>
          <w:i/>
          <w:sz w:val="24"/>
          <w:szCs w:val="24"/>
        </w:rPr>
        <w:t xml:space="preserve"> v znení účinnom od 1. </w:t>
      </w:r>
      <w:r w:rsidR="00C66552" w:rsidRPr="003D01BB">
        <w:rPr>
          <w:rFonts w:ascii="Times New Roman" w:hAnsi="Times New Roman" w:cs="Times New Roman"/>
          <w:b/>
          <w:i/>
          <w:sz w:val="24"/>
          <w:szCs w:val="24"/>
        </w:rPr>
        <w:t>februára 2020</w:t>
      </w:r>
      <w:r w:rsidRPr="003D01BB">
        <w:rPr>
          <w:rFonts w:ascii="Times New Roman" w:hAnsi="Times New Roman" w:cs="Times New Roman"/>
          <w:b/>
          <w:i/>
          <w:sz w:val="24"/>
          <w:szCs w:val="24"/>
        </w:rPr>
        <w:t>.</w:t>
      </w:r>
    </w:p>
    <w:p w:rsidR="009346FA" w:rsidRPr="003D01BB" w:rsidRDefault="009346FA" w:rsidP="001F47A1">
      <w:pPr>
        <w:pStyle w:val="Odsekzoznamu"/>
        <w:autoSpaceDE w:val="0"/>
        <w:autoSpaceDN w:val="0"/>
        <w:adjustRightInd w:val="0"/>
        <w:spacing w:after="0" w:line="240" w:lineRule="auto"/>
        <w:ind w:left="0"/>
        <w:jc w:val="both"/>
        <w:rPr>
          <w:rFonts w:ascii="Times New Roman" w:hAnsi="Times New Roman" w:cs="Times New Roman"/>
          <w:sz w:val="24"/>
          <w:szCs w:val="24"/>
        </w:rPr>
      </w:pPr>
    </w:p>
    <w:p w:rsidR="001A4498" w:rsidRPr="003D01BB" w:rsidRDefault="001A4498" w:rsidP="00E40572">
      <w:pPr>
        <w:autoSpaceDE w:val="0"/>
        <w:autoSpaceDN w:val="0"/>
        <w:adjustRightInd w:val="0"/>
        <w:spacing w:after="0" w:line="240" w:lineRule="auto"/>
        <w:jc w:val="center"/>
        <w:rPr>
          <w:rFonts w:ascii="Times New Roman" w:hAnsi="Times New Roman" w:cs="Times New Roman"/>
          <w:b/>
          <w:sz w:val="24"/>
          <w:szCs w:val="24"/>
        </w:rPr>
      </w:pPr>
      <w:r w:rsidRPr="003D01BB">
        <w:rPr>
          <w:rFonts w:ascii="Times New Roman" w:hAnsi="Times New Roman" w:cs="Times New Roman"/>
          <w:b/>
          <w:sz w:val="24"/>
          <w:szCs w:val="24"/>
        </w:rPr>
        <w:t>§ 236</w:t>
      </w:r>
    </w:p>
    <w:p w:rsidR="00E40572" w:rsidRPr="003D01BB" w:rsidRDefault="00E40572" w:rsidP="00E40572">
      <w:pPr>
        <w:autoSpaceDE w:val="0"/>
        <w:autoSpaceDN w:val="0"/>
        <w:adjustRightInd w:val="0"/>
        <w:spacing w:after="0" w:line="240" w:lineRule="auto"/>
        <w:jc w:val="center"/>
        <w:rPr>
          <w:rFonts w:ascii="Times New Roman" w:hAnsi="Times New Roman" w:cs="Times New Roman"/>
          <w:sz w:val="24"/>
          <w:szCs w:val="24"/>
        </w:rPr>
      </w:pPr>
      <w:bookmarkStart w:id="0" w:name="_GoBack"/>
      <w:bookmarkEnd w:id="0"/>
    </w:p>
    <w:p w:rsidR="001A4498" w:rsidRPr="0074383D" w:rsidRDefault="003667D9" w:rsidP="003667D9">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 xml:space="preserve">         </w:t>
      </w:r>
      <w:r w:rsidR="001A4498" w:rsidRPr="0074383D">
        <w:rPr>
          <w:rFonts w:ascii="Times New Roman" w:hAnsi="Times New Roman" w:cs="Times New Roman"/>
          <w:color w:val="20231E"/>
          <w:sz w:val="24"/>
          <w:szCs w:val="24"/>
        </w:rPr>
        <w:t>Týmto zákonom sa preberajú právne záväzné akty</w:t>
      </w:r>
      <w:r w:rsidR="00E40572" w:rsidRPr="0074383D">
        <w:rPr>
          <w:rFonts w:ascii="Times New Roman" w:hAnsi="Times New Roman" w:cs="Times New Roman"/>
          <w:color w:val="20231E"/>
          <w:sz w:val="24"/>
          <w:szCs w:val="24"/>
        </w:rPr>
        <w:t xml:space="preserve"> </w:t>
      </w:r>
      <w:r w:rsidR="001A4498" w:rsidRPr="0074383D">
        <w:rPr>
          <w:rFonts w:ascii="Times New Roman" w:hAnsi="Times New Roman" w:cs="Times New Roman"/>
          <w:color w:val="20231E"/>
          <w:sz w:val="24"/>
          <w:szCs w:val="24"/>
        </w:rPr>
        <w:t>Európskej únie uvedené v prílohe č. 4.</w:t>
      </w:r>
    </w:p>
    <w:p w:rsidR="00651889" w:rsidRPr="0074383D" w:rsidRDefault="00651889" w:rsidP="00074E27">
      <w:pPr>
        <w:autoSpaceDE w:val="0"/>
        <w:autoSpaceDN w:val="0"/>
        <w:adjustRightInd w:val="0"/>
        <w:spacing w:after="0" w:line="240" w:lineRule="auto"/>
        <w:jc w:val="both"/>
        <w:rPr>
          <w:rFonts w:ascii="Times New Roman" w:hAnsi="Times New Roman" w:cs="Times New Roman"/>
          <w:color w:val="20231E"/>
          <w:sz w:val="24"/>
          <w:szCs w:val="24"/>
        </w:rPr>
      </w:pPr>
    </w:p>
    <w:p w:rsidR="001A4498" w:rsidRPr="0074383D" w:rsidRDefault="001A4498" w:rsidP="00E40572">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 237</w:t>
      </w:r>
    </w:p>
    <w:p w:rsidR="001A4498" w:rsidRPr="0074383D" w:rsidRDefault="001A4498" w:rsidP="00E40572">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Zrušovacie ustanovenia</w:t>
      </w:r>
    </w:p>
    <w:p w:rsidR="00E40572" w:rsidRPr="0074383D" w:rsidRDefault="00E40572" w:rsidP="00E40572">
      <w:pPr>
        <w:autoSpaceDE w:val="0"/>
        <w:autoSpaceDN w:val="0"/>
        <w:adjustRightInd w:val="0"/>
        <w:spacing w:after="0" w:line="240" w:lineRule="auto"/>
        <w:jc w:val="center"/>
        <w:rPr>
          <w:rFonts w:ascii="Times New Roman" w:hAnsi="Times New Roman" w:cs="Times New Roman"/>
          <w:color w:val="20231E"/>
          <w:sz w:val="24"/>
          <w:szCs w:val="24"/>
        </w:rPr>
      </w:pPr>
    </w:p>
    <w:p w:rsidR="001A4498"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Zrušujú sa:</w:t>
      </w:r>
    </w:p>
    <w:p w:rsidR="00E40572" w:rsidRPr="0074383D" w:rsidRDefault="001A4498" w:rsidP="00E448E8">
      <w:pPr>
        <w:pStyle w:val="Odsekzoznamu"/>
        <w:numPr>
          <w:ilvl w:val="0"/>
          <w:numId w:val="205"/>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zákon č. 346/2005 Z. z. o štátnej službe profesionálnych</w:t>
      </w:r>
      <w:r w:rsidR="00E40572"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vojakov ozbrojených síl Slovenskej republiky</w:t>
      </w:r>
      <w:r w:rsidR="00E40572"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a o zmene a doplnení niektorých zákonov v znení zákona</w:t>
      </w:r>
      <w:r w:rsidR="00E40572"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č. 253/2007 Z. z., zákona č. 330/2007 Z. z.,</w:t>
      </w:r>
      <w:r w:rsidR="00E40572"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zákona č. 348/2007 Z. z., zákona č. 144/2008 Z. z.,</w:t>
      </w:r>
      <w:r w:rsidR="00E40572"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zákona č. 452/2008 Z. z., zákona č. 59/2009 Z. z.,</w:t>
      </w:r>
      <w:r w:rsidR="00E40572"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zákona č. 483/2009 Z. z., zákona č. 151/2010 Z. z.,</w:t>
      </w:r>
      <w:r w:rsidR="00E40572"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zákona č. 543/2010 Z. z., zákona č. 48/2011 Z. z.,</w:t>
      </w:r>
      <w:r w:rsidR="00E40572"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zákona č. 220/2011 Z. z., zákona č. 257/2011 Z. z.,</w:t>
      </w:r>
      <w:r w:rsidR="00E40572"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zákona č. 315/2011 Z. z., zákona č. 319/2012 Z. z.,</w:t>
      </w:r>
      <w:r w:rsidR="00E40572"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zákona č. 345/2012 Z. z., zákona č. 80/2013</w:t>
      </w:r>
      <w:r w:rsidR="00E40572"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Z. z., zákona č. 462/2013 Z. z. a zákona č. 307/2014</w:t>
      </w:r>
      <w:r w:rsidR="00E40572"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Z. z.,</w:t>
      </w:r>
    </w:p>
    <w:p w:rsidR="00E40572" w:rsidRPr="0074383D" w:rsidRDefault="001A4498" w:rsidP="00E448E8">
      <w:pPr>
        <w:pStyle w:val="Odsekzoznamu"/>
        <w:numPr>
          <w:ilvl w:val="0"/>
          <w:numId w:val="205"/>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vyhláška Ministerstva obrany Slovenskej republiky</w:t>
      </w:r>
      <w:r w:rsidR="00E40572"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č. 495/2005 Z. z., ktorou sa ustanovujú podmienky</w:t>
      </w:r>
      <w:r w:rsidR="00E40572"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zdravotnej spôsobilosti, previerky psychickej spôsobilosti</w:t>
      </w:r>
      <w:r w:rsidR="00E40572"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a fyzickej zdatnosti na posúdenie spôsobilosti</w:t>
      </w:r>
      <w:r w:rsidR="00E40572"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občana na prijatie do štátnej služby,</w:t>
      </w:r>
    </w:p>
    <w:p w:rsidR="00E40572" w:rsidRPr="0074383D" w:rsidRDefault="001A4498" w:rsidP="00E448E8">
      <w:pPr>
        <w:pStyle w:val="Odsekzoznamu"/>
        <w:numPr>
          <w:ilvl w:val="0"/>
          <w:numId w:val="205"/>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výnos Ministerstva obrany Slovenskej republiky</w:t>
      </w:r>
      <w:r w:rsidR="00E40572"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z 9. septembra 2005 č. SELP/K-58/5-15/2005 o</w:t>
      </w:r>
      <w:r w:rsidR="00E40572" w:rsidRPr="0074383D">
        <w:rPr>
          <w:rFonts w:ascii="Times New Roman" w:hAnsi="Times New Roman" w:cs="Times New Roman"/>
          <w:color w:val="20231E"/>
          <w:sz w:val="24"/>
          <w:szCs w:val="24"/>
        </w:rPr>
        <w:t> </w:t>
      </w:r>
      <w:r w:rsidRPr="0074383D">
        <w:rPr>
          <w:rFonts w:ascii="Times New Roman" w:hAnsi="Times New Roman" w:cs="Times New Roman"/>
          <w:color w:val="20231E"/>
          <w:sz w:val="24"/>
          <w:szCs w:val="24"/>
        </w:rPr>
        <w:t>určení</w:t>
      </w:r>
      <w:r w:rsidR="00E40572"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sumy úhrady nákladov vynaložených na naturálne</w:t>
      </w:r>
      <w:r w:rsidR="00E40572"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a finančné zabezpečenie vysokoškolského štúdia</w:t>
      </w:r>
      <w:r w:rsidR="00E40572"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profesionálnych vojakov v prípravnej štátnej</w:t>
      </w:r>
      <w:r w:rsidR="00E40572"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službe (oznámenie č. 418/2005 Z. z.) v znení výnosu</w:t>
      </w:r>
      <w:r w:rsidR="00E40572"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z 29. januára 2008 č. SEOPMVL-106-110/2007-OdL</w:t>
      </w:r>
      <w:r w:rsidR="00E40572"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(oznámenie č. 39/2008 Z. z.) a výnosu z 26. novembra</w:t>
      </w:r>
      <w:r w:rsidR="00E40572"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2008 č. SEOPMVL-88-217/2008-OdL (oznámenie</w:t>
      </w:r>
      <w:r w:rsidR="00E40572"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č. 483/2008 Z. z.),</w:t>
      </w:r>
    </w:p>
    <w:p w:rsidR="00E40572" w:rsidRPr="0074383D" w:rsidRDefault="001A4498" w:rsidP="00E448E8">
      <w:pPr>
        <w:pStyle w:val="Odsekzoznamu"/>
        <w:numPr>
          <w:ilvl w:val="0"/>
          <w:numId w:val="205"/>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výnos Ministerstva obrany Slovenskej republiky zo</w:t>
      </w:r>
      <w:r w:rsidR="00E40572"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14. októbra 2005 č. SELP/K-11/5-280/2005, ktorým</w:t>
      </w:r>
      <w:r w:rsidR="00E40572"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sa ustanovujú činnosti vykonávané v</w:t>
      </w:r>
      <w:r w:rsidR="00E40572" w:rsidRPr="0074383D">
        <w:rPr>
          <w:rFonts w:ascii="Times New Roman" w:hAnsi="Times New Roman" w:cs="Times New Roman"/>
          <w:color w:val="20231E"/>
          <w:sz w:val="24"/>
          <w:szCs w:val="24"/>
        </w:rPr>
        <w:t> </w:t>
      </w:r>
      <w:r w:rsidRPr="0074383D">
        <w:rPr>
          <w:rFonts w:ascii="Times New Roman" w:hAnsi="Times New Roman" w:cs="Times New Roman"/>
          <w:color w:val="20231E"/>
          <w:sz w:val="24"/>
          <w:szCs w:val="24"/>
        </w:rPr>
        <w:t>mimoriadne</w:t>
      </w:r>
      <w:r w:rsidR="00E40572"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náročnom prostredí alebo mimoriadne náročné</w:t>
      </w:r>
      <w:r w:rsidR="00E40572"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činnosti na účely nároku na dodatkovú dovolenku</w:t>
      </w:r>
      <w:r w:rsidR="00E40572"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profesionálnych vojakov ozbrojených síl Slovenskej</w:t>
      </w:r>
      <w:r w:rsidR="00E40572"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republiky (oznámenie č. 462/2005 Z. z.),</w:t>
      </w:r>
    </w:p>
    <w:p w:rsidR="00E40572" w:rsidRPr="0074383D" w:rsidRDefault="001A4498" w:rsidP="00E448E8">
      <w:pPr>
        <w:pStyle w:val="Odsekzoznamu"/>
        <w:numPr>
          <w:ilvl w:val="0"/>
          <w:numId w:val="205"/>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výnos Ministerstva obrany Slovenskej republiky</w:t>
      </w:r>
      <w:r w:rsidR="00E40572"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z 27. októbra 2005 č. SELP/K-32/5-173 o</w:t>
      </w:r>
      <w:r w:rsidR="00E40572" w:rsidRPr="0074383D">
        <w:rPr>
          <w:rFonts w:ascii="Times New Roman" w:hAnsi="Times New Roman" w:cs="Times New Roman"/>
          <w:color w:val="20231E"/>
          <w:sz w:val="24"/>
          <w:szCs w:val="24"/>
        </w:rPr>
        <w:t> </w:t>
      </w:r>
      <w:r w:rsidRPr="0074383D">
        <w:rPr>
          <w:rFonts w:ascii="Times New Roman" w:hAnsi="Times New Roman" w:cs="Times New Roman"/>
          <w:color w:val="20231E"/>
          <w:sz w:val="24"/>
          <w:szCs w:val="24"/>
        </w:rPr>
        <w:t>podmienkach</w:t>
      </w:r>
      <w:r w:rsidR="00E40572"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posudzovania zdravotnej spôsobilosti profesionálneho</w:t>
      </w:r>
      <w:r w:rsidR="00E40572"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vojaka na výkon štátnej služby alebo na výkon</w:t>
      </w:r>
      <w:r w:rsidR="00E40572"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funkcie a jej kritériá (oznámenie č. 485/2005</w:t>
      </w:r>
      <w:r w:rsidR="00E40572"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Z. z.),</w:t>
      </w:r>
    </w:p>
    <w:p w:rsidR="00E40572" w:rsidRPr="0074383D" w:rsidRDefault="001A4498" w:rsidP="00E448E8">
      <w:pPr>
        <w:pStyle w:val="Odsekzoznamu"/>
        <w:numPr>
          <w:ilvl w:val="0"/>
          <w:numId w:val="205"/>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výnos Ministerstva obrany Slovenskej republiky zo</w:t>
      </w:r>
      <w:r w:rsidR="00E40572"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16. augusta 2007 č. SEOPMVL-80-44/2007-OdL</w:t>
      </w:r>
      <w:r w:rsidR="00E40572"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o určení stupňov vojenských medailí a tried vojenských</w:t>
      </w:r>
      <w:r w:rsidR="00E40572"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odznakov a podmienkach ich udeľovania</w:t>
      </w:r>
      <w:r w:rsidR="00E40572"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(oznámenie č. 380/2007 Z. z.) v znení výnosu</w:t>
      </w:r>
      <w:r w:rsidR="00E40572"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z 30. októbra 2012 č. SEOPMVL-24-32/2012-OdL</w:t>
      </w:r>
      <w:r w:rsidR="00E40572"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(oznámenie č. 333/2012 Z. z.),</w:t>
      </w:r>
    </w:p>
    <w:p w:rsidR="00E40572" w:rsidRPr="0074383D" w:rsidRDefault="001A4498" w:rsidP="00E448E8">
      <w:pPr>
        <w:pStyle w:val="Odsekzoznamu"/>
        <w:numPr>
          <w:ilvl w:val="0"/>
          <w:numId w:val="205"/>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výnos Ministerstva obrany Slovenskej republiky zo</w:t>
      </w:r>
      <w:r w:rsidR="00E40572"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14. novembra 2007 č. SEOPMVL-122-107/2007-OdL</w:t>
      </w:r>
      <w:r w:rsidR="00E40572"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o určení sumy úhrady nákladov vynaložených na</w:t>
      </w:r>
      <w:r w:rsidR="00E40572"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naturálne a finančné zabezpečenie výcviku profesionálneho</w:t>
      </w:r>
      <w:r w:rsidR="00E40572"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vojaka vo vojenskom vzdelávacom a</w:t>
      </w:r>
      <w:r w:rsidR="00E40572" w:rsidRPr="0074383D">
        <w:rPr>
          <w:rFonts w:ascii="Times New Roman" w:hAnsi="Times New Roman" w:cs="Times New Roman"/>
          <w:color w:val="20231E"/>
          <w:sz w:val="24"/>
          <w:szCs w:val="24"/>
        </w:rPr>
        <w:t> </w:t>
      </w:r>
      <w:r w:rsidRPr="0074383D">
        <w:rPr>
          <w:rFonts w:ascii="Times New Roman" w:hAnsi="Times New Roman" w:cs="Times New Roman"/>
          <w:color w:val="20231E"/>
          <w:sz w:val="24"/>
          <w:szCs w:val="24"/>
        </w:rPr>
        <w:t>výcvikovom</w:t>
      </w:r>
      <w:r w:rsidR="00E40572"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lastRenderedPageBreak/>
        <w:t xml:space="preserve">zariadení </w:t>
      </w:r>
      <w:r w:rsidR="00E40572" w:rsidRPr="0074383D">
        <w:rPr>
          <w:rFonts w:ascii="Times New Roman" w:hAnsi="Times New Roman" w:cs="Times New Roman"/>
          <w:color w:val="20231E"/>
          <w:sz w:val="24"/>
          <w:szCs w:val="24"/>
        </w:rPr>
        <w:t xml:space="preserve">počas výkonu prípravnej štátnej </w:t>
      </w:r>
      <w:r w:rsidRPr="0074383D">
        <w:rPr>
          <w:rFonts w:ascii="Times New Roman" w:hAnsi="Times New Roman" w:cs="Times New Roman"/>
          <w:color w:val="20231E"/>
          <w:sz w:val="24"/>
          <w:szCs w:val="24"/>
        </w:rPr>
        <w:t>služby (oznámenie č. 535/2007 Z. z.) v znení výnosu</w:t>
      </w:r>
      <w:r w:rsidR="00E40572"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z 26. novembra 2008 č. SEOPMVL-88-218/2008-OdL</w:t>
      </w:r>
      <w:r w:rsidR="00E40572"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(oznámenie č. 482/2008 Z. z. ),</w:t>
      </w:r>
    </w:p>
    <w:p w:rsidR="00E40572" w:rsidRPr="0074383D" w:rsidRDefault="001A4498" w:rsidP="00E448E8">
      <w:pPr>
        <w:pStyle w:val="Odsekzoznamu"/>
        <w:numPr>
          <w:ilvl w:val="0"/>
          <w:numId w:val="205"/>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výnos Ministerstva obrany Slovenskej republiky zo</w:t>
      </w:r>
      <w:r w:rsidR="00E40572"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16. decembra 2009 č. SEOPMVL-20-49/2009-OdL,</w:t>
      </w:r>
      <w:r w:rsidR="00E40572"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 xml:space="preserve">ktorým sa ustanovuje poskytovanie </w:t>
      </w:r>
      <w:proofErr w:type="spellStart"/>
      <w:r w:rsidRPr="0074383D">
        <w:rPr>
          <w:rFonts w:ascii="Times New Roman" w:hAnsi="Times New Roman" w:cs="Times New Roman"/>
          <w:color w:val="20231E"/>
          <w:sz w:val="24"/>
          <w:szCs w:val="24"/>
        </w:rPr>
        <w:t>výstrojových</w:t>
      </w:r>
      <w:proofErr w:type="spellEnd"/>
      <w:r w:rsidR="00E40572"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 xml:space="preserve">náležitostí, druhy vojenskej rovnošaty, </w:t>
      </w:r>
      <w:proofErr w:type="spellStart"/>
      <w:r w:rsidRPr="0074383D">
        <w:rPr>
          <w:rFonts w:ascii="Times New Roman" w:hAnsi="Times New Roman" w:cs="Times New Roman"/>
          <w:color w:val="20231E"/>
          <w:sz w:val="24"/>
          <w:szCs w:val="24"/>
        </w:rPr>
        <w:t>výstrojových</w:t>
      </w:r>
      <w:proofErr w:type="spellEnd"/>
      <w:r w:rsidR="00E40572"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súčiastok, špecifických znakov vojenskej rovnošaty,</w:t>
      </w:r>
      <w:r w:rsidR="00E40572"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ich nosenie a používanie a nosenie vojenských medailí</w:t>
      </w:r>
      <w:r w:rsidR="00E40572"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a vojenských odznakov (oznámenie č. 560/2009</w:t>
      </w:r>
      <w:r w:rsidR="00E40572"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Z. z.),</w:t>
      </w:r>
    </w:p>
    <w:p w:rsidR="00E40572" w:rsidRPr="0074383D" w:rsidRDefault="001A4498" w:rsidP="00E448E8">
      <w:pPr>
        <w:pStyle w:val="Odsekzoznamu"/>
        <w:numPr>
          <w:ilvl w:val="0"/>
          <w:numId w:val="205"/>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výnos Ministerstva obrany Slovenskej republiky</w:t>
      </w:r>
      <w:r w:rsidR="00E40572"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z 18. decembra 2008 č. SEOPMVL-91-168/2008-OdL</w:t>
      </w:r>
      <w:r w:rsidR="00E40572"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o podrobnostiach výpočtu platového koeficientu na</w:t>
      </w:r>
      <w:r w:rsidR="00E40572"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účely určenia zahraničného platu profesionálneho</w:t>
      </w:r>
      <w:r w:rsidR="00E40572"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vojaka (oznámenie č. 646/2008 Z. z.) v znení výnosu zo</w:t>
      </w:r>
      <w:r w:rsidR="00E40572"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17. decembra 2009 č. SEOPMVL-20-62/2009-OdL</w:t>
      </w:r>
      <w:r w:rsidR="00E40572"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(oznámenie č. 561/2009 Z. z.), výnosu z 29. novembra</w:t>
      </w:r>
      <w:r w:rsidR="00E40572"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2010 č. SEOPMVL-3-52/2010-OdL (oznámenie</w:t>
      </w:r>
      <w:r w:rsidR="00E40572"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č. 451/2010 Z. z.) a výnosu z 22. júla 2013</w:t>
      </w:r>
      <w:r w:rsidR="00E40572"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č. ÚLP-106-4/2013-OdL (oznámenie č. 223/2013</w:t>
      </w:r>
      <w:r w:rsidR="00E40572"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Z. z.),</w:t>
      </w:r>
    </w:p>
    <w:p w:rsidR="001A4498" w:rsidRPr="0074383D" w:rsidRDefault="001A4498" w:rsidP="00E448E8">
      <w:pPr>
        <w:pStyle w:val="Odsekzoznamu"/>
        <w:numPr>
          <w:ilvl w:val="0"/>
          <w:numId w:val="205"/>
        </w:numPr>
        <w:autoSpaceDE w:val="0"/>
        <w:autoSpaceDN w:val="0"/>
        <w:adjustRightInd w:val="0"/>
        <w:spacing w:after="0" w:line="240" w:lineRule="auto"/>
        <w:ind w:left="426" w:hanging="426"/>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výnos Ministerstva obrany Slovenskej republiky</w:t>
      </w:r>
      <w:r w:rsidR="00E40572"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z 25. marca 2009 č. SEOPMVL-20-3/2009-OdL</w:t>
      </w:r>
      <w:r w:rsidR="00E40572"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o požadovaných druhoch, študijných odboroch</w:t>
      </w:r>
      <w:r w:rsidR="00E40572"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a učebných odboroch stredoškolského vzdelania,</w:t>
      </w:r>
      <w:r w:rsidR="00E40572"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požadovaných študijných odboroch a stupňoch vysokoškolského</w:t>
      </w:r>
      <w:r w:rsidR="00E40572"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vzdelania na výkon dočasnej štátnej</w:t>
      </w:r>
      <w:r w:rsidR="00E40572"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služby a o požadovanej odbornej spôsobilosti na výkon</w:t>
      </w:r>
      <w:r w:rsidR="00E40572"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niektorých odborných činností vo vojenskom</w:t>
      </w:r>
      <w:r w:rsidR="00E40572"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zdravotníctve na výkon dočasnej štátnej služby</w:t>
      </w:r>
      <w:r w:rsidR="00E40572"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(oznámenie č. 123/2009 Z. z.) v znení výnosu z 9. decembra</w:t>
      </w:r>
      <w:r w:rsidR="00E40572"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2010 č. SEOPMVL-3-55/2010-OdL (oznámenie</w:t>
      </w:r>
      <w:r w:rsidR="00E40572"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č. 483/2010 Z. z.).</w:t>
      </w:r>
    </w:p>
    <w:p w:rsidR="00367E2B" w:rsidRPr="0074383D" w:rsidRDefault="00367E2B" w:rsidP="00074E27">
      <w:pPr>
        <w:autoSpaceDE w:val="0"/>
        <w:autoSpaceDN w:val="0"/>
        <w:adjustRightInd w:val="0"/>
        <w:spacing w:after="0" w:line="240" w:lineRule="auto"/>
        <w:jc w:val="both"/>
        <w:rPr>
          <w:rFonts w:ascii="Times New Roman" w:hAnsi="Times New Roman" w:cs="Times New Roman"/>
          <w:color w:val="20231E"/>
          <w:sz w:val="24"/>
          <w:szCs w:val="24"/>
        </w:rPr>
      </w:pPr>
    </w:p>
    <w:p w:rsidR="00367E2B" w:rsidRPr="0074383D" w:rsidRDefault="00367E2B" w:rsidP="00074E27">
      <w:pPr>
        <w:autoSpaceDE w:val="0"/>
        <w:autoSpaceDN w:val="0"/>
        <w:adjustRightInd w:val="0"/>
        <w:spacing w:after="0" w:line="240" w:lineRule="auto"/>
        <w:jc w:val="both"/>
        <w:rPr>
          <w:rFonts w:ascii="Times New Roman" w:hAnsi="Times New Roman" w:cs="Times New Roman"/>
          <w:color w:val="20231E"/>
          <w:sz w:val="24"/>
          <w:szCs w:val="24"/>
        </w:rPr>
      </w:pPr>
    </w:p>
    <w:p w:rsidR="001A4498" w:rsidRPr="0074383D" w:rsidRDefault="001A4498" w:rsidP="00367E2B">
      <w:pPr>
        <w:autoSpaceDE w:val="0"/>
        <w:autoSpaceDN w:val="0"/>
        <w:adjustRightInd w:val="0"/>
        <w:spacing w:after="0" w:line="240" w:lineRule="auto"/>
        <w:ind w:firstLine="426"/>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Tento zákon nadobúda účinnosť 1. januára 2016.</w:t>
      </w:r>
    </w:p>
    <w:p w:rsidR="00367E2B" w:rsidRPr="0074383D" w:rsidRDefault="00367E2B" w:rsidP="00367E2B">
      <w:pPr>
        <w:autoSpaceDE w:val="0"/>
        <w:autoSpaceDN w:val="0"/>
        <w:adjustRightInd w:val="0"/>
        <w:spacing w:after="0" w:line="240" w:lineRule="auto"/>
        <w:ind w:firstLine="426"/>
        <w:jc w:val="both"/>
        <w:rPr>
          <w:rFonts w:ascii="Times New Roman" w:hAnsi="Times New Roman" w:cs="Times New Roman"/>
          <w:sz w:val="24"/>
          <w:szCs w:val="24"/>
        </w:rPr>
      </w:pPr>
      <w:r w:rsidRPr="0074383D">
        <w:rPr>
          <w:rFonts w:ascii="Times New Roman" w:hAnsi="Times New Roman" w:cs="Times New Roman"/>
          <w:sz w:val="24"/>
          <w:szCs w:val="24"/>
        </w:rPr>
        <w:t xml:space="preserve">Zákon č. 378/2015 Z. z. </w:t>
      </w:r>
      <w:r w:rsidR="00C57DBE" w:rsidRPr="0074383D">
        <w:rPr>
          <w:rFonts w:ascii="Times New Roman" w:hAnsi="Times New Roman" w:cs="Times New Roman"/>
          <w:sz w:val="24"/>
          <w:szCs w:val="24"/>
        </w:rPr>
        <w:t xml:space="preserve">(čl. XVII) </w:t>
      </w:r>
      <w:r w:rsidRPr="0074383D">
        <w:rPr>
          <w:rFonts w:ascii="Times New Roman" w:hAnsi="Times New Roman" w:cs="Times New Roman"/>
          <w:sz w:val="24"/>
          <w:szCs w:val="24"/>
        </w:rPr>
        <w:t>nadobúda účinnosť 2. januára 2016.</w:t>
      </w:r>
    </w:p>
    <w:p w:rsidR="00D40CBE" w:rsidRPr="0074383D" w:rsidRDefault="00D40CBE" w:rsidP="00367E2B">
      <w:pPr>
        <w:autoSpaceDE w:val="0"/>
        <w:autoSpaceDN w:val="0"/>
        <w:adjustRightInd w:val="0"/>
        <w:spacing w:after="0" w:line="240" w:lineRule="auto"/>
        <w:ind w:firstLine="426"/>
        <w:jc w:val="both"/>
        <w:rPr>
          <w:rFonts w:ascii="Times New Roman" w:hAnsi="Times New Roman" w:cs="Times New Roman"/>
          <w:sz w:val="24"/>
          <w:szCs w:val="24"/>
        </w:rPr>
      </w:pPr>
      <w:r w:rsidRPr="0074383D">
        <w:rPr>
          <w:rFonts w:ascii="Times New Roman" w:hAnsi="Times New Roman" w:cs="Times New Roman"/>
          <w:sz w:val="24"/>
          <w:szCs w:val="24"/>
        </w:rPr>
        <w:t xml:space="preserve">Zákon č. 125/2016 Z. z. </w:t>
      </w:r>
      <w:r w:rsidR="00C57DBE" w:rsidRPr="0074383D">
        <w:rPr>
          <w:rFonts w:ascii="Times New Roman" w:hAnsi="Times New Roman" w:cs="Times New Roman"/>
          <w:sz w:val="24"/>
          <w:szCs w:val="24"/>
        </w:rPr>
        <w:t xml:space="preserve">(čl. CLXXIII) </w:t>
      </w:r>
      <w:r w:rsidRPr="0074383D">
        <w:rPr>
          <w:rFonts w:ascii="Times New Roman" w:hAnsi="Times New Roman" w:cs="Times New Roman"/>
          <w:sz w:val="24"/>
          <w:szCs w:val="24"/>
        </w:rPr>
        <w:t>nadobúda účinnosť 1. júla 2016.</w:t>
      </w:r>
    </w:p>
    <w:p w:rsidR="000456F7" w:rsidRPr="0074383D" w:rsidRDefault="000456F7" w:rsidP="00367E2B">
      <w:pPr>
        <w:autoSpaceDE w:val="0"/>
        <w:autoSpaceDN w:val="0"/>
        <w:adjustRightInd w:val="0"/>
        <w:spacing w:after="0" w:line="240" w:lineRule="auto"/>
        <w:ind w:firstLine="426"/>
        <w:jc w:val="both"/>
        <w:rPr>
          <w:rFonts w:ascii="Times New Roman" w:hAnsi="Times New Roman" w:cs="Times New Roman"/>
          <w:sz w:val="24"/>
          <w:szCs w:val="24"/>
        </w:rPr>
      </w:pPr>
      <w:r w:rsidRPr="0074383D">
        <w:rPr>
          <w:rFonts w:ascii="Times New Roman" w:hAnsi="Times New Roman" w:cs="Times New Roman"/>
          <w:sz w:val="24"/>
          <w:szCs w:val="24"/>
        </w:rPr>
        <w:t xml:space="preserve">Zákon č. 69/2018 Z. z. </w:t>
      </w:r>
      <w:r w:rsidR="00C57DBE" w:rsidRPr="0074383D">
        <w:rPr>
          <w:rFonts w:ascii="Times New Roman" w:hAnsi="Times New Roman" w:cs="Times New Roman"/>
          <w:sz w:val="24"/>
          <w:szCs w:val="24"/>
        </w:rPr>
        <w:t xml:space="preserve">(čl. X) </w:t>
      </w:r>
      <w:r w:rsidRPr="0074383D">
        <w:rPr>
          <w:rFonts w:ascii="Times New Roman" w:hAnsi="Times New Roman" w:cs="Times New Roman"/>
          <w:sz w:val="24"/>
          <w:szCs w:val="24"/>
        </w:rPr>
        <w:t>nadobúda účinnosť 1. apríla 2018.</w:t>
      </w:r>
    </w:p>
    <w:p w:rsidR="001F47A1" w:rsidRPr="0074383D" w:rsidRDefault="001F47A1" w:rsidP="00367E2B">
      <w:pPr>
        <w:autoSpaceDE w:val="0"/>
        <w:autoSpaceDN w:val="0"/>
        <w:adjustRightInd w:val="0"/>
        <w:spacing w:after="0" w:line="240" w:lineRule="auto"/>
        <w:ind w:firstLine="426"/>
        <w:jc w:val="both"/>
        <w:rPr>
          <w:rFonts w:ascii="Times New Roman" w:hAnsi="Times New Roman" w:cs="Times New Roman"/>
          <w:sz w:val="24"/>
          <w:szCs w:val="24"/>
        </w:rPr>
      </w:pPr>
      <w:r w:rsidRPr="0074383D">
        <w:rPr>
          <w:rFonts w:ascii="Times New Roman" w:hAnsi="Times New Roman" w:cs="Times New Roman"/>
          <w:sz w:val="24"/>
          <w:szCs w:val="24"/>
        </w:rPr>
        <w:t xml:space="preserve">Zákon č. 107/2018 Z. z. </w:t>
      </w:r>
      <w:r w:rsidR="00C57DBE" w:rsidRPr="0074383D">
        <w:rPr>
          <w:rFonts w:ascii="Times New Roman" w:hAnsi="Times New Roman" w:cs="Times New Roman"/>
          <w:sz w:val="24"/>
          <w:szCs w:val="24"/>
        </w:rPr>
        <w:t xml:space="preserve">(čl. III) </w:t>
      </w:r>
      <w:r w:rsidRPr="0074383D">
        <w:rPr>
          <w:rFonts w:ascii="Times New Roman" w:hAnsi="Times New Roman" w:cs="Times New Roman"/>
          <w:sz w:val="24"/>
          <w:szCs w:val="24"/>
        </w:rPr>
        <w:t>nadobúda účinnosť 1. mája 2018</w:t>
      </w:r>
    </w:p>
    <w:p w:rsidR="006E31AA" w:rsidRPr="0074383D" w:rsidRDefault="006E31AA" w:rsidP="00367E2B">
      <w:pPr>
        <w:autoSpaceDE w:val="0"/>
        <w:autoSpaceDN w:val="0"/>
        <w:adjustRightInd w:val="0"/>
        <w:spacing w:after="0" w:line="240" w:lineRule="auto"/>
        <w:ind w:firstLine="426"/>
        <w:jc w:val="both"/>
        <w:rPr>
          <w:rFonts w:ascii="Times New Roman" w:hAnsi="Times New Roman" w:cs="Times New Roman"/>
          <w:bCs/>
          <w:sz w:val="24"/>
          <w:szCs w:val="24"/>
        </w:rPr>
      </w:pPr>
      <w:r w:rsidRPr="0074383D">
        <w:rPr>
          <w:rFonts w:ascii="Times New Roman" w:hAnsi="Times New Roman" w:cs="Times New Roman"/>
          <w:bCs/>
          <w:sz w:val="24"/>
          <w:szCs w:val="24"/>
        </w:rPr>
        <w:t>Zákon č. 177/2018 Z. z.</w:t>
      </w:r>
      <w:r w:rsidR="00C57DBE" w:rsidRPr="0074383D">
        <w:rPr>
          <w:rFonts w:ascii="Times New Roman" w:hAnsi="Times New Roman" w:cs="Times New Roman"/>
          <w:bCs/>
          <w:sz w:val="24"/>
          <w:szCs w:val="24"/>
        </w:rPr>
        <w:t xml:space="preserve"> (čl. CLVII)</w:t>
      </w:r>
      <w:r w:rsidRPr="0074383D">
        <w:rPr>
          <w:rFonts w:ascii="Times New Roman" w:hAnsi="Times New Roman" w:cs="Times New Roman"/>
          <w:bCs/>
          <w:sz w:val="24"/>
          <w:szCs w:val="24"/>
        </w:rPr>
        <w:t xml:space="preserve"> nadobúda účinnosť 1. januára 2019.</w:t>
      </w:r>
    </w:p>
    <w:p w:rsidR="003A4D36" w:rsidRPr="0074383D" w:rsidRDefault="003A4D36" w:rsidP="00367E2B">
      <w:pPr>
        <w:autoSpaceDE w:val="0"/>
        <w:autoSpaceDN w:val="0"/>
        <w:adjustRightInd w:val="0"/>
        <w:spacing w:after="0" w:line="240" w:lineRule="auto"/>
        <w:ind w:firstLine="426"/>
        <w:jc w:val="both"/>
        <w:rPr>
          <w:rFonts w:ascii="Times New Roman" w:hAnsi="Times New Roman" w:cs="Times New Roman"/>
          <w:bCs/>
          <w:sz w:val="24"/>
          <w:szCs w:val="24"/>
        </w:rPr>
      </w:pPr>
      <w:r w:rsidRPr="0074383D">
        <w:rPr>
          <w:rFonts w:ascii="Times New Roman" w:hAnsi="Times New Roman" w:cs="Times New Roman"/>
          <w:bCs/>
          <w:sz w:val="24"/>
          <w:szCs w:val="24"/>
        </w:rPr>
        <w:t>Zákon č. 347/2018 Z. z. (čl. VIII) nadobúda účinnosť 1. januára 2019.</w:t>
      </w:r>
    </w:p>
    <w:p w:rsidR="003667D9" w:rsidRPr="0074383D" w:rsidRDefault="003667D9" w:rsidP="00367E2B">
      <w:pPr>
        <w:autoSpaceDE w:val="0"/>
        <w:autoSpaceDN w:val="0"/>
        <w:adjustRightInd w:val="0"/>
        <w:spacing w:after="0" w:line="240" w:lineRule="auto"/>
        <w:ind w:firstLine="426"/>
        <w:jc w:val="both"/>
        <w:rPr>
          <w:rFonts w:ascii="Times New Roman" w:hAnsi="Times New Roman" w:cs="Times New Roman"/>
          <w:bCs/>
          <w:sz w:val="24"/>
          <w:szCs w:val="24"/>
        </w:rPr>
      </w:pPr>
      <w:r w:rsidRPr="0074383D">
        <w:rPr>
          <w:rFonts w:ascii="Times New Roman" w:hAnsi="Times New Roman" w:cs="Times New Roman"/>
          <w:bCs/>
          <w:sz w:val="24"/>
          <w:szCs w:val="24"/>
        </w:rPr>
        <w:t>Zákon č. 35/2019 Z. z. (čl. CLXVIII) nadobúda účinnosť 1. júla 2019.</w:t>
      </w:r>
    </w:p>
    <w:p w:rsidR="003667D9" w:rsidRPr="0074383D" w:rsidRDefault="003667D9" w:rsidP="00367E2B">
      <w:pPr>
        <w:autoSpaceDE w:val="0"/>
        <w:autoSpaceDN w:val="0"/>
        <w:adjustRightInd w:val="0"/>
        <w:spacing w:after="0" w:line="240" w:lineRule="auto"/>
        <w:ind w:firstLine="426"/>
        <w:jc w:val="both"/>
        <w:rPr>
          <w:rFonts w:ascii="Times New Roman" w:hAnsi="Times New Roman" w:cs="Times New Roman"/>
          <w:b/>
          <w:bCs/>
          <w:i/>
          <w:color w:val="006600"/>
          <w:sz w:val="24"/>
          <w:szCs w:val="24"/>
        </w:rPr>
      </w:pPr>
      <w:r w:rsidRPr="0074383D">
        <w:rPr>
          <w:rFonts w:ascii="Times New Roman" w:hAnsi="Times New Roman" w:cs="Times New Roman"/>
          <w:b/>
          <w:bCs/>
          <w:i/>
          <w:sz w:val="24"/>
          <w:szCs w:val="24"/>
        </w:rPr>
        <w:t xml:space="preserve">Zákon č. .../2019 Z. z.  nadobúda účinnosť </w:t>
      </w:r>
      <w:r w:rsidR="003E405A" w:rsidRPr="003D01BB">
        <w:rPr>
          <w:rFonts w:ascii="Times New Roman" w:hAnsi="Times New Roman" w:cs="Times New Roman"/>
          <w:b/>
          <w:bCs/>
          <w:i/>
          <w:sz w:val="24"/>
          <w:szCs w:val="24"/>
        </w:rPr>
        <w:t xml:space="preserve">1. </w:t>
      </w:r>
      <w:r w:rsidR="00C66552" w:rsidRPr="003D01BB">
        <w:rPr>
          <w:rFonts w:ascii="Times New Roman" w:hAnsi="Times New Roman" w:cs="Times New Roman"/>
          <w:b/>
          <w:bCs/>
          <w:i/>
          <w:sz w:val="24"/>
          <w:szCs w:val="24"/>
        </w:rPr>
        <w:t>februára</w:t>
      </w:r>
      <w:r w:rsidRPr="003D01BB">
        <w:rPr>
          <w:rFonts w:ascii="Times New Roman" w:hAnsi="Times New Roman" w:cs="Times New Roman"/>
          <w:b/>
          <w:bCs/>
          <w:i/>
          <w:sz w:val="24"/>
          <w:szCs w:val="24"/>
        </w:rPr>
        <w:t xml:space="preserve"> 20</w:t>
      </w:r>
      <w:r w:rsidR="00C66552" w:rsidRPr="003D01BB">
        <w:rPr>
          <w:rFonts w:ascii="Times New Roman" w:hAnsi="Times New Roman" w:cs="Times New Roman"/>
          <w:b/>
          <w:bCs/>
          <w:i/>
          <w:sz w:val="24"/>
          <w:szCs w:val="24"/>
        </w:rPr>
        <w:t>20</w:t>
      </w:r>
    </w:p>
    <w:p w:rsidR="00367E2B" w:rsidRPr="0074383D" w:rsidRDefault="00367E2B" w:rsidP="00074E27">
      <w:pPr>
        <w:autoSpaceDE w:val="0"/>
        <w:autoSpaceDN w:val="0"/>
        <w:adjustRightInd w:val="0"/>
        <w:spacing w:after="0" w:line="240" w:lineRule="auto"/>
        <w:jc w:val="both"/>
        <w:rPr>
          <w:rFonts w:ascii="Times New Roman" w:hAnsi="Times New Roman" w:cs="Times New Roman"/>
          <w:b/>
          <w:bCs/>
          <w:color w:val="FF3300"/>
          <w:sz w:val="24"/>
          <w:szCs w:val="24"/>
        </w:rPr>
      </w:pPr>
    </w:p>
    <w:p w:rsidR="00367E2B" w:rsidRPr="0074383D" w:rsidRDefault="00367E2B" w:rsidP="00074E27">
      <w:pPr>
        <w:autoSpaceDE w:val="0"/>
        <w:autoSpaceDN w:val="0"/>
        <w:adjustRightInd w:val="0"/>
        <w:spacing w:after="0" w:line="240" w:lineRule="auto"/>
        <w:jc w:val="both"/>
        <w:rPr>
          <w:rFonts w:ascii="Times New Roman" w:hAnsi="Times New Roman" w:cs="Times New Roman"/>
          <w:b/>
          <w:bCs/>
          <w:color w:val="20231E"/>
          <w:sz w:val="24"/>
          <w:szCs w:val="24"/>
        </w:rPr>
      </w:pPr>
    </w:p>
    <w:p w:rsidR="00AA0839" w:rsidRPr="0074383D" w:rsidRDefault="00AA0839" w:rsidP="00074E27">
      <w:pPr>
        <w:autoSpaceDE w:val="0"/>
        <w:autoSpaceDN w:val="0"/>
        <w:adjustRightInd w:val="0"/>
        <w:spacing w:after="0" w:line="240" w:lineRule="auto"/>
        <w:jc w:val="both"/>
        <w:rPr>
          <w:rFonts w:ascii="Times New Roman" w:hAnsi="Times New Roman" w:cs="Times New Roman"/>
          <w:b/>
          <w:bCs/>
          <w:color w:val="20231E"/>
          <w:sz w:val="24"/>
          <w:szCs w:val="24"/>
        </w:rPr>
      </w:pPr>
    </w:p>
    <w:p w:rsidR="00AA0839" w:rsidRPr="0074383D" w:rsidRDefault="00AA0839" w:rsidP="00074E27">
      <w:pPr>
        <w:autoSpaceDE w:val="0"/>
        <w:autoSpaceDN w:val="0"/>
        <w:adjustRightInd w:val="0"/>
        <w:spacing w:after="0" w:line="240" w:lineRule="auto"/>
        <w:jc w:val="both"/>
        <w:rPr>
          <w:rFonts w:ascii="Times New Roman" w:hAnsi="Times New Roman" w:cs="Times New Roman"/>
          <w:b/>
          <w:bCs/>
          <w:color w:val="20231E"/>
          <w:sz w:val="24"/>
          <w:szCs w:val="24"/>
        </w:rPr>
      </w:pPr>
    </w:p>
    <w:p w:rsidR="00AA0839" w:rsidRPr="0074383D" w:rsidRDefault="00AA0839" w:rsidP="00074E27">
      <w:pPr>
        <w:autoSpaceDE w:val="0"/>
        <w:autoSpaceDN w:val="0"/>
        <w:adjustRightInd w:val="0"/>
        <w:spacing w:after="0" w:line="240" w:lineRule="auto"/>
        <w:jc w:val="both"/>
        <w:rPr>
          <w:rFonts w:ascii="Times New Roman" w:hAnsi="Times New Roman" w:cs="Times New Roman"/>
          <w:b/>
          <w:bCs/>
          <w:color w:val="20231E"/>
          <w:sz w:val="24"/>
          <w:szCs w:val="24"/>
        </w:rPr>
      </w:pPr>
    </w:p>
    <w:p w:rsidR="00AA0839" w:rsidRPr="0074383D" w:rsidRDefault="00AA0839" w:rsidP="00074E27">
      <w:pPr>
        <w:autoSpaceDE w:val="0"/>
        <w:autoSpaceDN w:val="0"/>
        <w:adjustRightInd w:val="0"/>
        <w:spacing w:after="0" w:line="240" w:lineRule="auto"/>
        <w:jc w:val="both"/>
        <w:rPr>
          <w:rFonts w:ascii="Times New Roman" w:hAnsi="Times New Roman" w:cs="Times New Roman"/>
          <w:b/>
          <w:bCs/>
          <w:color w:val="20231E"/>
          <w:sz w:val="24"/>
          <w:szCs w:val="24"/>
        </w:rPr>
      </w:pPr>
    </w:p>
    <w:p w:rsidR="00AA0839" w:rsidRPr="0074383D" w:rsidRDefault="00AA0839" w:rsidP="00074E27">
      <w:pPr>
        <w:autoSpaceDE w:val="0"/>
        <w:autoSpaceDN w:val="0"/>
        <w:adjustRightInd w:val="0"/>
        <w:spacing w:after="0" w:line="240" w:lineRule="auto"/>
        <w:jc w:val="both"/>
        <w:rPr>
          <w:rFonts w:ascii="Times New Roman" w:hAnsi="Times New Roman" w:cs="Times New Roman"/>
          <w:b/>
          <w:bCs/>
          <w:color w:val="20231E"/>
          <w:sz w:val="24"/>
          <w:szCs w:val="24"/>
        </w:rPr>
      </w:pPr>
    </w:p>
    <w:p w:rsidR="00AA0839" w:rsidRPr="0074383D" w:rsidRDefault="00AA0839" w:rsidP="00074E27">
      <w:pPr>
        <w:autoSpaceDE w:val="0"/>
        <w:autoSpaceDN w:val="0"/>
        <w:adjustRightInd w:val="0"/>
        <w:spacing w:after="0" w:line="240" w:lineRule="auto"/>
        <w:jc w:val="both"/>
        <w:rPr>
          <w:rFonts w:ascii="Times New Roman" w:hAnsi="Times New Roman" w:cs="Times New Roman"/>
          <w:b/>
          <w:bCs/>
          <w:color w:val="20231E"/>
          <w:sz w:val="24"/>
          <w:szCs w:val="24"/>
        </w:rPr>
      </w:pPr>
    </w:p>
    <w:p w:rsidR="00AA0839" w:rsidRPr="0074383D" w:rsidRDefault="00AA0839" w:rsidP="00074E27">
      <w:pPr>
        <w:autoSpaceDE w:val="0"/>
        <w:autoSpaceDN w:val="0"/>
        <w:adjustRightInd w:val="0"/>
        <w:spacing w:after="0" w:line="240" w:lineRule="auto"/>
        <w:jc w:val="both"/>
        <w:rPr>
          <w:rFonts w:ascii="Times New Roman" w:hAnsi="Times New Roman" w:cs="Times New Roman"/>
          <w:b/>
          <w:bCs/>
          <w:color w:val="20231E"/>
          <w:sz w:val="24"/>
          <w:szCs w:val="24"/>
        </w:rPr>
      </w:pPr>
    </w:p>
    <w:p w:rsidR="00AA0839" w:rsidRPr="0074383D" w:rsidRDefault="00AA0839" w:rsidP="00074E27">
      <w:pPr>
        <w:autoSpaceDE w:val="0"/>
        <w:autoSpaceDN w:val="0"/>
        <w:adjustRightInd w:val="0"/>
        <w:spacing w:after="0" w:line="240" w:lineRule="auto"/>
        <w:jc w:val="both"/>
        <w:rPr>
          <w:rFonts w:ascii="Times New Roman" w:hAnsi="Times New Roman" w:cs="Times New Roman"/>
          <w:b/>
          <w:bCs/>
          <w:color w:val="20231E"/>
          <w:sz w:val="24"/>
          <w:szCs w:val="24"/>
        </w:rPr>
      </w:pPr>
    </w:p>
    <w:p w:rsidR="00AA0839" w:rsidRPr="0074383D" w:rsidRDefault="00AA0839" w:rsidP="00074E27">
      <w:pPr>
        <w:autoSpaceDE w:val="0"/>
        <w:autoSpaceDN w:val="0"/>
        <w:adjustRightInd w:val="0"/>
        <w:spacing w:after="0" w:line="240" w:lineRule="auto"/>
        <w:jc w:val="both"/>
        <w:rPr>
          <w:rFonts w:ascii="Times New Roman" w:hAnsi="Times New Roman" w:cs="Times New Roman"/>
          <w:b/>
          <w:bCs/>
          <w:color w:val="20231E"/>
          <w:sz w:val="24"/>
          <w:szCs w:val="24"/>
        </w:rPr>
      </w:pPr>
    </w:p>
    <w:p w:rsidR="00AA0839" w:rsidRPr="0074383D" w:rsidRDefault="00AA0839" w:rsidP="00074E27">
      <w:pPr>
        <w:autoSpaceDE w:val="0"/>
        <w:autoSpaceDN w:val="0"/>
        <w:adjustRightInd w:val="0"/>
        <w:spacing w:after="0" w:line="240" w:lineRule="auto"/>
        <w:jc w:val="both"/>
        <w:rPr>
          <w:rFonts w:ascii="Times New Roman" w:hAnsi="Times New Roman" w:cs="Times New Roman"/>
          <w:b/>
          <w:bCs/>
          <w:color w:val="20231E"/>
          <w:sz w:val="24"/>
          <w:szCs w:val="24"/>
        </w:rPr>
      </w:pPr>
    </w:p>
    <w:p w:rsidR="00AA0839" w:rsidRPr="0074383D" w:rsidRDefault="00AA0839" w:rsidP="00074E27">
      <w:pPr>
        <w:autoSpaceDE w:val="0"/>
        <w:autoSpaceDN w:val="0"/>
        <w:adjustRightInd w:val="0"/>
        <w:spacing w:after="0" w:line="240" w:lineRule="auto"/>
        <w:jc w:val="both"/>
        <w:rPr>
          <w:rFonts w:ascii="Times New Roman" w:hAnsi="Times New Roman" w:cs="Times New Roman"/>
          <w:b/>
          <w:bCs/>
          <w:color w:val="20231E"/>
          <w:sz w:val="24"/>
          <w:szCs w:val="24"/>
        </w:rPr>
      </w:pPr>
    </w:p>
    <w:p w:rsidR="00AA0839" w:rsidRPr="0074383D" w:rsidRDefault="00AA0839" w:rsidP="00074E27">
      <w:pPr>
        <w:autoSpaceDE w:val="0"/>
        <w:autoSpaceDN w:val="0"/>
        <w:adjustRightInd w:val="0"/>
        <w:spacing w:after="0" w:line="240" w:lineRule="auto"/>
        <w:jc w:val="both"/>
        <w:rPr>
          <w:rFonts w:ascii="Times New Roman" w:hAnsi="Times New Roman" w:cs="Times New Roman"/>
          <w:b/>
          <w:bCs/>
          <w:color w:val="20231E"/>
          <w:sz w:val="24"/>
          <w:szCs w:val="24"/>
        </w:rPr>
      </w:pPr>
    </w:p>
    <w:p w:rsidR="00AA0839" w:rsidRPr="0074383D" w:rsidRDefault="00AA0839" w:rsidP="00074E27">
      <w:pPr>
        <w:autoSpaceDE w:val="0"/>
        <w:autoSpaceDN w:val="0"/>
        <w:adjustRightInd w:val="0"/>
        <w:spacing w:after="0" w:line="240" w:lineRule="auto"/>
        <w:jc w:val="both"/>
        <w:rPr>
          <w:rFonts w:ascii="Times New Roman" w:hAnsi="Times New Roman" w:cs="Times New Roman"/>
          <w:b/>
          <w:bCs/>
          <w:color w:val="20231E"/>
          <w:sz w:val="24"/>
          <w:szCs w:val="24"/>
        </w:rPr>
      </w:pPr>
    </w:p>
    <w:p w:rsidR="00AA0839" w:rsidRPr="0074383D" w:rsidRDefault="00AA0839" w:rsidP="00074E27">
      <w:pPr>
        <w:autoSpaceDE w:val="0"/>
        <w:autoSpaceDN w:val="0"/>
        <w:adjustRightInd w:val="0"/>
        <w:spacing w:after="0" w:line="240" w:lineRule="auto"/>
        <w:jc w:val="both"/>
        <w:rPr>
          <w:rFonts w:ascii="Times New Roman" w:hAnsi="Times New Roman" w:cs="Times New Roman"/>
          <w:b/>
          <w:bCs/>
          <w:color w:val="20231E"/>
          <w:sz w:val="24"/>
          <w:szCs w:val="24"/>
        </w:rPr>
      </w:pPr>
    </w:p>
    <w:p w:rsidR="00AA0839" w:rsidRPr="0074383D" w:rsidRDefault="00AA0839" w:rsidP="00074E27">
      <w:pPr>
        <w:autoSpaceDE w:val="0"/>
        <w:autoSpaceDN w:val="0"/>
        <w:adjustRightInd w:val="0"/>
        <w:spacing w:after="0" w:line="240" w:lineRule="auto"/>
        <w:jc w:val="both"/>
        <w:rPr>
          <w:rFonts w:ascii="Times New Roman" w:hAnsi="Times New Roman" w:cs="Times New Roman"/>
          <w:b/>
          <w:bCs/>
          <w:color w:val="20231E"/>
          <w:sz w:val="24"/>
          <w:szCs w:val="24"/>
        </w:rPr>
      </w:pPr>
    </w:p>
    <w:p w:rsidR="0074383D" w:rsidRDefault="0074383D" w:rsidP="00367E2B">
      <w:pPr>
        <w:autoSpaceDE w:val="0"/>
        <w:autoSpaceDN w:val="0"/>
        <w:adjustRightInd w:val="0"/>
        <w:spacing w:after="0" w:line="240" w:lineRule="auto"/>
        <w:jc w:val="center"/>
        <w:rPr>
          <w:rFonts w:ascii="Times New Roman" w:hAnsi="Times New Roman" w:cs="Times New Roman"/>
          <w:b/>
          <w:bCs/>
          <w:color w:val="20231E"/>
          <w:sz w:val="24"/>
          <w:szCs w:val="24"/>
        </w:rPr>
      </w:pPr>
    </w:p>
    <w:p w:rsidR="003E405A" w:rsidRPr="0074383D" w:rsidRDefault="00367E2B" w:rsidP="00367E2B">
      <w:pPr>
        <w:autoSpaceDE w:val="0"/>
        <w:autoSpaceDN w:val="0"/>
        <w:adjustRightInd w:val="0"/>
        <w:spacing w:after="0" w:line="240" w:lineRule="auto"/>
        <w:jc w:val="center"/>
        <w:rPr>
          <w:rFonts w:ascii="Times New Roman" w:hAnsi="Times New Roman" w:cs="Times New Roman"/>
          <w:b/>
          <w:bCs/>
          <w:color w:val="20231E"/>
          <w:sz w:val="24"/>
          <w:szCs w:val="24"/>
        </w:rPr>
      </w:pPr>
      <w:r w:rsidRPr="0074383D">
        <w:rPr>
          <w:rFonts w:ascii="Times New Roman" w:hAnsi="Times New Roman" w:cs="Times New Roman"/>
          <w:b/>
          <w:bCs/>
          <w:color w:val="20231E"/>
          <w:sz w:val="24"/>
          <w:szCs w:val="24"/>
        </w:rPr>
        <w:lastRenderedPageBreak/>
        <w:tab/>
      </w:r>
      <w:r w:rsidRPr="0074383D">
        <w:rPr>
          <w:rFonts w:ascii="Times New Roman" w:hAnsi="Times New Roman" w:cs="Times New Roman"/>
          <w:b/>
          <w:bCs/>
          <w:color w:val="20231E"/>
          <w:sz w:val="24"/>
          <w:szCs w:val="24"/>
        </w:rPr>
        <w:tab/>
      </w:r>
      <w:r w:rsidRPr="0074383D">
        <w:rPr>
          <w:rFonts w:ascii="Times New Roman" w:hAnsi="Times New Roman" w:cs="Times New Roman"/>
          <w:b/>
          <w:bCs/>
          <w:color w:val="20231E"/>
          <w:sz w:val="24"/>
          <w:szCs w:val="24"/>
        </w:rPr>
        <w:tab/>
      </w:r>
      <w:r w:rsidRPr="0074383D">
        <w:rPr>
          <w:rFonts w:ascii="Times New Roman" w:hAnsi="Times New Roman" w:cs="Times New Roman"/>
          <w:b/>
          <w:bCs/>
          <w:color w:val="20231E"/>
          <w:sz w:val="24"/>
          <w:szCs w:val="24"/>
        </w:rPr>
        <w:tab/>
      </w:r>
      <w:r w:rsidRPr="0074383D">
        <w:rPr>
          <w:rFonts w:ascii="Times New Roman" w:hAnsi="Times New Roman" w:cs="Times New Roman"/>
          <w:b/>
          <w:bCs/>
          <w:color w:val="20231E"/>
          <w:sz w:val="24"/>
          <w:szCs w:val="24"/>
        </w:rPr>
        <w:tab/>
      </w:r>
      <w:r w:rsidRPr="0074383D">
        <w:rPr>
          <w:rFonts w:ascii="Times New Roman" w:hAnsi="Times New Roman" w:cs="Times New Roman"/>
          <w:b/>
          <w:bCs/>
          <w:color w:val="20231E"/>
          <w:sz w:val="24"/>
          <w:szCs w:val="24"/>
        </w:rPr>
        <w:tab/>
      </w:r>
      <w:r w:rsidRPr="0074383D">
        <w:rPr>
          <w:rFonts w:ascii="Times New Roman" w:hAnsi="Times New Roman" w:cs="Times New Roman"/>
          <w:b/>
          <w:bCs/>
          <w:color w:val="20231E"/>
          <w:sz w:val="24"/>
          <w:szCs w:val="24"/>
        </w:rPr>
        <w:tab/>
      </w:r>
    </w:p>
    <w:p w:rsidR="001A4498" w:rsidRPr="0074383D" w:rsidRDefault="003E405A" w:rsidP="00367E2B">
      <w:pPr>
        <w:autoSpaceDE w:val="0"/>
        <w:autoSpaceDN w:val="0"/>
        <w:adjustRightInd w:val="0"/>
        <w:spacing w:after="0" w:line="240" w:lineRule="auto"/>
        <w:jc w:val="center"/>
        <w:rPr>
          <w:rFonts w:ascii="Times New Roman" w:hAnsi="Times New Roman" w:cs="Times New Roman"/>
          <w:b/>
          <w:bCs/>
          <w:color w:val="20231E"/>
          <w:sz w:val="24"/>
          <w:szCs w:val="24"/>
        </w:rPr>
      </w:pPr>
      <w:r w:rsidRPr="0074383D">
        <w:rPr>
          <w:rFonts w:ascii="Times New Roman" w:hAnsi="Times New Roman" w:cs="Times New Roman"/>
          <w:b/>
          <w:bCs/>
          <w:color w:val="20231E"/>
          <w:sz w:val="24"/>
          <w:szCs w:val="24"/>
        </w:rPr>
        <w:t xml:space="preserve">                                                                                   </w:t>
      </w:r>
      <w:r w:rsidR="001A4498" w:rsidRPr="0074383D">
        <w:rPr>
          <w:rFonts w:ascii="Times New Roman" w:hAnsi="Times New Roman" w:cs="Times New Roman"/>
          <w:b/>
          <w:bCs/>
          <w:color w:val="20231E"/>
          <w:sz w:val="24"/>
          <w:szCs w:val="24"/>
        </w:rPr>
        <w:t>Príloha č. 1</w:t>
      </w:r>
    </w:p>
    <w:p w:rsidR="001A4498" w:rsidRPr="0074383D" w:rsidRDefault="001A4498" w:rsidP="00367E2B">
      <w:pPr>
        <w:autoSpaceDE w:val="0"/>
        <w:autoSpaceDN w:val="0"/>
        <w:adjustRightInd w:val="0"/>
        <w:spacing w:after="0" w:line="240" w:lineRule="auto"/>
        <w:jc w:val="right"/>
        <w:rPr>
          <w:rFonts w:ascii="Times New Roman" w:hAnsi="Times New Roman" w:cs="Times New Roman"/>
          <w:b/>
          <w:bCs/>
          <w:color w:val="20231E"/>
          <w:sz w:val="24"/>
          <w:szCs w:val="24"/>
        </w:rPr>
      </w:pPr>
      <w:r w:rsidRPr="0074383D">
        <w:rPr>
          <w:rFonts w:ascii="Times New Roman" w:hAnsi="Times New Roman" w:cs="Times New Roman"/>
          <w:b/>
          <w:bCs/>
          <w:color w:val="20231E"/>
          <w:sz w:val="24"/>
          <w:szCs w:val="24"/>
        </w:rPr>
        <w:t>k zákonu č. 281/2015 Z. z.</w:t>
      </w:r>
    </w:p>
    <w:p w:rsidR="00367E2B" w:rsidRPr="0074383D" w:rsidRDefault="00367E2B" w:rsidP="00367E2B">
      <w:pPr>
        <w:autoSpaceDE w:val="0"/>
        <w:autoSpaceDN w:val="0"/>
        <w:adjustRightInd w:val="0"/>
        <w:spacing w:after="0" w:line="240" w:lineRule="auto"/>
        <w:jc w:val="right"/>
        <w:rPr>
          <w:rFonts w:ascii="Times New Roman" w:hAnsi="Times New Roman" w:cs="Times New Roman"/>
          <w:b/>
          <w:bCs/>
          <w:color w:val="20231E"/>
          <w:sz w:val="24"/>
          <w:szCs w:val="24"/>
        </w:rPr>
      </w:pPr>
    </w:p>
    <w:p w:rsidR="001A4498" w:rsidRPr="0074383D" w:rsidRDefault="001A4498" w:rsidP="00367E2B">
      <w:pPr>
        <w:autoSpaceDE w:val="0"/>
        <w:autoSpaceDN w:val="0"/>
        <w:adjustRightInd w:val="0"/>
        <w:spacing w:after="0" w:line="240" w:lineRule="auto"/>
        <w:jc w:val="both"/>
        <w:rPr>
          <w:rFonts w:ascii="Times New Roman" w:hAnsi="Times New Roman" w:cs="Times New Roman"/>
          <w:b/>
          <w:bCs/>
          <w:color w:val="20231E"/>
          <w:sz w:val="24"/>
          <w:szCs w:val="24"/>
        </w:rPr>
      </w:pPr>
      <w:r w:rsidRPr="0074383D">
        <w:rPr>
          <w:rFonts w:ascii="Times New Roman" w:hAnsi="Times New Roman" w:cs="Times New Roman"/>
          <w:b/>
          <w:bCs/>
          <w:color w:val="20231E"/>
          <w:sz w:val="24"/>
          <w:szCs w:val="24"/>
        </w:rPr>
        <w:t>MINIMÁLNE DOBY ŠTÁTNE</w:t>
      </w:r>
      <w:r w:rsidR="00367E2B" w:rsidRPr="0074383D">
        <w:rPr>
          <w:rFonts w:ascii="Times New Roman" w:hAnsi="Times New Roman" w:cs="Times New Roman"/>
          <w:b/>
          <w:bCs/>
          <w:color w:val="20231E"/>
          <w:sz w:val="24"/>
          <w:szCs w:val="24"/>
        </w:rPr>
        <w:t xml:space="preserve">J SLUŽBY VO VOJENSKEJ HODNOSTI, </w:t>
      </w:r>
      <w:r w:rsidRPr="0074383D">
        <w:rPr>
          <w:rFonts w:ascii="Times New Roman" w:hAnsi="Times New Roman" w:cs="Times New Roman"/>
          <w:b/>
          <w:bCs/>
          <w:color w:val="20231E"/>
          <w:sz w:val="24"/>
          <w:szCs w:val="24"/>
        </w:rPr>
        <w:t>MAXIMÁLNE DOBY</w:t>
      </w:r>
      <w:r w:rsidR="00367E2B" w:rsidRPr="0074383D">
        <w:rPr>
          <w:rFonts w:ascii="Times New Roman" w:hAnsi="Times New Roman" w:cs="Times New Roman"/>
          <w:b/>
          <w:bCs/>
          <w:color w:val="20231E"/>
          <w:sz w:val="24"/>
          <w:szCs w:val="24"/>
        </w:rPr>
        <w:t xml:space="preserve"> </w:t>
      </w:r>
      <w:r w:rsidRPr="0074383D">
        <w:rPr>
          <w:rFonts w:ascii="Times New Roman" w:hAnsi="Times New Roman" w:cs="Times New Roman"/>
          <w:b/>
          <w:bCs/>
          <w:color w:val="20231E"/>
          <w:sz w:val="24"/>
          <w:szCs w:val="24"/>
        </w:rPr>
        <w:t>ŠTÁTNEJ SLUŽBY A VEKOVÉ HRANICE</w:t>
      </w:r>
    </w:p>
    <w:p w:rsidR="0096476A" w:rsidRPr="0074383D" w:rsidRDefault="0096476A" w:rsidP="00367E2B">
      <w:pPr>
        <w:autoSpaceDE w:val="0"/>
        <w:autoSpaceDN w:val="0"/>
        <w:adjustRightInd w:val="0"/>
        <w:spacing w:after="0" w:line="240" w:lineRule="auto"/>
        <w:jc w:val="both"/>
        <w:rPr>
          <w:rFonts w:ascii="Times New Roman" w:hAnsi="Times New Roman" w:cs="Times New Roman"/>
          <w:b/>
          <w:bCs/>
          <w:color w:val="20231E"/>
          <w:sz w:val="24"/>
          <w:szCs w:val="24"/>
        </w:rPr>
      </w:pPr>
    </w:p>
    <w:tbl>
      <w:tblPr>
        <w:tblW w:w="8781"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835"/>
        <w:gridCol w:w="1317"/>
        <w:gridCol w:w="1376"/>
        <w:gridCol w:w="1418"/>
        <w:gridCol w:w="1417"/>
        <w:gridCol w:w="1418"/>
      </w:tblGrid>
      <w:tr w:rsidR="00367E2B" w:rsidRPr="0074383D" w:rsidTr="0096476A">
        <w:tc>
          <w:tcPr>
            <w:tcW w:w="1835"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367E2B" w:rsidRPr="0074383D" w:rsidRDefault="00367E2B" w:rsidP="00367E2B">
            <w:pPr>
              <w:spacing w:after="0" w:line="240" w:lineRule="auto"/>
              <w:jc w:val="center"/>
              <w:rPr>
                <w:rFonts w:ascii="Times New Roman" w:eastAsia="Times New Roman" w:hAnsi="Times New Roman" w:cs="Times New Roman"/>
                <w:sz w:val="21"/>
                <w:szCs w:val="21"/>
                <w:lang w:eastAsia="sk-SK"/>
              </w:rPr>
            </w:pPr>
            <w:r w:rsidRPr="0074383D">
              <w:rPr>
                <w:rFonts w:ascii="Times New Roman" w:eastAsia="Times New Roman" w:hAnsi="Times New Roman" w:cs="Times New Roman"/>
                <w:sz w:val="21"/>
                <w:szCs w:val="21"/>
                <w:lang w:eastAsia="sk-SK"/>
              </w:rPr>
              <w:t>Vojenská hodnosť</w:t>
            </w:r>
          </w:p>
        </w:tc>
        <w:tc>
          <w:tcPr>
            <w:tcW w:w="1317"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367E2B" w:rsidRPr="0074383D" w:rsidRDefault="00367E2B" w:rsidP="00367E2B">
            <w:pPr>
              <w:spacing w:after="0" w:line="240" w:lineRule="auto"/>
              <w:jc w:val="center"/>
              <w:rPr>
                <w:rFonts w:ascii="Times New Roman" w:eastAsia="Times New Roman" w:hAnsi="Times New Roman" w:cs="Times New Roman"/>
                <w:sz w:val="21"/>
                <w:szCs w:val="21"/>
                <w:lang w:eastAsia="sk-SK"/>
              </w:rPr>
            </w:pPr>
            <w:r w:rsidRPr="0074383D">
              <w:rPr>
                <w:rFonts w:ascii="Times New Roman" w:eastAsia="Times New Roman" w:hAnsi="Times New Roman" w:cs="Times New Roman"/>
                <w:sz w:val="21"/>
                <w:szCs w:val="21"/>
                <w:lang w:eastAsia="sk-SK"/>
              </w:rPr>
              <w:t>Minimálna doba štátnej služby</w:t>
            </w:r>
            <w:r w:rsidRPr="0074383D">
              <w:rPr>
                <w:rFonts w:ascii="Times New Roman" w:eastAsia="Times New Roman" w:hAnsi="Times New Roman" w:cs="Times New Roman"/>
                <w:sz w:val="21"/>
                <w:szCs w:val="21"/>
                <w:lang w:eastAsia="sk-SK"/>
              </w:rPr>
              <w:br/>
              <w:t xml:space="preserve">vo vojenskej </w:t>
            </w:r>
            <w:r w:rsidRPr="0074383D">
              <w:rPr>
                <w:rFonts w:ascii="Times New Roman" w:eastAsia="Times New Roman" w:hAnsi="Times New Roman" w:cs="Times New Roman"/>
                <w:sz w:val="21"/>
                <w:szCs w:val="21"/>
                <w:lang w:eastAsia="sk-SK"/>
              </w:rPr>
              <w:br/>
              <w:t>hodnosti</w:t>
            </w:r>
          </w:p>
        </w:tc>
        <w:tc>
          <w:tcPr>
            <w:tcW w:w="2794"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367E2B" w:rsidRPr="0074383D" w:rsidRDefault="00367E2B" w:rsidP="00367E2B">
            <w:pPr>
              <w:spacing w:after="0" w:line="240" w:lineRule="auto"/>
              <w:jc w:val="center"/>
              <w:rPr>
                <w:rFonts w:ascii="Times New Roman" w:eastAsia="Times New Roman" w:hAnsi="Times New Roman" w:cs="Times New Roman"/>
                <w:sz w:val="21"/>
                <w:szCs w:val="21"/>
                <w:lang w:eastAsia="sk-SK"/>
              </w:rPr>
            </w:pPr>
            <w:r w:rsidRPr="0074383D">
              <w:rPr>
                <w:rFonts w:ascii="Times New Roman" w:eastAsia="Times New Roman" w:hAnsi="Times New Roman" w:cs="Times New Roman"/>
                <w:sz w:val="21"/>
                <w:szCs w:val="21"/>
                <w:lang w:eastAsia="sk-SK"/>
              </w:rPr>
              <w:t>Maximálna doba štátnej služby (dočasná štátna služba)</w:t>
            </w:r>
          </w:p>
        </w:tc>
        <w:tc>
          <w:tcPr>
            <w:tcW w:w="2835"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367E2B" w:rsidRPr="0074383D" w:rsidRDefault="00367E2B" w:rsidP="00367E2B">
            <w:pPr>
              <w:spacing w:after="0" w:line="240" w:lineRule="auto"/>
              <w:jc w:val="center"/>
              <w:rPr>
                <w:rFonts w:ascii="Times New Roman" w:eastAsia="Times New Roman" w:hAnsi="Times New Roman" w:cs="Times New Roman"/>
                <w:sz w:val="21"/>
                <w:szCs w:val="21"/>
                <w:lang w:eastAsia="sk-SK"/>
              </w:rPr>
            </w:pPr>
            <w:r w:rsidRPr="0074383D">
              <w:rPr>
                <w:rFonts w:ascii="Times New Roman" w:eastAsia="Times New Roman" w:hAnsi="Times New Roman" w:cs="Times New Roman"/>
                <w:sz w:val="21"/>
                <w:szCs w:val="21"/>
                <w:lang w:eastAsia="sk-SK"/>
              </w:rPr>
              <w:t>Veková hranica</w:t>
            </w:r>
          </w:p>
        </w:tc>
      </w:tr>
      <w:tr w:rsidR="00367E2B" w:rsidRPr="0074383D" w:rsidTr="0096476A">
        <w:tc>
          <w:tcPr>
            <w:tcW w:w="1835" w:type="dxa"/>
            <w:vMerge/>
            <w:tcBorders>
              <w:top w:val="single" w:sz="6" w:space="0" w:color="000000"/>
              <w:left w:val="single" w:sz="6" w:space="0" w:color="000000"/>
              <w:bottom w:val="single" w:sz="6" w:space="0" w:color="000000"/>
              <w:right w:val="single" w:sz="6" w:space="0" w:color="000000"/>
            </w:tcBorders>
            <w:vAlign w:val="center"/>
            <w:hideMark/>
          </w:tcPr>
          <w:p w:rsidR="00367E2B" w:rsidRPr="0074383D" w:rsidRDefault="00367E2B" w:rsidP="00367E2B">
            <w:pPr>
              <w:spacing w:after="0" w:line="240" w:lineRule="auto"/>
              <w:jc w:val="center"/>
              <w:rPr>
                <w:rFonts w:ascii="Times New Roman" w:eastAsia="Times New Roman" w:hAnsi="Times New Roman" w:cs="Times New Roman"/>
                <w:sz w:val="21"/>
                <w:szCs w:val="21"/>
                <w:lang w:eastAsia="sk-SK"/>
              </w:rPr>
            </w:pPr>
          </w:p>
        </w:tc>
        <w:tc>
          <w:tcPr>
            <w:tcW w:w="1317" w:type="dxa"/>
            <w:vMerge/>
            <w:tcBorders>
              <w:top w:val="single" w:sz="6" w:space="0" w:color="000000"/>
              <w:left w:val="single" w:sz="6" w:space="0" w:color="000000"/>
              <w:bottom w:val="single" w:sz="6" w:space="0" w:color="000000"/>
              <w:right w:val="single" w:sz="6" w:space="0" w:color="000000"/>
            </w:tcBorders>
            <w:vAlign w:val="center"/>
            <w:hideMark/>
          </w:tcPr>
          <w:p w:rsidR="00367E2B" w:rsidRPr="0074383D" w:rsidRDefault="00367E2B" w:rsidP="00367E2B">
            <w:pPr>
              <w:spacing w:after="0" w:line="240" w:lineRule="auto"/>
              <w:jc w:val="center"/>
              <w:rPr>
                <w:rFonts w:ascii="Times New Roman" w:eastAsia="Times New Roman" w:hAnsi="Times New Roman" w:cs="Times New Roman"/>
                <w:sz w:val="21"/>
                <w:szCs w:val="21"/>
                <w:lang w:eastAsia="sk-SK"/>
              </w:rPr>
            </w:pPr>
          </w:p>
        </w:tc>
        <w:tc>
          <w:tcPr>
            <w:tcW w:w="13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367E2B" w:rsidRPr="0074383D" w:rsidRDefault="00367E2B" w:rsidP="00367E2B">
            <w:pPr>
              <w:spacing w:after="0" w:line="240" w:lineRule="auto"/>
              <w:jc w:val="center"/>
              <w:rPr>
                <w:rFonts w:ascii="Times New Roman" w:eastAsia="Times New Roman" w:hAnsi="Times New Roman" w:cs="Times New Roman"/>
                <w:sz w:val="21"/>
                <w:szCs w:val="21"/>
                <w:lang w:eastAsia="sk-SK"/>
              </w:rPr>
            </w:pPr>
            <w:r w:rsidRPr="0074383D">
              <w:rPr>
                <w:rFonts w:ascii="Times New Roman" w:eastAsia="Times New Roman" w:hAnsi="Times New Roman" w:cs="Times New Roman"/>
                <w:sz w:val="21"/>
                <w:szCs w:val="21"/>
                <w:lang w:eastAsia="sk-SK"/>
              </w:rPr>
              <w:t>Profesionálni vojaci okrem príslušníkov</w:t>
            </w:r>
            <w:r w:rsidRPr="0074383D">
              <w:rPr>
                <w:rFonts w:ascii="Times New Roman" w:eastAsia="Times New Roman" w:hAnsi="Times New Roman" w:cs="Times New Roman"/>
                <w:sz w:val="21"/>
                <w:szCs w:val="21"/>
                <w:lang w:eastAsia="sk-SK"/>
              </w:rPr>
              <w:br/>
              <w:t xml:space="preserve">Vojenského </w:t>
            </w:r>
            <w:r w:rsidRPr="0074383D">
              <w:rPr>
                <w:rFonts w:ascii="Times New Roman" w:eastAsia="Times New Roman" w:hAnsi="Times New Roman" w:cs="Times New Roman"/>
                <w:sz w:val="21"/>
                <w:szCs w:val="21"/>
                <w:lang w:eastAsia="sk-SK"/>
              </w:rPr>
              <w:br/>
              <w:t>spravodajstva</w:t>
            </w:r>
          </w:p>
        </w:tc>
        <w:tc>
          <w:tcPr>
            <w:tcW w:w="14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367E2B" w:rsidRPr="0074383D" w:rsidRDefault="00367E2B" w:rsidP="00367E2B">
            <w:pPr>
              <w:spacing w:after="0" w:line="240" w:lineRule="auto"/>
              <w:jc w:val="center"/>
              <w:rPr>
                <w:rFonts w:ascii="Times New Roman" w:eastAsia="Times New Roman" w:hAnsi="Times New Roman" w:cs="Times New Roman"/>
                <w:sz w:val="21"/>
                <w:szCs w:val="21"/>
                <w:lang w:eastAsia="sk-SK"/>
              </w:rPr>
            </w:pPr>
            <w:r w:rsidRPr="0074383D">
              <w:rPr>
                <w:rFonts w:ascii="Times New Roman" w:eastAsia="Times New Roman" w:hAnsi="Times New Roman" w:cs="Times New Roman"/>
                <w:sz w:val="21"/>
                <w:szCs w:val="21"/>
                <w:lang w:eastAsia="sk-SK"/>
              </w:rPr>
              <w:t xml:space="preserve">Príslušníci Vojenského </w:t>
            </w:r>
            <w:r w:rsidRPr="0074383D">
              <w:rPr>
                <w:rFonts w:ascii="Times New Roman" w:eastAsia="Times New Roman" w:hAnsi="Times New Roman" w:cs="Times New Roman"/>
                <w:sz w:val="21"/>
                <w:szCs w:val="21"/>
                <w:lang w:eastAsia="sk-SK"/>
              </w:rPr>
              <w:br/>
              <w:t>spravodajstva</w:t>
            </w:r>
          </w:p>
        </w:tc>
        <w:tc>
          <w:tcPr>
            <w:tcW w:w="14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367E2B" w:rsidRPr="0074383D" w:rsidRDefault="00367E2B" w:rsidP="00367E2B">
            <w:pPr>
              <w:spacing w:after="0" w:line="240" w:lineRule="auto"/>
              <w:jc w:val="center"/>
              <w:rPr>
                <w:rFonts w:ascii="Times New Roman" w:eastAsia="Times New Roman" w:hAnsi="Times New Roman" w:cs="Times New Roman"/>
                <w:sz w:val="21"/>
                <w:szCs w:val="21"/>
                <w:lang w:eastAsia="sk-SK"/>
              </w:rPr>
            </w:pPr>
            <w:r w:rsidRPr="0074383D">
              <w:rPr>
                <w:rFonts w:ascii="Times New Roman" w:eastAsia="Times New Roman" w:hAnsi="Times New Roman" w:cs="Times New Roman"/>
                <w:sz w:val="21"/>
                <w:szCs w:val="21"/>
                <w:lang w:eastAsia="sk-SK"/>
              </w:rPr>
              <w:t xml:space="preserve">Profesionálni vojaci okrem príslušníkov </w:t>
            </w:r>
            <w:r w:rsidRPr="0074383D">
              <w:rPr>
                <w:rFonts w:ascii="Times New Roman" w:eastAsia="Times New Roman" w:hAnsi="Times New Roman" w:cs="Times New Roman"/>
                <w:sz w:val="21"/>
                <w:szCs w:val="21"/>
                <w:lang w:eastAsia="sk-SK"/>
              </w:rPr>
              <w:br/>
              <w:t xml:space="preserve">Vojenského </w:t>
            </w:r>
            <w:r w:rsidRPr="0074383D">
              <w:rPr>
                <w:rFonts w:ascii="Times New Roman" w:eastAsia="Times New Roman" w:hAnsi="Times New Roman" w:cs="Times New Roman"/>
                <w:sz w:val="21"/>
                <w:szCs w:val="21"/>
                <w:lang w:eastAsia="sk-SK"/>
              </w:rPr>
              <w:br/>
              <w:t>spravodajstva</w:t>
            </w:r>
          </w:p>
        </w:tc>
        <w:tc>
          <w:tcPr>
            <w:tcW w:w="14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367E2B" w:rsidRPr="0074383D" w:rsidRDefault="00367E2B" w:rsidP="00367E2B">
            <w:pPr>
              <w:spacing w:after="0" w:line="240" w:lineRule="auto"/>
              <w:jc w:val="center"/>
              <w:rPr>
                <w:rFonts w:ascii="Times New Roman" w:eastAsia="Times New Roman" w:hAnsi="Times New Roman" w:cs="Times New Roman"/>
                <w:sz w:val="21"/>
                <w:szCs w:val="21"/>
                <w:lang w:eastAsia="sk-SK"/>
              </w:rPr>
            </w:pPr>
            <w:r w:rsidRPr="0074383D">
              <w:rPr>
                <w:rFonts w:ascii="Times New Roman" w:eastAsia="Times New Roman" w:hAnsi="Times New Roman" w:cs="Times New Roman"/>
                <w:sz w:val="21"/>
                <w:szCs w:val="21"/>
                <w:lang w:eastAsia="sk-SK"/>
              </w:rPr>
              <w:t xml:space="preserve">Príslušníci Vojenského </w:t>
            </w:r>
            <w:r w:rsidRPr="0074383D">
              <w:rPr>
                <w:rFonts w:ascii="Times New Roman" w:eastAsia="Times New Roman" w:hAnsi="Times New Roman" w:cs="Times New Roman"/>
                <w:sz w:val="21"/>
                <w:szCs w:val="21"/>
                <w:lang w:eastAsia="sk-SK"/>
              </w:rPr>
              <w:br/>
              <w:t>spravodajstva</w:t>
            </w:r>
          </w:p>
        </w:tc>
      </w:tr>
      <w:tr w:rsidR="00367E2B" w:rsidRPr="0074383D" w:rsidTr="0096476A">
        <w:tc>
          <w:tcPr>
            <w:tcW w:w="18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367E2B" w:rsidRPr="0074383D" w:rsidRDefault="00367E2B" w:rsidP="00367E2B">
            <w:pPr>
              <w:spacing w:after="0" w:line="240" w:lineRule="auto"/>
              <w:jc w:val="both"/>
              <w:rPr>
                <w:rFonts w:ascii="Times New Roman" w:eastAsia="Times New Roman" w:hAnsi="Times New Roman" w:cs="Times New Roman"/>
                <w:sz w:val="21"/>
                <w:szCs w:val="21"/>
                <w:lang w:eastAsia="sk-SK"/>
              </w:rPr>
            </w:pPr>
            <w:r w:rsidRPr="0074383D">
              <w:rPr>
                <w:rFonts w:ascii="Times New Roman" w:eastAsia="Times New Roman" w:hAnsi="Times New Roman" w:cs="Times New Roman"/>
                <w:sz w:val="21"/>
                <w:szCs w:val="21"/>
                <w:lang w:eastAsia="sk-SK"/>
              </w:rPr>
              <w:t>Vojak 1. stupňa</w:t>
            </w:r>
          </w:p>
        </w:tc>
        <w:tc>
          <w:tcPr>
            <w:tcW w:w="13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367E2B" w:rsidRPr="0074383D" w:rsidRDefault="00367E2B" w:rsidP="00367E2B">
            <w:pPr>
              <w:spacing w:after="0" w:line="240" w:lineRule="auto"/>
              <w:jc w:val="center"/>
              <w:rPr>
                <w:rFonts w:ascii="Times New Roman" w:eastAsia="Times New Roman" w:hAnsi="Times New Roman" w:cs="Times New Roman"/>
                <w:sz w:val="21"/>
                <w:szCs w:val="21"/>
                <w:lang w:eastAsia="sk-SK"/>
              </w:rPr>
            </w:pPr>
            <w:r w:rsidRPr="0074383D">
              <w:rPr>
                <w:rFonts w:ascii="Times New Roman" w:eastAsia="Times New Roman" w:hAnsi="Times New Roman" w:cs="Times New Roman"/>
                <w:sz w:val="21"/>
                <w:szCs w:val="21"/>
                <w:lang w:eastAsia="sk-SK"/>
              </w:rPr>
              <w:t>neustanovuje sa</w:t>
            </w:r>
          </w:p>
        </w:tc>
        <w:tc>
          <w:tcPr>
            <w:tcW w:w="13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367E2B" w:rsidRPr="0074383D" w:rsidRDefault="00367E2B" w:rsidP="00367E2B">
            <w:pPr>
              <w:spacing w:after="0" w:line="240" w:lineRule="auto"/>
              <w:jc w:val="center"/>
              <w:rPr>
                <w:rFonts w:ascii="Times New Roman" w:eastAsia="Times New Roman" w:hAnsi="Times New Roman" w:cs="Times New Roman"/>
                <w:sz w:val="21"/>
                <w:szCs w:val="21"/>
                <w:lang w:eastAsia="sk-SK"/>
              </w:rPr>
            </w:pPr>
            <w:r w:rsidRPr="0074383D">
              <w:rPr>
                <w:rFonts w:ascii="Times New Roman" w:eastAsia="Times New Roman" w:hAnsi="Times New Roman" w:cs="Times New Roman"/>
                <w:sz w:val="21"/>
                <w:szCs w:val="21"/>
                <w:lang w:eastAsia="sk-SK"/>
              </w:rPr>
              <w:t>neustanovuje sa</w:t>
            </w:r>
          </w:p>
        </w:tc>
        <w:tc>
          <w:tcPr>
            <w:tcW w:w="14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367E2B" w:rsidRPr="0074383D" w:rsidRDefault="00367E2B" w:rsidP="00367E2B">
            <w:pPr>
              <w:spacing w:after="0" w:line="240" w:lineRule="auto"/>
              <w:jc w:val="center"/>
              <w:rPr>
                <w:rFonts w:ascii="Times New Roman" w:eastAsia="Times New Roman" w:hAnsi="Times New Roman" w:cs="Times New Roman"/>
                <w:sz w:val="21"/>
                <w:szCs w:val="21"/>
                <w:lang w:eastAsia="sk-SK"/>
              </w:rPr>
            </w:pPr>
            <w:r w:rsidRPr="0074383D">
              <w:rPr>
                <w:rFonts w:ascii="Times New Roman" w:eastAsia="Times New Roman" w:hAnsi="Times New Roman" w:cs="Times New Roman"/>
                <w:sz w:val="21"/>
                <w:szCs w:val="21"/>
                <w:lang w:eastAsia="sk-SK"/>
              </w:rPr>
              <w:t>neustanovuje sa</w:t>
            </w:r>
          </w:p>
        </w:tc>
        <w:tc>
          <w:tcPr>
            <w:tcW w:w="14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367E2B" w:rsidRPr="0074383D" w:rsidRDefault="00367E2B" w:rsidP="00367E2B">
            <w:pPr>
              <w:spacing w:after="0" w:line="240" w:lineRule="auto"/>
              <w:jc w:val="center"/>
              <w:rPr>
                <w:rFonts w:ascii="Times New Roman" w:eastAsia="Times New Roman" w:hAnsi="Times New Roman" w:cs="Times New Roman"/>
                <w:sz w:val="21"/>
                <w:szCs w:val="21"/>
                <w:lang w:eastAsia="sk-SK"/>
              </w:rPr>
            </w:pPr>
            <w:r w:rsidRPr="0074383D">
              <w:rPr>
                <w:rFonts w:ascii="Times New Roman" w:eastAsia="Times New Roman" w:hAnsi="Times New Roman" w:cs="Times New Roman"/>
                <w:sz w:val="21"/>
                <w:szCs w:val="21"/>
                <w:lang w:eastAsia="sk-SK"/>
              </w:rPr>
              <w:t>neustanovuje sa</w:t>
            </w:r>
          </w:p>
        </w:tc>
        <w:tc>
          <w:tcPr>
            <w:tcW w:w="14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367E2B" w:rsidRPr="0074383D" w:rsidRDefault="00367E2B" w:rsidP="00367E2B">
            <w:pPr>
              <w:spacing w:after="0" w:line="240" w:lineRule="auto"/>
              <w:jc w:val="center"/>
              <w:rPr>
                <w:rFonts w:ascii="Times New Roman" w:eastAsia="Times New Roman" w:hAnsi="Times New Roman" w:cs="Times New Roman"/>
                <w:sz w:val="21"/>
                <w:szCs w:val="21"/>
                <w:lang w:eastAsia="sk-SK"/>
              </w:rPr>
            </w:pPr>
            <w:r w:rsidRPr="0074383D">
              <w:rPr>
                <w:rFonts w:ascii="Times New Roman" w:eastAsia="Times New Roman" w:hAnsi="Times New Roman" w:cs="Times New Roman"/>
                <w:sz w:val="21"/>
                <w:szCs w:val="21"/>
                <w:lang w:eastAsia="sk-SK"/>
              </w:rPr>
              <w:t>neustanovuje sa</w:t>
            </w:r>
          </w:p>
        </w:tc>
      </w:tr>
      <w:tr w:rsidR="00367E2B" w:rsidRPr="0074383D" w:rsidTr="0096476A">
        <w:tc>
          <w:tcPr>
            <w:tcW w:w="18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367E2B" w:rsidRPr="0074383D" w:rsidRDefault="00367E2B" w:rsidP="00367E2B">
            <w:pPr>
              <w:spacing w:after="0" w:line="240" w:lineRule="auto"/>
              <w:jc w:val="both"/>
              <w:rPr>
                <w:rFonts w:ascii="Times New Roman" w:eastAsia="Times New Roman" w:hAnsi="Times New Roman" w:cs="Times New Roman"/>
                <w:sz w:val="21"/>
                <w:szCs w:val="21"/>
                <w:lang w:eastAsia="sk-SK"/>
              </w:rPr>
            </w:pPr>
            <w:r w:rsidRPr="0074383D">
              <w:rPr>
                <w:rFonts w:ascii="Times New Roman" w:eastAsia="Times New Roman" w:hAnsi="Times New Roman" w:cs="Times New Roman"/>
                <w:sz w:val="21"/>
                <w:szCs w:val="21"/>
                <w:lang w:eastAsia="sk-SK"/>
              </w:rPr>
              <w:t>Vojak 2. stupňa</w:t>
            </w:r>
          </w:p>
        </w:tc>
        <w:tc>
          <w:tcPr>
            <w:tcW w:w="13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367E2B" w:rsidRPr="0074383D" w:rsidRDefault="00367E2B" w:rsidP="00367E2B">
            <w:pPr>
              <w:spacing w:after="0" w:line="240" w:lineRule="auto"/>
              <w:jc w:val="center"/>
              <w:rPr>
                <w:rFonts w:ascii="Times New Roman" w:eastAsia="Times New Roman" w:hAnsi="Times New Roman" w:cs="Times New Roman"/>
                <w:sz w:val="21"/>
                <w:szCs w:val="21"/>
                <w:lang w:eastAsia="sk-SK"/>
              </w:rPr>
            </w:pPr>
            <w:r w:rsidRPr="0074383D">
              <w:rPr>
                <w:rFonts w:ascii="Times New Roman" w:eastAsia="Times New Roman" w:hAnsi="Times New Roman" w:cs="Times New Roman"/>
                <w:sz w:val="21"/>
                <w:szCs w:val="21"/>
                <w:lang w:eastAsia="sk-SK"/>
              </w:rPr>
              <w:t>1 rok</w:t>
            </w:r>
          </w:p>
        </w:tc>
        <w:tc>
          <w:tcPr>
            <w:tcW w:w="13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367E2B" w:rsidRPr="0074383D" w:rsidRDefault="00367E2B" w:rsidP="00367E2B">
            <w:pPr>
              <w:spacing w:after="0" w:line="240" w:lineRule="auto"/>
              <w:jc w:val="center"/>
              <w:rPr>
                <w:rFonts w:ascii="Times New Roman" w:eastAsia="Times New Roman" w:hAnsi="Times New Roman" w:cs="Times New Roman"/>
                <w:sz w:val="21"/>
                <w:szCs w:val="21"/>
                <w:lang w:eastAsia="sk-SK"/>
              </w:rPr>
            </w:pPr>
            <w:r w:rsidRPr="0074383D">
              <w:rPr>
                <w:rFonts w:ascii="Times New Roman" w:eastAsia="Times New Roman" w:hAnsi="Times New Roman" w:cs="Times New Roman"/>
                <w:sz w:val="21"/>
                <w:szCs w:val="21"/>
                <w:lang w:eastAsia="sk-SK"/>
              </w:rPr>
              <w:t>9 rokov</w:t>
            </w:r>
          </w:p>
        </w:tc>
        <w:tc>
          <w:tcPr>
            <w:tcW w:w="14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367E2B" w:rsidRPr="0074383D" w:rsidRDefault="00367E2B" w:rsidP="00367E2B">
            <w:pPr>
              <w:spacing w:after="0" w:line="240" w:lineRule="auto"/>
              <w:jc w:val="center"/>
              <w:rPr>
                <w:rFonts w:ascii="Times New Roman" w:eastAsia="Times New Roman" w:hAnsi="Times New Roman" w:cs="Times New Roman"/>
                <w:sz w:val="21"/>
                <w:szCs w:val="21"/>
                <w:lang w:eastAsia="sk-SK"/>
              </w:rPr>
            </w:pPr>
            <w:r w:rsidRPr="0074383D">
              <w:rPr>
                <w:rFonts w:ascii="Times New Roman" w:eastAsia="Times New Roman" w:hAnsi="Times New Roman" w:cs="Times New Roman"/>
                <w:sz w:val="21"/>
                <w:szCs w:val="21"/>
                <w:lang w:eastAsia="sk-SK"/>
              </w:rPr>
              <w:t>17 rokov</w:t>
            </w:r>
          </w:p>
        </w:tc>
        <w:tc>
          <w:tcPr>
            <w:tcW w:w="14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367E2B" w:rsidRPr="0074383D" w:rsidRDefault="00367E2B" w:rsidP="00367E2B">
            <w:pPr>
              <w:spacing w:after="0" w:line="240" w:lineRule="auto"/>
              <w:jc w:val="center"/>
              <w:rPr>
                <w:rFonts w:ascii="Times New Roman" w:eastAsia="Times New Roman" w:hAnsi="Times New Roman" w:cs="Times New Roman"/>
                <w:sz w:val="21"/>
                <w:szCs w:val="21"/>
                <w:lang w:eastAsia="sk-SK"/>
              </w:rPr>
            </w:pPr>
            <w:r w:rsidRPr="0074383D">
              <w:rPr>
                <w:rFonts w:ascii="Times New Roman" w:eastAsia="Times New Roman" w:hAnsi="Times New Roman" w:cs="Times New Roman"/>
                <w:sz w:val="21"/>
                <w:szCs w:val="21"/>
                <w:lang w:eastAsia="sk-SK"/>
              </w:rPr>
              <w:t>neustanovuje sa</w:t>
            </w:r>
          </w:p>
        </w:tc>
        <w:tc>
          <w:tcPr>
            <w:tcW w:w="14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367E2B" w:rsidRPr="0074383D" w:rsidRDefault="00367E2B" w:rsidP="00367E2B">
            <w:pPr>
              <w:spacing w:after="0" w:line="240" w:lineRule="auto"/>
              <w:jc w:val="center"/>
              <w:rPr>
                <w:rFonts w:ascii="Times New Roman" w:eastAsia="Times New Roman" w:hAnsi="Times New Roman" w:cs="Times New Roman"/>
                <w:sz w:val="21"/>
                <w:szCs w:val="21"/>
                <w:lang w:eastAsia="sk-SK"/>
              </w:rPr>
            </w:pPr>
            <w:r w:rsidRPr="0074383D">
              <w:rPr>
                <w:rFonts w:ascii="Times New Roman" w:eastAsia="Times New Roman" w:hAnsi="Times New Roman" w:cs="Times New Roman"/>
                <w:sz w:val="21"/>
                <w:szCs w:val="21"/>
                <w:lang w:eastAsia="sk-SK"/>
              </w:rPr>
              <w:t>55 rokov</w:t>
            </w:r>
          </w:p>
        </w:tc>
      </w:tr>
      <w:tr w:rsidR="00367E2B" w:rsidRPr="0074383D" w:rsidTr="0096476A">
        <w:tc>
          <w:tcPr>
            <w:tcW w:w="18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367E2B" w:rsidRPr="0074383D" w:rsidRDefault="00367E2B" w:rsidP="00367E2B">
            <w:pPr>
              <w:spacing w:after="0" w:line="240" w:lineRule="auto"/>
              <w:jc w:val="both"/>
              <w:rPr>
                <w:rFonts w:ascii="Times New Roman" w:eastAsia="Times New Roman" w:hAnsi="Times New Roman" w:cs="Times New Roman"/>
                <w:sz w:val="21"/>
                <w:szCs w:val="21"/>
                <w:lang w:eastAsia="sk-SK"/>
              </w:rPr>
            </w:pPr>
            <w:r w:rsidRPr="0074383D">
              <w:rPr>
                <w:rFonts w:ascii="Times New Roman" w:eastAsia="Times New Roman" w:hAnsi="Times New Roman" w:cs="Times New Roman"/>
                <w:sz w:val="21"/>
                <w:szCs w:val="21"/>
                <w:lang w:eastAsia="sk-SK"/>
              </w:rPr>
              <w:t>Slobodník</w:t>
            </w:r>
          </w:p>
        </w:tc>
        <w:tc>
          <w:tcPr>
            <w:tcW w:w="13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367E2B" w:rsidRPr="0074383D" w:rsidRDefault="00367E2B" w:rsidP="00367E2B">
            <w:pPr>
              <w:spacing w:after="0" w:line="240" w:lineRule="auto"/>
              <w:jc w:val="center"/>
              <w:rPr>
                <w:rFonts w:ascii="Times New Roman" w:eastAsia="Times New Roman" w:hAnsi="Times New Roman" w:cs="Times New Roman"/>
                <w:sz w:val="21"/>
                <w:szCs w:val="21"/>
                <w:lang w:eastAsia="sk-SK"/>
              </w:rPr>
            </w:pPr>
            <w:r w:rsidRPr="0074383D">
              <w:rPr>
                <w:rFonts w:ascii="Times New Roman" w:eastAsia="Times New Roman" w:hAnsi="Times New Roman" w:cs="Times New Roman"/>
                <w:sz w:val="21"/>
                <w:szCs w:val="21"/>
                <w:lang w:eastAsia="sk-SK"/>
              </w:rPr>
              <w:t>2 roky</w:t>
            </w:r>
          </w:p>
        </w:tc>
        <w:tc>
          <w:tcPr>
            <w:tcW w:w="13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367E2B" w:rsidRPr="0074383D" w:rsidRDefault="00367E2B" w:rsidP="00367E2B">
            <w:pPr>
              <w:spacing w:after="0" w:line="240" w:lineRule="auto"/>
              <w:jc w:val="center"/>
              <w:rPr>
                <w:rFonts w:ascii="Times New Roman" w:eastAsia="Times New Roman" w:hAnsi="Times New Roman" w:cs="Times New Roman"/>
                <w:sz w:val="21"/>
                <w:szCs w:val="21"/>
                <w:lang w:eastAsia="sk-SK"/>
              </w:rPr>
            </w:pPr>
            <w:r w:rsidRPr="0074383D">
              <w:rPr>
                <w:rFonts w:ascii="Times New Roman" w:eastAsia="Times New Roman" w:hAnsi="Times New Roman" w:cs="Times New Roman"/>
                <w:sz w:val="21"/>
                <w:szCs w:val="21"/>
                <w:lang w:eastAsia="sk-SK"/>
              </w:rPr>
              <w:t>14 rokov</w:t>
            </w:r>
          </w:p>
        </w:tc>
        <w:tc>
          <w:tcPr>
            <w:tcW w:w="14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367E2B" w:rsidRPr="0074383D" w:rsidRDefault="00367E2B" w:rsidP="00367E2B">
            <w:pPr>
              <w:spacing w:after="0" w:line="240" w:lineRule="auto"/>
              <w:jc w:val="center"/>
              <w:rPr>
                <w:rFonts w:ascii="Times New Roman" w:eastAsia="Times New Roman" w:hAnsi="Times New Roman" w:cs="Times New Roman"/>
                <w:sz w:val="21"/>
                <w:szCs w:val="21"/>
                <w:lang w:eastAsia="sk-SK"/>
              </w:rPr>
            </w:pPr>
            <w:r w:rsidRPr="0074383D">
              <w:rPr>
                <w:rFonts w:ascii="Times New Roman" w:eastAsia="Times New Roman" w:hAnsi="Times New Roman" w:cs="Times New Roman"/>
                <w:sz w:val="21"/>
                <w:szCs w:val="21"/>
                <w:lang w:eastAsia="sk-SK"/>
              </w:rPr>
              <w:t>17 rokov</w:t>
            </w:r>
          </w:p>
        </w:tc>
        <w:tc>
          <w:tcPr>
            <w:tcW w:w="14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367E2B" w:rsidRPr="0074383D" w:rsidRDefault="00367E2B" w:rsidP="00367E2B">
            <w:pPr>
              <w:spacing w:after="0" w:line="240" w:lineRule="auto"/>
              <w:jc w:val="center"/>
              <w:rPr>
                <w:rFonts w:ascii="Times New Roman" w:eastAsia="Times New Roman" w:hAnsi="Times New Roman" w:cs="Times New Roman"/>
                <w:sz w:val="21"/>
                <w:szCs w:val="21"/>
                <w:lang w:eastAsia="sk-SK"/>
              </w:rPr>
            </w:pPr>
            <w:r w:rsidRPr="0074383D">
              <w:rPr>
                <w:rFonts w:ascii="Times New Roman" w:eastAsia="Times New Roman" w:hAnsi="Times New Roman" w:cs="Times New Roman"/>
                <w:sz w:val="21"/>
                <w:szCs w:val="21"/>
                <w:lang w:eastAsia="sk-SK"/>
              </w:rPr>
              <w:t>neustanovuje sa</w:t>
            </w:r>
          </w:p>
        </w:tc>
        <w:tc>
          <w:tcPr>
            <w:tcW w:w="14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367E2B" w:rsidRPr="0074383D" w:rsidRDefault="00367E2B" w:rsidP="00367E2B">
            <w:pPr>
              <w:spacing w:after="0" w:line="240" w:lineRule="auto"/>
              <w:jc w:val="center"/>
              <w:rPr>
                <w:rFonts w:ascii="Times New Roman" w:eastAsia="Times New Roman" w:hAnsi="Times New Roman" w:cs="Times New Roman"/>
                <w:sz w:val="21"/>
                <w:szCs w:val="21"/>
                <w:lang w:eastAsia="sk-SK"/>
              </w:rPr>
            </w:pPr>
            <w:r w:rsidRPr="0074383D">
              <w:rPr>
                <w:rFonts w:ascii="Times New Roman" w:eastAsia="Times New Roman" w:hAnsi="Times New Roman" w:cs="Times New Roman"/>
                <w:sz w:val="21"/>
                <w:szCs w:val="21"/>
                <w:lang w:eastAsia="sk-SK"/>
              </w:rPr>
              <w:t>55 rokov</w:t>
            </w:r>
          </w:p>
        </w:tc>
      </w:tr>
      <w:tr w:rsidR="00367E2B" w:rsidRPr="0074383D" w:rsidTr="0096476A">
        <w:tc>
          <w:tcPr>
            <w:tcW w:w="18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367E2B" w:rsidRPr="0074383D" w:rsidRDefault="00367E2B" w:rsidP="00367E2B">
            <w:pPr>
              <w:spacing w:after="0" w:line="240" w:lineRule="auto"/>
              <w:jc w:val="both"/>
              <w:rPr>
                <w:rFonts w:ascii="Times New Roman" w:eastAsia="Times New Roman" w:hAnsi="Times New Roman" w:cs="Times New Roman"/>
                <w:sz w:val="21"/>
                <w:szCs w:val="21"/>
                <w:lang w:eastAsia="sk-SK"/>
              </w:rPr>
            </w:pPr>
            <w:r w:rsidRPr="0074383D">
              <w:rPr>
                <w:rFonts w:ascii="Times New Roman" w:eastAsia="Times New Roman" w:hAnsi="Times New Roman" w:cs="Times New Roman"/>
                <w:sz w:val="21"/>
                <w:szCs w:val="21"/>
                <w:lang w:eastAsia="sk-SK"/>
              </w:rPr>
              <w:t>Desiatnik</w:t>
            </w:r>
          </w:p>
        </w:tc>
        <w:tc>
          <w:tcPr>
            <w:tcW w:w="13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367E2B" w:rsidRPr="0074383D" w:rsidRDefault="00367E2B" w:rsidP="00367E2B">
            <w:pPr>
              <w:spacing w:after="0" w:line="240" w:lineRule="auto"/>
              <w:jc w:val="center"/>
              <w:rPr>
                <w:rFonts w:ascii="Times New Roman" w:eastAsia="Times New Roman" w:hAnsi="Times New Roman" w:cs="Times New Roman"/>
                <w:sz w:val="21"/>
                <w:szCs w:val="21"/>
                <w:lang w:eastAsia="sk-SK"/>
              </w:rPr>
            </w:pPr>
            <w:r w:rsidRPr="0074383D">
              <w:rPr>
                <w:rFonts w:ascii="Times New Roman" w:eastAsia="Times New Roman" w:hAnsi="Times New Roman" w:cs="Times New Roman"/>
                <w:sz w:val="21"/>
                <w:szCs w:val="21"/>
                <w:lang w:eastAsia="sk-SK"/>
              </w:rPr>
              <w:t>2 roky</w:t>
            </w:r>
          </w:p>
        </w:tc>
        <w:tc>
          <w:tcPr>
            <w:tcW w:w="13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367E2B" w:rsidRPr="0074383D" w:rsidRDefault="00367E2B" w:rsidP="00367E2B">
            <w:pPr>
              <w:spacing w:after="0" w:line="240" w:lineRule="auto"/>
              <w:jc w:val="center"/>
              <w:rPr>
                <w:rFonts w:ascii="Times New Roman" w:eastAsia="Times New Roman" w:hAnsi="Times New Roman" w:cs="Times New Roman"/>
                <w:sz w:val="21"/>
                <w:szCs w:val="21"/>
                <w:lang w:eastAsia="sk-SK"/>
              </w:rPr>
            </w:pPr>
            <w:r w:rsidRPr="0074383D">
              <w:rPr>
                <w:rFonts w:ascii="Times New Roman" w:eastAsia="Times New Roman" w:hAnsi="Times New Roman" w:cs="Times New Roman"/>
                <w:sz w:val="21"/>
                <w:szCs w:val="21"/>
                <w:lang w:eastAsia="sk-SK"/>
              </w:rPr>
              <w:t>17 rokov</w:t>
            </w:r>
          </w:p>
        </w:tc>
        <w:tc>
          <w:tcPr>
            <w:tcW w:w="14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367E2B" w:rsidRPr="0074383D" w:rsidRDefault="00367E2B" w:rsidP="00367E2B">
            <w:pPr>
              <w:spacing w:after="0" w:line="240" w:lineRule="auto"/>
              <w:jc w:val="center"/>
              <w:rPr>
                <w:rFonts w:ascii="Times New Roman" w:eastAsia="Times New Roman" w:hAnsi="Times New Roman" w:cs="Times New Roman"/>
                <w:sz w:val="21"/>
                <w:szCs w:val="21"/>
                <w:lang w:eastAsia="sk-SK"/>
              </w:rPr>
            </w:pPr>
            <w:r w:rsidRPr="0074383D">
              <w:rPr>
                <w:rFonts w:ascii="Times New Roman" w:eastAsia="Times New Roman" w:hAnsi="Times New Roman" w:cs="Times New Roman"/>
                <w:sz w:val="21"/>
                <w:szCs w:val="21"/>
                <w:lang w:eastAsia="sk-SK"/>
              </w:rPr>
              <w:t>17 rokov</w:t>
            </w:r>
          </w:p>
        </w:tc>
        <w:tc>
          <w:tcPr>
            <w:tcW w:w="14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367E2B" w:rsidRPr="0074383D" w:rsidRDefault="00367E2B" w:rsidP="00367E2B">
            <w:pPr>
              <w:spacing w:after="0" w:line="240" w:lineRule="auto"/>
              <w:jc w:val="center"/>
              <w:rPr>
                <w:rFonts w:ascii="Times New Roman" w:eastAsia="Times New Roman" w:hAnsi="Times New Roman" w:cs="Times New Roman"/>
                <w:sz w:val="21"/>
                <w:szCs w:val="21"/>
                <w:lang w:eastAsia="sk-SK"/>
              </w:rPr>
            </w:pPr>
            <w:r w:rsidRPr="0074383D">
              <w:rPr>
                <w:rFonts w:ascii="Times New Roman" w:eastAsia="Times New Roman" w:hAnsi="Times New Roman" w:cs="Times New Roman"/>
                <w:sz w:val="21"/>
                <w:szCs w:val="21"/>
                <w:lang w:eastAsia="sk-SK"/>
              </w:rPr>
              <w:t>55 rokov</w:t>
            </w:r>
          </w:p>
        </w:tc>
        <w:tc>
          <w:tcPr>
            <w:tcW w:w="14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367E2B" w:rsidRPr="0074383D" w:rsidRDefault="00367E2B" w:rsidP="00367E2B">
            <w:pPr>
              <w:spacing w:after="0" w:line="240" w:lineRule="auto"/>
              <w:jc w:val="center"/>
              <w:rPr>
                <w:rFonts w:ascii="Times New Roman" w:eastAsia="Times New Roman" w:hAnsi="Times New Roman" w:cs="Times New Roman"/>
                <w:sz w:val="21"/>
                <w:szCs w:val="21"/>
                <w:lang w:eastAsia="sk-SK"/>
              </w:rPr>
            </w:pPr>
            <w:r w:rsidRPr="0074383D">
              <w:rPr>
                <w:rFonts w:ascii="Times New Roman" w:eastAsia="Times New Roman" w:hAnsi="Times New Roman" w:cs="Times New Roman"/>
                <w:sz w:val="21"/>
                <w:szCs w:val="21"/>
                <w:lang w:eastAsia="sk-SK"/>
              </w:rPr>
              <w:t>55 rokov</w:t>
            </w:r>
          </w:p>
        </w:tc>
      </w:tr>
      <w:tr w:rsidR="00367E2B" w:rsidRPr="0074383D" w:rsidTr="0096476A">
        <w:tc>
          <w:tcPr>
            <w:tcW w:w="18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367E2B" w:rsidRPr="0074383D" w:rsidRDefault="00367E2B" w:rsidP="00367E2B">
            <w:pPr>
              <w:spacing w:after="0" w:line="240" w:lineRule="auto"/>
              <w:jc w:val="both"/>
              <w:rPr>
                <w:rFonts w:ascii="Times New Roman" w:eastAsia="Times New Roman" w:hAnsi="Times New Roman" w:cs="Times New Roman"/>
                <w:sz w:val="21"/>
                <w:szCs w:val="21"/>
                <w:lang w:eastAsia="sk-SK"/>
              </w:rPr>
            </w:pPr>
            <w:r w:rsidRPr="0074383D">
              <w:rPr>
                <w:rFonts w:ascii="Times New Roman" w:eastAsia="Times New Roman" w:hAnsi="Times New Roman" w:cs="Times New Roman"/>
                <w:sz w:val="21"/>
                <w:szCs w:val="21"/>
                <w:lang w:eastAsia="sk-SK"/>
              </w:rPr>
              <w:t>Čatár</w:t>
            </w:r>
          </w:p>
        </w:tc>
        <w:tc>
          <w:tcPr>
            <w:tcW w:w="13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367E2B" w:rsidRPr="0074383D" w:rsidRDefault="00367E2B" w:rsidP="00367E2B">
            <w:pPr>
              <w:spacing w:after="0" w:line="240" w:lineRule="auto"/>
              <w:jc w:val="center"/>
              <w:rPr>
                <w:rFonts w:ascii="Times New Roman" w:eastAsia="Times New Roman" w:hAnsi="Times New Roman" w:cs="Times New Roman"/>
                <w:sz w:val="21"/>
                <w:szCs w:val="21"/>
                <w:lang w:eastAsia="sk-SK"/>
              </w:rPr>
            </w:pPr>
            <w:r w:rsidRPr="0074383D">
              <w:rPr>
                <w:rFonts w:ascii="Times New Roman" w:eastAsia="Times New Roman" w:hAnsi="Times New Roman" w:cs="Times New Roman"/>
                <w:sz w:val="21"/>
                <w:szCs w:val="21"/>
                <w:lang w:eastAsia="sk-SK"/>
              </w:rPr>
              <w:t>4 roky</w:t>
            </w:r>
          </w:p>
        </w:tc>
        <w:tc>
          <w:tcPr>
            <w:tcW w:w="13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367E2B" w:rsidRPr="0074383D" w:rsidRDefault="00367E2B" w:rsidP="00367E2B">
            <w:pPr>
              <w:spacing w:after="0" w:line="240" w:lineRule="auto"/>
              <w:jc w:val="center"/>
              <w:rPr>
                <w:rFonts w:ascii="Times New Roman" w:eastAsia="Times New Roman" w:hAnsi="Times New Roman" w:cs="Times New Roman"/>
                <w:sz w:val="21"/>
                <w:szCs w:val="21"/>
                <w:lang w:eastAsia="sk-SK"/>
              </w:rPr>
            </w:pPr>
            <w:r w:rsidRPr="0074383D">
              <w:rPr>
                <w:rFonts w:ascii="Times New Roman" w:eastAsia="Times New Roman" w:hAnsi="Times New Roman" w:cs="Times New Roman"/>
                <w:sz w:val="21"/>
                <w:szCs w:val="21"/>
                <w:lang w:eastAsia="sk-SK"/>
              </w:rPr>
              <w:t>17 rokov</w:t>
            </w:r>
          </w:p>
        </w:tc>
        <w:tc>
          <w:tcPr>
            <w:tcW w:w="14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367E2B" w:rsidRPr="0074383D" w:rsidRDefault="00367E2B" w:rsidP="00367E2B">
            <w:pPr>
              <w:spacing w:after="0" w:line="240" w:lineRule="auto"/>
              <w:jc w:val="center"/>
              <w:rPr>
                <w:rFonts w:ascii="Times New Roman" w:eastAsia="Times New Roman" w:hAnsi="Times New Roman" w:cs="Times New Roman"/>
                <w:sz w:val="21"/>
                <w:szCs w:val="21"/>
                <w:lang w:eastAsia="sk-SK"/>
              </w:rPr>
            </w:pPr>
            <w:r w:rsidRPr="0074383D">
              <w:rPr>
                <w:rFonts w:ascii="Times New Roman" w:eastAsia="Times New Roman" w:hAnsi="Times New Roman" w:cs="Times New Roman"/>
                <w:sz w:val="21"/>
                <w:szCs w:val="21"/>
                <w:lang w:eastAsia="sk-SK"/>
              </w:rPr>
              <w:t>17 rokov</w:t>
            </w:r>
          </w:p>
        </w:tc>
        <w:tc>
          <w:tcPr>
            <w:tcW w:w="14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367E2B" w:rsidRPr="0074383D" w:rsidRDefault="00367E2B" w:rsidP="00367E2B">
            <w:pPr>
              <w:spacing w:after="0" w:line="240" w:lineRule="auto"/>
              <w:jc w:val="center"/>
              <w:rPr>
                <w:rFonts w:ascii="Times New Roman" w:eastAsia="Times New Roman" w:hAnsi="Times New Roman" w:cs="Times New Roman"/>
                <w:sz w:val="21"/>
                <w:szCs w:val="21"/>
                <w:lang w:eastAsia="sk-SK"/>
              </w:rPr>
            </w:pPr>
            <w:r w:rsidRPr="0074383D">
              <w:rPr>
                <w:rFonts w:ascii="Times New Roman" w:eastAsia="Times New Roman" w:hAnsi="Times New Roman" w:cs="Times New Roman"/>
                <w:sz w:val="21"/>
                <w:szCs w:val="21"/>
                <w:lang w:eastAsia="sk-SK"/>
              </w:rPr>
              <w:t>55 rokov</w:t>
            </w:r>
          </w:p>
        </w:tc>
        <w:tc>
          <w:tcPr>
            <w:tcW w:w="14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367E2B" w:rsidRPr="0074383D" w:rsidRDefault="00367E2B" w:rsidP="00367E2B">
            <w:pPr>
              <w:spacing w:after="0" w:line="240" w:lineRule="auto"/>
              <w:jc w:val="center"/>
              <w:rPr>
                <w:rFonts w:ascii="Times New Roman" w:eastAsia="Times New Roman" w:hAnsi="Times New Roman" w:cs="Times New Roman"/>
                <w:sz w:val="21"/>
                <w:szCs w:val="21"/>
                <w:lang w:eastAsia="sk-SK"/>
              </w:rPr>
            </w:pPr>
            <w:r w:rsidRPr="0074383D">
              <w:rPr>
                <w:rFonts w:ascii="Times New Roman" w:eastAsia="Times New Roman" w:hAnsi="Times New Roman" w:cs="Times New Roman"/>
                <w:sz w:val="21"/>
                <w:szCs w:val="21"/>
                <w:lang w:eastAsia="sk-SK"/>
              </w:rPr>
              <w:t>55 rokov</w:t>
            </w:r>
          </w:p>
        </w:tc>
      </w:tr>
      <w:tr w:rsidR="00367E2B" w:rsidRPr="0074383D" w:rsidTr="0096476A">
        <w:tc>
          <w:tcPr>
            <w:tcW w:w="18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367E2B" w:rsidRPr="0074383D" w:rsidRDefault="00367E2B" w:rsidP="00367E2B">
            <w:pPr>
              <w:spacing w:after="0" w:line="240" w:lineRule="auto"/>
              <w:jc w:val="both"/>
              <w:rPr>
                <w:rFonts w:ascii="Times New Roman" w:eastAsia="Times New Roman" w:hAnsi="Times New Roman" w:cs="Times New Roman"/>
                <w:sz w:val="21"/>
                <w:szCs w:val="21"/>
                <w:lang w:eastAsia="sk-SK"/>
              </w:rPr>
            </w:pPr>
            <w:r w:rsidRPr="0074383D">
              <w:rPr>
                <w:rFonts w:ascii="Times New Roman" w:eastAsia="Times New Roman" w:hAnsi="Times New Roman" w:cs="Times New Roman"/>
                <w:sz w:val="21"/>
                <w:szCs w:val="21"/>
                <w:lang w:eastAsia="sk-SK"/>
              </w:rPr>
              <w:t>Rotný</w:t>
            </w:r>
          </w:p>
        </w:tc>
        <w:tc>
          <w:tcPr>
            <w:tcW w:w="13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367E2B" w:rsidRPr="0074383D" w:rsidRDefault="00367E2B" w:rsidP="00367E2B">
            <w:pPr>
              <w:spacing w:after="0" w:line="240" w:lineRule="auto"/>
              <w:jc w:val="center"/>
              <w:rPr>
                <w:rFonts w:ascii="Times New Roman" w:eastAsia="Times New Roman" w:hAnsi="Times New Roman" w:cs="Times New Roman"/>
                <w:sz w:val="21"/>
                <w:szCs w:val="21"/>
                <w:lang w:eastAsia="sk-SK"/>
              </w:rPr>
            </w:pPr>
            <w:r w:rsidRPr="0074383D">
              <w:rPr>
                <w:rFonts w:ascii="Times New Roman" w:eastAsia="Times New Roman" w:hAnsi="Times New Roman" w:cs="Times New Roman"/>
                <w:sz w:val="21"/>
                <w:szCs w:val="21"/>
                <w:lang w:eastAsia="sk-SK"/>
              </w:rPr>
              <w:t>5 rokov</w:t>
            </w:r>
          </w:p>
        </w:tc>
        <w:tc>
          <w:tcPr>
            <w:tcW w:w="13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367E2B" w:rsidRPr="0074383D" w:rsidRDefault="00367E2B" w:rsidP="00367E2B">
            <w:pPr>
              <w:spacing w:after="0" w:line="240" w:lineRule="auto"/>
              <w:jc w:val="center"/>
              <w:rPr>
                <w:rFonts w:ascii="Times New Roman" w:eastAsia="Times New Roman" w:hAnsi="Times New Roman" w:cs="Times New Roman"/>
                <w:sz w:val="21"/>
                <w:szCs w:val="21"/>
                <w:lang w:eastAsia="sk-SK"/>
              </w:rPr>
            </w:pPr>
            <w:r w:rsidRPr="0074383D">
              <w:rPr>
                <w:rFonts w:ascii="Times New Roman" w:eastAsia="Times New Roman" w:hAnsi="Times New Roman" w:cs="Times New Roman"/>
                <w:sz w:val="21"/>
                <w:szCs w:val="21"/>
                <w:lang w:eastAsia="sk-SK"/>
              </w:rPr>
              <w:t>17 rokov</w:t>
            </w:r>
          </w:p>
        </w:tc>
        <w:tc>
          <w:tcPr>
            <w:tcW w:w="14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367E2B" w:rsidRPr="0074383D" w:rsidRDefault="00367E2B" w:rsidP="00367E2B">
            <w:pPr>
              <w:spacing w:after="0" w:line="240" w:lineRule="auto"/>
              <w:jc w:val="center"/>
              <w:rPr>
                <w:rFonts w:ascii="Times New Roman" w:eastAsia="Times New Roman" w:hAnsi="Times New Roman" w:cs="Times New Roman"/>
                <w:sz w:val="21"/>
                <w:szCs w:val="21"/>
                <w:lang w:eastAsia="sk-SK"/>
              </w:rPr>
            </w:pPr>
            <w:r w:rsidRPr="0074383D">
              <w:rPr>
                <w:rFonts w:ascii="Times New Roman" w:eastAsia="Times New Roman" w:hAnsi="Times New Roman" w:cs="Times New Roman"/>
                <w:sz w:val="21"/>
                <w:szCs w:val="21"/>
                <w:lang w:eastAsia="sk-SK"/>
              </w:rPr>
              <w:t>17 rokov</w:t>
            </w:r>
          </w:p>
        </w:tc>
        <w:tc>
          <w:tcPr>
            <w:tcW w:w="14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367E2B" w:rsidRPr="0074383D" w:rsidRDefault="00367E2B" w:rsidP="00367E2B">
            <w:pPr>
              <w:spacing w:after="0" w:line="240" w:lineRule="auto"/>
              <w:jc w:val="center"/>
              <w:rPr>
                <w:rFonts w:ascii="Times New Roman" w:eastAsia="Times New Roman" w:hAnsi="Times New Roman" w:cs="Times New Roman"/>
                <w:sz w:val="21"/>
                <w:szCs w:val="21"/>
                <w:lang w:eastAsia="sk-SK"/>
              </w:rPr>
            </w:pPr>
            <w:r w:rsidRPr="0074383D">
              <w:rPr>
                <w:rFonts w:ascii="Times New Roman" w:eastAsia="Times New Roman" w:hAnsi="Times New Roman" w:cs="Times New Roman"/>
                <w:sz w:val="21"/>
                <w:szCs w:val="21"/>
                <w:lang w:eastAsia="sk-SK"/>
              </w:rPr>
              <w:t>55 rokov</w:t>
            </w:r>
          </w:p>
        </w:tc>
        <w:tc>
          <w:tcPr>
            <w:tcW w:w="14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367E2B" w:rsidRPr="0074383D" w:rsidRDefault="00367E2B" w:rsidP="00367E2B">
            <w:pPr>
              <w:spacing w:after="0" w:line="240" w:lineRule="auto"/>
              <w:jc w:val="center"/>
              <w:rPr>
                <w:rFonts w:ascii="Times New Roman" w:eastAsia="Times New Roman" w:hAnsi="Times New Roman" w:cs="Times New Roman"/>
                <w:sz w:val="21"/>
                <w:szCs w:val="21"/>
                <w:lang w:eastAsia="sk-SK"/>
              </w:rPr>
            </w:pPr>
            <w:r w:rsidRPr="0074383D">
              <w:rPr>
                <w:rFonts w:ascii="Times New Roman" w:eastAsia="Times New Roman" w:hAnsi="Times New Roman" w:cs="Times New Roman"/>
                <w:sz w:val="21"/>
                <w:szCs w:val="21"/>
                <w:lang w:eastAsia="sk-SK"/>
              </w:rPr>
              <w:t>55 rokov</w:t>
            </w:r>
          </w:p>
        </w:tc>
      </w:tr>
      <w:tr w:rsidR="00367E2B" w:rsidRPr="0074383D" w:rsidTr="0096476A">
        <w:tc>
          <w:tcPr>
            <w:tcW w:w="18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367E2B" w:rsidRPr="0074383D" w:rsidRDefault="00367E2B" w:rsidP="00367E2B">
            <w:pPr>
              <w:spacing w:after="0" w:line="240" w:lineRule="auto"/>
              <w:jc w:val="both"/>
              <w:rPr>
                <w:rFonts w:ascii="Times New Roman" w:eastAsia="Times New Roman" w:hAnsi="Times New Roman" w:cs="Times New Roman"/>
                <w:sz w:val="21"/>
                <w:szCs w:val="21"/>
                <w:lang w:eastAsia="sk-SK"/>
              </w:rPr>
            </w:pPr>
            <w:r w:rsidRPr="0074383D">
              <w:rPr>
                <w:rFonts w:ascii="Times New Roman" w:eastAsia="Times New Roman" w:hAnsi="Times New Roman" w:cs="Times New Roman"/>
                <w:sz w:val="21"/>
                <w:szCs w:val="21"/>
                <w:lang w:eastAsia="sk-SK"/>
              </w:rPr>
              <w:t>Rotmajster</w:t>
            </w:r>
          </w:p>
        </w:tc>
        <w:tc>
          <w:tcPr>
            <w:tcW w:w="13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367E2B" w:rsidRPr="0074383D" w:rsidRDefault="00367E2B" w:rsidP="00367E2B">
            <w:pPr>
              <w:spacing w:after="0" w:line="240" w:lineRule="auto"/>
              <w:jc w:val="center"/>
              <w:rPr>
                <w:rFonts w:ascii="Times New Roman" w:eastAsia="Times New Roman" w:hAnsi="Times New Roman" w:cs="Times New Roman"/>
                <w:sz w:val="21"/>
                <w:szCs w:val="21"/>
                <w:lang w:eastAsia="sk-SK"/>
              </w:rPr>
            </w:pPr>
            <w:r w:rsidRPr="0074383D">
              <w:rPr>
                <w:rFonts w:ascii="Times New Roman" w:eastAsia="Times New Roman" w:hAnsi="Times New Roman" w:cs="Times New Roman"/>
                <w:sz w:val="21"/>
                <w:szCs w:val="21"/>
                <w:lang w:eastAsia="sk-SK"/>
              </w:rPr>
              <w:t>5 rokov</w:t>
            </w:r>
          </w:p>
        </w:tc>
        <w:tc>
          <w:tcPr>
            <w:tcW w:w="13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367E2B" w:rsidRPr="0074383D" w:rsidRDefault="00367E2B" w:rsidP="00367E2B">
            <w:pPr>
              <w:spacing w:after="0" w:line="240" w:lineRule="auto"/>
              <w:jc w:val="center"/>
              <w:rPr>
                <w:rFonts w:ascii="Times New Roman" w:eastAsia="Times New Roman" w:hAnsi="Times New Roman" w:cs="Times New Roman"/>
                <w:sz w:val="21"/>
                <w:szCs w:val="21"/>
                <w:lang w:eastAsia="sk-SK"/>
              </w:rPr>
            </w:pPr>
            <w:r w:rsidRPr="0074383D">
              <w:rPr>
                <w:rFonts w:ascii="Times New Roman" w:eastAsia="Times New Roman" w:hAnsi="Times New Roman" w:cs="Times New Roman"/>
                <w:sz w:val="21"/>
                <w:szCs w:val="21"/>
                <w:lang w:eastAsia="sk-SK"/>
              </w:rPr>
              <w:t>17 rokov</w:t>
            </w:r>
          </w:p>
        </w:tc>
        <w:tc>
          <w:tcPr>
            <w:tcW w:w="14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367E2B" w:rsidRPr="0074383D" w:rsidRDefault="00367E2B" w:rsidP="00367E2B">
            <w:pPr>
              <w:spacing w:after="0" w:line="240" w:lineRule="auto"/>
              <w:jc w:val="center"/>
              <w:rPr>
                <w:rFonts w:ascii="Times New Roman" w:eastAsia="Times New Roman" w:hAnsi="Times New Roman" w:cs="Times New Roman"/>
                <w:sz w:val="21"/>
                <w:szCs w:val="21"/>
                <w:lang w:eastAsia="sk-SK"/>
              </w:rPr>
            </w:pPr>
            <w:r w:rsidRPr="0074383D">
              <w:rPr>
                <w:rFonts w:ascii="Times New Roman" w:eastAsia="Times New Roman" w:hAnsi="Times New Roman" w:cs="Times New Roman"/>
                <w:sz w:val="21"/>
                <w:szCs w:val="21"/>
                <w:lang w:eastAsia="sk-SK"/>
              </w:rPr>
              <w:t>17 rokov</w:t>
            </w:r>
          </w:p>
        </w:tc>
        <w:tc>
          <w:tcPr>
            <w:tcW w:w="14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367E2B" w:rsidRPr="0074383D" w:rsidRDefault="00367E2B" w:rsidP="00367E2B">
            <w:pPr>
              <w:spacing w:after="0" w:line="240" w:lineRule="auto"/>
              <w:jc w:val="center"/>
              <w:rPr>
                <w:rFonts w:ascii="Times New Roman" w:eastAsia="Times New Roman" w:hAnsi="Times New Roman" w:cs="Times New Roman"/>
                <w:sz w:val="21"/>
                <w:szCs w:val="21"/>
                <w:lang w:eastAsia="sk-SK"/>
              </w:rPr>
            </w:pPr>
            <w:r w:rsidRPr="0074383D">
              <w:rPr>
                <w:rFonts w:ascii="Times New Roman" w:eastAsia="Times New Roman" w:hAnsi="Times New Roman" w:cs="Times New Roman"/>
                <w:sz w:val="21"/>
                <w:szCs w:val="21"/>
                <w:lang w:eastAsia="sk-SK"/>
              </w:rPr>
              <w:t>55 rokov</w:t>
            </w:r>
          </w:p>
        </w:tc>
        <w:tc>
          <w:tcPr>
            <w:tcW w:w="14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367E2B" w:rsidRPr="0074383D" w:rsidRDefault="00367E2B" w:rsidP="00367E2B">
            <w:pPr>
              <w:spacing w:after="0" w:line="240" w:lineRule="auto"/>
              <w:jc w:val="center"/>
              <w:rPr>
                <w:rFonts w:ascii="Times New Roman" w:eastAsia="Times New Roman" w:hAnsi="Times New Roman" w:cs="Times New Roman"/>
                <w:sz w:val="21"/>
                <w:szCs w:val="21"/>
                <w:lang w:eastAsia="sk-SK"/>
              </w:rPr>
            </w:pPr>
            <w:r w:rsidRPr="0074383D">
              <w:rPr>
                <w:rFonts w:ascii="Times New Roman" w:eastAsia="Times New Roman" w:hAnsi="Times New Roman" w:cs="Times New Roman"/>
                <w:sz w:val="21"/>
                <w:szCs w:val="21"/>
                <w:lang w:eastAsia="sk-SK"/>
              </w:rPr>
              <w:t>55 rokov</w:t>
            </w:r>
          </w:p>
        </w:tc>
      </w:tr>
      <w:tr w:rsidR="00367E2B" w:rsidRPr="0074383D" w:rsidTr="0096476A">
        <w:tc>
          <w:tcPr>
            <w:tcW w:w="18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367E2B" w:rsidRPr="0074383D" w:rsidRDefault="00367E2B" w:rsidP="00367E2B">
            <w:pPr>
              <w:spacing w:after="0" w:line="240" w:lineRule="auto"/>
              <w:jc w:val="both"/>
              <w:rPr>
                <w:rFonts w:ascii="Times New Roman" w:eastAsia="Times New Roman" w:hAnsi="Times New Roman" w:cs="Times New Roman"/>
                <w:sz w:val="21"/>
                <w:szCs w:val="21"/>
                <w:lang w:eastAsia="sk-SK"/>
              </w:rPr>
            </w:pPr>
            <w:r w:rsidRPr="0074383D">
              <w:rPr>
                <w:rFonts w:ascii="Times New Roman" w:eastAsia="Times New Roman" w:hAnsi="Times New Roman" w:cs="Times New Roman"/>
                <w:sz w:val="21"/>
                <w:szCs w:val="21"/>
                <w:lang w:eastAsia="sk-SK"/>
              </w:rPr>
              <w:t>Nadrotmajster</w:t>
            </w:r>
          </w:p>
        </w:tc>
        <w:tc>
          <w:tcPr>
            <w:tcW w:w="13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367E2B" w:rsidRPr="0074383D" w:rsidRDefault="00367E2B" w:rsidP="00367E2B">
            <w:pPr>
              <w:spacing w:after="0" w:line="240" w:lineRule="auto"/>
              <w:jc w:val="center"/>
              <w:rPr>
                <w:rFonts w:ascii="Times New Roman" w:eastAsia="Times New Roman" w:hAnsi="Times New Roman" w:cs="Times New Roman"/>
                <w:sz w:val="21"/>
                <w:szCs w:val="21"/>
                <w:lang w:eastAsia="sk-SK"/>
              </w:rPr>
            </w:pPr>
            <w:r w:rsidRPr="0074383D">
              <w:rPr>
                <w:rFonts w:ascii="Times New Roman" w:eastAsia="Times New Roman" w:hAnsi="Times New Roman" w:cs="Times New Roman"/>
                <w:sz w:val="21"/>
                <w:szCs w:val="21"/>
                <w:lang w:eastAsia="sk-SK"/>
              </w:rPr>
              <w:t>5 rokov</w:t>
            </w:r>
          </w:p>
        </w:tc>
        <w:tc>
          <w:tcPr>
            <w:tcW w:w="13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367E2B" w:rsidRPr="0074383D" w:rsidRDefault="00367E2B" w:rsidP="00367E2B">
            <w:pPr>
              <w:spacing w:after="0" w:line="240" w:lineRule="auto"/>
              <w:jc w:val="center"/>
              <w:rPr>
                <w:rFonts w:ascii="Times New Roman" w:eastAsia="Times New Roman" w:hAnsi="Times New Roman" w:cs="Times New Roman"/>
                <w:sz w:val="21"/>
                <w:szCs w:val="21"/>
                <w:lang w:eastAsia="sk-SK"/>
              </w:rPr>
            </w:pPr>
            <w:r w:rsidRPr="0074383D">
              <w:rPr>
                <w:rFonts w:ascii="Times New Roman" w:eastAsia="Times New Roman" w:hAnsi="Times New Roman" w:cs="Times New Roman"/>
                <w:sz w:val="21"/>
                <w:szCs w:val="21"/>
                <w:lang w:eastAsia="sk-SK"/>
              </w:rPr>
              <w:t>17 rokov</w:t>
            </w:r>
          </w:p>
        </w:tc>
        <w:tc>
          <w:tcPr>
            <w:tcW w:w="14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367E2B" w:rsidRPr="0074383D" w:rsidRDefault="00367E2B" w:rsidP="00367E2B">
            <w:pPr>
              <w:spacing w:after="0" w:line="240" w:lineRule="auto"/>
              <w:jc w:val="center"/>
              <w:rPr>
                <w:rFonts w:ascii="Times New Roman" w:eastAsia="Times New Roman" w:hAnsi="Times New Roman" w:cs="Times New Roman"/>
                <w:sz w:val="21"/>
                <w:szCs w:val="21"/>
                <w:lang w:eastAsia="sk-SK"/>
              </w:rPr>
            </w:pPr>
            <w:r w:rsidRPr="0074383D">
              <w:rPr>
                <w:rFonts w:ascii="Times New Roman" w:eastAsia="Times New Roman" w:hAnsi="Times New Roman" w:cs="Times New Roman"/>
                <w:sz w:val="21"/>
                <w:szCs w:val="21"/>
                <w:lang w:eastAsia="sk-SK"/>
              </w:rPr>
              <w:t>17 rokov</w:t>
            </w:r>
          </w:p>
        </w:tc>
        <w:tc>
          <w:tcPr>
            <w:tcW w:w="14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367E2B" w:rsidRPr="0074383D" w:rsidRDefault="00367E2B" w:rsidP="00367E2B">
            <w:pPr>
              <w:spacing w:after="0" w:line="240" w:lineRule="auto"/>
              <w:jc w:val="center"/>
              <w:rPr>
                <w:rFonts w:ascii="Times New Roman" w:eastAsia="Times New Roman" w:hAnsi="Times New Roman" w:cs="Times New Roman"/>
                <w:sz w:val="21"/>
                <w:szCs w:val="21"/>
                <w:lang w:eastAsia="sk-SK"/>
              </w:rPr>
            </w:pPr>
            <w:r w:rsidRPr="0074383D">
              <w:rPr>
                <w:rFonts w:ascii="Times New Roman" w:eastAsia="Times New Roman" w:hAnsi="Times New Roman" w:cs="Times New Roman"/>
                <w:sz w:val="21"/>
                <w:szCs w:val="21"/>
                <w:lang w:eastAsia="sk-SK"/>
              </w:rPr>
              <w:t>55 rokov</w:t>
            </w:r>
          </w:p>
        </w:tc>
        <w:tc>
          <w:tcPr>
            <w:tcW w:w="14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367E2B" w:rsidRPr="0074383D" w:rsidRDefault="00367E2B" w:rsidP="00367E2B">
            <w:pPr>
              <w:spacing w:after="0" w:line="240" w:lineRule="auto"/>
              <w:jc w:val="center"/>
              <w:rPr>
                <w:rFonts w:ascii="Times New Roman" w:eastAsia="Times New Roman" w:hAnsi="Times New Roman" w:cs="Times New Roman"/>
                <w:sz w:val="21"/>
                <w:szCs w:val="21"/>
                <w:lang w:eastAsia="sk-SK"/>
              </w:rPr>
            </w:pPr>
            <w:r w:rsidRPr="0074383D">
              <w:rPr>
                <w:rFonts w:ascii="Times New Roman" w:eastAsia="Times New Roman" w:hAnsi="Times New Roman" w:cs="Times New Roman"/>
                <w:sz w:val="21"/>
                <w:szCs w:val="21"/>
                <w:lang w:eastAsia="sk-SK"/>
              </w:rPr>
              <w:t>55 rokov</w:t>
            </w:r>
          </w:p>
        </w:tc>
      </w:tr>
      <w:tr w:rsidR="00367E2B" w:rsidRPr="0074383D" w:rsidTr="0096476A">
        <w:tc>
          <w:tcPr>
            <w:tcW w:w="18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367E2B" w:rsidRPr="0074383D" w:rsidRDefault="00367E2B" w:rsidP="00367E2B">
            <w:pPr>
              <w:spacing w:after="0" w:line="240" w:lineRule="auto"/>
              <w:jc w:val="both"/>
              <w:rPr>
                <w:rFonts w:ascii="Times New Roman" w:eastAsia="Times New Roman" w:hAnsi="Times New Roman" w:cs="Times New Roman"/>
                <w:sz w:val="21"/>
                <w:szCs w:val="21"/>
                <w:lang w:eastAsia="sk-SK"/>
              </w:rPr>
            </w:pPr>
            <w:r w:rsidRPr="0074383D">
              <w:rPr>
                <w:rFonts w:ascii="Times New Roman" w:eastAsia="Times New Roman" w:hAnsi="Times New Roman" w:cs="Times New Roman"/>
                <w:sz w:val="21"/>
                <w:szCs w:val="21"/>
                <w:lang w:eastAsia="sk-SK"/>
              </w:rPr>
              <w:t>Štábny nadrotmajster</w:t>
            </w:r>
          </w:p>
        </w:tc>
        <w:tc>
          <w:tcPr>
            <w:tcW w:w="13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367E2B" w:rsidRPr="0074383D" w:rsidRDefault="00367E2B" w:rsidP="00367E2B">
            <w:pPr>
              <w:spacing w:after="0" w:line="240" w:lineRule="auto"/>
              <w:jc w:val="center"/>
              <w:rPr>
                <w:rFonts w:ascii="Times New Roman" w:eastAsia="Times New Roman" w:hAnsi="Times New Roman" w:cs="Times New Roman"/>
                <w:sz w:val="21"/>
                <w:szCs w:val="21"/>
                <w:lang w:eastAsia="sk-SK"/>
              </w:rPr>
            </w:pPr>
            <w:r w:rsidRPr="0074383D">
              <w:rPr>
                <w:rFonts w:ascii="Times New Roman" w:eastAsia="Times New Roman" w:hAnsi="Times New Roman" w:cs="Times New Roman"/>
                <w:sz w:val="21"/>
                <w:szCs w:val="21"/>
                <w:lang w:eastAsia="sk-SK"/>
              </w:rPr>
              <w:t>neustanovuje sa</w:t>
            </w:r>
          </w:p>
        </w:tc>
        <w:tc>
          <w:tcPr>
            <w:tcW w:w="13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367E2B" w:rsidRPr="0074383D" w:rsidRDefault="00367E2B" w:rsidP="00367E2B">
            <w:pPr>
              <w:spacing w:after="0" w:line="240" w:lineRule="auto"/>
              <w:jc w:val="center"/>
              <w:rPr>
                <w:rFonts w:ascii="Times New Roman" w:eastAsia="Times New Roman" w:hAnsi="Times New Roman" w:cs="Times New Roman"/>
                <w:sz w:val="21"/>
                <w:szCs w:val="21"/>
                <w:lang w:eastAsia="sk-SK"/>
              </w:rPr>
            </w:pPr>
            <w:r w:rsidRPr="0074383D">
              <w:rPr>
                <w:rFonts w:ascii="Times New Roman" w:eastAsia="Times New Roman" w:hAnsi="Times New Roman" w:cs="Times New Roman"/>
                <w:sz w:val="21"/>
                <w:szCs w:val="21"/>
                <w:lang w:eastAsia="sk-SK"/>
              </w:rPr>
              <w:t>17 rokov</w:t>
            </w:r>
          </w:p>
        </w:tc>
        <w:tc>
          <w:tcPr>
            <w:tcW w:w="14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367E2B" w:rsidRPr="0074383D" w:rsidRDefault="00367E2B" w:rsidP="00367E2B">
            <w:pPr>
              <w:spacing w:after="0" w:line="240" w:lineRule="auto"/>
              <w:jc w:val="center"/>
              <w:rPr>
                <w:rFonts w:ascii="Times New Roman" w:eastAsia="Times New Roman" w:hAnsi="Times New Roman" w:cs="Times New Roman"/>
                <w:sz w:val="21"/>
                <w:szCs w:val="21"/>
                <w:lang w:eastAsia="sk-SK"/>
              </w:rPr>
            </w:pPr>
            <w:r w:rsidRPr="0074383D">
              <w:rPr>
                <w:rFonts w:ascii="Times New Roman" w:eastAsia="Times New Roman" w:hAnsi="Times New Roman" w:cs="Times New Roman"/>
                <w:sz w:val="21"/>
                <w:szCs w:val="21"/>
                <w:lang w:eastAsia="sk-SK"/>
              </w:rPr>
              <w:t>17 rokov</w:t>
            </w:r>
          </w:p>
        </w:tc>
        <w:tc>
          <w:tcPr>
            <w:tcW w:w="14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367E2B" w:rsidRPr="0074383D" w:rsidRDefault="00367E2B" w:rsidP="00367E2B">
            <w:pPr>
              <w:spacing w:after="0" w:line="240" w:lineRule="auto"/>
              <w:jc w:val="center"/>
              <w:rPr>
                <w:rFonts w:ascii="Times New Roman" w:eastAsia="Times New Roman" w:hAnsi="Times New Roman" w:cs="Times New Roman"/>
                <w:sz w:val="21"/>
                <w:szCs w:val="21"/>
                <w:lang w:eastAsia="sk-SK"/>
              </w:rPr>
            </w:pPr>
            <w:r w:rsidRPr="0074383D">
              <w:rPr>
                <w:rFonts w:ascii="Times New Roman" w:eastAsia="Times New Roman" w:hAnsi="Times New Roman" w:cs="Times New Roman"/>
                <w:sz w:val="21"/>
                <w:szCs w:val="21"/>
                <w:lang w:eastAsia="sk-SK"/>
              </w:rPr>
              <w:t>55 rokov</w:t>
            </w:r>
          </w:p>
        </w:tc>
        <w:tc>
          <w:tcPr>
            <w:tcW w:w="14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367E2B" w:rsidRPr="0074383D" w:rsidRDefault="00367E2B" w:rsidP="00367E2B">
            <w:pPr>
              <w:spacing w:after="0" w:line="240" w:lineRule="auto"/>
              <w:jc w:val="center"/>
              <w:rPr>
                <w:rFonts w:ascii="Times New Roman" w:eastAsia="Times New Roman" w:hAnsi="Times New Roman" w:cs="Times New Roman"/>
                <w:sz w:val="21"/>
                <w:szCs w:val="21"/>
                <w:lang w:eastAsia="sk-SK"/>
              </w:rPr>
            </w:pPr>
            <w:r w:rsidRPr="0074383D">
              <w:rPr>
                <w:rFonts w:ascii="Times New Roman" w:eastAsia="Times New Roman" w:hAnsi="Times New Roman" w:cs="Times New Roman"/>
                <w:sz w:val="21"/>
                <w:szCs w:val="21"/>
                <w:lang w:eastAsia="sk-SK"/>
              </w:rPr>
              <w:t>55 rokov</w:t>
            </w:r>
          </w:p>
        </w:tc>
      </w:tr>
      <w:tr w:rsidR="00367E2B" w:rsidRPr="0074383D" w:rsidTr="0096476A">
        <w:tc>
          <w:tcPr>
            <w:tcW w:w="18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367E2B" w:rsidRPr="0074383D" w:rsidRDefault="00367E2B" w:rsidP="00367E2B">
            <w:pPr>
              <w:spacing w:after="0" w:line="240" w:lineRule="auto"/>
              <w:jc w:val="both"/>
              <w:rPr>
                <w:rFonts w:ascii="Times New Roman" w:eastAsia="Times New Roman" w:hAnsi="Times New Roman" w:cs="Times New Roman"/>
                <w:sz w:val="21"/>
                <w:szCs w:val="21"/>
                <w:lang w:eastAsia="sk-SK"/>
              </w:rPr>
            </w:pPr>
            <w:r w:rsidRPr="0074383D">
              <w:rPr>
                <w:rFonts w:ascii="Times New Roman" w:eastAsia="Times New Roman" w:hAnsi="Times New Roman" w:cs="Times New Roman"/>
                <w:sz w:val="21"/>
                <w:szCs w:val="21"/>
                <w:lang w:eastAsia="sk-SK"/>
              </w:rPr>
              <w:t>Poručík</w:t>
            </w:r>
          </w:p>
        </w:tc>
        <w:tc>
          <w:tcPr>
            <w:tcW w:w="13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367E2B" w:rsidRPr="0074383D" w:rsidRDefault="00367E2B" w:rsidP="00367E2B">
            <w:pPr>
              <w:spacing w:after="0" w:line="240" w:lineRule="auto"/>
              <w:jc w:val="center"/>
              <w:rPr>
                <w:rFonts w:ascii="Times New Roman" w:eastAsia="Times New Roman" w:hAnsi="Times New Roman" w:cs="Times New Roman"/>
                <w:sz w:val="21"/>
                <w:szCs w:val="21"/>
                <w:lang w:eastAsia="sk-SK"/>
              </w:rPr>
            </w:pPr>
            <w:r w:rsidRPr="0074383D">
              <w:rPr>
                <w:rFonts w:ascii="Times New Roman" w:eastAsia="Times New Roman" w:hAnsi="Times New Roman" w:cs="Times New Roman"/>
                <w:sz w:val="21"/>
                <w:szCs w:val="21"/>
                <w:lang w:eastAsia="sk-SK"/>
              </w:rPr>
              <w:t>4 roky</w:t>
            </w:r>
          </w:p>
        </w:tc>
        <w:tc>
          <w:tcPr>
            <w:tcW w:w="13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367E2B" w:rsidRPr="0074383D" w:rsidRDefault="00367E2B" w:rsidP="00367E2B">
            <w:pPr>
              <w:spacing w:after="0" w:line="240" w:lineRule="auto"/>
              <w:jc w:val="center"/>
              <w:rPr>
                <w:rFonts w:ascii="Times New Roman" w:eastAsia="Times New Roman" w:hAnsi="Times New Roman" w:cs="Times New Roman"/>
                <w:sz w:val="21"/>
                <w:szCs w:val="21"/>
                <w:lang w:eastAsia="sk-SK"/>
              </w:rPr>
            </w:pPr>
            <w:r w:rsidRPr="0074383D">
              <w:rPr>
                <w:rFonts w:ascii="Times New Roman" w:eastAsia="Times New Roman" w:hAnsi="Times New Roman" w:cs="Times New Roman"/>
                <w:sz w:val="21"/>
                <w:szCs w:val="21"/>
                <w:lang w:eastAsia="sk-SK"/>
              </w:rPr>
              <w:t>15 rokov</w:t>
            </w:r>
          </w:p>
        </w:tc>
        <w:tc>
          <w:tcPr>
            <w:tcW w:w="14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367E2B" w:rsidRPr="0074383D" w:rsidRDefault="00367E2B" w:rsidP="00367E2B">
            <w:pPr>
              <w:spacing w:after="0" w:line="240" w:lineRule="auto"/>
              <w:jc w:val="center"/>
              <w:rPr>
                <w:rFonts w:ascii="Times New Roman" w:eastAsia="Times New Roman" w:hAnsi="Times New Roman" w:cs="Times New Roman"/>
                <w:sz w:val="21"/>
                <w:szCs w:val="21"/>
                <w:lang w:eastAsia="sk-SK"/>
              </w:rPr>
            </w:pPr>
            <w:r w:rsidRPr="0074383D">
              <w:rPr>
                <w:rFonts w:ascii="Times New Roman" w:eastAsia="Times New Roman" w:hAnsi="Times New Roman" w:cs="Times New Roman"/>
                <w:sz w:val="21"/>
                <w:szCs w:val="21"/>
                <w:lang w:eastAsia="sk-SK"/>
              </w:rPr>
              <w:t>17 rokov</w:t>
            </w:r>
          </w:p>
        </w:tc>
        <w:tc>
          <w:tcPr>
            <w:tcW w:w="14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367E2B" w:rsidRPr="0074383D" w:rsidRDefault="00367E2B" w:rsidP="00367E2B">
            <w:pPr>
              <w:spacing w:after="0" w:line="240" w:lineRule="auto"/>
              <w:jc w:val="center"/>
              <w:rPr>
                <w:rFonts w:ascii="Times New Roman" w:eastAsia="Times New Roman" w:hAnsi="Times New Roman" w:cs="Times New Roman"/>
                <w:sz w:val="21"/>
                <w:szCs w:val="21"/>
                <w:lang w:eastAsia="sk-SK"/>
              </w:rPr>
            </w:pPr>
            <w:r w:rsidRPr="0074383D">
              <w:rPr>
                <w:rFonts w:ascii="Times New Roman" w:eastAsia="Times New Roman" w:hAnsi="Times New Roman" w:cs="Times New Roman"/>
                <w:sz w:val="21"/>
                <w:szCs w:val="21"/>
                <w:lang w:eastAsia="sk-SK"/>
              </w:rPr>
              <w:t>neustanovuje sa</w:t>
            </w:r>
          </w:p>
        </w:tc>
        <w:tc>
          <w:tcPr>
            <w:tcW w:w="14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367E2B" w:rsidRPr="0074383D" w:rsidRDefault="00367E2B" w:rsidP="00367E2B">
            <w:pPr>
              <w:spacing w:after="0" w:line="240" w:lineRule="auto"/>
              <w:jc w:val="center"/>
              <w:rPr>
                <w:rFonts w:ascii="Times New Roman" w:eastAsia="Times New Roman" w:hAnsi="Times New Roman" w:cs="Times New Roman"/>
                <w:sz w:val="21"/>
                <w:szCs w:val="21"/>
                <w:lang w:eastAsia="sk-SK"/>
              </w:rPr>
            </w:pPr>
            <w:r w:rsidRPr="0074383D">
              <w:rPr>
                <w:rFonts w:ascii="Times New Roman" w:eastAsia="Times New Roman" w:hAnsi="Times New Roman" w:cs="Times New Roman"/>
                <w:sz w:val="21"/>
                <w:szCs w:val="21"/>
                <w:lang w:eastAsia="sk-SK"/>
              </w:rPr>
              <w:t>55 rokov</w:t>
            </w:r>
          </w:p>
        </w:tc>
      </w:tr>
      <w:tr w:rsidR="00367E2B" w:rsidRPr="0074383D" w:rsidTr="0096476A">
        <w:tc>
          <w:tcPr>
            <w:tcW w:w="18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367E2B" w:rsidRPr="0074383D" w:rsidRDefault="00367E2B" w:rsidP="00367E2B">
            <w:pPr>
              <w:spacing w:after="0" w:line="240" w:lineRule="auto"/>
              <w:jc w:val="both"/>
              <w:rPr>
                <w:rFonts w:ascii="Times New Roman" w:eastAsia="Times New Roman" w:hAnsi="Times New Roman" w:cs="Times New Roman"/>
                <w:sz w:val="21"/>
                <w:szCs w:val="21"/>
                <w:lang w:eastAsia="sk-SK"/>
              </w:rPr>
            </w:pPr>
            <w:r w:rsidRPr="0074383D">
              <w:rPr>
                <w:rFonts w:ascii="Times New Roman" w:eastAsia="Times New Roman" w:hAnsi="Times New Roman" w:cs="Times New Roman"/>
                <w:sz w:val="21"/>
                <w:szCs w:val="21"/>
                <w:lang w:eastAsia="sk-SK"/>
              </w:rPr>
              <w:t>Nadporučík</w:t>
            </w:r>
          </w:p>
        </w:tc>
        <w:tc>
          <w:tcPr>
            <w:tcW w:w="13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367E2B" w:rsidRPr="0074383D" w:rsidRDefault="00367E2B" w:rsidP="00367E2B">
            <w:pPr>
              <w:spacing w:after="0" w:line="240" w:lineRule="auto"/>
              <w:jc w:val="center"/>
              <w:rPr>
                <w:rFonts w:ascii="Times New Roman" w:eastAsia="Times New Roman" w:hAnsi="Times New Roman" w:cs="Times New Roman"/>
                <w:sz w:val="21"/>
                <w:szCs w:val="21"/>
                <w:lang w:eastAsia="sk-SK"/>
              </w:rPr>
            </w:pPr>
            <w:r w:rsidRPr="0074383D">
              <w:rPr>
                <w:rFonts w:ascii="Times New Roman" w:eastAsia="Times New Roman" w:hAnsi="Times New Roman" w:cs="Times New Roman"/>
                <w:sz w:val="21"/>
                <w:szCs w:val="21"/>
                <w:lang w:eastAsia="sk-SK"/>
              </w:rPr>
              <w:t>4 roky</w:t>
            </w:r>
          </w:p>
        </w:tc>
        <w:tc>
          <w:tcPr>
            <w:tcW w:w="13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367E2B" w:rsidRPr="0074383D" w:rsidRDefault="00367E2B" w:rsidP="00367E2B">
            <w:pPr>
              <w:spacing w:after="0" w:line="240" w:lineRule="auto"/>
              <w:jc w:val="center"/>
              <w:rPr>
                <w:rFonts w:ascii="Times New Roman" w:eastAsia="Times New Roman" w:hAnsi="Times New Roman" w:cs="Times New Roman"/>
                <w:sz w:val="21"/>
                <w:szCs w:val="21"/>
                <w:lang w:eastAsia="sk-SK"/>
              </w:rPr>
            </w:pPr>
            <w:r w:rsidRPr="0074383D">
              <w:rPr>
                <w:rFonts w:ascii="Times New Roman" w:eastAsia="Times New Roman" w:hAnsi="Times New Roman" w:cs="Times New Roman"/>
                <w:sz w:val="21"/>
                <w:szCs w:val="21"/>
                <w:lang w:eastAsia="sk-SK"/>
              </w:rPr>
              <w:t>17 rokov</w:t>
            </w:r>
          </w:p>
        </w:tc>
        <w:tc>
          <w:tcPr>
            <w:tcW w:w="14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367E2B" w:rsidRPr="0074383D" w:rsidRDefault="00367E2B" w:rsidP="00367E2B">
            <w:pPr>
              <w:spacing w:after="0" w:line="240" w:lineRule="auto"/>
              <w:jc w:val="center"/>
              <w:rPr>
                <w:rFonts w:ascii="Times New Roman" w:eastAsia="Times New Roman" w:hAnsi="Times New Roman" w:cs="Times New Roman"/>
                <w:sz w:val="21"/>
                <w:szCs w:val="21"/>
                <w:lang w:eastAsia="sk-SK"/>
              </w:rPr>
            </w:pPr>
            <w:r w:rsidRPr="0074383D">
              <w:rPr>
                <w:rFonts w:ascii="Times New Roman" w:eastAsia="Times New Roman" w:hAnsi="Times New Roman" w:cs="Times New Roman"/>
                <w:sz w:val="21"/>
                <w:szCs w:val="21"/>
                <w:lang w:eastAsia="sk-SK"/>
              </w:rPr>
              <w:t>17 rokov</w:t>
            </w:r>
          </w:p>
        </w:tc>
        <w:tc>
          <w:tcPr>
            <w:tcW w:w="14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367E2B" w:rsidRPr="0074383D" w:rsidRDefault="00367E2B" w:rsidP="00367E2B">
            <w:pPr>
              <w:spacing w:after="0" w:line="240" w:lineRule="auto"/>
              <w:jc w:val="center"/>
              <w:rPr>
                <w:rFonts w:ascii="Times New Roman" w:eastAsia="Times New Roman" w:hAnsi="Times New Roman" w:cs="Times New Roman"/>
                <w:sz w:val="21"/>
                <w:szCs w:val="21"/>
                <w:lang w:eastAsia="sk-SK"/>
              </w:rPr>
            </w:pPr>
            <w:r w:rsidRPr="0074383D">
              <w:rPr>
                <w:rFonts w:ascii="Times New Roman" w:eastAsia="Times New Roman" w:hAnsi="Times New Roman" w:cs="Times New Roman"/>
                <w:sz w:val="21"/>
                <w:szCs w:val="21"/>
                <w:lang w:eastAsia="sk-SK"/>
              </w:rPr>
              <w:t>55 rokov</w:t>
            </w:r>
          </w:p>
        </w:tc>
        <w:tc>
          <w:tcPr>
            <w:tcW w:w="14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367E2B" w:rsidRPr="0074383D" w:rsidRDefault="00367E2B" w:rsidP="00367E2B">
            <w:pPr>
              <w:spacing w:after="0" w:line="240" w:lineRule="auto"/>
              <w:jc w:val="center"/>
              <w:rPr>
                <w:rFonts w:ascii="Times New Roman" w:eastAsia="Times New Roman" w:hAnsi="Times New Roman" w:cs="Times New Roman"/>
                <w:sz w:val="21"/>
                <w:szCs w:val="21"/>
                <w:lang w:eastAsia="sk-SK"/>
              </w:rPr>
            </w:pPr>
            <w:r w:rsidRPr="0074383D">
              <w:rPr>
                <w:rFonts w:ascii="Times New Roman" w:eastAsia="Times New Roman" w:hAnsi="Times New Roman" w:cs="Times New Roman"/>
                <w:sz w:val="21"/>
                <w:szCs w:val="21"/>
                <w:lang w:eastAsia="sk-SK"/>
              </w:rPr>
              <w:t>55 rokov</w:t>
            </w:r>
          </w:p>
        </w:tc>
      </w:tr>
      <w:tr w:rsidR="00367E2B" w:rsidRPr="0074383D" w:rsidTr="0096476A">
        <w:tc>
          <w:tcPr>
            <w:tcW w:w="18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367E2B" w:rsidRPr="0074383D" w:rsidRDefault="00367E2B" w:rsidP="00367E2B">
            <w:pPr>
              <w:spacing w:after="0" w:line="240" w:lineRule="auto"/>
              <w:jc w:val="both"/>
              <w:rPr>
                <w:rFonts w:ascii="Times New Roman" w:eastAsia="Times New Roman" w:hAnsi="Times New Roman" w:cs="Times New Roman"/>
                <w:sz w:val="21"/>
                <w:szCs w:val="21"/>
                <w:lang w:eastAsia="sk-SK"/>
              </w:rPr>
            </w:pPr>
            <w:r w:rsidRPr="0074383D">
              <w:rPr>
                <w:rFonts w:ascii="Times New Roman" w:eastAsia="Times New Roman" w:hAnsi="Times New Roman" w:cs="Times New Roman"/>
                <w:sz w:val="21"/>
                <w:szCs w:val="21"/>
                <w:lang w:eastAsia="sk-SK"/>
              </w:rPr>
              <w:t>Kapitán</w:t>
            </w:r>
          </w:p>
        </w:tc>
        <w:tc>
          <w:tcPr>
            <w:tcW w:w="13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367E2B" w:rsidRPr="0074383D" w:rsidRDefault="00367E2B" w:rsidP="00367E2B">
            <w:pPr>
              <w:spacing w:after="0" w:line="240" w:lineRule="auto"/>
              <w:jc w:val="center"/>
              <w:rPr>
                <w:rFonts w:ascii="Times New Roman" w:eastAsia="Times New Roman" w:hAnsi="Times New Roman" w:cs="Times New Roman"/>
                <w:sz w:val="21"/>
                <w:szCs w:val="21"/>
                <w:lang w:eastAsia="sk-SK"/>
              </w:rPr>
            </w:pPr>
            <w:r w:rsidRPr="0074383D">
              <w:rPr>
                <w:rFonts w:ascii="Times New Roman" w:eastAsia="Times New Roman" w:hAnsi="Times New Roman" w:cs="Times New Roman"/>
                <w:sz w:val="21"/>
                <w:szCs w:val="21"/>
                <w:lang w:eastAsia="sk-SK"/>
              </w:rPr>
              <w:t>5 rokov</w:t>
            </w:r>
          </w:p>
        </w:tc>
        <w:tc>
          <w:tcPr>
            <w:tcW w:w="13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367E2B" w:rsidRPr="0074383D" w:rsidRDefault="00367E2B" w:rsidP="00367E2B">
            <w:pPr>
              <w:spacing w:after="0" w:line="240" w:lineRule="auto"/>
              <w:jc w:val="center"/>
              <w:rPr>
                <w:rFonts w:ascii="Times New Roman" w:eastAsia="Times New Roman" w:hAnsi="Times New Roman" w:cs="Times New Roman"/>
                <w:sz w:val="21"/>
                <w:szCs w:val="21"/>
                <w:lang w:eastAsia="sk-SK"/>
              </w:rPr>
            </w:pPr>
            <w:r w:rsidRPr="0074383D">
              <w:rPr>
                <w:rFonts w:ascii="Times New Roman" w:eastAsia="Times New Roman" w:hAnsi="Times New Roman" w:cs="Times New Roman"/>
                <w:sz w:val="21"/>
                <w:szCs w:val="21"/>
                <w:lang w:eastAsia="sk-SK"/>
              </w:rPr>
              <w:t>17 rokov</w:t>
            </w:r>
          </w:p>
        </w:tc>
        <w:tc>
          <w:tcPr>
            <w:tcW w:w="14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367E2B" w:rsidRPr="0074383D" w:rsidRDefault="00367E2B" w:rsidP="00367E2B">
            <w:pPr>
              <w:spacing w:after="0" w:line="240" w:lineRule="auto"/>
              <w:jc w:val="center"/>
              <w:rPr>
                <w:rFonts w:ascii="Times New Roman" w:eastAsia="Times New Roman" w:hAnsi="Times New Roman" w:cs="Times New Roman"/>
                <w:sz w:val="21"/>
                <w:szCs w:val="21"/>
                <w:lang w:eastAsia="sk-SK"/>
              </w:rPr>
            </w:pPr>
            <w:r w:rsidRPr="0074383D">
              <w:rPr>
                <w:rFonts w:ascii="Times New Roman" w:eastAsia="Times New Roman" w:hAnsi="Times New Roman" w:cs="Times New Roman"/>
                <w:sz w:val="21"/>
                <w:szCs w:val="21"/>
                <w:lang w:eastAsia="sk-SK"/>
              </w:rPr>
              <w:t>17 rokov</w:t>
            </w:r>
          </w:p>
        </w:tc>
        <w:tc>
          <w:tcPr>
            <w:tcW w:w="14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367E2B" w:rsidRPr="0074383D" w:rsidRDefault="00367E2B" w:rsidP="00367E2B">
            <w:pPr>
              <w:spacing w:after="0" w:line="240" w:lineRule="auto"/>
              <w:jc w:val="center"/>
              <w:rPr>
                <w:rFonts w:ascii="Times New Roman" w:eastAsia="Times New Roman" w:hAnsi="Times New Roman" w:cs="Times New Roman"/>
                <w:sz w:val="21"/>
                <w:szCs w:val="21"/>
                <w:lang w:eastAsia="sk-SK"/>
              </w:rPr>
            </w:pPr>
            <w:r w:rsidRPr="0074383D">
              <w:rPr>
                <w:rFonts w:ascii="Times New Roman" w:eastAsia="Times New Roman" w:hAnsi="Times New Roman" w:cs="Times New Roman"/>
                <w:sz w:val="21"/>
                <w:szCs w:val="21"/>
                <w:lang w:eastAsia="sk-SK"/>
              </w:rPr>
              <w:t>55 rokov</w:t>
            </w:r>
          </w:p>
        </w:tc>
        <w:tc>
          <w:tcPr>
            <w:tcW w:w="14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367E2B" w:rsidRPr="0074383D" w:rsidRDefault="00367E2B" w:rsidP="00367E2B">
            <w:pPr>
              <w:spacing w:after="0" w:line="240" w:lineRule="auto"/>
              <w:jc w:val="center"/>
              <w:rPr>
                <w:rFonts w:ascii="Times New Roman" w:eastAsia="Times New Roman" w:hAnsi="Times New Roman" w:cs="Times New Roman"/>
                <w:sz w:val="21"/>
                <w:szCs w:val="21"/>
                <w:lang w:eastAsia="sk-SK"/>
              </w:rPr>
            </w:pPr>
            <w:r w:rsidRPr="0074383D">
              <w:rPr>
                <w:rFonts w:ascii="Times New Roman" w:eastAsia="Times New Roman" w:hAnsi="Times New Roman" w:cs="Times New Roman"/>
                <w:sz w:val="21"/>
                <w:szCs w:val="21"/>
                <w:lang w:eastAsia="sk-SK"/>
              </w:rPr>
              <w:t>55 rokov</w:t>
            </w:r>
          </w:p>
        </w:tc>
      </w:tr>
      <w:tr w:rsidR="00367E2B" w:rsidRPr="0074383D" w:rsidTr="0096476A">
        <w:tc>
          <w:tcPr>
            <w:tcW w:w="18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367E2B" w:rsidRPr="0074383D" w:rsidRDefault="00367E2B" w:rsidP="00367E2B">
            <w:pPr>
              <w:spacing w:after="0" w:line="240" w:lineRule="auto"/>
              <w:jc w:val="both"/>
              <w:rPr>
                <w:rFonts w:ascii="Times New Roman" w:eastAsia="Times New Roman" w:hAnsi="Times New Roman" w:cs="Times New Roman"/>
                <w:sz w:val="21"/>
                <w:szCs w:val="21"/>
                <w:lang w:eastAsia="sk-SK"/>
              </w:rPr>
            </w:pPr>
            <w:r w:rsidRPr="0074383D">
              <w:rPr>
                <w:rFonts w:ascii="Times New Roman" w:eastAsia="Times New Roman" w:hAnsi="Times New Roman" w:cs="Times New Roman"/>
                <w:sz w:val="21"/>
                <w:szCs w:val="21"/>
                <w:lang w:eastAsia="sk-SK"/>
              </w:rPr>
              <w:t>Major</w:t>
            </w:r>
          </w:p>
        </w:tc>
        <w:tc>
          <w:tcPr>
            <w:tcW w:w="13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367E2B" w:rsidRPr="0074383D" w:rsidRDefault="00367E2B" w:rsidP="00367E2B">
            <w:pPr>
              <w:spacing w:after="0" w:line="240" w:lineRule="auto"/>
              <w:jc w:val="center"/>
              <w:rPr>
                <w:rFonts w:ascii="Times New Roman" w:eastAsia="Times New Roman" w:hAnsi="Times New Roman" w:cs="Times New Roman"/>
                <w:sz w:val="21"/>
                <w:szCs w:val="21"/>
                <w:lang w:eastAsia="sk-SK"/>
              </w:rPr>
            </w:pPr>
            <w:r w:rsidRPr="0074383D">
              <w:rPr>
                <w:rFonts w:ascii="Times New Roman" w:eastAsia="Times New Roman" w:hAnsi="Times New Roman" w:cs="Times New Roman"/>
                <w:sz w:val="21"/>
                <w:szCs w:val="21"/>
                <w:lang w:eastAsia="sk-SK"/>
              </w:rPr>
              <w:t>4 rokov</w:t>
            </w:r>
          </w:p>
        </w:tc>
        <w:tc>
          <w:tcPr>
            <w:tcW w:w="13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367E2B" w:rsidRPr="0074383D" w:rsidRDefault="00367E2B" w:rsidP="00367E2B">
            <w:pPr>
              <w:spacing w:after="0" w:line="240" w:lineRule="auto"/>
              <w:jc w:val="center"/>
              <w:rPr>
                <w:rFonts w:ascii="Times New Roman" w:eastAsia="Times New Roman" w:hAnsi="Times New Roman" w:cs="Times New Roman"/>
                <w:sz w:val="21"/>
                <w:szCs w:val="21"/>
                <w:lang w:eastAsia="sk-SK"/>
              </w:rPr>
            </w:pPr>
            <w:r w:rsidRPr="0074383D">
              <w:rPr>
                <w:rFonts w:ascii="Times New Roman" w:eastAsia="Times New Roman" w:hAnsi="Times New Roman" w:cs="Times New Roman"/>
                <w:sz w:val="21"/>
                <w:szCs w:val="21"/>
                <w:lang w:eastAsia="sk-SK"/>
              </w:rPr>
              <w:t>17 rokov</w:t>
            </w:r>
          </w:p>
        </w:tc>
        <w:tc>
          <w:tcPr>
            <w:tcW w:w="14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367E2B" w:rsidRPr="0074383D" w:rsidRDefault="00367E2B" w:rsidP="00367E2B">
            <w:pPr>
              <w:spacing w:after="0" w:line="240" w:lineRule="auto"/>
              <w:jc w:val="center"/>
              <w:rPr>
                <w:rFonts w:ascii="Times New Roman" w:eastAsia="Times New Roman" w:hAnsi="Times New Roman" w:cs="Times New Roman"/>
                <w:sz w:val="21"/>
                <w:szCs w:val="21"/>
                <w:lang w:eastAsia="sk-SK"/>
              </w:rPr>
            </w:pPr>
            <w:r w:rsidRPr="0074383D">
              <w:rPr>
                <w:rFonts w:ascii="Times New Roman" w:eastAsia="Times New Roman" w:hAnsi="Times New Roman" w:cs="Times New Roman"/>
                <w:sz w:val="21"/>
                <w:szCs w:val="21"/>
                <w:lang w:eastAsia="sk-SK"/>
              </w:rPr>
              <w:t>17 rokov</w:t>
            </w:r>
          </w:p>
        </w:tc>
        <w:tc>
          <w:tcPr>
            <w:tcW w:w="14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367E2B" w:rsidRPr="0074383D" w:rsidRDefault="00367E2B" w:rsidP="00367E2B">
            <w:pPr>
              <w:spacing w:after="0" w:line="240" w:lineRule="auto"/>
              <w:jc w:val="center"/>
              <w:rPr>
                <w:rFonts w:ascii="Times New Roman" w:eastAsia="Times New Roman" w:hAnsi="Times New Roman" w:cs="Times New Roman"/>
                <w:sz w:val="21"/>
                <w:szCs w:val="21"/>
                <w:lang w:eastAsia="sk-SK"/>
              </w:rPr>
            </w:pPr>
            <w:r w:rsidRPr="0074383D">
              <w:rPr>
                <w:rFonts w:ascii="Times New Roman" w:eastAsia="Times New Roman" w:hAnsi="Times New Roman" w:cs="Times New Roman"/>
                <w:sz w:val="21"/>
                <w:szCs w:val="21"/>
                <w:lang w:eastAsia="sk-SK"/>
              </w:rPr>
              <w:t>55 rokov</w:t>
            </w:r>
          </w:p>
        </w:tc>
        <w:tc>
          <w:tcPr>
            <w:tcW w:w="14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367E2B" w:rsidRPr="0074383D" w:rsidRDefault="00367E2B" w:rsidP="00367E2B">
            <w:pPr>
              <w:spacing w:after="0" w:line="240" w:lineRule="auto"/>
              <w:jc w:val="center"/>
              <w:rPr>
                <w:rFonts w:ascii="Times New Roman" w:eastAsia="Times New Roman" w:hAnsi="Times New Roman" w:cs="Times New Roman"/>
                <w:sz w:val="21"/>
                <w:szCs w:val="21"/>
                <w:lang w:eastAsia="sk-SK"/>
              </w:rPr>
            </w:pPr>
            <w:r w:rsidRPr="0074383D">
              <w:rPr>
                <w:rFonts w:ascii="Times New Roman" w:eastAsia="Times New Roman" w:hAnsi="Times New Roman" w:cs="Times New Roman"/>
                <w:sz w:val="21"/>
                <w:szCs w:val="21"/>
                <w:lang w:eastAsia="sk-SK"/>
              </w:rPr>
              <w:t>55 rokov</w:t>
            </w:r>
          </w:p>
        </w:tc>
      </w:tr>
      <w:tr w:rsidR="00367E2B" w:rsidRPr="0074383D" w:rsidTr="0096476A">
        <w:tc>
          <w:tcPr>
            <w:tcW w:w="18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367E2B" w:rsidRPr="0074383D" w:rsidRDefault="00367E2B" w:rsidP="00367E2B">
            <w:pPr>
              <w:spacing w:after="0" w:line="240" w:lineRule="auto"/>
              <w:jc w:val="both"/>
              <w:rPr>
                <w:rFonts w:ascii="Times New Roman" w:eastAsia="Times New Roman" w:hAnsi="Times New Roman" w:cs="Times New Roman"/>
                <w:sz w:val="21"/>
                <w:szCs w:val="21"/>
                <w:lang w:eastAsia="sk-SK"/>
              </w:rPr>
            </w:pPr>
            <w:r w:rsidRPr="0074383D">
              <w:rPr>
                <w:rFonts w:ascii="Times New Roman" w:eastAsia="Times New Roman" w:hAnsi="Times New Roman" w:cs="Times New Roman"/>
                <w:sz w:val="21"/>
                <w:szCs w:val="21"/>
                <w:lang w:eastAsia="sk-SK"/>
              </w:rPr>
              <w:t>Podplukovník</w:t>
            </w:r>
          </w:p>
        </w:tc>
        <w:tc>
          <w:tcPr>
            <w:tcW w:w="13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367E2B" w:rsidRPr="0074383D" w:rsidRDefault="00367E2B" w:rsidP="00367E2B">
            <w:pPr>
              <w:spacing w:after="0" w:line="240" w:lineRule="auto"/>
              <w:jc w:val="center"/>
              <w:rPr>
                <w:rFonts w:ascii="Times New Roman" w:eastAsia="Times New Roman" w:hAnsi="Times New Roman" w:cs="Times New Roman"/>
                <w:sz w:val="21"/>
                <w:szCs w:val="21"/>
                <w:lang w:eastAsia="sk-SK"/>
              </w:rPr>
            </w:pPr>
            <w:r w:rsidRPr="0074383D">
              <w:rPr>
                <w:rFonts w:ascii="Times New Roman" w:eastAsia="Times New Roman" w:hAnsi="Times New Roman" w:cs="Times New Roman"/>
                <w:sz w:val="21"/>
                <w:szCs w:val="21"/>
                <w:lang w:eastAsia="sk-SK"/>
              </w:rPr>
              <w:t>3 roky</w:t>
            </w:r>
          </w:p>
        </w:tc>
        <w:tc>
          <w:tcPr>
            <w:tcW w:w="13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367E2B" w:rsidRPr="0074383D" w:rsidRDefault="00367E2B" w:rsidP="00367E2B">
            <w:pPr>
              <w:spacing w:after="0" w:line="240" w:lineRule="auto"/>
              <w:jc w:val="center"/>
              <w:rPr>
                <w:rFonts w:ascii="Times New Roman" w:eastAsia="Times New Roman" w:hAnsi="Times New Roman" w:cs="Times New Roman"/>
                <w:sz w:val="21"/>
                <w:szCs w:val="21"/>
                <w:lang w:eastAsia="sk-SK"/>
              </w:rPr>
            </w:pPr>
            <w:r w:rsidRPr="0074383D">
              <w:rPr>
                <w:rFonts w:ascii="Times New Roman" w:eastAsia="Times New Roman" w:hAnsi="Times New Roman" w:cs="Times New Roman"/>
                <w:sz w:val="21"/>
                <w:szCs w:val="21"/>
                <w:lang w:eastAsia="sk-SK"/>
              </w:rPr>
              <w:t>17 rokov</w:t>
            </w:r>
          </w:p>
        </w:tc>
        <w:tc>
          <w:tcPr>
            <w:tcW w:w="14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367E2B" w:rsidRPr="0074383D" w:rsidRDefault="00367E2B" w:rsidP="00367E2B">
            <w:pPr>
              <w:spacing w:after="0" w:line="240" w:lineRule="auto"/>
              <w:jc w:val="center"/>
              <w:rPr>
                <w:rFonts w:ascii="Times New Roman" w:eastAsia="Times New Roman" w:hAnsi="Times New Roman" w:cs="Times New Roman"/>
                <w:sz w:val="21"/>
                <w:szCs w:val="21"/>
                <w:lang w:eastAsia="sk-SK"/>
              </w:rPr>
            </w:pPr>
            <w:r w:rsidRPr="0074383D">
              <w:rPr>
                <w:rFonts w:ascii="Times New Roman" w:eastAsia="Times New Roman" w:hAnsi="Times New Roman" w:cs="Times New Roman"/>
                <w:sz w:val="21"/>
                <w:szCs w:val="21"/>
                <w:lang w:eastAsia="sk-SK"/>
              </w:rPr>
              <w:t>17 rokov</w:t>
            </w:r>
          </w:p>
        </w:tc>
        <w:tc>
          <w:tcPr>
            <w:tcW w:w="14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367E2B" w:rsidRPr="0074383D" w:rsidRDefault="00367E2B" w:rsidP="00367E2B">
            <w:pPr>
              <w:spacing w:after="0" w:line="240" w:lineRule="auto"/>
              <w:jc w:val="center"/>
              <w:rPr>
                <w:rFonts w:ascii="Times New Roman" w:eastAsia="Times New Roman" w:hAnsi="Times New Roman" w:cs="Times New Roman"/>
                <w:sz w:val="21"/>
                <w:szCs w:val="21"/>
                <w:lang w:eastAsia="sk-SK"/>
              </w:rPr>
            </w:pPr>
            <w:r w:rsidRPr="0074383D">
              <w:rPr>
                <w:rFonts w:ascii="Times New Roman" w:eastAsia="Times New Roman" w:hAnsi="Times New Roman" w:cs="Times New Roman"/>
                <w:sz w:val="21"/>
                <w:szCs w:val="21"/>
                <w:lang w:eastAsia="sk-SK"/>
              </w:rPr>
              <w:t>55 rokov</w:t>
            </w:r>
          </w:p>
        </w:tc>
        <w:tc>
          <w:tcPr>
            <w:tcW w:w="14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367E2B" w:rsidRPr="0074383D" w:rsidRDefault="00367E2B" w:rsidP="00367E2B">
            <w:pPr>
              <w:spacing w:after="0" w:line="240" w:lineRule="auto"/>
              <w:jc w:val="center"/>
              <w:rPr>
                <w:rFonts w:ascii="Times New Roman" w:eastAsia="Times New Roman" w:hAnsi="Times New Roman" w:cs="Times New Roman"/>
                <w:sz w:val="21"/>
                <w:szCs w:val="21"/>
                <w:lang w:eastAsia="sk-SK"/>
              </w:rPr>
            </w:pPr>
            <w:r w:rsidRPr="0074383D">
              <w:rPr>
                <w:rFonts w:ascii="Times New Roman" w:eastAsia="Times New Roman" w:hAnsi="Times New Roman" w:cs="Times New Roman"/>
                <w:sz w:val="21"/>
                <w:szCs w:val="21"/>
                <w:lang w:eastAsia="sk-SK"/>
              </w:rPr>
              <w:t>55 rokov</w:t>
            </w:r>
          </w:p>
        </w:tc>
      </w:tr>
      <w:tr w:rsidR="00367E2B" w:rsidRPr="0074383D" w:rsidTr="0096476A">
        <w:tc>
          <w:tcPr>
            <w:tcW w:w="18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367E2B" w:rsidRPr="0074383D" w:rsidRDefault="00367E2B" w:rsidP="00367E2B">
            <w:pPr>
              <w:spacing w:after="0" w:line="240" w:lineRule="auto"/>
              <w:jc w:val="both"/>
              <w:rPr>
                <w:rFonts w:ascii="Times New Roman" w:eastAsia="Times New Roman" w:hAnsi="Times New Roman" w:cs="Times New Roman"/>
                <w:sz w:val="21"/>
                <w:szCs w:val="21"/>
                <w:lang w:eastAsia="sk-SK"/>
              </w:rPr>
            </w:pPr>
            <w:r w:rsidRPr="0074383D">
              <w:rPr>
                <w:rFonts w:ascii="Times New Roman" w:eastAsia="Times New Roman" w:hAnsi="Times New Roman" w:cs="Times New Roman"/>
                <w:sz w:val="21"/>
                <w:szCs w:val="21"/>
                <w:lang w:eastAsia="sk-SK"/>
              </w:rPr>
              <w:t>Plukovník</w:t>
            </w:r>
          </w:p>
        </w:tc>
        <w:tc>
          <w:tcPr>
            <w:tcW w:w="13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367E2B" w:rsidRPr="0074383D" w:rsidRDefault="00367E2B" w:rsidP="00367E2B">
            <w:pPr>
              <w:spacing w:after="0" w:line="240" w:lineRule="auto"/>
              <w:jc w:val="center"/>
              <w:rPr>
                <w:rFonts w:ascii="Times New Roman" w:eastAsia="Times New Roman" w:hAnsi="Times New Roman" w:cs="Times New Roman"/>
                <w:sz w:val="21"/>
                <w:szCs w:val="21"/>
                <w:lang w:eastAsia="sk-SK"/>
              </w:rPr>
            </w:pPr>
            <w:r w:rsidRPr="0074383D">
              <w:rPr>
                <w:rFonts w:ascii="Times New Roman" w:eastAsia="Times New Roman" w:hAnsi="Times New Roman" w:cs="Times New Roman"/>
                <w:sz w:val="21"/>
                <w:szCs w:val="21"/>
                <w:lang w:eastAsia="sk-SK"/>
              </w:rPr>
              <w:t>neustanovuje sa</w:t>
            </w:r>
          </w:p>
        </w:tc>
        <w:tc>
          <w:tcPr>
            <w:tcW w:w="13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367E2B" w:rsidRPr="0074383D" w:rsidRDefault="00367E2B" w:rsidP="00367E2B">
            <w:pPr>
              <w:spacing w:after="0" w:line="240" w:lineRule="auto"/>
              <w:jc w:val="center"/>
              <w:rPr>
                <w:rFonts w:ascii="Times New Roman" w:eastAsia="Times New Roman" w:hAnsi="Times New Roman" w:cs="Times New Roman"/>
                <w:sz w:val="21"/>
                <w:szCs w:val="21"/>
                <w:lang w:eastAsia="sk-SK"/>
              </w:rPr>
            </w:pPr>
            <w:r w:rsidRPr="0074383D">
              <w:rPr>
                <w:rFonts w:ascii="Times New Roman" w:eastAsia="Times New Roman" w:hAnsi="Times New Roman" w:cs="Times New Roman"/>
                <w:sz w:val="21"/>
                <w:szCs w:val="21"/>
                <w:lang w:eastAsia="sk-SK"/>
              </w:rPr>
              <w:t>17 rokov</w:t>
            </w:r>
          </w:p>
        </w:tc>
        <w:tc>
          <w:tcPr>
            <w:tcW w:w="14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367E2B" w:rsidRPr="0074383D" w:rsidRDefault="00367E2B" w:rsidP="00367E2B">
            <w:pPr>
              <w:spacing w:after="0" w:line="240" w:lineRule="auto"/>
              <w:jc w:val="center"/>
              <w:rPr>
                <w:rFonts w:ascii="Times New Roman" w:eastAsia="Times New Roman" w:hAnsi="Times New Roman" w:cs="Times New Roman"/>
                <w:sz w:val="21"/>
                <w:szCs w:val="21"/>
                <w:lang w:eastAsia="sk-SK"/>
              </w:rPr>
            </w:pPr>
            <w:r w:rsidRPr="0074383D">
              <w:rPr>
                <w:rFonts w:ascii="Times New Roman" w:eastAsia="Times New Roman" w:hAnsi="Times New Roman" w:cs="Times New Roman"/>
                <w:sz w:val="21"/>
                <w:szCs w:val="21"/>
                <w:lang w:eastAsia="sk-SK"/>
              </w:rPr>
              <w:t>17 rokov</w:t>
            </w:r>
          </w:p>
        </w:tc>
        <w:tc>
          <w:tcPr>
            <w:tcW w:w="14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367E2B" w:rsidRPr="0074383D" w:rsidRDefault="00367E2B" w:rsidP="00367E2B">
            <w:pPr>
              <w:spacing w:after="0" w:line="240" w:lineRule="auto"/>
              <w:jc w:val="center"/>
              <w:rPr>
                <w:rFonts w:ascii="Times New Roman" w:eastAsia="Times New Roman" w:hAnsi="Times New Roman" w:cs="Times New Roman"/>
                <w:sz w:val="21"/>
                <w:szCs w:val="21"/>
                <w:lang w:eastAsia="sk-SK"/>
              </w:rPr>
            </w:pPr>
            <w:r w:rsidRPr="0074383D">
              <w:rPr>
                <w:rFonts w:ascii="Times New Roman" w:eastAsia="Times New Roman" w:hAnsi="Times New Roman" w:cs="Times New Roman"/>
                <w:sz w:val="21"/>
                <w:szCs w:val="21"/>
                <w:lang w:eastAsia="sk-SK"/>
              </w:rPr>
              <w:t>55 rokov</w:t>
            </w:r>
          </w:p>
        </w:tc>
        <w:tc>
          <w:tcPr>
            <w:tcW w:w="14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367E2B" w:rsidRPr="0074383D" w:rsidRDefault="00367E2B" w:rsidP="00367E2B">
            <w:pPr>
              <w:spacing w:after="0" w:line="240" w:lineRule="auto"/>
              <w:jc w:val="center"/>
              <w:rPr>
                <w:rFonts w:ascii="Times New Roman" w:eastAsia="Times New Roman" w:hAnsi="Times New Roman" w:cs="Times New Roman"/>
                <w:sz w:val="21"/>
                <w:szCs w:val="21"/>
                <w:lang w:eastAsia="sk-SK"/>
              </w:rPr>
            </w:pPr>
            <w:r w:rsidRPr="0074383D">
              <w:rPr>
                <w:rFonts w:ascii="Times New Roman" w:eastAsia="Times New Roman" w:hAnsi="Times New Roman" w:cs="Times New Roman"/>
                <w:sz w:val="21"/>
                <w:szCs w:val="21"/>
                <w:lang w:eastAsia="sk-SK"/>
              </w:rPr>
              <w:t>55 rokov</w:t>
            </w:r>
          </w:p>
        </w:tc>
      </w:tr>
      <w:tr w:rsidR="00367E2B" w:rsidRPr="0074383D" w:rsidTr="0096476A">
        <w:tc>
          <w:tcPr>
            <w:tcW w:w="18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367E2B" w:rsidRPr="0074383D" w:rsidRDefault="00367E2B" w:rsidP="00367E2B">
            <w:pPr>
              <w:spacing w:after="0" w:line="240" w:lineRule="auto"/>
              <w:jc w:val="both"/>
              <w:rPr>
                <w:rFonts w:ascii="Times New Roman" w:eastAsia="Times New Roman" w:hAnsi="Times New Roman" w:cs="Times New Roman"/>
                <w:sz w:val="21"/>
                <w:szCs w:val="21"/>
                <w:lang w:eastAsia="sk-SK"/>
              </w:rPr>
            </w:pPr>
            <w:r w:rsidRPr="0074383D">
              <w:rPr>
                <w:rFonts w:ascii="Times New Roman" w:eastAsia="Times New Roman" w:hAnsi="Times New Roman" w:cs="Times New Roman"/>
                <w:sz w:val="21"/>
                <w:szCs w:val="21"/>
                <w:lang w:eastAsia="sk-SK"/>
              </w:rPr>
              <w:t>Brigádny generál</w:t>
            </w:r>
          </w:p>
        </w:tc>
        <w:tc>
          <w:tcPr>
            <w:tcW w:w="13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367E2B" w:rsidRPr="0074383D" w:rsidRDefault="00367E2B" w:rsidP="00367E2B">
            <w:pPr>
              <w:spacing w:after="0" w:line="240" w:lineRule="auto"/>
              <w:jc w:val="center"/>
              <w:rPr>
                <w:rFonts w:ascii="Times New Roman" w:eastAsia="Times New Roman" w:hAnsi="Times New Roman" w:cs="Times New Roman"/>
                <w:sz w:val="21"/>
                <w:szCs w:val="21"/>
                <w:lang w:eastAsia="sk-SK"/>
              </w:rPr>
            </w:pPr>
            <w:r w:rsidRPr="0074383D">
              <w:rPr>
                <w:rFonts w:ascii="Times New Roman" w:eastAsia="Times New Roman" w:hAnsi="Times New Roman" w:cs="Times New Roman"/>
                <w:sz w:val="21"/>
                <w:szCs w:val="21"/>
                <w:lang w:eastAsia="sk-SK"/>
              </w:rPr>
              <w:t>neustanovuje sa</w:t>
            </w:r>
          </w:p>
        </w:tc>
        <w:tc>
          <w:tcPr>
            <w:tcW w:w="13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367E2B" w:rsidRPr="0074383D" w:rsidRDefault="00367E2B" w:rsidP="00367E2B">
            <w:pPr>
              <w:spacing w:after="0" w:line="240" w:lineRule="auto"/>
              <w:jc w:val="center"/>
              <w:rPr>
                <w:rFonts w:ascii="Times New Roman" w:eastAsia="Times New Roman" w:hAnsi="Times New Roman" w:cs="Times New Roman"/>
                <w:sz w:val="21"/>
                <w:szCs w:val="21"/>
                <w:lang w:eastAsia="sk-SK"/>
              </w:rPr>
            </w:pPr>
            <w:r w:rsidRPr="0074383D">
              <w:rPr>
                <w:rFonts w:ascii="Times New Roman" w:eastAsia="Times New Roman" w:hAnsi="Times New Roman" w:cs="Times New Roman"/>
                <w:sz w:val="21"/>
                <w:szCs w:val="21"/>
                <w:lang w:eastAsia="sk-SK"/>
              </w:rPr>
              <w:t>neustanovuje sa</w:t>
            </w:r>
          </w:p>
        </w:tc>
        <w:tc>
          <w:tcPr>
            <w:tcW w:w="14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367E2B" w:rsidRPr="0074383D" w:rsidRDefault="00367E2B" w:rsidP="00367E2B">
            <w:pPr>
              <w:spacing w:after="0" w:line="240" w:lineRule="auto"/>
              <w:jc w:val="center"/>
              <w:rPr>
                <w:rFonts w:ascii="Times New Roman" w:eastAsia="Times New Roman" w:hAnsi="Times New Roman" w:cs="Times New Roman"/>
                <w:sz w:val="21"/>
                <w:szCs w:val="21"/>
                <w:lang w:eastAsia="sk-SK"/>
              </w:rPr>
            </w:pPr>
            <w:r w:rsidRPr="0074383D">
              <w:rPr>
                <w:rFonts w:ascii="Times New Roman" w:eastAsia="Times New Roman" w:hAnsi="Times New Roman" w:cs="Times New Roman"/>
                <w:sz w:val="21"/>
                <w:szCs w:val="21"/>
                <w:lang w:eastAsia="sk-SK"/>
              </w:rPr>
              <w:t>neustanovuje sa</w:t>
            </w:r>
          </w:p>
        </w:tc>
        <w:tc>
          <w:tcPr>
            <w:tcW w:w="14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367E2B" w:rsidRPr="0074383D" w:rsidRDefault="00367E2B" w:rsidP="00367E2B">
            <w:pPr>
              <w:spacing w:after="0" w:line="240" w:lineRule="auto"/>
              <w:jc w:val="center"/>
              <w:rPr>
                <w:rFonts w:ascii="Times New Roman" w:eastAsia="Times New Roman" w:hAnsi="Times New Roman" w:cs="Times New Roman"/>
                <w:sz w:val="21"/>
                <w:szCs w:val="21"/>
                <w:lang w:eastAsia="sk-SK"/>
              </w:rPr>
            </w:pPr>
            <w:r w:rsidRPr="0074383D">
              <w:rPr>
                <w:rFonts w:ascii="Times New Roman" w:eastAsia="Times New Roman" w:hAnsi="Times New Roman" w:cs="Times New Roman"/>
                <w:sz w:val="21"/>
                <w:szCs w:val="21"/>
                <w:lang w:eastAsia="sk-SK"/>
              </w:rPr>
              <w:t>55 rokov</w:t>
            </w:r>
          </w:p>
        </w:tc>
        <w:tc>
          <w:tcPr>
            <w:tcW w:w="14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367E2B" w:rsidRPr="0074383D" w:rsidRDefault="00367E2B" w:rsidP="00367E2B">
            <w:pPr>
              <w:spacing w:after="0" w:line="240" w:lineRule="auto"/>
              <w:jc w:val="center"/>
              <w:rPr>
                <w:rFonts w:ascii="Times New Roman" w:eastAsia="Times New Roman" w:hAnsi="Times New Roman" w:cs="Times New Roman"/>
                <w:sz w:val="21"/>
                <w:szCs w:val="21"/>
                <w:lang w:eastAsia="sk-SK"/>
              </w:rPr>
            </w:pPr>
            <w:r w:rsidRPr="0074383D">
              <w:rPr>
                <w:rFonts w:ascii="Times New Roman" w:eastAsia="Times New Roman" w:hAnsi="Times New Roman" w:cs="Times New Roman"/>
                <w:sz w:val="21"/>
                <w:szCs w:val="21"/>
                <w:lang w:eastAsia="sk-SK"/>
              </w:rPr>
              <w:t>55 rokov</w:t>
            </w:r>
          </w:p>
        </w:tc>
      </w:tr>
      <w:tr w:rsidR="00367E2B" w:rsidRPr="0074383D" w:rsidTr="0096476A">
        <w:tc>
          <w:tcPr>
            <w:tcW w:w="18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367E2B" w:rsidRPr="0074383D" w:rsidRDefault="00367E2B" w:rsidP="00367E2B">
            <w:pPr>
              <w:spacing w:after="0" w:line="240" w:lineRule="auto"/>
              <w:jc w:val="both"/>
              <w:rPr>
                <w:rFonts w:ascii="Times New Roman" w:eastAsia="Times New Roman" w:hAnsi="Times New Roman" w:cs="Times New Roman"/>
                <w:sz w:val="21"/>
                <w:szCs w:val="21"/>
                <w:lang w:eastAsia="sk-SK"/>
              </w:rPr>
            </w:pPr>
            <w:r w:rsidRPr="0074383D">
              <w:rPr>
                <w:rFonts w:ascii="Times New Roman" w:eastAsia="Times New Roman" w:hAnsi="Times New Roman" w:cs="Times New Roman"/>
                <w:sz w:val="21"/>
                <w:szCs w:val="21"/>
                <w:lang w:eastAsia="sk-SK"/>
              </w:rPr>
              <w:t>Generálmajor</w:t>
            </w:r>
          </w:p>
        </w:tc>
        <w:tc>
          <w:tcPr>
            <w:tcW w:w="13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367E2B" w:rsidRPr="0074383D" w:rsidRDefault="00367E2B" w:rsidP="00367E2B">
            <w:pPr>
              <w:spacing w:after="0" w:line="240" w:lineRule="auto"/>
              <w:jc w:val="center"/>
              <w:rPr>
                <w:rFonts w:ascii="Times New Roman" w:eastAsia="Times New Roman" w:hAnsi="Times New Roman" w:cs="Times New Roman"/>
                <w:sz w:val="21"/>
                <w:szCs w:val="21"/>
                <w:lang w:eastAsia="sk-SK"/>
              </w:rPr>
            </w:pPr>
            <w:r w:rsidRPr="0074383D">
              <w:rPr>
                <w:rFonts w:ascii="Times New Roman" w:eastAsia="Times New Roman" w:hAnsi="Times New Roman" w:cs="Times New Roman"/>
                <w:sz w:val="21"/>
                <w:szCs w:val="21"/>
                <w:lang w:eastAsia="sk-SK"/>
              </w:rPr>
              <w:t>neustanovuje sa</w:t>
            </w:r>
          </w:p>
        </w:tc>
        <w:tc>
          <w:tcPr>
            <w:tcW w:w="13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367E2B" w:rsidRPr="0074383D" w:rsidRDefault="00367E2B" w:rsidP="00367E2B">
            <w:pPr>
              <w:spacing w:after="0" w:line="240" w:lineRule="auto"/>
              <w:jc w:val="center"/>
              <w:rPr>
                <w:rFonts w:ascii="Times New Roman" w:eastAsia="Times New Roman" w:hAnsi="Times New Roman" w:cs="Times New Roman"/>
                <w:sz w:val="21"/>
                <w:szCs w:val="21"/>
                <w:lang w:eastAsia="sk-SK"/>
              </w:rPr>
            </w:pPr>
            <w:r w:rsidRPr="0074383D">
              <w:rPr>
                <w:rFonts w:ascii="Times New Roman" w:eastAsia="Times New Roman" w:hAnsi="Times New Roman" w:cs="Times New Roman"/>
                <w:sz w:val="21"/>
                <w:szCs w:val="21"/>
                <w:lang w:eastAsia="sk-SK"/>
              </w:rPr>
              <w:t>neustanovuje sa</w:t>
            </w:r>
          </w:p>
        </w:tc>
        <w:tc>
          <w:tcPr>
            <w:tcW w:w="14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367E2B" w:rsidRPr="0074383D" w:rsidRDefault="00367E2B" w:rsidP="00367E2B">
            <w:pPr>
              <w:spacing w:after="0" w:line="240" w:lineRule="auto"/>
              <w:jc w:val="center"/>
              <w:rPr>
                <w:rFonts w:ascii="Times New Roman" w:eastAsia="Times New Roman" w:hAnsi="Times New Roman" w:cs="Times New Roman"/>
                <w:sz w:val="21"/>
                <w:szCs w:val="21"/>
                <w:lang w:eastAsia="sk-SK"/>
              </w:rPr>
            </w:pPr>
            <w:r w:rsidRPr="0074383D">
              <w:rPr>
                <w:rFonts w:ascii="Times New Roman" w:eastAsia="Times New Roman" w:hAnsi="Times New Roman" w:cs="Times New Roman"/>
                <w:sz w:val="21"/>
                <w:szCs w:val="21"/>
                <w:lang w:eastAsia="sk-SK"/>
              </w:rPr>
              <w:t>neustanovuje sa</w:t>
            </w:r>
          </w:p>
        </w:tc>
        <w:tc>
          <w:tcPr>
            <w:tcW w:w="14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367E2B" w:rsidRPr="0074383D" w:rsidRDefault="00367E2B" w:rsidP="00367E2B">
            <w:pPr>
              <w:spacing w:after="0" w:line="240" w:lineRule="auto"/>
              <w:jc w:val="center"/>
              <w:rPr>
                <w:rFonts w:ascii="Times New Roman" w:eastAsia="Times New Roman" w:hAnsi="Times New Roman" w:cs="Times New Roman"/>
                <w:sz w:val="21"/>
                <w:szCs w:val="21"/>
                <w:lang w:eastAsia="sk-SK"/>
              </w:rPr>
            </w:pPr>
            <w:r w:rsidRPr="0074383D">
              <w:rPr>
                <w:rFonts w:ascii="Times New Roman" w:eastAsia="Times New Roman" w:hAnsi="Times New Roman" w:cs="Times New Roman"/>
                <w:sz w:val="21"/>
                <w:szCs w:val="21"/>
                <w:lang w:eastAsia="sk-SK"/>
              </w:rPr>
              <w:t>55 rokov</w:t>
            </w:r>
          </w:p>
        </w:tc>
        <w:tc>
          <w:tcPr>
            <w:tcW w:w="14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367E2B" w:rsidRPr="0074383D" w:rsidRDefault="00367E2B" w:rsidP="00367E2B">
            <w:pPr>
              <w:spacing w:after="0" w:line="240" w:lineRule="auto"/>
              <w:jc w:val="center"/>
              <w:rPr>
                <w:rFonts w:ascii="Times New Roman" w:eastAsia="Times New Roman" w:hAnsi="Times New Roman" w:cs="Times New Roman"/>
                <w:sz w:val="21"/>
                <w:szCs w:val="21"/>
                <w:lang w:eastAsia="sk-SK"/>
              </w:rPr>
            </w:pPr>
            <w:r w:rsidRPr="0074383D">
              <w:rPr>
                <w:rFonts w:ascii="Times New Roman" w:eastAsia="Times New Roman" w:hAnsi="Times New Roman" w:cs="Times New Roman"/>
                <w:sz w:val="21"/>
                <w:szCs w:val="21"/>
                <w:lang w:eastAsia="sk-SK"/>
              </w:rPr>
              <w:t>55 rokov</w:t>
            </w:r>
          </w:p>
        </w:tc>
      </w:tr>
      <w:tr w:rsidR="00367E2B" w:rsidRPr="0074383D" w:rsidTr="0096476A">
        <w:tc>
          <w:tcPr>
            <w:tcW w:w="18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367E2B" w:rsidRPr="0074383D" w:rsidRDefault="00367E2B" w:rsidP="00367E2B">
            <w:pPr>
              <w:spacing w:after="0" w:line="240" w:lineRule="auto"/>
              <w:jc w:val="both"/>
              <w:rPr>
                <w:rFonts w:ascii="Times New Roman" w:eastAsia="Times New Roman" w:hAnsi="Times New Roman" w:cs="Times New Roman"/>
                <w:sz w:val="21"/>
                <w:szCs w:val="21"/>
                <w:lang w:eastAsia="sk-SK"/>
              </w:rPr>
            </w:pPr>
            <w:r w:rsidRPr="0074383D">
              <w:rPr>
                <w:rFonts w:ascii="Times New Roman" w:eastAsia="Times New Roman" w:hAnsi="Times New Roman" w:cs="Times New Roman"/>
                <w:sz w:val="21"/>
                <w:szCs w:val="21"/>
                <w:lang w:eastAsia="sk-SK"/>
              </w:rPr>
              <w:t>Generálporučík</w:t>
            </w:r>
          </w:p>
        </w:tc>
        <w:tc>
          <w:tcPr>
            <w:tcW w:w="13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367E2B" w:rsidRPr="0074383D" w:rsidRDefault="00367E2B" w:rsidP="00367E2B">
            <w:pPr>
              <w:spacing w:after="0" w:line="240" w:lineRule="auto"/>
              <w:jc w:val="center"/>
              <w:rPr>
                <w:rFonts w:ascii="Times New Roman" w:eastAsia="Times New Roman" w:hAnsi="Times New Roman" w:cs="Times New Roman"/>
                <w:sz w:val="21"/>
                <w:szCs w:val="21"/>
                <w:lang w:eastAsia="sk-SK"/>
              </w:rPr>
            </w:pPr>
            <w:r w:rsidRPr="0074383D">
              <w:rPr>
                <w:rFonts w:ascii="Times New Roman" w:eastAsia="Times New Roman" w:hAnsi="Times New Roman" w:cs="Times New Roman"/>
                <w:sz w:val="21"/>
                <w:szCs w:val="21"/>
                <w:lang w:eastAsia="sk-SK"/>
              </w:rPr>
              <w:t>neustanovuje sa</w:t>
            </w:r>
          </w:p>
        </w:tc>
        <w:tc>
          <w:tcPr>
            <w:tcW w:w="13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367E2B" w:rsidRPr="0074383D" w:rsidRDefault="00367E2B" w:rsidP="00367E2B">
            <w:pPr>
              <w:spacing w:after="0" w:line="240" w:lineRule="auto"/>
              <w:jc w:val="center"/>
              <w:rPr>
                <w:rFonts w:ascii="Times New Roman" w:eastAsia="Times New Roman" w:hAnsi="Times New Roman" w:cs="Times New Roman"/>
                <w:sz w:val="21"/>
                <w:szCs w:val="21"/>
                <w:lang w:eastAsia="sk-SK"/>
              </w:rPr>
            </w:pPr>
            <w:r w:rsidRPr="0074383D">
              <w:rPr>
                <w:rFonts w:ascii="Times New Roman" w:eastAsia="Times New Roman" w:hAnsi="Times New Roman" w:cs="Times New Roman"/>
                <w:sz w:val="21"/>
                <w:szCs w:val="21"/>
                <w:lang w:eastAsia="sk-SK"/>
              </w:rPr>
              <w:t>neustanovuje sa</w:t>
            </w:r>
          </w:p>
        </w:tc>
        <w:tc>
          <w:tcPr>
            <w:tcW w:w="14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367E2B" w:rsidRPr="0074383D" w:rsidRDefault="00367E2B" w:rsidP="00367E2B">
            <w:pPr>
              <w:spacing w:after="0" w:line="240" w:lineRule="auto"/>
              <w:jc w:val="center"/>
              <w:rPr>
                <w:rFonts w:ascii="Times New Roman" w:eastAsia="Times New Roman" w:hAnsi="Times New Roman" w:cs="Times New Roman"/>
                <w:sz w:val="21"/>
                <w:szCs w:val="21"/>
                <w:lang w:eastAsia="sk-SK"/>
              </w:rPr>
            </w:pPr>
            <w:r w:rsidRPr="0074383D">
              <w:rPr>
                <w:rFonts w:ascii="Times New Roman" w:eastAsia="Times New Roman" w:hAnsi="Times New Roman" w:cs="Times New Roman"/>
                <w:sz w:val="21"/>
                <w:szCs w:val="21"/>
                <w:lang w:eastAsia="sk-SK"/>
              </w:rPr>
              <w:t>neustanovuje sa</w:t>
            </w:r>
          </w:p>
        </w:tc>
        <w:tc>
          <w:tcPr>
            <w:tcW w:w="14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367E2B" w:rsidRPr="0074383D" w:rsidRDefault="00367E2B" w:rsidP="00367E2B">
            <w:pPr>
              <w:spacing w:after="0" w:line="240" w:lineRule="auto"/>
              <w:jc w:val="center"/>
              <w:rPr>
                <w:rFonts w:ascii="Times New Roman" w:eastAsia="Times New Roman" w:hAnsi="Times New Roman" w:cs="Times New Roman"/>
                <w:sz w:val="21"/>
                <w:szCs w:val="21"/>
                <w:lang w:eastAsia="sk-SK"/>
              </w:rPr>
            </w:pPr>
            <w:r w:rsidRPr="0074383D">
              <w:rPr>
                <w:rFonts w:ascii="Times New Roman" w:eastAsia="Times New Roman" w:hAnsi="Times New Roman" w:cs="Times New Roman"/>
                <w:sz w:val="21"/>
                <w:szCs w:val="21"/>
                <w:lang w:eastAsia="sk-SK"/>
              </w:rPr>
              <w:t>55 rokov</w:t>
            </w:r>
          </w:p>
        </w:tc>
        <w:tc>
          <w:tcPr>
            <w:tcW w:w="14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367E2B" w:rsidRPr="0074383D" w:rsidRDefault="00367E2B" w:rsidP="00367E2B">
            <w:pPr>
              <w:spacing w:after="0" w:line="240" w:lineRule="auto"/>
              <w:jc w:val="center"/>
              <w:rPr>
                <w:rFonts w:ascii="Times New Roman" w:eastAsia="Times New Roman" w:hAnsi="Times New Roman" w:cs="Times New Roman"/>
                <w:sz w:val="21"/>
                <w:szCs w:val="21"/>
                <w:lang w:eastAsia="sk-SK"/>
              </w:rPr>
            </w:pPr>
            <w:r w:rsidRPr="0074383D">
              <w:rPr>
                <w:rFonts w:ascii="Times New Roman" w:eastAsia="Times New Roman" w:hAnsi="Times New Roman" w:cs="Times New Roman"/>
                <w:sz w:val="21"/>
                <w:szCs w:val="21"/>
                <w:lang w:eastAsia="sk-SK"/>
              </w:rPr>
              <w:t>55 rokov</w:t>
            </w:r>
          </w:p>
        </w:tc>
      </w:tr>
      <w:tr w:rsidR="00367E2B" w:rsidRPr="0074383D" w:rsidTr="0096476A">
        <w:tc>
          <w:tcPr>
            <w:tcW w:w="18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367E2B" w:rsidRPr="0074383D" w:rsidRDefault="00367E2B" w:rsidP="00367E2B">
            <w:pPr>
              <w:spacing w:after="0" w:line="240" w:lineRule="auto"/>
              <w:jc w:val="both"/>
              <w:rPr>
                <w:rFonts w:ascii="Times New Roman" w:eastAsia="Times New Roman" w:hAnsi="Times New Roman" w:cs="Times New Roman"/>
                <w:sz w:val="21"/>
                <w:szCs w:val="21"/>
                <w:lang w:eastAsia="sk-SK"/>
              </w:rPr>
            </w:pPr>
            <w:r w:rsidRPr="0074383D">
              <w:rPr>
                <w:rFonts w:ascii="Times New Roman" w:eastAsia="Times New Roman" w:hAnsi="Times New Roman" w:cs="Times New Roman"/>
                <w:sz w:val="21"/>
                <w:szCs w:val="21"/>
                <w:lang w:eastAsia="sk-SK"/>
              </w:rPr>
              <w:lastRenderedPageBreak/>
              <w:t>Generál</w:t>
            </w:r>
          </w:p>
        </w:tc>
        <w:tc>
          <w:tcPr>
            <w:tcW w:w="13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367E2B" w:rsidRPr="0074383D" w:rsidRDefault="00367E2B" w:rsidP="00367E2B">
            <w:pPr>
              <w:spacing w:after="0" w:line="240" w:lineRule="auto"/>
              <w:jc w:val="center"/>
              <w:rPr>
                <w:rFonts w:ascii="Times New Roman" w:eastAsia="Times New Roman" w:hAnsi="Times New Roman" w:cs="Times New Roman"/>
                <w:sz w:val="21"/>
                <w:szCs w:val="21"/>
                <w:lang w:eastAsia="sk-SK"/>
              </w:rPr>
            </w:pPr>
            <w:r w:rsidRPr="0074383D">
              <w:rPr>
                <w:rFonts w:ascii="Times New Roman" w:eastAsia="Times New Roman" w:hAnsi="Times New Roman" w:cs="Times New Roman"/>
                <w:sz w:val="21"/>
                <w:szCs w:val="21"/>
                <w:lang w:eastAsia="sk-SK"/>
              </w:rPr>
              <w:t>neustanovuje sa</w:t>
            </w:r>
          </w:p>
        </w:tc>
        <w:tc>
          <w:tcPr>
            <w:tcW w:w="13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367E2B" w:rsidRPr="0074383D" w:rsidRDefault="00367E2B" w:rsidP="00367E2B">
            <w:pPr>
              <w:spacing w:after="0" w:line="240" w:lineRule="auto"/>
              <w:jc w:val="center"/>
              <w:rPr>
                <w:rFonts w:ascii="Times New Roman" w:eastAsia="Times New Roman" w:hAnsi="Times New Roman" w:cs="Times New Roman"/>
                <w:sz w:val="21"/>
                <w:szCs w:val="21"/>
                <w:lang w:eastAsia="sk-SK"/>
              </w:rPr>
            </w:pPr>
            <w:r w:rsidRPr="0074383D">
              <w:rPr>
                <w:rFonts w:ascii="Times New Roman" w:eastAsia="Times New Roman" w:hAnsi="Times New Roman" w:cs="Times New Roman"/>
                <w:sz w:val="21"/>
                <w:szCs w:val="21"/>
                <w:lang w:eastAsia="sk-SK"/>
              </w:rPr>
              <w:t>neustanovuje sa</w:t>
            </w:r>
          </w:p>
        </w:tc>
        <w:tc>
          <w:tcPr>
            <w:tcW w:w="14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367E2B" w:rsidRPr="0074383D" w:rsidRDefault="00367E2B" w:rsidP="00367E2B">
            <w:pPr>
              <w:spacing w:after="0" w:line="240" w:lineRule="auto"/>
              <w:jc w:val="center"/>
              <w:rPr>
                <w:rFonts w:ascii="Times New Roman" w:eastAsia="Times New Roman" w:hAnsi="Times New Roman" w:cs="Times New Roman"/>
                <w:sz w:val="21"/>
                <w:szCs w:val="21"/>
                <w:lang w:eastAsia="sk-SK"/>
              </w:rPr>
            </w:pPr>
            <w:r w:rsidRPr="0074383D">
              <w:rPr>
                <w:rFonts w:ascii="Times New Roman" w:eastAsia="Times New Roman" w:hAnsi="Times New Roman" w:cs="Times New Roman"/>
                <w:sz w:val="21"/>
                <w:szCs w:val="21"/>
                <w:lang w:eastAsia="sk-SK"/>
              </w:rPr>
              <w:t>neustanovuje sa</w:t>
            </w:r>
          </w:p>
        </w:tc>
        <w:tc>
          <w:tcPr>
            <w:tcW w:w="14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367E2B" w:rsidRPr="0074383D" w:rsidRDefault="00367E2B" w:rsidP="00367E2B">
            <w:pPr>
              <w:spacing w:after="0" w:line="240" w:lineRule="auto"/>
              <w:jc w:val="center"/>
              <w:rPr>
                <w:rFonts w:ascii="Times New Roman" w:eastAsia="Times New Roman" w:hAnsi="Times New Roman" w:cs="Times New Roman"/>
                <w:sz w:val="21"/>
                <w:szCs w:val="21"/>
                <w:lang w:eastAsia="sk-SK"/>
              </w:rPr>
            </w:pPr>
            <w:r w:rsidRPr="0074383D">
              <w:rPr>
                <w:rFonts w:ascii="Times New Roman" w:eastAsia="Times New Roman" w:hAnsi="Times New Roman" w:cs="Times New Roman"/>
                <w:sz w:val="21"/>
                <w:szCs w:val="21"/>
                <w:lang w:eastAsia="sk-SK"/>
              </w:rPr>
              <w:t>neustanovuje sa</w:t>
            </w:r>
          </w:p>
        </w:tc>
        <w:tc>
          <w:tcPr>
            <w:tcW w:w="14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367E2B" w:rsidRPr="0074383D" w:rsidRDefault="00367E2B" w:rsidP="00367E2B">
            <w:pPr>
              <w:spacing w:after="0" w:line="240" w:lineRule="auto"/>
              <w:jc w:val="center"/>
              <w:rPr>
                <w:rFonts w:ascii="Times New Roman" w:eastAsia="Times New Roman" w:hAnsi="Times New Roman" w:cs="Times New Roman"/>
                <w:sz w:val="21"/>
                <w:szCs w:val="21"/>
                <w:lang w:eastAsia="sk-SK"/>
              </w:rPr>
            </w:pPr>
            <w:r w:rsidRPr="0074383D">
              <w:rPr>
                <w:rFonts w:ascii="Times New Roman" w:eastAsia="Times New Roman" w:hAnsi="Times New Roman" w:cs="Times New Roman"/>
                <w:sz w:val="21"/>
                <w:szCs w:val="21"/>
                <w:lang w:eastAsia="sk-SK"/>
              </w:rPr>
              <w:t>neustanovuje sa</w:t>
            </w:r>
          </w:p>
        </w:tc>
      </w:tr>
    </w:tbl>
    <w:p w:rsidR="00C45D9D" w:rsidRPr="0074383D" w:rsidRDefault="00C45D9D" w:rsidP="0096476A">
      <w:pPr>
        <w:autoSpaceDE w:val="0"/>
        <w:autoSpaceDN w:val="0"/>
        <w:adjustRightInd w:val="0"/>
        <w:spacing w:after="0" w:line="240" w:lineRule="auto"/>
        <w:ind w:left="5664" w:firstLine="708"/>
        <w:jc w:val="both"/>
        <w:rPr>
          <w:rFonts w:ascii="Times New Roman" w:hAnsi="Times New Roman" w:cs="Times New Roman"/>
          <w:b/>
          <w:bCs/>
          <w:color w:val="20231E"/>
          <w:sz w:val="24"/>
          <w:szCs w:val="24"/>
        </w:rPr>
      </w:pPr>
    </w:p>
    <w:p w:rsidR="001A4498" w:rsidRPr="0074383D" w:rsidRDefault="0096476A" w:rsidP="0096476A">
      <w:pPr>
        <w:autoSpaceDE w:val="0"/>
        <w:autoSpaceDN w:val="0"/>
        <w:adjustRightInd w:val="0"/>
        <w:spacing w:after="0" w:line="240" w:lineRule="auto"/>
        <w:ind w:left="5664" w:firstLine="708"/>
        <w:jc w:val="both"/>
        <w:rPr>
          <w:rFonts w:ascii="Times New Roman" w:hAnsi="Times New Roman" w:cs="Times New Roman"/>
          <w:b/>
          <w:bCs/>
          <w:color w:val="20231E"/>
          <w:sz w:val="24"/>
          <w:szCs w:val="24"/>
        </w:rPr>
      </w:pPr>
      <w:r w:rsidRPr="0074383D">
        <w:rPr>
          <w:rFonts w:ascii="Times New Roman" w:hAnsi="Times New Roman" w:cs="Times New Roman"/>
          <w:b/>
          <w:bCs/>
          <w:color w:val="20231E"/>
          <w:sz w:val="24"/>
          <w:szCs w:val="24"/>
        </w:rPr>
        <w:t xml:space="preserve"> </w:t>
      </w:r>
      <w:r w:rsidR="001A4498" w:rsidRPr="0074383D">
        <w:rPr>
          <w:rFonts w:ascii="Times New Roman" w:hAnsi="Times New Roman" w:cs="Times New Roman"/>
          <w:b/>
          <w:bCs/>
          <w:color w:val="20231E"/>
          <w:sz w:val="24"/>
          <w:szCs w:val="24"/>
        </w:rPr>
        <w:t>Príloha č. 2</w:t>
      </w:r>
    </w:p>
    <w:p w:rsidR="001A4498" w:rsidRPr="0074383D" w:rsidRDefault="001A4498" w:rsidP="0096476A">
      <w:pPr>
        <w:autoSpaceDE w:val="0"/>
        <w:autoSpaceDN w:val="0"/>
        <w:adjustRightInd w:val="0"/>
        <w:spacing w:after="0" w:line="240" w:lineRule="auto"/>
        <w:jc w:val="right"/>
        <w:rPr>
          <w:rFonts w:ascii="Times New Roman" w:hAnsi="Times New Roman" w:cs="Times New Roman"/>
          <w:b/>
          <w:bCs/>
          <w:color w:val="20231E"/>
          <w:sz w:val="24"/>
          <w:szCs w:val="24"/>
        </w:rPr>
      </w:pPr>
      <w:r w:rsidRPr="0074383D">
        <w:rPr>
          <w:rFonts w:ascii="Times New Roman" w:hAnsi="Times New Roman" w:cs="Times New Roman"/>
          <w:b/>
          <w:bCs/>
          <w:color w:val="20231E"/>
          <w:sz w:val="24"/>
          <w:szCs w:val="24"/>
        </w:rPr>
        <w:t>k zákonu č. 281/2015 Z. z.</w:t>
      </w:r>
    </w:p>
    <w:p w:rsidR="0096476A" w:rsidRPr="0074383D" w:rsidRDefault="0096476A" w:rsidP="00074E27">
      <w:pPr>
        <w:autoSpaceDE w:val="0"/>
        <w:autoSpaceDN w:val="0"/>
        <w:adjustRightInd w:val="0"/>
        <w:spacing w:after="0" w:line="240" w:lineRule="auto"/>
        <w:jc w:val="both"/>
        <w:rPr>
          <w:rFonts w:ascii="Times New Roman" w:hAnsi="Times New Roman" w:cs="Times New Roman"/>
          <w:b/>
          <w:bCs/>
          <w:color w:val="20231E"/>
          <w:sz w:val="24"/>
          <w:szCs w:val="24"/>
        </w:rPr>
      </w:pPr>
    </w:p>
    <w:p w:rsidR="001A4498" w:rsidRPr="0074383D" w:rsidRDefault="001A4498" w:rsidP="0096476A">
      <w:pPr>
        <w:autoSpaceDE w:val="0"/>
        <w:autoSpaceDN w:val="0"/>
        <w:adjustRightInd w:val="0"/>
        <w:spacing w:after="0" w:line="240" w:lineRule="auto"/>
        <w:jc w:val="center"/>
        <w:rPr>
          <w:rFonts w:ascii="Times New Roman" w:hAnsi="Times New Roman" w:cs="Times New Roman"/>
          <w:b/>
          <w:bCs/>
          <w:color w:val="20231E"/>
          <w:sz w:val="24"/>
          <w:szCs w:val="24"/>
        </w:rPr>
      </w:pPr>
      <w:r w:rsidRPr="0074383D">
        <w:rPr>
          <w:rFonts w:ascii="Times New Roman" w:hAnsi="Times New Roman" w:cs="Times New Roman"/>
          <w:b/>
          <w:bCs/>
          <w:color w:val="20231E"/>
          <w:sz w:val="24"/>
          <w:szCs w:val="24"/>
        </w:rPr>
        <w:t>CHARAKTERISTIKY VOJENSKÝCH HODNOSTÍ</w:t>
      </w:r>
    </w:p>
    <w:p w:rsidR="0096476A" w:rsidRPr="0074383D" w:rsidRDefault="0096476A" w:rsidP="00074E27">
      <w:pPr>
        <w:autoSpaceDE w:val="0"/>
        <w:autoSpaceDN w:val="0"/>
        <w:adjustRightInd w:val="0"/>
        <w:spacing w:after="0" w:line="240" w:lineRule="auto"/>
        <w:jc w:val="both"/>
        <w:rPr>
          <w:rFonts w:ascii="Times New Roman" w:hAnsi="Times New Roman" w:cs="Times New Roman"/>
          <w:b/>
          <w:bCs/>
          <w:color w:val="20231E"/>
          <w:sz w:val="24"/>
          <w:szCs w:val="24"/>
        </w:rPr>
      </w:pPr>
    </w:p>
    <w:p w:rsidR="001A4498" w:rsidRPr="0074383D" w:rsidRDefault="001A4498" w:rsidP="00074E27">
      <w:pPr>
        <w:autoSpaceDE w:val="0"/>
        <w:autoSpaceDN w:val="0"/>
        <w:adjustRightInd w:val="0"/>
        <w:spacing w:after="0" w:line="240" w:lineRule="auto"/>
        <w:jc w:val="both"/>
        <w:rPr>
          <w:rFonts w:ascii="Times New Roman" w:hAnsi="Times New Roman" w:cs="Times New Roman"/>
          <w:b/>
          <w:bCs/>
          <w:color w:val="20231E"/>
          <w:sz w:val="24"/>
          <w:szCs w:val="24"/>
        </w:rPr>
      </w:pPr>
      <w:r w:rsidRPr="0074383D">
        <w:rPr>
          <w:rFonts w:ascii="Times New Roman" w:hAnsi="Times New Roman" w:cs="Times New Roman"/>
          <w:b/>
          <w:bCs/>
          <w:color w:val="20231E"/>
          <w:sz w:val="24"/>
          <w:szCs w:val="24"/>
        </w:rPr>
        <w:t>VOJAK 1. STUPŇA</w:t>
      </w:r>
    </w:p>
    <w:p w:rsidR="001A4498"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Získavanie základných vojenských návykov, schopností, zr</w:t>
      </w:r>
      <w:r w:rsidR="0096476A" w:rsidRPr="0074383D">
        <w:rPr>
          <w:rFonts w:ascii="Times New Roman" w:hAnsi="Times New Roman" w:cs="Times New Roman"/>
          <w:color w:val="20231E"/>
          <w:sz w:val="24"/>
          <w:szCs w:val="24"/>
        </w:rPr>
        <w:t xml:space="preserve">učností a vlastností, adaptačný </w:t>
      </w:r>
      <w:r w:rsidRPr="0074383D">
        <w:rPr>
          <w:rFonts w:ascii="Times New Roman" w:hAnsi="Times New Roman" w:cs="Times New Roman"/>
          <w:color w:val="20231E"/>
          <w:sz w:val="24"/>
          <w:szCs w:val="24"/>
        </w:rPr>
        <w:t>proces, vykonávanie základnéh</w:t>
      </w:r>
      <w:r w:rsidR="0096476A" w:rsidRPr="0074383D">
        <w:rPr>
          <w:rFonts w:ascii="Times New Roman" w:hAnsi="Times New Roman" w:cs="Times New Roman"/>
          <w:color w:val="20231E"/>
          <w:sz w:val="24"/>
          <w:szCs w:val="24"/>
        </w:rPr>
        <w:t xml:space="preserve">o </w:t>
      </w:r>
      <w:r w:rsidRPr="0074383D">
        <w:rPr>
          <w:rFonts w:ascii="Times New Roman" w:hAnsi="Times New Roman" w:cs="Times New Roman"/>
          <w:color w:val="20231E"/>
          <w:sz w:val="24"/>
          <w:szCs w:val="24"/>
        </w:rPr>
        <w:t>vojenského výcviku a vojenského odborného výcviku.</w:t>
      </w:r>
    </w:p>
    <w:p w:rsidR="001A4498"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Štúdium na vojenskej vysokej škole alebo na civilnej vy</w:t>
      </w:r>
      <w:r w:rsidR="0096476A" w:rsidRPr="0074383D">
        <w:rPr>
          <w:rFonts w:ascii="Times New Roman" w:hAnsi="Times New Roman" w:cs="Times New Roman"/>
          <w:color w:val="20231E"/>
          <w:sz w:val="24"/>
          <w:szCs w:val="24"/>
        </w:rPr>
        <w:t xml:space="preserve">sokej škole na území Slovenskej </w:t>
      </w:r>
      <w:r w:rsidRPr="0074383D">
        <w:rPr>
          <w:rFonts w:ascii="Times New Roman" w:hAnsi="Times New Roman" w:cs="Times New Roman"/>
          <w:color w:val="20231E"/>
          <w:sz w:val="24"/>
          <w:szCs w:val="24"/>
        </w:rPr>
        <w:t>republiky alebo v zahraničí.</w:t>
      </w:r>
    </w:p>
    <w:p w:rsidR="001A4498"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Príprava na výkon dočasnej štátnej služby.</w:t>
      </w:r>
    </w:p>
    <w:p w:rsidR="0096476A" w:rsidRPr="0074383D" w:rsidRDefault="0096476A" w:rsidP="00074E27">
      <w:pPr>
        <w:autoSpaceDE w:val="0"/>
        <w:autoSpaceDN w:val="0"/>
        <w:adjustRightInd w:val="0"/>
        <w:spacing w:after="0" w:line="240" w:lineRule="auto"/>
        <w:jc w:val="both"/>
        <w:rPr>
          <w:rFonts w:ascii="Times New Roman" w:hAnsi="Times New Roman" w:cs="Times New Roman"/>
          <w:b/>
          <w:bCs/>
          <w:color w:val="20231E"/>
          <w:sz w:val="24"/>
          <w:szCs w:val="24"/>
        </w:rPr>
      </w:pPr>
    </w:p>
    <w:p w:rsidR="001A4498" w:rsidRPr="0074383D" w:rsidRDefault="001A4498" w:rsidP="00074E27">
      <w:pPr>
        <w:autoSpaceDE w:val="0"/>
        <w:autoSpaceDN w:val="0"/>
        <w:adjustRightInd w:val="0"/>
        <w:spacing w:after="0" w:line="240" w:lineRule="auto"/>
        <w:jc w:val="both"/>
        <w:rPr>
          <w:rFonts w:ascii="Times New Roman" w:hAnsi="Times New Roman" w:cs="Times New Roman"/>
          <w:b/>
          <w:bCs/>
          <w:color w:val="20231E"/>
          <w:sz w:val="24"/>
          <w:szCs w:val="24"/>
        </w:rPr>
      </w:pPr>
      <w:r w:rsidRPr="0074383D">
        <w:rPr>
          <w:rFonts w:ascii="Times New Roman" w:hAnsi="Times New Roman" w:cs="Times New Roman"/>
          <w:b/>
          <w:bCs/>
          <w:color w:val="20231E"/>
          <w:sz w:val="24"/>
          <w:szCs w:val="24"/>
        </w:rPr>
        <w:t>VOJAK 2. STUPŇA</w:t>
      </w:r>
    </w:p>
    <w:p w:rsidR="001A4498"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Vedenie boja so zbraňou samostatne alebo v zostave bojovej je</w:t>
      </w:r>
      <w:r w:rsidR="0096476A" w:rsidRPr="0074383D">
        <w:rPr>
          <w:rFonts w:ascii="Times New Roman" w:hAnsi="Times New Roman" w:cs="Times New Roman"/>
          <w:color w:val="20231E"/>
          <w:sz w:val="24"/>
          <w:szCs w:val="24"/>
        </w:rPr>
        <w:t xml:space="preserve">dnotky podľa rozkazov veliteľa. </w:t>
      </w:r>
      <w:r w:rsidRPr="0074383D">
        <w:rPr>
          <w:rFonts w:ascii="Times New Roman" w:hAnsi="Times New Roman" w:cs="Times New Roman"/>
          <w:color w:val="20231E"/>
          <w:sz w:val="24"/>
          <w:szCs w:val="24"/>
        </w:rPr>
        <w:t>Ovládanie a údržba osobnej zbrane.</w:t>
      </w:r>
    </w:p>
    <w:p w:rsidR="001A4498"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Obsluha a technické práce na zbraňových systémoch a vojensk</w:t>
      </w:r>
      <w:r w:rsidR="0096476A" w:rsidRPr="0074383D">
        <w:rPr>
          <w:rFonts w:ascii="Times New Roman" w:hAnsi="Times New Roman" w:cs="Times New Roman"/>
          <w:color w:val="20231E"/>
          <w:sz w:val="24"/>
          <w:szCs w:val="24"/>
        </w:rPr>
        <w:t xml:space="preserve">ej technike, práca s materiálom podľa presných postupov, </w:t>
      </w:r>
      <w:r w:rsidRPr="0074383D">
        <w:rPr>
          <w:rFonts w:ascii="Times New Roman" w:hAnsi="Times New Roman" w:cs="Times New Roman"/>
          <w:color w:val="20231E"/>
          <w:sz w:val="24"/>
          <w:szCs w:val="24"/>
        </w:rPr>
        <w:t>pokynov a rozkazov s bežnou zmyslovou záťažou alebo so zvýšenou fyzickou záťa</w:t>
      </w:r>
      <w:r w:rsidR="0096476A" w:rsidRPr="0074383D">
        <w:rPr>
          <w:rFonts w:ascii="Times New Roman" w:hAnsi="Times New Roman" w:cs="Times New Roman"/>
          <w:color w:val="20231E"/>
          <w:sz w:val="24"/>
          <w:szCs w:val="24"/>
        </w:rPr>
        <w:t xml:space="preserve">žou aj v sťažených klimatických </w:t>
      </w:r>
      <w:r w:rsidRPr="0074383D">
        <w:rPr>
          <w:rFonts w:ascii="Times New Roman" w:hAnsi="Times New Roman" w:cs="Times New Roman"/>
          <w:color w:val="20231E"/>
          <w:sz w:val="24"/>
          <w:szCs w:val="24"/>
        </w:rPr>
        <w:t>podmienkach.</w:t>
      </w:r>
    </w:p>
    <w:p w:rsidR="001A4498"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Riadenie osobných a ľahkých nákladných vozidiel, špeciálnej vojenskej techniky a strojov.</w:t>
      </w:r>
    </w:p>
    <w:p w:rsidR="001A4498"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Vykonávanie služobných úloh a povinností podľa pokynov a rozkazov veliteľa.</w:t>
      </w:r>
    </w:p>
    <w:p w:rsidR="001A4498"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Vykonávanie dozornej a strážnej služby.</w:t>
      </w:r>
    </w:p>
    <w:p w:rsidR="001A4498"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Zodpovednosť za vlastnú pripravenosť, pridelený materiál, voje</w:t>
      </w:r>
      <w:r w:rsidR="0096476A" w:rsidRPr="0074383D">
        <w:rPr>
          <w:rFonts w:ascii="Times New Roman" w:hAnsi="Times New Roman" w:cs="Times New Roman"/>
          <w:color w:val="20231E"/>
          <w:sz w:val="24"/>
          <w:szCs w:val="24"/>
        </w:rPr>
        <w:t xml:space="preserve">nské vystupovanie a za splnenie </w:t>
      </w:r>
      <w:r w:rsidRPr="0074383D">
        <w:rPr>
          <w:rFonts w:ascii="Times New Roman" w:hAnsi="Times New Roman" w:cs="Times New Roman"/>
          <w:color w:val="20231E"/>
          <w:sz w:val="24"/>
          <w:szCs w:val="24"/>
        </w:rPr>
        <w:t>zadaných úloh.</w:t>
      </w:r>
    </w:p>
    <w:p w:rsidR="0096476A" w:rsidRPr="0074383D" w:rsidRDefault="0096476A" w:rsidP="00074E27">
      <w:pPr>
        <w:autoSpaceDE w:val="0"/>
        <w:autoSpaceDN w:val="0"/>
        <w:adjustRightInd w:val="0"/>
        <w:spacing w:after="0" w:line="240" w:lineRule="auto"/>
        <w:jc w:val="both"/>
        <w:rPr>
          <w:rFonts w:ascii="Times New Roman" w:hAnsi="Times New Roman" w:cs="Times New Roman"/>
          <w:b/>
          <w:bCs/>
          <w:color w:val="20231E"/>
          <w:sz w:val="24"/>
          <w:szCs w:val="24"/>
        </w:rPr>
      </w:pPr>
    </w:p>
    <w:p w:rsidR="001A4498" w:rsidRPr="0074383D" w:rsidRDefault="001A4498" w:rsidP="00074E27">
      <w:pPr>
        <w:autoSpaceDE w:val="0"/>
        <w:autoSpaceDN w:val="0"/>
        <w:adjustRightInd w:val="0"/>
        <w:spacing w:after="0" w:line="240" w:lineRule="auto"/>
        <w:jc w:val="both"/>
        <w:rPr>
          <w:rFonts w:ascii="Times New Roman" w:hAnsi="Times New Roman" w:cs="Times New Roman"/>
          <w:b/>
          <w:bCs/>
          <w:color w:val="20231E"/>
          <w:sz w:val="24"/>
          <w:szCs w:val="24"/>
        </w:rPr>
      </w:pPr>
      <w:r w:rsidRPr="0074383D">
        <w:rPr>
          <w:rFonts w:ascii="Times New Roman" w:hAnsi="Times New Roman" w:cs="Times New Roman"/>
          <w:b/>
          <w:bCs/>
          <w:color w:val="20231E"/>
          <w:sz w:val="24"/>
          <w:szCs w:val="24"/>
        </w:rPr>
        <w:t>SLOBODNÍK</w:t>
      </w:r>
    </w:p>
    <w:p w:rsidR="001A4498"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Vedenie boja so zbraňou alebo zbraňovým systémom samostatne alebo v zostave bojovej jednotky podľa rozkazov veliteľa.</w:t>
      </w:r>
    </w:p>
    <w:p w:rsidR="001A4498"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Velenie dočasne vytvorenému účelovému taktickému tímu na splnenie bojovej úlohy.</w:t>
      </w:r>
    </w:p>
    <w:p w:rsidR="001A4498"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Ovládanie, obsluha a údržba zbraní a jednoduchých zbraňových systémov.</w:t>
      </w:r>
    </w:p>
    <w:p w:rsidR="001A4498"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Vykonávanie rutinných opakujúcich sa činností pri pr</w:t>
      </w:r>
      <w:r w:rsidR="0096476A" w:rsidRPr="0074383D">
        <w:rPr>
          <w:rFonts w:ascii="Times New Roman" w:hAnsi="Times New Roman" w:cs="Times New Roman"/>
          <w:color w:val="20231E"/>
          <w:sz w:val="24"/>
          <w:szCs w:val="24"/>
        </w:rPr>
        <w:t xml:space="preserve">áci s vojenskou technikou alebo </w:t>
      </w:r>
      <w:r w:rsidRPr="0074383D">
        <w:rPr>
          <w:rFonts w:ascii="Times New Roman" w:hAnsi="Times New Roman" w:cs="Times New Roman"/>
          <w:color w:val="20231E"/>
          <w:sz w:val="24"/>
          <w:szCs w:val="24"/>
        </w:rPr>
        <w:t>materiá</w:t>
      </w:r>
      <w:r w:rsidR="0096476A" w:rsidRPr="0074383D">
        <w:rPr>
          <w:rFonts w:ascii="Times New Roman" w:hAnsi="Times New Roman" w:cs="Times New Roman"/>
          <w:color w:val="20231E"/>
          <w:sz w:val="24"/>
          <w:szCs w:val="24"/>
        </w:rPr>
        <w:t xml:space="preserve">lom podľa ustanovených </w:t>
      </w:r>
      <w:r w:rsidRPr="0074383D">
        <w:rPr>
          <w:rFonts w:ascii="Times New Roman" w:hAnsi="Times New Roman" w:cs="Times New Roman"/>
          <w:color w:val="20231E"/>
          <w:sz w:val="24"/>
          <w:szCs w:val="24"/>
        </w:rPr>
        <w:t xml:space="preserve">a nacvičených postupov so zvýšenou psychickou pracovnou záťažou alebo </w:t>
      </w:r>
      <w:r w:rsidR="0096476A" w:rsidRPr="0074383D">
        <w:rPr>
          <w:rFonts w:ascii="Times New Roman" w:hAnsi="Times New Roman" w:cs="Times New Roman"/>
          <w:color w:val="20231E"/>
          <w:sz w:val="24"/>
          <w:szCs w:val="24"/>
        </w:rPr>
        <w:t xml:space="preserve">so zvýšenou fyzickou záťažou aj </w:t>
      </w:r>
      <w:r w:rsidRPr="0074383D">
        <w:rPr>
          <w:rFonts w:ascii="Times New Roman" w:hAnsi="Times New Roman" w:cs="Times New Roman"/>
          <w:color w:val="20231E"/>
          <w:sz w:val="24"/>
          <w:szCs w:val="24"/>
        </w:rPr>
        <w:t>v zhoršených klimatických podmienkach.</w:t>
      </w:r>
    </w:p>
    <w:p w:rsidR="001A4498"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 xml:space="preserve">Vykonávanie obsluhy, riadenia a údržby vojenských </w:t>
      </w:r>
      <w:r w:rsidR="0096476A" w:rsidRPr="0074383D">
        <w:rPr>
          <w:rFonts w:ascii="Times New Roman" w:hAnsi="Times New Roman" w:cs="Times New Roman"/>
          <w:color w:val="20231E"/>
          <w:sz w:val="24"/>
          <w:szCs w:val="24"/>
        </w:rPr>
        <w:t xml:space="preserve">motorových vozidiel, zbraňových </w:t>
      </w:r>
      <w:r w:rsidRPr="0074383D">
        <w:rPr>
          <w:rFonts w:ascii="Times New Roman" w:hAnsi="Times New Roman" w:cs="Times New Roman"/>
          <w:color w:val="20231E"/>
          <w:sz w:val="24"/>
          <w:szCs w:val="24"/>
        </w:rPr>
        <w:t>systémov a</w:t>
      </w:r>
      <w:r w:rsidR="0096476A" w:rsidRPr="0074383D">
        <w:rPr>
          <w:rFonts w:ascii="Times New Roman" w:hAnsi="Times New Roman" w:cs="Times New Roman"/>
          <w:color w:val="20231E"/>
          <w:sz w:val="24"/>
          <w:szCs w:val="24"/>
        </w:rPr>
        <w:t xml:space="preserve"> špeciálnej vojenskej </w:t>
      </w:r>
      <w:r w:rsidRPr="0074383D">
        <w:rPr>
          <w:rFonts w:ascii="Times New Roman" w:hAnsi="Times New Roman" w:cs="Times New Roman"/>
          <w:color w:val="20231E"/>
          <w:sz w:val="24"/>
          <w:szCs w:val="24"/>
        </w:rPr>
        <w:t>techniky podľa príslušnej dokumentácie a postupov.</w:t>
      </w:r>
    </w:p>
    <w:p w:rsidR="001A4498"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Vykonávanie dozornej a strážnej služby a zodpovednosť za výkon dozornej a strážnej s</w:t>
      </w:r>
      <w:r w:rsidR="0096476A" w:rsidRPr="0074383D">
        <w:rPr>
          <w:rFonts w:ascii="Times New Roman" w:hAnsi="Times New Roman" w:cs="Times New Roman"/>
          <w:color w:val="20231E"/>
          <w:sz w:val="24"/>
          <w:szCs w:val="24"/>
        </w:rPr>
        <w:t xml:space="preserve">lužby podriadených príslušníkov </w:t>
      </w:r>
      <w:r w:rsidRPr="0074383D">
        <w:rPr>
          <w:rFonts w:ascii="Times New Roman" w:hAnsi="Times New Roman" w:cs="Times New Roman"/>
          <w:color w:val="20231E"/>
          <w:sz w:val="24"/>
          <w:szCs w:val="24"/>
        </w:rPr>
        <w:t>zmeny.</w:t>
      </w:r>
    </w:p>
    <w:p w:rsidR="001A4498"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Zodpovednosť za vlastnú pripravenosť, pridelený materiál, voje</w:t>
      </w:r>
      <w:r w:rsidR="0096476A" w:rsidRPr="0074383D">
        <w:rPr>
          <w:rFonts w:ascii="Times New Roman" w:hAnsi="Times New Roman" w:cs="Times New Roman"/>
          <w:color w:val="20231E"/>
          <w:sz w:val="24"/>
          <w:szCs w:val="24"/>
        </w:rPr>
        <w:t xml:space="preserve">nské vystupovanie a za splnenie </w:t>
      </w:r>
      <w:r w:rsidRPr="0074383D">
        <w:rPr>
          <w:rFonts w:ascii="Times New Roman" w:hAnsi="Times New Roman" w:cs="Times New Roman"/>
          <w:color w:val="20231E"/>
          <w:sz w:val="24"/>
          <w:szCs w:val="24"/>
        </w:rPr>
        <w:t>zadaných úloh.</w:t>
      </w:r>
    </w:p>
    <w:p w:rsidR="0096476A" w:rsidRPr="0074383D" w:rsidRDefault="0096476A" w:rsidP="00074E27">
      <w:pPr>
        <w:autoSpaceDE w:val="0"/>
        <w:autoSpaceDN w:val="0"/>
        <w:adjustRightInd w:val="0"/>
        <w:spacing w:after="0" w:line="240" w:lineRule="auto"/>
        <w:jc w:val="both"/>
        <w:rPr>
          <w:rFonts w:ascii="Times New Roman" w:hAnsi="Times New Roman" w:cs="Times New Roman"/>
          <w:b/>
          <w:bCs/>
          <w:color w:val="20231E"/>
          <w:sz w:val="24"/>
          <w:szCs w:val="24"/>
        </w:rPr>
      </w:pPr>
    </w:p>
    <w:p w:rsidR="001A4498" w:rsidRPr="0074383D" w:rsidRDefault="001A4498" w:rsidP="00074E27">
      <w:pPr>
        <w:autoSpaceDE w:val="0"/>
        <w:autoSpaceDN w:val="0"/>
        <w:adjustRightInd w:val="0"/>
        <w:spacing w:after="0" w:line="240" w:lineRule="auto"/>
        <w:jc w:val="both"/>
        <w:rPr>
          <w:rFonts w:ascii="Times New Roman" w:hAnsi="Times New Roman" w:cs="Times New Roman"/>
          <w:b/>
          <w:bCs/>
          <w:color w:val="20231E"/>
          <w:sz w:val="24"/>
          <w:szCs w:val="24"/>
        </w:rPr>
      </w:pPr>
      <w:r w:rsidRPr="0074383D">
        <w:rPr>
          <w:rFonts w:ascii="Times New Roman" w:hAnsi="Times New Roman" w:cs="Times New Roman"/>
          <w:b/>
          <w:bCs/>
          <w:color w:val="20231E"/>
          <w:sz w:val="24"/>
          <w:szCs w:val="24"/>
        </w:rPr>
        <w:t>DESIATNIK</w:t>
      </w:r>
    </w:p>
    <w:p w:rsidR="001A4498"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Velenie obsluhe, osádke, stanici alebo inému organizačnému prvku rovnakej úrovne v boji podľa rozkazov veliteľa.</w:t>
      </w:r>
    </w:p>
    <w:p w:rsidR="001A4498"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Riadenie prípravy a výcviku podriadených.</w:t>
      </w:r>
    </w:p>
    <w:p w:rsidR="001A4498"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Zodpovednosť za bojovú a morálnu pripravenosť, vycvičenosť a za vojenské vystupovanie podriadených.</w:t>
      </w:r>
    </w:p>
    <w:p w:rsidR="001A4498"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Obsluha, riadenie a údržba zložitých zbraňových systémov, špeciálnych bojových vozi</w:t>
      </w:r>
      <w:r w:rsidR="0096476A" w:rsidRPr="0074383D">
        <w:rPr>
          <w:rFonts w:ascii="Times New Roman" w:hAnsi="Times New Roman" w:cs="Times New Roman"/>
          <w:color w:val="20231E"/>
          <w:sz w:val="24"/>
          <w:szCs w:val="24"/>
        </w:rPr>
        <w:t xml:space="preserve">diel a vojenskej techniky podľa </w:t>
      </w:r>
      <w:r w:rsidRPr="0074383D">
        <w:rPr>
          <w:rFonts w:ascii="Times New Roman" w:hAnsi="Times New Roman" w:cs="Times New Roman"/>
          <w:color w:val="20231E"/>
          <w:sz w:val="24"/>
          <w:szCs w:val="24"/>
        </w:rPr>
        <w:t>ustanovenej dokumentácie a postupov.</w:t>
      </w:r>
    </w:p>
    <w:p w:rsidR="001A4498"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lastRenderedPageBreak/>
        <w:t>Vykonávanie rutinných činností s premenlivými vstupnými informáciami pri vykonáv</w:t>
      </w:r>
      <w:r w:rsidR="0096476A" w:rsidRPr="0074383D">
        <w:rPr>
          <w:rFonts w:ascii="Times New Roman" w:hAnsi="Times New Roman" w:cs="Times New Roman"/>
          <w:color w:val="20231E"/>
          <w:sz w:val="24"/>
          <w:szCs w:val="24"/>
        </w:rPr>
        <w:t xml:space="preserve">aní obsluhy a údržby zbraňových </w:t>
      </w:r>
      <w:r w:rsidRPr="0074383D">
        <w:rPr>
          <w:rFonts w:ascii="Times New Roman" w:hAnsi="Times New Roman" w:cs="Times New Roman"/>
          <w:color w:val="20231E"/>
          <w:sz w:val="24"/>
          <w:szCs w:val="24"/>
        </w:rPr>
        <w:t>systémov a vojenskej techniky alebo pri vedení administratívy.</w:t>
      </w:r>
    </w:p>
    <w:p w:rsidR="001A4498"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Evidencia a skladovanie vojenského materiálu.</w:t>
      </w:r>
    </w:p>
    <w:p w:rsidR="001A4498"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Zodpovednosť za plné využitie bojových možností zbraňových systémov a špeciálnej vojenskej</w:t>
      </w:r>
      <w:r w:rsidR="0096476A" w:rsidRPr="0074383D">
        <w:rPr>
          <w:rFonts w:ascii="Times New Roman" w:hAnsi="Times New Roman" w:cs="Times New Roman"/>
          <w:color w:val="20231E"/>
          <w:sz w:val="24"/>
          <w:szCs w:val="24"/>
        </w:rPr>
        <w:t xml:space="preserve"> techniky v rôznych situáciách, </w:t>
      </w:r>
      <w:r w:rsidRPr="0074383D">
        <w:rPr>
          <w:rFonts w:ascii="Times New Roman" w:hAnsi="Times New Roman" w:cs="Times New Roman"/>
          <w:color w:val="20231E"/>
          <w:sz w:val="24"/>
          <w:szCs w:val="24"/>
        </w:rPr>
        <w:t>aj v sťažených klimatických a prírodných podmienkach.</w:t>
      </w:r>
    </w:p>
    <w:p w:rsidR="001A4498"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Zodpovednosť za prípravu podriadených a za vlastnú pripravenosť, pridelený mater</w:t>
      </w:r>
      <w:r w:rsidR="0096476A" w:rsidRPr="0074383D">
        <w:rPr>
          <w:rFonts w:ascii="Times New Roman" w:hAnsi="Times New Roman" w:cs="Times New Roman"/>
          <w:color w:val="20231E"/>
          <w:sz w:val="24"/>
          <w:szCs w:val="24"/>
        </w:rPr>
        <w:t xml:space="preserve">iál, vojenské vystupovanie a za </w:t>
      </w:r>
      <w:r w:rsidRPr="0074383D">
        <w:rPr>
          <w:rFonts w:ascii="Times New Roman" w:hAnsi="Times New Roman" w:cs="Times New Roman"/>
          <w:color w:val="20231E"/>
          <w:sz w:val="24"/>
          <w:szCs w:val="24"/>
        </w:rPr>
        <w:t>splnenie zadaných úloh.</w:t>
      </w:r>
    </w:p>
    <w:p w:rsidR="0096476A" w:rsidRPr="0074383D" w:rsidRDefault="0096476A" w:rsidP="00074E27">
      <w:pPr>
        <w:autoSpaceDE w:val="0"/>
        <w:autoSpaceDN w:val="0"/>
        <w:adjustRightInd w:val="0"/>
        <w:spacing w:after="0" w:line="240" w:lineRule="auto"/>
        <w:jc w:val="both"/>
        <w:rPr>
          <w:rFonts w:ascii="Times New Roman" w:hAnsi="Times New Roman" w:cs="Times New Roman"/>
          <w:b/>
          <w:bCs/>
          <w:color w:val="20231E"/>
          <w:sz w:val="24"/>
          <w:szCs w:val="24"/>
        </w:rPr>
      </w:pPr>
    </w:p>
    <w:p w:rsidR="001A4498" w:rsidRPr="0074383D" w:rsidRDefault="001A4498" w:rsidP="00074E27">
      <w:pPr>
        <w:autoSpaceDE w:val="0"/>
        <w:autoSpaceDN w:val="0"/>
        <w:adjustRightInd w:val="0"/>
        <w:spacing w:after="0" w:line="240" w:lineRule="auto"/>
        <w:jc w:val="both"/>
        <w:rPr>
          <w:rFonts w:ascii="Times New Roman" w:hAnsi="Times New Roman" w:cs="Times New Roman"/>
          <w:b/>
          <w:bCs/>
          <w:color w:val="20231E"/>
          <w:sz w:val="24"/>
          <w:szCs w:val="24"/>
        </w:rPr>
      </w:pPr>
      <w:r w:rsidRPr="0074383D">
        <w:rPr>
          <w:rFonts w:ascii="Times New Roman" w:hAnsi="Times New Roman" w:cs="Times New Roman"/>
          <w:b/>
          <w:bCs/>
          <w:color w:val="20231E"/>
          <w:sz w:val="24"/>
          <w:szCs w:val="24"/>
        </w:rPr>
        <w:t>ČATÁR</w:t>
      </w:r>
    </w:p>
    <w:p w:rsidR="001A4498"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Velenie skupine, tímu alebo inému organizačnému prvku rovnakej úrovne v boji podľa rozkazov veliteľa.</w:t>
      </w:r>
    </w:p>
    <w:p w:rsidR="001A4498"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Riadenie prípravy a výcviku podriadených.</w:t>
      </w:r>
    </w:p>
    <w:p w:rsidR="001A4498"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Zodpovednosť za bojovú a morálnu pripravenosť, vycvičenosť a za vojenské vystupovanie podriadených.</w:t>
      </w:r>
    </w:p>
    <w:p w:rsidR="001A4498"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Riadenie alebo zabezpečovanie chodu čiastkových úsekov, prevádzkových procesov ale</w:t>
      </w:r>
      <w:r w:rsidR="0096476A" w:rsidRPr="0074383D">
        <w:rPr>
          <w:rFonts w:ascii="Times New Roman" w:hAnsi="Times New Roman" w:cs="Times New Roman"/>
          <w:color w:val="20231E"/>
          <w:sz w:val="24"/>
          <w:szCs w:val="24"/>
        </w:rPr>
        <w:t xml:space="preserve">bo zložitých zariadení, ktorých </w:t>
      </w:r>
      <w:r w:rsidRPr="0074383D">
        <w:rPr>
          <w:rFonts w:ascii="Times New Roman" w:hAnsi="Times New Roman" w:cs="Times New Roman"/>
          <w:color w:val="20231E"/>
          <w:sz w:val="24"/>
          <w:szCs w:val="24"/>
        </w:rPr>
        <w:t>vykonávanie vyžaduje voľbu správneho postupu z</w:t>
      </w:r>
      <w:r w:rsidR="0096476A" w:rsidRPr="0074383D">
        <w:rPr>
          <w:rFonts w:ascii="Times New Roman" w:hAnsi="Times New Roman" w:cs="Times New Roman"/>
          <w:color w:val="20231E"/>
          <w:sz w:val="24"/>
          <w:szCs w:val="24"/>
        </w:rPr>
        <w:t> </w:t>
      </w:r>
      <w:r w:rsidRPr="0074383D">
        <w:rPr>
          <w:rFonts w:ascii="Times New Roman" w:hAnsi="Times New Roman" w:cs="Times New Roman"/>
          <w:color w:val="20231E"/>
          <w:sz w:val="24"/>
          <w:szCs w:val="24"/>
        </w:rPr>
        <w:t>viacerých</w:t>
      </w:r>
      <w:r w:rsidR="0096476A"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možných riešení, vo ve</w:t>
      </w:r>
      <w:r w:rsidR="0096476A" w:rsidRPr="0074383D">
        <w:rPr>
          <w:rFonts w:ascii="Times New Roman" w:hAnsi="Times New Roman" w:cs="Times New Roman"/>
          <w:color w:val="20231E"/>
          <w:sz w:val="24"/>
          <w:szCs w:val="24"/>
        </w:rPr>
        <w:t xml:space="preserve">liteľstve jednotky, štábu alebo </w:t>
      </w:r>
      <w:r w:rsidRPr="0074383D">
        <w:rPr>
          <w:rFonts w:ascii="Times New Roman" w:hAnsi="Times New Roman" w:cs="Times New Roman"/>
          <w:color w:val="20231E"/>
          <w:sz w:val="24"/>
          <w:szCs w:val="24"/>
        </w:rPr>
        <w:t>vo vyšších veliteľstvách a štáboch.</w:t>
      </w:r>
    </w:p>
    <w:p w:rsidR="001A4498"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Samostatné vykonávanie špeciálnych technických alebo odborných činností spojené s</w:t>
      </w:r>
      <w:r w:rsidR="0096476A" w:rsidRPr="0074383D">
        <w:rPr>
          <w:rFonts w:ascii="Times New Roman" w:hAnsi="Times New Roman" w:cs="Times New Roman"/>
          <w:color w:val="20231E"/>
          <w:sz w:val="24"/>
          <w:szCs w:val="24"/>
        </w:rPr>
        <w:t xml:space="preserve"> voľbou technologického postupu </w:t>
      </w:r>
      <w:r w:rsidRPr="0074383D">
        <w:rPr>
          <w:rFonts w:ascii="Times New Roman" w:hAnsi="Times New Roman" w:cs="Times New Roman"/>
          <w:color w:val="20231E"/>
          <w:sz w:val="24"/>
          <w:szCs w:val="24"/>
        </w:rPr>
        <w:t>podľa platných noriem, štandardov, vojenských alebo iných predpisov a inej dokumen</w:t>
      </w:r>
      <w:r w:rsidR="0096476A" w:rsidRPr="0074383D">
        <w:rPr>
          <w:rFonts w:ascii="Times New Roman" w:hAnsi="Times New Roman" w:cs="Times New Roman"/>
          <w:color w:val="20231E"/>
          <w:sz w:val="24"/>
          <w:szCs w:val="24"/>
        </w:rPr>
        <w:t xml:space="preserve">tácie, s hmotnou zodpovednosťou </w:t>
      </w:r>
      <w:r w:rsidRPr="0074383D">
        <w:rPr>
          <w:rFonts w:ascii="Times New Roman" w:hAnsi="Times New Roman" w:cs="Times New Roman"/>
          <w:color w:val="20231E"/>
          <w:sz w:val="24"/>
          <w:szCs w:val="24"/>
        </w:rPr>
        <w:t>alebo zodpovednosťou za bezpečnosť zdravia.</w:t>
      </w:r>
    </w:p>
    <w:p w:rsidR="001A4498"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Zodpovednosť za prevádzkyschopnosť a bojovú pohotovosť vojenskej techniky a materiálu.</w:t>
      </w:r>
    </w:p>
    <w:p w:rsidR="0096476A" w:rsidRPr="0074383D" w:rsidRDefault="0096476A" w:rsidP="00074E27">
      <w:pPr>
        <w:autoSpaceDE w:val="0"/>
        <w:autoSpaceDN w:val="0"/>
        <w:adjustRightInd w:val="0"/>
        <w:spacing w:after="0" w:line="240" w:lineRule="auto"/>
        <w:jc w:val="both"/>
        <w:rPr>
          <w:rFonts w:ascii="Times New Roman" w:hAnsi="Times New Roman" w:cs="Times New Roman"/>
          <w:color w:val="20231E"/>
          <w:sz w:val="24"/>
          <w:szCs w:val="24"/>
        </w:rPr>
      </w:pPr>
    </w:p>
    <w:p w:rsidR="001A4498" w:rsidRPr="0074383D" w:rsidRDefault="001A4498" w:rsidP="00074E27">
      <w:pPr>
        <w:autoSpaceDE w:val="0"/>
        <w:autoSpaceDN w:val="0"/>
        <w:adjustRightInd w:val="0"/>
        <w:spacing w:after="0" w:line="240" w:lineRule="auto"/>
        <w:jc w:val="both"/>
        <w:rPr>
          <w:rFonts w:ascii="Times New Roman" w:hAnsi="Times New Roman" w:cs="Times New Roman"/>
          <w:b/>
          <w:bCs/>
          <w:color w:val="20231E"/>
          <w:sz w:val="24"/>
          <w:szCs w:val="24"/>
        </w:rPr>
      </w:pPr>
      <w:r w:rsidRPr="0074383D">
        <w:rPr>
          <w:rFonts w:ascii="Times New Roman" w:hAnsi="Times New Roman" w:cs="Times New Roman"/>
          <w:b/>
          <w:bCs/>
          <w:color w:val="20231E"/>
          <w:sz w:val="24"/>
          <w:szCs w:val="24"/>
        </w:rPr>
        <w:t>ROTNÝ</w:t>
      </w:r>
    </w:p>
    <w:p w:rsidR="001A4498"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Velenie družstvu v boji podľa rozkazov veliteľa.</w:t>
      </w:r>
    </w:p>
    <w:p w:rsidR="001A4498"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Velenie v oblasti vojenského výcviku a odbornej prípravy poddôstojníkov a mužstva do úrovne</w:t>
      </w:r>
      <w:r w:rsidR="0096476A" w:rsidRPr="0074383D">
        <w:rPr>
          <w:rFonts w:ascii="Times New Roman" w:hAnsi="Times New Roman" w:cs="Times New Roman"/>
          <w:color w:val="20231E"/>
          <w:sz w:val="24"/>
          <w:szCs w:val="24"/>
        </w:rPr>
        <w:t xml:space="preserve"> čata alebo iného organizačného </w:t>
      </w:r>
      <w:r w:rsidRPr="0074383D">
        <w:rPr>
          <w:rFonts w:ascii="Times New Roman" w:hAnsi="Times New Roman" w:cs="Times New Roman"/>
          <w:color w:val="20231E"/>
          <w:sz w:val="24"/>
          <w:szCs w:val="24"/>
        </w:rPr>
        <w:t>prvku rovnakej úrovne.</w:t>
      </w:r>
    </w:p>
    <w:p w:rsidR="001A4498"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Riadenie prípravy a výcviku podriadených.</w:t>
      </w:r>
    </w:p>
    <w:p w:rsidR="001A4498"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Zodpovednosť za bojovú a morálnu pripravenosť, vycvičenosť a za vojenské vystupovanie podriadených.</w:t>
      </w:r>
    </w:p>
    <w:p w:rsidR="001A4498"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Riadenie alebo zabezpečovanie chodu čiastkových úsekov, prevádzkových procesov ale</w:t>
      </w:r>
      <w:r w:rsidR="0096476A" w:rsidRPr="0074383D">
        <w:rPr>
          <w:rFonts w:ascii="Times New Roman" w:hAnsi="Times New Roman" w:cs="Times New Roman"/>
          <w:color w:val="20231E"/>
          <w:sz w:val="24"/>
          <w:szCs w:val="24"/>
        </w:rPr>
        <w:t xml:space="preserve">bo zložitých zariadení, ktorých </w:t>
      </w:r>
      <w:r w:rsidRPr="0074383D">
        <w:rPr>
          <w:rFonts w:ascii="Times New Roman" w:hAnsi="Times New Roman" w:cs="Times New Roman"/>
          <w:color w:val="20231E"/>
          <w:sz w:val="24"/>
          <w:szCs w:val="24"/>
        </w:rPr>
        <w:t>vykonávanie vyžaduje voľbu správneho postupu z</w:t>
      </w:r>
      <w:r w:rsidR="0096476A" w:rsidRPr="0074383D">
        <w:rPr>
          <w:rFonts w:ascii="Times New Roman" w:hAnsi="Times New Roman" w:cs="Times New Roman"/>
          <w:color w:val="20231E"/>
          <w:sz w:val="24"/>
          <w:szCs w:val="24"/>
        </w:rPr>
        <w:t> </w:t>
      </w:r>
      <w:r w:rsidRPr="0074383D">
        <w:rPr>
          <w:rFonts w:ascii="Times New Roman" w:hAnsi="Times New Roman" w:cs="Times New Roman"/>
          <w:color w:val="20231E"/>
          <w:sz w:val="24"/>
          <w:szCs w:val="24"/>
        </w:rPr>
        <w:t>viacerých</w:t>
      </w:r>
      <w:r w:rsidR="0096476A"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možných riešení, vo ve</w:t>
      </w:r>
      <w:r w:rsidR="0096476A" w:rsidRPr="0074383D">
        <w:rPr>
          <w:rFonts w:ascii="Times New Roman" w:hAnsi="Times New Roman" w:cs="Times New Roman"/>
          <w:color w:val="20231E"/>
          <w:sz w:val="24"/>
          <w:szCs w:val="24"/>
        </w:rPr>
        <w:t xml:space="preserve">liteľstve jednotky, štábu alebo </w:t>
      </w:r>
      <w:r w:rsidRPr="0074383D">
        <w:rPr>
          <w:rFonts w:ascii="Times New Roman" w:hAnsi="Times New Roman" w:cs="Times New Roman"/>
          <w:color w:val="20231E"/>
          <w:sz w:val="24"/>
          <w:szCs w:val="24"/>
        </w:rPr>
        <w:t>vo vyšších veliteľstvách a štáboch.</w:t>
      </w:r>
    </w:p>
    <w:p w:rsidR="0096476A"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 xml:space="preserve">Plánovanie, realizácia, kontrola a hodnotenie vojenského výcviku a odbornej prípravy vo </w:t>
      </w:r>
      <w:r w:rsidR="0096476A" w:rsidRPr="0074383D">
        <w:rPr>
          <w:rFonts w:ascii="Times New Roman" w:hAnsi="Times New Roman" w:cs="Times New Roman"/>
          <w:color w:val="20231E"/>
          <w:sz w:val="24"/>
          <w:szCs w:val="24"/>
        </w:rPr>
        <w:t xml:space="preserve">vojenskom výcvikovom zariadení. </w:t>
      </w:r>
    </w:p>
    <w:p w:rsidR="001A4498"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Vykonávanie činností s premenlivými informáciami, ktoré sú spracúvané podľa meto</w:t>
      </w:r>
      <w:r w:rsidR="0096476A" w:rsidRPr="0074383D">
        <w:rPr>
          <w:rFonts w:ascii="Times New Roman" w:hAnsi="Times New Roman" w:cs="Times New Roman"/>
          <w:color w:val="20231E"/>
          <w:sz w:val="24"/>
          <w:szCs w:val="24"/>
        </w:rPr>
        <w:t xml:space="preserve">dických predpisov, s dôsledkami </w:t>
      </w:r>
      <w:r w:rsidRPr="0074383D">
        <w:rPr>
          <w:rFonts w:ascii="Times New Roman" w:hAnsi="Times New Roman" w:cs="Times New Roman"/>
          <w:color w:val="20231E"/>
          <w:sz w:val="24"/>
          <w:szCs w:val="24"/>
        </w:rPr>
        <w:t>na organizačné útvary vojenských organizačných celkov od úrovne čata.</w:t>
      </w:r>
    </w:p>
    <w:p w:rsidR="001A4498"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Plánovanie, riadenie, kontrola a vykonávanie vysokošpecializovaných technických alebo odbor</w:t>
      </w:r>
      <w:r w:rsidR="0096476A" w:rsidRPr="0074383D">
        <w:rPr>
          <w:rFonts w:ascii="Times New Roman" w:hAnsi="Times New Roman" w:cs="Times New Roman"/>
          <w:color w:val="20231E"/>
          <w:sz w:val="24"/>
          <w:szCs w:val="24"/>
        </w:rPr>
        <w:t xml:space="preserve">ných prác podľa technologických </w:t>
      </w:r>
      <w:r w:rsidRPr="0074383D">
        <w:rPr>
          <w:rFonts w:ascii="Times New Roman" w:hAnsi="Times New Roman" w:cs="Times New Roman"/>
          <w:color w:val="20231E"/>
          <w:sz w:val="24"/>
          <w:szCs w:val="24"/>
        </w:rPr>
        <w:t>postupov ustanovených normami, štandardmi, vojenskými a inými</w:t>
      </w:r>
      <w:r w:rsidR="0096476A" w:rsidRPr="0074383D">
        <w:rPr>
          <w:rFonts w:ascii="Times New Roman" w:hAnsi="Times New Roman" w:cs="Times New Roman"/>
          <w:color w:val="20231E"/>
          <w:sz w:val="24"/>
          <w:szCs w:val="24"/>
        </w:rPr>
        <w:t xml:space="preserve"> predpismi a inou dokumentáciou </w:t>
      </w:r>
      <w:r w:rsidRPr="0074383D">
        <w:rPr>
          <w:rFonts w:ascii="Times New Roman" w:hAnsi="Times New Roman" w:cs="Times New Roman"/>
          <w:color w:val="20231E"/>
          <w:sz w:val="24"/>
          <w:szCs w:val="24"/>
        </w:rPr>
        <w:t>vyžadujúce spoluprácu viacerých organizačných prvkov vojenskej jednotky.</w:t>
      </w:r>
    </w:p>
    <w:p w:rsidR="001A4498"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Zodpovednosť za prevádzkyschopnosť a bojovú pohotovosť vojenskej techniky a materiálu.</w:t>
      </w:r>
    </w:p>
    <w:p w:rsidR="0096476A" w:rsidRPr="0074383D" w:rsidRDefault="0096476A" w:rsidP="00074E27">
      <w:pPr>
        <w:autoSpaceDE w:val="0"/>
        <w:autoSpaceDN w:val="0"/>
        <w:adjustRightInd w:val="0"/>
        <w:spacing w:after="0" w:line="240" w:lineRule="auto"/>
        <w:jc w:val="both"/>
        <w:rPr>
          <w:rFonts w:ascii="Times New Roman" w:hAnsi="Times New Roman" w:cs="Times New Roman"/>
          <w:b/>
          <w:bCs/>
          <w:color w:val="20231E"/>
          <w:sz w:val="24"/>
          <w:szCs w:val="24"/>
        </w:rPr>
      </w:pPr>
    </w:p>
    <w:p w:rsidR="001A4498" w:rsidRPr="0074383D" w:rsidRDefault="001A4498" w:rsidP="00074E27">
      <w:pPr>
        <w:autoSpaceDE w:val="0"/>
        <w:autoSpaceDN w:val="0"/>
        <w:adjustRightInd w:val="0"/>
        <w:spacing w:after="0" w:line="240" w:lineRule="auto"/>
        <w:jc w:val="both"/>
        <w:rPr>
          <w:rFonts w:ascii="Times New Roman" w:hAnsi="Times New Roman" w:cs="Times New Roman"/>
          <w:b/>
          <w:bCs/>
          <w:color w:val="20231E"/>
          <w:sz w:val="24"/>
          <w:szCs w:val="24"/>
        </w:rPr>
      </w:pPr>
      <w:r w:rsidRPr="0074383D">
        <w:rPr>
          <w:rFonts w:ascii="Times New Roman" w:hAnsi="Times New Roman" w:cs="Times New Roman"/>
          <w:b/>
          <w:bCs/>
          <w:color w:val="20231E"/>
          <w:sz w:val="24"/>
          <w:szCs w:val="24"/>
        </w:rPr>
        <w:t>ROTMAJSTER</w:t>
      </w:r>
    </w:p>
    <w:p w:rsidR="001A4498"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Velenie v oblasti vojenského výcviku a odbornej prípravy poddôstojníkov a mužstva n</w:t>
      </w:r>
      <w:r w:rsidR="0096476A" w:rsidRPr="0074383D">
        <w:rPr>
          <w:rFonts w:ascii="Times New Roman" w:hAnsi="Times New Roman" w:cs="Times New Roman"/>
          <w:color w:val="20231E"/>
          <w:sz w:val="24"/>
          <w:szCs w:val="24"/>
        </w:rPr>
        <w:t xml:space="preserve">a úrovni čata, rota alebo iných </w:t>
      </w:r>
      <w:r w:rsidRPr="0074383D">
        <w:rPr>
          <w:rFonts w:ascii="Times New Roman" w:hAnsi="Times New Roman" w:cs="Times New Roman"/>
          <w:color w:val="20231E"/>
          <w:sz w:val="24"/>
          <w:szCs w:val="24"/>
        </w:rPr>
        <w:t>porovnateľných vojenských organizačných prvkov.</w:t>
      </w:r>
    </w:p>
    <w:p w:rsidR="001A4498"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Zodpovednosť za bojovú a morálnu pripravenosť, vycvičenosť a za vojenské vystupovanie podriadených.</w:t>
      </w:r>
    </w:p>
    <w:p w:rsidR="001A4498"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lastRenderedPageBreak/>
        <w:t>Plánovanie, realizácia, kontrola a hodnotenie vojenského výcviku a odbornej prípravy vo vojenskom výcvikovom zariadení.</w:t>
      </w:r>
    </w:p>
    <w:p w:rsidR="001A4498"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Analytická a hodnotiaca činnosť pri príprave plánov a podkladov na rozhodnutie vyšších veliteľov. Činnosti vyžadujúce</w:t>
      </w:r>
      <w:r w:rsidR="0096476A"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spoluprácu pri riešení rôznorodých úloh vnútri celej organizácie s dôsledkami na ostatné organizačné prvky.</w:t>
      </w:r>
    </w:p>
    <w:p w:rsidR="001A4498"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Plánovanie, riadenie, kontrola a hodnotenie najzložitejších špeciálnych technic</w:t>
      </w:r>
      <w:r w:rsidR="0096476A" w:rsidRPr="0074383D">
        <w:rPr>
          <w:rFonts w:ascii="Times New Roman" w:hAnsi="Times New Roman" w:cs="Times New Roman"/>
          <w:color w:val="20231E"/>
          <w:sz w:val="24"/>
          <w:szCs w:val="24"/>
        </w:rPr>
        <w:t xml:space="preserve">kých alebo odborných prác podľa </w:t>
      </w:r>
      <w:r w:rsidRPr="0074383D">
        <w:rPr>
          <w:rFonts w:ascii="Times New Roman" w:hAnsi="Times New Roman" w:cs="Times New Roman"/>
          <w:color w:val="20231E"/>
          <w:sz w:val="24"/>
          <w:szCs w:val="24"/>
        </w:rPr>
        <w:t>technologických postupov ustanovených normami, štandardmi, vojenskými a inými</w:t>
      </w:r>
      <w:r w:rsidR="0096476A" w:rsidRPr="0074383D">
        <w:rPr>
          <w:rFonts w:ascii="Times New Roman" w:hAnsi="Times New Roman" w:cs="Times New Roman"/>
          <w:color w:val="20231E"/>
          <w:sz w:val="24"/>
          <w:szCs w:val="24"/>
        </w:rPr>
        <w:t xml:space="preserve"> predpismi a inou dokumentáciou </w:t>
      </w:r>
      <w:r w:rsidRPr="0074383D">
        <w:rPr>
          <w:rFonts w:ascii="Times New Roman" w:hAnsi="Times New Roman" w:cs="Times New Roman"/>
          <w:color w:val="20231E"/>
          <w:sz w:val="24"/>
          <w:szCs w:val="24"/>
        </w:rPr>
        <w:t>vyžadujúce riadenie a koordináciu viacerých organizačných prvkov, špeciálne</w:t>
      </w:r>
      <w:r w:rsidR="0096476A" w:rsidRPr="0074383D">
        <w:rPr>
          <w:rFonts w:ascii="Times New Roman" w:hAnsi="Times New Roman" w:cs="Times New Roman"/>
          <w:color w:val="20231E"/>
          <w:sz w:val="24"/>
          <w:szCs w:val="24"/>
        </w:rPr>
        <w:t xml:space="preserve"> konzultácie a činnosti spojené </w:t>
      </w:r>
      <w:r w:rsidRPr="0074383D">
        <w:rPr>
          <w:rFonts w:ascii="Times New Roman" w:hAnsi="Times New Roman" w:cs="Times New Roman"/>
          <w:color w:val="20231E"/>
          <w:sz w:val="24"/>
          <w:szCs w:val="24"/>
        </w:rPr>
        <w:t>s hmotnou zodpovednosťou.</w:t>
      </w:r>
    </w:p>
    <w:p w:rsidR="001A4498"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Vykonávanie špecializovaných prác, revízií a kontrol, zabezpečovanie stálej technickej s</w:t>
      </w:r>
      <w:r w:rsidR="0096476A" w:rsidRPr="0074383D">
        <w:rPr>
          <w:rFonts w:ascii="Times New Roman" w:hAnsi="Times New Roman" w:cs="Times New Roman"/>
          <w:color w:val="20231E"/>
          <w:sz w:val="24"/>
          <w:szCs w:val="24"/>
        </w:rPr>
        <w:t xml:space="preserve">pôsobilosti vojenskej výzbroje, </w:t>
      </w:r>
      <w:r w:rsidRPr="0074383D">
        <w:rPr>
          <w:rFonts w:ascii="Times New Roman" w:hAnsi="Times New Roman" w:cs="Times New Roman"/>
          <w:color w:val="20231E"/>
          <w:sz w:val="24"/>
          <w:szCs w:val="24"/>
        </w:rPr>
        <w:t>techniky a materiálu, administratívneho a hospodársko-správneho charakteru.</w:t>
      </w:r>
    </w:p>
    <w:p w:rsidR="0096476A" w:rsidRPr="0074383D" w:rsidRDefault="0096476A" w:rsidP="00074E27">
      <w:pPr>
        <w:autoSpaceDE w:val="0"/>
        <w:autoSpaceDN w:val="0"/>
        <w:adjustRightInd w:val="0"/>
        <w:spacing w:after="0" w:line="240" w:lineRule="auto"/>
        <w:jc w:val="both"/>
        <w:rPr>
          <w:rFonts w:ascii="Times New Roman" w:hAnsi="Times New Roman" w:cs="Times New Roman"/>
          <w:b/>
          <w:bCs/>
          <w:color w:val="20231E"/>
          <w:sz w:val="24"/>
          <w:szCs w:val="24"/>
        </w:rPr>
      </w:pPr>
    </w:p>
    <w:p w:rsidR="001A4498" w:rsidRPr="0074383D" w:rsidRDefault="001A4498" w:rsidP="00074E27">
      <w:pPr>
        <w:autoSpaceDE w:val="0"/>
        <w:autoSpaceDN w:val="0"/>
        <w:adjustRightInd w:val="0"/>
        <w:spacing w:after="0" w:line="240" w:lineRule="auto"/>
        <w:jc w:val="both"/>
        <w:rPr>
          <w:rFonts w:ascii="Times New Roman" w:hAnsi="Times New Roman" w:cs="Times New Roman"/>
          <w:b/>
          <w:bCs/>
          <w:color w:val="20231E"/>
          <w:sz w:val="24"/>
          <w:szCs w:val="24"/>
        </w:rPr>
      </w:pPr>
      <w:r w:rsidRPr="0074383D">
        <w:rPr>
          <w:rFonts w:ascii="Times New Roman" w:hAnsi="Times New Roman" w:cs="Times New Roman"/>
          <w:b/>
          <w:bCs/>
          <w:color w:val="20231E"/>
          <w:sz w:val="24"/>
          <w:szCs w:val="24"/>
        </w:rPr>
        <w:t>NADROTMAJSTER</w:t>
      </w:r>
    </w:p>
    <w:p w:rsidR="001A4498"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Velenie v oblasti vojenského výcviku a odbornej prípravy poddôstojníkov a mužstva do stupňa prápor.</w:t>
      </w:r>
    </w:p>
    <w:p w:rsidR="001A4498"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Zodpovednosť za bojovú a morálnu pripravenosť, vycvičenosť a za vojenské vystupovanie podriadených.</w:t>
      </w:r>
    </w:p>
    <w:p w:rsidR="001A4498"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Velenie a riadenie výcvikových zariadení.</w:t>
      </w:r>
    </w:p>
    <w:p w:rsidR="001A4498"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Tvorba novelizácie programov výcviku v kurzoch mužstva a poddôstojníkov. Spr</w:t>
      </w:r>
      <w:r w:rsidR="0096476A" w:rsidRPr="0074383D">
        <w:rPr>
          <w:rFonts w:ascii="Times New Roman" w:hAnsi="Times New Roman" w:cs="Times New Roman"/>
          <w:color w:val="20231E"/>
          <w:sz w:val="24"/>
          <w:szCs w:val="24"/>
        </w:rPr>
        <w:t xml:space="preserve">acovanie podkladov a návrhov ku </w:t>
      </w:r>
      <w:r w:rsidRPr="0074383D">
        <w:rPr>
          <w:rFonts w:ascii="Times New Roman" w:hAnsi="Times New Roman" w:cs="Times New Roman"/>
          <w:color w:val="20231E"/>
          <w:sz w:val="24"/>
          <w:szCs w:val="24"/>
        </w:rPr>
        <w:t>koncepcii interných normatívnych aktov a základných výcvikových dokumentov. N</w:t>
      </w:r>
      <w:r w:rsidR="0096476A" w:rsidRPr="0074383D">
        <w:rPr>
          <w:rFonts w:ascii="Times New Roman" w:hAnsi="Times New Roman" w:cs="Times New Roman"/>
          <w:color w:val="20231E"/>
          <w:sz w:val="24"/>
          <w:szCs w:val="24"/>
        </w:rPr>
        <w:t xml:space="preserve">avrhovanie rozvoja a smerovania </w:t>
      </w:r>
      <w:r w:rsidRPr="0074383D">
        <w:rPr>
          <w:rFonts w:ascii="Times New Roman" w:hAnsi="Times New Roman" w:cs="Times New Roman"/>
          <w:color w:val="20231E"/>
          <w:sz w:val="24"/>
          <w:szCs w:val="24"/>
        </w:rPr>
        <w:t>zboru mužstva a poddôstojníkov do stupňa prápor.</w:t>
      </w:r>
    </w:p>
    <w:p w:rsidR="001A4498"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Riadenie, organizácia alebo operatívne zabezpečovanie chodu súboru zložitých zar</w:t>
      </w:r>
      <w:r w:rsidR="0096476A" w:rsidRPr="0074383D">
        <w:rPr>
          <w:rFonts w:ascii="Times New Roman" w:hAnsi="Times New Roman" w:cs="Times New Roman"/>
          <w:color w:val="20231E"/>
          <w:sz w:val="24"/>
          <w:szCs w:val="24"/>
        </w:rPr>
        <w:t xml:space="preserve">iadení a prevádzkových procesov </w:t>
      </w:r>
      <w:r w:rsidRPr="0074383D">
        <w:rPr>
          <w:rFonts w:ascii="Times New Roman" w:hAnsi="Times New Roman" w:cs="Times New Roman"/>
          <w:color w:val="20231E"/>
          <w:sz w:val="24"/>
          <w:szCs w:val="24"/>
        </w:rPr>
        <w:t>podľa všeobecných postupov spojené so zodpovednosťou za zdravie a životy širšieho okruhu osôb a činnosti sp</w:t>
      </w:r>
      <w:r w:rsidR="0096476A" w:rsidRPr="0074383D">
        <w:rPr>
          <w:rFonts w:ascii="Times New Roman" w:hAnsi="Times New Roman" w:cs="Times New Roman"/>
          <w:color w:val="20231E"/>
          <w:sz w:val="24"/>
          <w:szCs w:val="24"/>
        </w:rPr>
        <w:t xml:space="preserve">ojené </w:t>
      </w:r>
      <w:r w:rsidRPr="0074383D">
        <w:rPr>
          <w:rFonts w:ascii="Times New Roman" w:hAnsi="Times New Roman" w:cs="Times New Roman"/>
          <w:color w:val="20231E"/>
          <w:sz w:val="24"/>
          <w:szCs w:val="24"/>
        </w:rPr>
        <w:t>s hmotnou zodpovednosťou a vplyvom na organizačné útvary a mimo neho do úrovne prápor.</w:t>
      </w:r>
    </w:p>
    <w:p w:rsidR="0096476A" w:rsidRPr="0074383D" w:rsidRDefault="0096476A" w:rsidP="00074E27">
      <w:pPr>
        <w:autoSpaceDE w:val="0"/>
        <w:autoSpaceDN w:val="0"/>
        <w:adjustRightInd w:val="0"/>
        <w:spacing w:after="0" w:line="240" w:lineRule="auto"/>
        <w:jc w:val="both"/>
        <w:rPr>
          <w:rFonts w:ascii="Times New Roman" w:hAnsi="Times New Roman" w:cs="Times New Roman"/>
          <w:b/>
          <w:bCs/>
          <w:color w:val="20231E"/>
          <w:sz w:val="24"/>
          <w:szCs w:val="24"/>
        </w:rPr>
      </w:pPr>
    </w:p>
    <w:p w:rsidR="001A4498" w:rsidRPr="0074383D" w:rsidRDefault="001A4498" w:rsidP="00074E27">
      <w:pPr>
        <w:autoSpaceDE w:val="0"/>
        <w:autoSpaceDN w:val="0"/>
        <w:adjustRightInd w:val="0"/>
        <w:spacing w:after="0" w:line="240" w:lineRule="auto"/>
        <w:jc w:val="both"/>
        <w:rPr>
          <w:rFonts w:ascii="Times New Roman" w:hAnsi="Times New Roman" w:cs="Times New Roman"/>
          <w:b/>
          <w:bCs/>
          <w:color w:val="20231E"/>
          <w:sz w:val="24"/>
          <w:szCs w:val="24"/>
        </w:rPr>
      </w:pPr>
      <w:r w:rsidRPr="0074383D">
        <w:rPr>
          <w:rFonts w:ascii="Times New Roman" w:hAnsi="Times New Roman" w:cs="Times New Roman"/>
          <w:b/>
          <w:bCs/>
          <w:color w:val="20231E"/>
          <w:sz w:val="24"/>
          <w:szCs w:val="24"/>
        </w:rPr>
        <w:t>ŠTÁBNY NADROTMAJSTER</w:t>
      </w:r>
    </w:p>
    <w:p w:rsidR="001A4498"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Velenie a riadenie v oblasti vojenského výcviku a odbornej prípravy poddôstojní</w:t>
      </w:r>
      <w:r w:rsidR="0096476A" w:rsidRPr="0074383D">
        <w:rPr>
          <w:rFonts w:ascii="Times New Roman" w:hAnsi="Times New Roman" w:cs="Times New Roman"/>
          <w:color w:val="20231E"/>
          <w:sz w:val="24"/>
          <w:szCs w:val="24"/>
        </w:rPr>
        <w:t xml:space="preserve">kov a mužstva na stupni brigáda </w:t>
      </w:r>
      <w:r w:rsidRPr="0074383D">
        <w:rPr>
          <w:rFonts w:ascii="Times New Roman" w:hAnsi="Times New Roman" w:cs="Times New Roman"/>
          <w:color w:val="20231E"/>
          <w:sz w:val="24"/>
          <w:szCs w:val="24"/>
        </w:rPr>
        <w:t>a vyššie.</w:t>
      </w:r>
    </w:p>
    <w:p w:rsidR="001A4498"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Zodpovednosť za bojovú a morálnu pripravenosť a za vycvičenosť poddôstojníkov a mužstva.</w:t>
      </w:r>
    </w:p>
    <w:p w:rsidR="001A4498"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Velenie a riadenie výcvikových zariadení.</w:t>
      </w:r>
    </w:p>
    <w:p w:rsidR="001A4498"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Tvorba novelizácie programov výcviku v kurzoch mužstva a poddôstojníkov. Spra</w:t>
      </w:r>
      <w:r w:rsidR="0096476A" w:rsidRPr="0074383D">
        <w:rPr>
          <w:rFonts w:ascii="Times New Roman" w:hAnsi="Times New Roman" w:cs="Times New Roman"/>
          <w:color w:val="20231E"/>
          <w:sz w:val="24"/>
          <w:szCs w:val="24"/>
        </w:rPr>
        <w:t xml:space="preserve">covanie podkladov a pripomienok </w:t>
      </w:r>
      <w:r w:rsidRPr="0074383D">
        <w:rPr>
          <w:rFonts w:ascii="Times New Roman" w:hAnsi="Times New Roman" w:cs="Times New Roman"/>
          <w:color w:val="20231E"/>
          <w:sz w:val="24"/>
          <w:szCs w:val="24"/>
        </w:rPr>
        <w:t>k návrhom koncepcií interných normatívnych aktov a základných výcvikovýc</w:t>
      </w:r>
      <w:r w:rsidR="0096476A" w:rsidRPr="0074383D">
        <w:rPr>
          <w:rFonts w:ascii="Times New Roman" w:hAnsi="Times New Roman" w:cs="Times New Roman"/>
          <w:color w:val="20231E"/>
          <w:sz w:val="24"/>
          <w:szCs w:val="24"/>
        </w:rPr>
        <w:t xml:space="preserve">h dokumentov. Určovanie rozvoja </w:t>
      </w:r>
      <w:r w:rsidRPr="0074383D">
        <w:rPr>
          <w:rFonts w:ascii="Times New Roman" w:hAnsi="Times New Roman" w:cs="Times New Roman"/>
          <w:color w:val="20231E"/>
          <w:sz w:val="24"/>
          <w:szCs w:val="24"/>
        </w:rPr>
        <w:t>a smerovanie zboru mužstva a zboru poddôstojníkov, navrhovanie dokumentov na rokovania veliteľov od stupňa brigáda.</w:t>
      </w:r>
    </w:p>
    <w:p w:rsidR="001A4498"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Riadenie, organizácia alebo operatívne zabezpečovanie chodu súboru zložitých zar</w:t>
      </w:r>
      <w:r w:rsidR="0096476A" w:rsidRPr="0074383D">
        <w:rPr>
          <w:rFonts w:ascii="Times New Roman" w:hAnsi="Times New Roman" w:cs="Times New Roman"/>
          <w:color w:val="20231E"/>
          <w:sz w:val="24"/>
          <w:szCs w:val="24"/>
        </w:rPr>
        <w:t xml:space="preserve">iadení a prevádzkových procesov </w:t>
      </w:r>
      <w:r w:rsidRPr="0074383D">
        <w:rPr>
          <w:rFonts w:ascii="Times New Roman" w:hAnsi="Times New Roman" w:cs="Times New Roman"/>
          <w:color w:val="20231E"/>
          <w:sz w:val="24"/>
          <w:szCs w:val="24"/>
        </w:rPr>
        <w:t>podľa všeobecných postupov spojené so zodpovednosťou za zdravie a životy širšieho okruhu osôb.</w:t>
      </w:r>
    </w:p>
    <w:p w:rsidR="0096476A" w:rsidRPr="0074383D" w:rsidRDefault="0096476A" w:rsidP="00074E27">
      <w:pPr>
        <w:autoSpaceDE w:val="0"/>
        <w:autoSpaceDN w:val="0"/>
        <w:adjustRightInd w:val="0"/>
        <w:spacing w:after="0" w:line="240" w:lineRule="auto"/>
        <w:jc w:val="both"/>
        <w:rPr>
          <w:rFonts w:ascii="Times New Roman" w:hAnsi="Times New Roman" w:cs="Times New Roman"/>
          <w:b/>
          <w:bCs/>
          <w:color w:val="20231E"/>
          <w:sz w:val="24"/>
          <w:szCs w:val="24"/>
        </w:rPr>
      </w:pPr>
    </w:p>
    <w:p w:rsidR="001A4498" w:rsidRPr="0074383D" w:rsidRDefault="001A4498" w:rsidP="00074E27">
      <w:pPr>
        <w:autoSpaceDE w:val="0"/>
        <w:autoSpaceDN w:val="0"/>
        <w:adjustRightInd w:val="0"/>
        <w:spacing w:after="0" w:line="240" w:lineRule="auto"/>
        <w:jc w:val="both"/>
        <w:rPr>
          <w:rFonts w:ascii="Times New Roman" w:hAnsi="Times New Roman" w:cs="Times New Roman"/>
          <w:b/>
          <w:bCs/>
          <w:color w:val="20231E"/>
          <w:sz w:val="24"/>
          <w:szCs w:val="24"/>
        </w:rPr>
      </w:pPr>
      <w:r w:rsidRPr="0074383D">
        <w:rPr>
          <w:rFonts w:ascii="Times New Roman" w:hAnsi="Times New Roman" w:cs="Times New Roman"/>
          <w:b/>
          <w:bCs/>
          <w:color w:val="20231E"/>
          <w:sz w:val="24"/>
          <w:szCs w:val="24"/>
        </w:rPr>
        <w:t>PORUČÍK</w:t>
      </w:r>
    </w:p>
    <w:p w:rsidR="001A4498"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Velenie čate alebo inému porovnateľnému organizačnému prvku rovnakej úrovne podľa rozkazov nadriadeného veliteľa.</w:t>
      </w:r>
    </w:p>
    <w:p w:rsidR="001A4498"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Zodpovednosť za bojovú a morálnu pripravenosť a vycvičenosť podriadenej jednotky.</w:t>
      </w:r>
    </w:p>
    <w:p w:rsidR="001A4498"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Odborné špecializované činnosti s vysokými nárokmi na myslenie a analytické schopnosti</w:t>
      </w:r>
      <w:r w:rsidR="0096476A" w:rsidRPr="0074383D">
        <w:rPr>
          <w:rFonts w:ascii="Times New Roman" w:hAnsi="Times New Roman" w:cs="Times New Roman"/>
          <w:color w:val="20231E"/>
          <w:sz w:val="24"/>
          <w:szCs w:val="24"/>
        </w:rPr>
        <w:t xml:space="preserve">, s požiadavkou na rozhodovanie </w:t>
      </w:r>
      <w:r w:rsidRPr="0074383D">
        <w:rPr>
          <w:rFonts w:ascii="Times New Roman" w:hAnsi="Times New Roman" w:cs="Times New Roman"/>
          <w:color w:val="20231E"/>
          <w:sz w:val="24"/>
          <w:szCs w:val="24"/>
        </w:rPr>
        <w:t>o voľbe správneho postupu z</w:t>
      </w:r>
      <w:r w:rsidR="0096476A" w:rsidRPr="0074383D">
        <w:rPr>
          <w:rFonts w:ascii="Times New Roman" w:hAnsi="Times New Roman" w:cs="Times New Roman"/>
          <w:color w:val="20231E"/>
          <w:sz w:val="24"/>
          <w:szCs w:val="24"/>
        </w:rPr>
        <w:t> </w:t>
      </w:r>
      <w:r w:rsidRPr="0074383D">
        <w:rPr>
          <w:rFonts w:ascii="Times New Roman" w:hAnsi="Times New Roman" w:cs="Times New Roman"/>
          <w:color w:val="20231E"/>
          <w:sz w:val="24"/>
          <w:szCs w:val="24"/>
        </w:rPr>
        <w:t>viacerých</w:t>
      </w:r>
      <w:r w:rsidR="0096476A"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možných riešení vyžadujúce spoluprácu s via</w:t>
      </w:r>
      <w:r w:rsidR="0096476A" w:rsidRPr="0074383D">
        <w:rPr>
          <w:rFonts w:ascii="Times New Roman" w:hAnsi="Times New Roman" w:cs="Times New Roman"/>
          <w:color w:val="20231E"/>
          <w:sz w:val="24"/>
          <w:szCs w:val="24"/>
        </w:rPr>
        <w:t xml:space="preserve">cerými subjektmi na veliteľstve </w:t>
      </w:r>
      <w:r w:rsidRPr="0074383D">
        <w:rPr>
          <w:rFonts w:ascii="Times New Roman" w:hAnsi="Times New Roman" w:cs="Times New Roman"/>
          <w:color w:val="20231E"/>
          <w:sz w:val="24"/>
          <w:szCs w:val="24"/>
        </w:rPr>
        <w:t>alebo štábe vyššieho vojenského organizačného celku.</w:t>
      </w:r>
    </w:p>
    <w:p w:rsidR="0096476A" w:rsidRPr="0074383D" w:rsidRDefault="0096476A" w:rsidP="00074E27">
      <w:pPr>
        <w:autoSpaceDE w:val="0"/>
        <w:autoSpaceDN w:val="0"/>
        <w:adjustRightInd w:val="0"/>
        <w:spacing w:after="0" w:line="240" w:lineRule="auto"/>
        <w:jc w:val="both"/>
        <w:rPr>
          <w:rFonts w:ascii="Times New Roman" w:hAnsi="Times New Roman" w:cs="Times New Roman"/>
          <w:b/>
          <w:bCs/>
          <w:color w:val="20231E"/>
          <w:sz w:val="24"/>
          <w:szCs w:val="24"/>
        </w:rPr>
      </w:pPr>
    </w:p>
    <w:p w:rsidR="0096476A" w:rsidRPr="0074383D" w:rsidRDefault="0096476A" w:rsidP="00074E27">
      <w:pPr>
        <w:autoSpaceDE w:val="0"/>
        <w:autoSpaceDN w:val="0"/>
        <w:adjustRightInd w:val="0"/>
        <w:spacing w:after="0" w:line="240" w:lineRule="auto"/>
        <w:jc w:val="both"/>
        <w:rPr>
          <w:rFonts w:ascii="Times New Roman" w:hAnsi="Times New Roman" w:cs="Times New Roman"/>
          <w:b/>
          <w:bCs/>
          <w:color w:val="20231E"/>
          <w:sz w:val="24"/>
          <w:szCs w:val="24"/>
        </w:rPr>
      </w:pPr>
    </w:p>
    <w:p w:rsidR="001A4498" w:rsidRPr="0074383D" w:rsidRDefault="001A4498" w:rsidP="00074E27">
      <w:pPr>
        <w:autoSpaceDE w:val="0"/>
        <w:autoSpaceDN w:val="0"/>
        <w:adjustRightInd w:val="0"/>
        <w:spacing w:after="0" w:line="240" w:lineRule="auto"/>
        <w:jc w:val="both"/>
        <w:rPr>
          <w:rFonts w:ascii="Times New Roman" w:hAnsi="Times New Roman" w:cs="Times New Roman"/>
          <w:b/>
          <w:bCs/>
          <w:color w:val="20231E"/>
          <w:sz w:val="24"/>
          <w:szCs w:val="24"/>
        </w:rPr>
      </w:pPr>
      <w:r w:rsidRPr="0074383D">
        <w:rPr>
          <w:rFonts w:ascii="Times New Roman" w:hAnsi="Times New Roman" w:cs="Times New Roman"/>
          <w:b/>
          <w:bCs/>
          <w:color w:val="20231E"/>
          <w:sz w:val="24"/>
          <w:szCs w:val="24"/>
        </w:rPr>
        <w:t>NADPORUČÍK</w:t>
      </w:r>
    </w:p>
    <w:p w:rsidR="001A4498"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Velenie špeciálnemu organizačnému celku úrovne čata podľa rozkazov veliteľa, zast</w:t>
      </w:r>
      <w:r w:rsidR="0096476A" w:rsidRPr="0074383D">
        <w:rPr>
          <w:rFonts w:ascii="Times New Roman" w:hAnsi="Times New Roman" w:cs="Times New Roman"/>
          <w:color w:val="20231E"/>
          <w:sz w:val="24"/>
          <w:szCs w:val="24"/>
        </w:rPr>
        <w:t xml:space="preserve">upovanie veliteľa organizačného </w:t>
      </w:r>
      <w:r w:rsidRPr="0074383D">
        <w:rPr>
          <w:rFonts w:ascii="Times New Roman" w:hAnsi="Times New Roman" w:cs="Times New Roman"/>
          <w:color w:val="20231E"/>
          <w:sz w:val="24"/>
          <w:szCs w:val="24"/>
        </w:rPr>
        <w:t>celku úrovne rota.</w:t>
      </w:r>
    </w:p>
    <w:p w:rsidR="001A4498"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Zodpovednosť za bojovú, odbornú a morálnu pripravenosť a vycvičenosť príslušníkov podriadených jednotiek.</w:t>
      </w:r>
    </w:p>
    <w:p w:rsidR="001A4498"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Vedenie samostatnej organizačnej agendy alebo velenie organizačnej odbornej súčasti na</w:t>
      </w:r>
      <w:r w:rsidR="0096476A" w:rsidRPr="0074383D">
        <w:rPr>
          <w:rFonts w:ascii="Times New Roman" w:hAnsi="Times New Roman" w:cs="Times New Roman"/>
          <w:color w:val="20231E"/>
          <w:sz w:val="24"/>
          <w:szCs w:val="24"/>
        </w:rPr>
        <w:t xml:space="preserve"> veliteľstve a štábe vojenského </w:t>
      </w:r>
      <w:r w:rsidRPr="0074383D">
        <w:rPr>
          <w:rFonts w:ascii="Times New Roman" w:hAnsi="Times New Roman" w:cs="Times New Roman"/>
          <w:color w:val="20231E"/>
          <w:sz w:val="24"/>
          <w:szCs w:val="24"/>
        </w:rPr>
        <w:t>organizačného celku úrovne rota, prápor, na vyššom taktickom, operačnom alebo strategickom veliteľstve.</w:t>
      </w:r>
    </w:p>
    <w:p w:rsidR="001A4498"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Samostatné odborné špecializované činnosti vykonávané podľa individuálne ustanov</w:t>
      </w:r>
      <w:r w:rsidR="0096476A" w:rsidRPr="0074383D">
        <w:rPr>
          <w:rFonts w:ascii="Times New Roman" w:hAnsi="Times New Roman" w:cs="Times New Roman"/>
          <w:color w:val="20231E"/>
          <w:sz w:val="24"/>
          <w:szCs w:val="24"/>
        </w:rPr>
        <w:t xml:space="preserve">ených postupov vopred neurčeným </w:t>
      </w:r>
      <w:r w:rsidRPr="0074383D">
        <w:rPr>
          <w:rFonts w:ascii="Times New Roman" w:hAnsi="Times New Roman" w:cs="Times New Roman"/>
          <w:color w:val="20231E"/>
          <w:sz w:val="24"/>
          <w:szCs w:val="24"/>
        </w:rPr>
        <w:t>spôsobom, koordinácia a riadenie určených častí zložitých systémov vyžadujúce š</w:t>
      </w:r>
      <w:r w:rsidR="0096476A" w:rsidRPr="0074383D">
        <w:rPr>
          <w:rFonts w:ascii="Times New Roman" w:hAnsi="Times New Roman" w:cs="Times New Roman"/>
          <w:color w:val="20231E"/>
          <w:sz w:val="24"/>
          <w:szCs w:val="24"/>
        </w:rPr>
        <w:t xml:space="preserve">peciálne konzultácie a osobitné </w:t>
      </w:r>
      <w:r w:rsidRPr="0074383D">
        <w:rPr>
          <w:rFonts w:ascii="Times New Roman" w:hAnsi="Times New Roman" w:cs="Times New Roman"/>
          <w:color w:val="20231E"/>
          <w:sz w:val="24"/>
          <w:szCs w:val="24"/>
        </w:rPr>
        <w:t>podklady, systémové činnosti so samostatným výberom postupov a spôsobov riešení s dôsledkami na viaceré organizácie.</w:t>
      </w:r>
    </w:p>
    <w:p w:rsidR="0096476A" w:rsidRPr="0074383D" w:rsidRDefault="0096476A" w:rsidP="00074E27">
      <w:pPr>
        <w:autoSpaceDE w:val="0"/>
        <w:autoSpaceDN w:val="0"/>
        <w:adjustRightInd w:val="0"/>
        <w:spacing w:after="0" w:line="240" w:lineRule="auto"/>
        <w:jc w:val="both"/>
        <w:rPr>
          <w:rFonts w:ascii="Times New Roman" w:hAnsi="Times New Roman" w:cs="Times New Roman"/>
          <w:b/>
          <w:bCs/>
          <w:color w:val="20231E"/>
          <w:sz w:val="24"/>
          <w:szCs w:val="24"/>
        </w:rPr>
      </w:pPr>
    </w:p>
    <w:p w:rsidR="001A4498" w:rsidRPr="0074383D" w:rsidRDefault="001A4498" w:rsidP="00074E27">
      <w:pPr>
        <w:autoSpaceDE w:val="0"/>
        <w:autoSpaceDN w:val="0"/>
        <w:adjustRightInd w:val="0"/>
        <w:spacing w:after="0" w:line="240" w:lineRule="auto"/>
        <w:jc w:val="both"/>
        <w:rPr>
          <w:rFonts w:ascii="Times New Roman" w:hAnsi="Times New Roman" w:cs="Times New Roman"/>
          <w:b/>
          <w:bCs/>
          <w:color w:val="20231E"/>
          <w:sz w:val="24"/>
          <w:szCs w:val="24"/>
        </w:rPr>
      </w:pPr>
      <w:r w:rsidRPr="0074383D">
        <w:rPr>
          <w:rFonts w:ascii="Times New Roman" w:hAnsi="Times New Roman" w:cs="Times New Roman"/>
          <w:b/>
          <w:bCs/>
          <w:color w:val="20231E"/>
          <w:sz w:val="24"/>
          <w:szCs w:val="24"/>
        </w:rPr>
        <w:t>KAPITÁN</w:t>
      </w:r>
    </w:p>
    <w:p w:rsidR="001A4498"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Velenie rote alebo organizačnému celku úrovne rota podľa rozkazov veliteľa.</w:t>
      </w:r>
    </w:p>
    <w:p w:rsidR="001A4498"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Zodpovednosť za bojovú, odbornú a morálnu pripravenosť a vycvičenosť príslušníkov podriadených jednotiek.</w:t>
      </w:r>
    </w:p>
    <w:p w:rsidR="001A4498"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Vedenie samostatnej agendy alebo velenie organizačnej odbornej súčasti veliteľstva aleb</w:t>
      </w:r>
      <w:r w:rsidR="0096476A" w:rsidRPr="0074383D">
        <w:rPr>
          <w:rFonts w:ascii="Times New Roman" w:hAnsi="Times New Roman" w:cs="Times New Roman"/>
          <w:color w:val="20231E"/>
          <w:sz w:val="24"/>
          <w:szCs w:val="24"/>
        </w:rPr>
        <w:t xml:space="preserve">o štábu úrovne prápor a brigáda </w:t>
      </w:r>
      <w:r w:rsidRPr="0074383D">
        <w:rPr>
          <w:rFonts w:ascii="Times New Roman" w:hAnsi="Times New Roman" w:cs="Times New Roman"/>
          <w:color w:val="20231E"/>
          <w:sz w:val="24"/>
          <w:szCs w:val="24"/>
        </w:rPr>
        <w:t>s dosahom na podriadené súčasti alebo velenie vyžadujúce súčinnosť s ostatnými organizačnými prvkami.</w:t>
      </w:r>
    </w:p>
    <w:p w:rsidR="001A4498"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Príprava koncepčných, vykonávacích alebo normotvorných dokumentov.</w:t>
      </w:r>
    </w:p>
    <w:p w:rsidR="001A4498"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Samostatné odborné špecializované činnosti s rozsiahlymi väzbami medzi rôznymi úsekmi č</w:t>
      </w:r>
      <w:r w:rsidR="0096476A" w:rsidRPr="0074383D">
        <w:rPr>
          <w:rFonts w:ascii="Times New Roman" w:hAnsi="Times New Roman" w:cs="Times New Roman"/>
          <w:color w:val="20231E"/>
          <w:sz w:val="24"/>
          <w:szCs w:val="24"/>
        </w:rPr>
        <w:t xml:space="preserve">inností, riadenie a koordinácia </w:t>
      </w:r>
      <w:r w:rsidRPr="0074383D">
        <w:rPr>
          <w:rFonts w:ascii="Times New Roman" w:hAnsi="Times New Roman" w:cs="Times New Roman"/>
          <w:color w:val="20231E"/>
          <w:sz w:val="24"/>
          <w:szCs w:val="24"/>
        </w:rPr>
        <w:t xml:space="preserve">nosných častí komplexu zložitých systémov s nárokmi najmä na tvorivé </w:t>
      </w:r>
      <w:r w:rsidR="0096476A" w:rsidRPr="0074383D">
        <w:rPr>
          <w:rFonts w:ascii="Times New Roman" w:hAnsi="Times New Roman" w:cs="Times New Roman"/>
          <w:color w:val="20231E"/>
          <w:sz w:val="24"/>
          <w:szCs w:val="24"/>
        </w:rPr>
        <w:t xml:space="preserve">a komunikačné schopnosti, výkon </w:t>
      </w:r>
      <w:r w:rsidRPr="0074383D">
        <w:rPr>
          <w:rFonts w:ascii="Times New Roman" w:hAnsi="Times New Roman" w:cs="Times New Roman"/>
          <w:color w:val="20231E"/>
          <w:sz w:val="24"/>
          <w:szCs w:val="24"/>
        </w:rPr>
        <w:t>individuálnych agend, technických a technologických vysokoodborných činností.</w:t>
      </w:r>
    </w:p>
    <w:p w:rsidR="0096476A" w:rsidRPr="0074383D" w:rsidRDefault="0096476A" w:rsidP="00074E27">
      <w:pPr>
        <w:autoSpaceDE w:val="0"/>
        <w:autoSpaceDN w:val="0"/>
        <w:adjustRightInd w:val="0"/>
        <w:spacing w:after="0" w:line="240" w:lineRule="auto"/>
        <w:jc w:val="both"/>
        <w:rPr>
          <w:rFonts w:ascii="Times New Roman" w:hAnsi="Times New Roman" w:cs="Times New Roman"/>
          <w:b/>
          <w:bCs/>
          <w:color w:val="20231E"/>
          <w:sz w:val="24"/>
          <w:szCs w:val="24"/>
        </w:rPr>
      </w:pPr>
    </w:p>
    <w:p w:rsidR="001A4498" w:rsidRPr="0074383D" w:rsidRDefault="001A4498" w:rsidP="00074E27">
      <w:pPr>
        <w:autoSpaceDE w:val="0"/>
        <w:autoSpaceDN w:val="0"/>
        <w:adjustRightInd w:val="0"/>
        <w:spacing w:after="0" w:line="240" w:lineRule="auto"/>
        <w:jc w:val="both"/>
        <w:rPr>
          <w:rFonts w:ascii="Times New Roman" w:hAnsi="Times New Roman" w:cs="Times New Roman"/>
          <w:b/>
          <w:bCs/>
          <w:color w:val="20231E"/>
          <w:sz w:val="24"/>
          <w:szCs w:val="24"/>
        </w:rPr>
      </w:pPr>
      <w:r w:rsidRPr="0074383D">
        <w:rPr>
          <w:rFonts w:ascii="Times New Roman" w:hAnsi="Times New Roman" w:cs="Times New Roman"/>
          <w:b/>
          <w:bCs/>
          <w:color w:val="20231E"/>
          <w:sz w:val="24"/>
          <w:szCs w:val="24"/>
        </w:rPr>
        <w:t>MAJOR</w:t>
      </w:r>
    </w:p>
    <w:p w:rsidR="001A4498"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Velenie špeciálnej vojenskej jednotke začlenenej do organizačného prvku vyššieho stupňa. V</w:t>
      </w:r>
      <w:r w:rsidR="0096476A" w:rsidRPr="0074383D">
        <w:rPr>
          <w:rFonts w:ascii="Times New Roman" w:hAnsi="Times New Roman" w:cs="Times New Roman"/>
          <w:color w:val="20231E"/>
          <w:sz w:val="24"/>
          <w:szCs w:val="24"/>
        </w:rPr>
        <w:t xml:space="preserve">elenie štábu práporu, </w:t>
      </w:r>
      <w:r w:rsidRPr="0074383D">
        <w:rPr>
          <w:rFonts w:ascii="Times New Roman" w:hAnsi="Times New Roman" w:cs="Times New Roman"/>
          <w:color w:val="20231E"/>
          <w:sz w:val="24"/>
          <w:szCs w:val="24"/>
        </w:rPr>
        <w:t>letky alebo iného organizačného celku rovnakej úrovne.</w:t>
      </w:r>
    </w:p>
    <w:p w:rsidR="001A4498"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Velenie odbornej organizačnej súčasti na veliteľstve alebo na štábe úrovne brigáda a operačné veliteľstvo.</w:t>
      </w:r>
    </w:p>
    <w:p w:rsidR="001A4498"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Vedenie samostatnej agendy na operačnom a strategickom stupni riadenia vyžadujúce ro</w:t>
      </w:r>
      <w:r w:rsidR="0096476A" w:rsidRPr="0074383D">
        <w:rPr>
          <w:rFonts w:ascii="Times New Roman" w:hAnsi="Times New Roman" w:cs="Times New Roman"/>
          <w:color w:val="20231E"/>
          <w:sz w:val="24"/>
          <w:szCs w:val="24"/>
        </w:rPr>
        <w:t xml:space="preserve">zsiahlu koordináciu s viacerými </w:t>
      </w:r>
      <w:r w:rsidRPr="0074383D">
        <w:rPr>
          <w:rFonts w:ascii="Times New Roman" w:hAnsi="Times New Roman" w:cs="Times New Roman"/>
          <w:color w:val="20231E"/>
          <w:sz w:val="24"/>
          <w:szCs w:val="24"/>
        </w:rPr>
        <w:t>organizačnými prvkami.</w:t>
      </w:r>
    </w:p>
    <w:p w:rsidR="001A4498"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Príprava koncepčných, vykonávacích, hodnotiacich a normotvorných dokumento</w:t>
      </w:r>
      <w:r w:rsidR="0096476A" w:rsidRPr="0074383D">
        <w:rPr>
          <w:rFonts w:ascii="Times New Roman" w:hAnsi="Times New Roman" w:cs="Times New Roman"/>
          <w:color w:val="20231E"/>
          <w:sz w:val="24"/>
          <w:szCs w:val="24"/>
        </w:rPr>
        <w:t xml:space="preserve">v na všetkých stupňoch riadenia </w:t>
      </w:r>
      <w:r w:rsidRPr="0074383D">
        <w:rPr>
          <w:rFonts w:ascii="Times New Roman" w:hAnsi="Times New Roman" w:cs="Times New Roman"/>
          <w:color w:val="20231E"/>
          <w:sz w:val="24"/>
          <w:szCs w:val="24"/>
        </w:rPr>
        <w:t>a na úrovni ústredného orgánu štátnej správy.</w:t>
      </w:r>
    </w:p>
    <w:p w:rsidR="001A4498"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Výkon systémových činností spojených s komplexným zabezpečovaním zložitých úsekov</w:t>
      </w:r>
      <w:r w:rsidR="0096476A" w:rsidRPr="0074383D">
        <w:rPr>
          <w:rFonts w:ascii="Times New Roman" w:hAnsi="Times New Roman" w:cs="Times New Roman"/>
          <w:color w:val="20231E"/>
          <w:sz w:val="24"/>
          <w:szCs w:val="24"/>
        </w:rPr>
        <w:t xml:space="preserve"> a agend, zložitých metodických </w:t>
      </w:r>
      <w:r w:rsidRPr="0074383D">
        <w:rPr>
          <w:rFonts w:ascii="Times New Roman" w:hAnsi="Times New Roman" w:cs="Times New Roman"/>
          <w:color w:val="20231E"/>
          <w:sz w:val="24"/>
          <w:szCs w:val="24"/>
        </w:rPr>
        <w:t>a tvorivých činností spojených so zodpovednosťou za vzniknuté škody, vyžad</w:t>
      </w:r>
      <w:r w:rsidR="0096476A" w:rsidRPr="0074383D">
        <w:rPr>
          <w:rFonts w:ascii="Times New Roman" w:hAnsi="Times New Roman" w:cs="Times New Roman"/>
          <w:color w:val="20231E"/>
          <w:sz w:val="24"/>
          <w:szCs w:val="24"/>
        </w:rPr>
        <w:t xml:space="preserve">ujúcich schopnosť analýzy veľmi </w:t>
      </w:r>
      <w:r w:rsidRPr="0074383D">
        <w:rPr>
          <w:rFonts w:ascii="Times New Roman" w:hAnsi="Times New Roman" w:cs="Times New Roman"/>
          <w:color w:val="20231E"/>
          <w:sz w:val="24"/>
          <w:szCs w:val="24"/>
        </w:rPr>
        <w:t>zložitých problémov, nápaditosť, iniciatívu a syntetické myslenie.</w:t>
      </w:r>
    </w:p>
    <w:p w:rsidR="001A4498"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Riadenie, organizácia a koordinácia zložitých procesov a systémov vykonávané spravidla v sťažených podmienkach.</w:t>
      </w:r>
    </w:p>
    <w:p w:rsidR="0096476A" w:rsidRPr="0074383D" w:rsidRDefault="0096476A" w:rsidP="00074E27">
      <w:pPr>
        <w:autoSpaceDE w:val="0"/>
        <w:autoSpaceDN w:val="0"/>
        <w:adjustRightInd w:val="0"/>
        <w:spacing w:after="0" w:line="240" w:lineRule="auto"/>
        <w:jc w:val="both"/>
        <w:rPr>
          <w:rFonts w:ascii="Times New Roman" w:hAnsi="Times New Roman" w:cs="Times New Roman"/>
          <w:b/>
          <w:bCs/>
          <w:color w:val="20231E"/>
          <w:sz w:val="24"/>
          <w:szCs w:val="24"/>
        </w:rPr>
      </w:pPr>
    </w:p>
    <w:p w:rsidR="001A4498" w:rsidRPr="0074383D" w:rsidRDefault="001A4498" w:rsidP="00074E27">
      <w:pPr>
        <w:autoSpaceDE w:val="0"/>
        <w:autoSpaceDN w:val="0"/>
        <w:adjustRightInd w:val="0"/>
        <w:spacing w:after="0" w:line="240" w:lineRule="auto"/>
        <w:jc w:val="both"/>
        <w:rPr>
          <w:rFonts w:ascii="Times New Roman" w:hAnsi="Times New Roman" w:cs="Times New Roman"/>
          <w:b/>
          <w:bCs/>
          <w:color w:val="20231E"/>
          <w:sz w:val="24"/>
          <w:szCs w:val="24"/>
        </w:rPr>
      </w:pPr>
      <w:r w:rsidRPr="0074383D">
        <w:rPr>
          <w:rFonts w:ascii="Times New Roman" w:hAnsi="Times New Roman" w:cs="Times New Roman"/>
          <w:b/>
          <w:bCs/>
          <w:color w:val="20231E"/>
          <w:sz w:val="24"/>
          <w:szCs w:val="24"/>
        </w:rPr>
        <w:t>PODPLUKOVNÍK</w:t>
      </w:r>
    </w:p>
    <w:p w:rsidR="001A4498"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Velenie vojenskému útvaru úrovne prápor alebo letka zloženého z podriadených j</w:t>
      </w:r>
      <w:r w:rsidR="0096476A" w:rsidRPr="0074383D">
        <w:rPr>
          <w:rFonts w:ascii="Times New Roman" w:hAnsi="Times New Roman" w:cs="Times New Roman"/>
          <w:color w:val="20231E"/>
          <w:sz w:val="24"/>
          <w:szCs w:val="24"/>
        </w:rPr>
        <w:t xml:space="preserve">ednotiek úrovne rota, roj alebo </w:t>
      </w:r>
      <w:r w:rsidRPr="0074383D">
        <w:rPr>
          <w:rFonts w:ascii="Times New Roman" w:hAnsi="Times New Roman" w:cs="Times New Roman"/>
          <w:color w:val="20231E"/>
          <w:sz w:val="24"/>
          <w:szCs w:val="24"/>
        </w:rPr>
        <w:t>iných jednotiek rovnakej alebo nižšej úrovne.</w:t>
      </w:r>
    </w:p>
    <w:p w:rsidR="001A4498"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Zodpovednosť za bojovú, mobilizačnú a morálnu pripravenosť podriadeného vojenského útvaru.</w:t>
      </w:r>
    </w:p>
    <w:p w:rsidR="001A4498"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lastRenderedPageBreak/>
        <w:t xml:space="preserve">Velenie štábu úrovne brigáda, velenie organizačnej súčasti veliteľstva alebo štábu </w:t>
      </w:r>
      <w:r w:rsidR="0096476A" w:rsidRPr="0074383D">
        <w:rPr>
          <w:rFonts w:ascii="Times New Roman" w:hAnsi="Times New Roman" w:cs="Times New Roman"/>
          <w:color w:val="20231E"/>
          <w:sz w:val="24"/>
          <w:szCs w:val="24"/>
        </w:rPr>
        <w:t xml:space="preserve">na operačnom alebo strategickom </w:t>
      </w:r>
      <w:r w:rsidRPr="0074383D">
        <w:rPr>
          <w:rFonts w:ascii="Times New Roman" w:hAnsi="Times New Roman" w:cs="Times New Roman"/>
          <w:color w:val="20231E"/>
          <w:sz w:val="24"/>
          <w:szCs w:val="24"/>
        </w:rPr>
        <w:t>veliteľstve.</w:t>
      </w:r>
    </w:p>
    <w:p w:rsidR="001A4498"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Výkon zložitých špecializovaných systémových a náročných tvorivých činností s ro</w:t>
      </w:r>
      <w:r w:rsidR="0096476A" w:rsidRPr="0074383D">
        <w:rPr>
          <w:rFonts w:ascii="Times New Roman" w:hAnsi="Times New Roman" w:cs="Times New Roman"/>
          <w:color w:val="20231E"/>
          <w:sz w:val="24"/>
          <w:szCs w:val="24"/>
        </w:rPr>
        <w:t xml:space="preserve">zsiahlymi väzbami medzi rôznymi </w:t>
      </w:r>
      <w:r w:rsidRPr="0074383D">
        <w:rPr>
          <w:rFonts w:ascii="Times New Roman" w:hAnsi="Times New Roman" w:cs="Times New Roman"/>
          <w:color w:val="20231E"/>
          <w:sz w:val="24"/>
          <w:szCs w:val="24"/>
        </w:rPr>
        <w:t>odbormi činností vykonávaných podľa individuálne ustanovených postupov vopred ne</w:t>
      </w:r>
      <w:r w:rsidR="0096476A" w:rsidRPr="0074383D">
        <w:rPr>
          <w:rFonts w:ascii="Times New Roman" w:hAnsi="Times New Roman" w:cs="Times New Roman"/>
          <w:color w:val="20231E"/>
          <w:sz w:val="24"/>
          <w:szCs w:val="24"/>
        </w:rPr>
        <w:t xml:space="preserve">určeným spôsobom a vyžadujúcich </w:t>
      </w:r>
      <w:r w:rsidRPr="0074383D">
        <w:rPr>
          <w:rFonts w:ascii="Times New Roman" w:hAnsi="Times New Roman" w:cs="Times New Roman"/>
          <w:color w:val="20231E"/>
          <w:sz w:val="24"/>
          <w:szCs w:val="24"/>
        </w:rPr>
        <w:t>ich zovšeobecňovanie.</w:t>
      </w:r>
    </w:p>
    <w:p w:rsidR="001A4498"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Koordinácia určených častí zložitých systémov vyžadujúca špeciálne konzultácie</w:t>
      </w:r>
      <w:r w:rsidR="0096476A" w:rsidRPr="0074383D">
        <w:rPr>
          <w:rFonts w:ascii="Times New Roman" w:hAnsi="Times New Roman" w:cs="Times New Roman"/>
          <w:color w:val="20231E"/>
          <w:sz w:val="24"/>
          <w:szCs w:val="24"/>
        </w:rPr>
        <w:t xml:space="preserve"> a osobitné podklady, systémové </w:t>
      </w:r>
      <w:r w:rsidRPr="0074383D">
        <w:rPr>
          <w:rFonts w:ascii="Times New Roman" w:hAnsi="Times New Roman" w:cs="Times New Roman"/>
          <w:color w:val="20231E"/>
          <w:sz w:val="24"/>
          <w:szCs w:val="24"/>
        </w:rPr>
        <w:t>alebo</w:t>
      </w:r>
      <w:r w:rsidR="0096476A"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 xml:space="preserve">metodické činnosti so samostatným výberom postupov a spôsobov riešení vykonávané </w:t>
      </w:r>
      <w:r w:rsidR="0096476A" w:rsidRPr="0074383D">
        <w:rPr>
          <w:rFonts w:ascii="Times New Roman" w:hAnsi="Times New Roman" w:cs="Times New Roman"/>
          <w:color w:val="20231E"/>
          <w:sz w:val="24"/>
          <w:szCs w:val="24"/>
        </w:rPr>
        <w:t xml:space="preserve">vopred bližšie nešpecifikovaným </w:t>
      </w:r>
      <w:r w:rsidRPr="0074383D">
        <w:rPr>
          <w:rFonts w:ascii="Times New Roman" w:hAnsi="Times New Roman" w:cs="Times New Roman"/>
          <w:color w:val="20231E"/>
          <w:sz w:val="24"/>
          <w:szCs w:val="24"/>
        </w:rPr>
        <w:t>spôsobom.</w:t>
      </w:r>
    </w:p>
    <w:p w:rsidR="001A4498"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Koncepčná a normotvorná činnosť v jednotlivých špecializovaných oblastiach aj na ú</w:t>
      </w:r>
      <w:r w:rsidR="0096476A" w:rsidRPr="0074383D">
        <w:rPr>
          <w:rFonts w:ascii="Times New Roman" w:hAnsi="Times New Roman" w:cs="Times New Roman"/>
          <w:color w:val="20231E"/>
          <w:sz w:val="24"/>
          <w:szCs w:val="24"/>
        </w:rPr>
        <w:t xml:space="preserve">rovni ústredného orgánu štátnej </w:t>
      </w:r>
      <w:r w:rsidRPr="0074383D">
        <w:rPr>
          <w:rFonts w:ascii="Times New Roman" w:hAnsi="Times New Roman" w:cs="Times New Roman"/>
          <w:color w:val="20231E"/>
          <w:sz w:val="24"/>
          <w:szCs w:val="24"/>
        </w:rPr>
        <w:t>správy.</w:t>
      </w:r>
    </w:p>
    <w:p w:rsidR="0096476A" w:rsidRPr="0074383D" w:rsidRDefault="0096476A" w:rsidP="00074E27">
      <w:pPr>
        <w:autoSpaceDE w:val="0"/>
        <w:autoSpaceDN w:val="0"/>
        <w:adjustRightInd w:val="0"/>
        <w:spacing w:after="0" w:line="240" w:lineRule="auto"/>
        <w:jc w:val="both"/>
        <w:rPr>
          <w:rFonts w:ascii="Times New Roman" w:hAnsi="Times New Roman" w:cs="Times New Roman"/>
          <w:b/>
          <w:bCs/>
          <w:color w:val="20231E"/>
          <w:sz w:val="24"/>
          <w:szCs w:val="24"/>
        </w:rPr>
      </w:pPr>
    </w:p>
    <w:p w:rsidR="001A4498" w:rsidRPr="0074383D" w:rsidRDefault="001A4498" w:rsidP="00074E27">
      <w:pPr>
        <w:autoSpaceDE w:val="0"/>
        <w:autoSpaceDN w:val="0"/>
        <w:adjustRightInd w:val="0"/>
        <w:spacing w:after="0" w:line="240" w:lineRule="auto"/>
        <w:jc w:val="both"/>
        <w:rPr>
          <w:rFonts w:ascii="Times New Roman" w:hAnsi="Times New Roman" w:cs="Times New Roman"/>
          <w:b/>
          <w:bCs/>
          <w:color w:val="20231E"/>
          <w:sz w:val="24"/>
          <w:szCs w:val="24"/>
        </w:rPr>
      </w:pPr>
      <w:r w:rsidRPr="0074383D">
        <w:rPr>
          <w:rFonts w:ascii="Times New Roman" w:hAnsi="Times New Roman" w:cs="Times New Roman"/>
          <w:b/>
          <w:bCs/>
          <w:color w:val="20231E"/>
          <w:sz w:val="24"/>
          <w:szCs w:val="24"/>
        </w:rPr>
        <w:t>PLUKOVNÍK</w:t>
      </w:r>
    </w:p>
    <w:p w:rsidR="001A4498"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Velenie brigáde alebo inému vojenskému organizačnému celku zloženému z viace</w:t>
      </w:r>
      <w:r w:rsidR="0096476A" w:rsidRPr="0074383D">
        <w:rPr>
          <w:rFonts w:ascii="Times New Roman" w:hAnsi="Times New Roman" w:cs="Times New Roman"/>
          <w:color w:val="20231E"/>
          <w:sz w:val="24"/>
          <w:szCs w:val="24"/>
        </w:rPr>
        <w:t xml:space="preserve">rých systémových súčastí úrovne </w:t>
      </w:r>
      <w:r w:rsidRPr="0074383D">
        <w:rPr>
          <w:rFonts w:ascii="Times New Roman" w:hAnsi="Times New Roman" w:cs="Times New Roman"/>
          <w:color w:val="20231E"/>
          <w:sz w:val="24"/>
          <w:szCs w:val="24"/>
        </w:rPr>
        <w:t>prápor, letka alebo podobných organizačných prvkov.</w:t>
      </w:r>
    </w:p>
    <w:p w:rsidR="001A4498"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Velenie štábu operačného veliteľstva.</w:t>
      </w:r>
    </w:p>
    <w:p w:rsidR="001A4498"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Velenie vojenskému útvaru, úradu alebo zariadeniu s dosahom na celé ozbrojené sily.</w:t>
      </w:r>
    </w:p>
    <w:p w:rsidR="001A4498"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Velenie organizačnej súčasti na strategickom stupni riadenia. Zastupovanie veliteľ</w:t>
      </w:r>
      <w:r w:rsidR="0096476A" w:rsidRPr="0074383D">
        <w:rPr>
          <w:rFonts w:ascii="Times New Roman" w:hAnsi="Times New Roman" w:cs="Times New Roman"/>
          <w:color w:val="20231E"/>
          <w:sz w:val="24"/>
          <w:szCs w:val="24"/>
        </w:rPr>
        <w:t xml:space="preserve">a zložitého organizačného celku </w:t>
      </w:r>
      <w:r w:rsidRPr="0074383D">
        <w:rPr>
          <w:rFonts w:ascii="Times New Roman" w:hAnsi="Times New Roman" w:cs="Times New Roman"/>
          <w:color w:val="20231E"/>
          <w:sz w:val="24"/>
          <w:szCs w:val="24"/>
        </w:rPr>
        <w:t>určeného systemizáciou.</w:t>
      </w:r>
    </w:p>
    <w:p w:rsidR="001A4498"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Vysokošpecializované odborné činnosti alebo zložité analytické činnosti, ktorých výsledkom sú riešenia z</w:t>
      </w:r>
      <w:r w:rsidR="0096476A" w:rsidRPr="0074383D">
        <w:rPr>
          <w:rFonts w:ascii="Times New Roman" w:hAnsi="Times New Roman" w:cs="Times New Roman"/>
          <w:color w:val="20231E"/>
          <w:sz w:val="24"/>
          <w:szCs w:val="24"/>
        </w:rPr>
        <w:t xml:space="preserve">ásadného </w:t>
      </w:r>
      <w:r w:rsidRPr="0074383D">
        <w:rPr>
          <w:rFonts w:ascii="Times New Roman" w:hAnsi="Times New Roman" w:cs="Times New Roman"/>
          <w:color w:val="20231E"/>
          <w:sz w:val="24"/>
          <w:szCs w:val="24"/>
        </w:rPr>
        <w:t xml:space="preserve">charakteru, koordinácia komplexov systémov s nárokmi najmä na mimoriadne tvorivé, </w:t>
      </w:r>
      <w:r w:rsidR="0096476A" w:rsidRPr="0074383D">
        <w:rPr>
          <w:rFonts w:ascii="Times New Roman" w:hAnsi="Times New Roman" w:cs="Times New Roman"/>
          <w:color w:val="20231E"/>
          <w:sz w:val="24"/>
          <w:szCs w:val="24"/>
        </w:rPr>
        <w:t xml:space="preserve">riadiace, komunikačné a podobné </w:t>
      </w:r>
      <w:r w:rsidRPr="0074383D">
        <w:rPr>
          <w:rFonts w:ascii="Times New Roman" w:hAnsi="Times New Roman" w:cs="Times New Roman"/>
          <w:color w:val="20231E"/>
          <w:sz w:val="24"/>
          <w:szCs w:val="24"/>
        </w:rPr>
        <w:t>schopnosti.</w:t>
      </w:r>
    </w:p>
    <w:p w:rsidR="001A4498"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Riadenie a koordinácia komplexu zložitých systémov s rozsiahlymi vnútornými aj vonkajšími väzbami.</w:t>
      </w:r>
    </w:p>
    <w:p w:rsidR="001A4498"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Tvorba podkladov do koncepcií a programov rozvoja na úrovni ústredného orgánu štátnej správy.</w:t>
      </w:r>
    </w:p>
    <w:p w:rsidR="0096476A" w:rsidRPr="0074383D" w:rsidRDefault="0096476A" w:rsidP="00074E27">
      <w:pPr>
        <w:autoSpaceDE w:val="0"/>
        <w:autoSpaceDN w:val="0"/>
        <w:adjustRightInd w:val="0"/>
        <w:spacing w:after="0" w:line="240" w:lineRule="auto"/>
        <w:jc w:val="both"/>
        <w:rPr>
          <w:rFonts w:ascii="Times New Roman" w:hAnsi="Times New Roman" w:cs="Times New Roman"/>
          <w:b/>
          <w:bCs/>
          <w:color w:val="20231E"/>
          <w:sz w:val="24"/>
          <w:szCs w:val="24"/>
        </w:rPr>
      </w:pPr>
    </w:p>
    <w:p w:rsidR="001A4498" w:rsidRPr="0074383D" w:rsidRDefault="001A4498" w:rsidP="00074E27">
      <w:pPr>
        <w:autoSpaceDE w:val="0"/>
        <w:autoSpaceDN w:val="0"/>
        <w:adjustRightInd w:val="0"/>
        <w:spacing w:after="0" w:line="240" w:lineRule="auto"/>
        <w:jc w:val="both"/>
        <w:rPr>
          <w:rFonts w:ascii="Times New Roman" w:hAnsi="Times New Roman" w:cs="Times New Roman"/>
          <w:b/>
          <w:bCs/>
          <w:color w:val="20231E"/>
          <w:sz w:val="24"/>
          <w:szCs w:val="24"/>
        </w:rPr>
      </w:pPr>
      <w:r w:rsidRPr="0074383D">
        <w:rPr>
          <w:rFonts w:ascii="Times New Roman" w:hAnsi="Times New Roman" w:cs="Times New Roman"/>
          <w:b/>
          <w:bCs/>
          <w:color w:val="20231E"/>
          <w:sz w:val="24"/>
          <w:szCs w:val="24"/>
        </w:rPr>
        <w:t>BRIGÁDNY GENERÁL</w:t>
      </w:r>
    </w:p>
    <w:p w:rsidR="001A4498"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Velenie štábu strategického veliteľstva, velenie brigáde pozemných síl, velenie medzin</w:t>
      </w:r>
      <w:r w:rsidR="0096476A" w:rsidRPr="0074383D">
        <w:rPr>
          <w:rFonts w:ascii="Times New Roman" w:hAnsi="Times New Roman" w:cs="Times New Roman"/>
          <w:color w:val="20231E"/>
          <w:sz w:val="24"/>
          <w:szCs w:val="24"/>
        </w:rPr>
        <w:t xml:space="preserve">árodnému operačnému veliteľstvu </w:t>
      </w:r>
      <w:r w:rsidRPr="0074383D">
        <w:rPr>
          <w:rFonts w:ascii="Times New Roman" w:hAnsi="Times New Roman" w:cs="Times New Roman"/>
          <w:color w:val="20231E"/>
          <w:sz w:val="24"/>
          <w:szCs w:val="24"/>
        </w:rPr>
        <w:t>alebo štábu.</w:t>
      </w:r>
    </w:p>
    <w:p w:rsidR="001A4498"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Velenie úradu v zahraničných štruktúrach, velenie zložitému organizačnému celku určenému systemizáciou.</w:t>
      </w:r>
    </w:p>
    <w:p w:rsidR="001A4498"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Riadenie a koordinácia komplexov veľmi zložitých systémov so značnými nárokmi na sch</w:t>
      </w:r>
      <w:r w:rsidR="0096476A" w:rsidRPr="0074383D">
        <w:rPr>
          <w:rFonts w:ascii="Times New Roman" w:hAnsi="Times New Roman" w:cs="Times New Roman"/>
          <w:color w:val="20231E"/>
          <w:sz w:val="24"/>
          <w:szCs w:val="24"/>
        </w:rPr>
        <w:t xml:space="preserve">opnosť riešiť v najsťaženejších </w:t>
      </w:r>
      <w:r w:rsidRPr="0074383D">
        <w:rPr>
          <w:rFonts w:ascii="Times New Roman" w:hAnsi="Times New Roman" w:cs="Times New Roman"/>
          <w:color w:val="20231E"/>
          <w:sz w:val="24"/>
          <w:szCs w:val="24"/>
        </w:rPr>
        <w:t>podmienkach zložité a konfliktné situácie spojené s hmotnou a morálnou zodpovednosťou.</w:t>
      </w:r>
    </w:p>
    <w:p w:rsidR="001A4498"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Zodpovednosť za bojovú a mobilizačnú pohotovosť, vycvičenosť, bojovú výkonnosť a za vš</w:t>
      </w:r>
      <w:r w:rsidR="0096476A" w:rsidRPr="0074383D">
        <w:rPr>
          <w:rFonts w:ascii="Times New Roman" w:hAnsi="Times New Roman" w:cs="Times New Roman"/>
          <w:color w:val="20231E"/>
          <w:sz w:val="24"/>
          <w:szCs w:val="24"/>
        </w:rPr>
        <w:t xml:space="preserve">estrannú použiteľnosť zložitého </w:t>
      </w:r>
      <w:r w:rsidRPr="0074383D">
        <w:rPr>
          <w:rFonts w:ascii="Times New Roman" w:hAnsi="Times New Roman" w:cs="Times New Roman"/>
          <w:color w:val="20231E"/>
          <w:sz w:val="24"/>
          <w:szCs w:val="24"/>
        </w:rPr>
        <w:t>organizačného celku.</w:t>
      </w:r>
    </w:p>
    <w:p w:rsidR="001A4498"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Spracúvanie nových nekompletných informácií zamerané na vypracúvanie hypotéz a nových riešení s</w:t>
      </w:r>
      <w:r w:rsidR="0096476A" w:rsidRPr="0074383D">
        <w:rPr>
          <w:rFonts w:ascii="Times New Roman" w:hAnsi="Times New Roman" w:cs="Times New Roman"/>
          <w:color w:val="20231E"/>
          <w:sz w:val="24"/>
          <w:szCs w:val="24"/>
        </w:rPr>
        <w:t> </w:t>
      </w:r>
      <w:r w:rsidRPr="0074383D">
        <w:rPr>
          <w:rFonts w:ascii="Times New Roman" w:hAnsi="Times New Roman" w:cs="Times New Roman"/>
          <w:color w:val="20231E"/>
          <w:sz w:val="24"/>
          <w:szCs w:val="24"/>
        </w:rPr>
        <w:t>nešpec</w:t>
      </w:r>
      <w:r w:rsidR="0096476A" w:rsidRPr="0074383D">
        <w:rPr>
          <w:rFonts w:ascii="Times New Roman" w:hAnsi="Times New Roman" w:cs="Times New Roman"/>
          <w:color w:val="20231E"/>
          <w:sz w:val="24"/>
          <w:szCs w:val="24"/>
        </w:rPr>
        <w:t xml:space="preserve">ifikovanými </w:t>
      </w:r>
      <w:r w:rsidRPr="0074383D">
        <w:rPr>
          <w:rFonts w:ascii="Times New Roman" w:hAnsi="Times New Roman" w:cs="Times New Roman"/>
          <w:color w:val="20231E"/>
          <w:sz w:val="24"/>
          <w:szCs w:val="24"/>
        </w:rPr>
        <w:t>výstupmi.</w:t>
      </w:r>
    </w:p>
    <w:p w:rsidR="0096476A" w:rsidRPr="0074383D" w:rsidRDefault="0096476A" w:rsidP="00074E27">
      <w:pPr>
        <w:autoSpaceDE w:val="0"/>
        <w:autoSpaceDN w:val="0"/>
        <w:adjustRightInd w:val="0"/>
        <w:spacing w:after="0" w:line="240" w:lineRule="auto"/>
        <w:jc w:val="both"/>
        <w:rPr>
          <w:rFonts w:ascii="Times New Roman" w:hAnsi="Times New Roman" w:cs="Times New Roman"/>
          <w:b/>
          <w:bCs/>
          <w:color w:val="20231E"/>
          <w:sz w:val="24"/>
          <w:szCs w:val="24"/>
        </w:rPr>
      </w:pPr>
    </w:p>
    <w:p w:rsidR="001A4498" w:rsidRPr="0074383D" w:rsidRDefault="001A4498" w:rsidP="00074E27">
      <w:pPr>
        <w:autoSpaceDE w:val="0"/>
        <w:autoSpaceDN w:val="0"/>
        <w:adjustRightInd w:val="0"/>
        <w:spacing w:after="0" w:line="240" w:lineRule="auto"/>
        <w:jc w:val="both"/>
        <w:rPr>
          <w:rFonts w:ascii="Times New Roman" w:hAnsi="Times New Roman" w:cs="Times New Roman"/>
          <w:b/>
          <w:bCs/>
          <w:color w:val="20231E"/>
          <w:sz w:val="24"/>
          <w:szCs w:val="24"/>
        </w:rPr>
      </w:pPr>
      <w:r w:rsidRPr="0074383D">
        <w:rPr>
          <w:rFonts w:ascii="Times New Roman" w:hAnsi="Times New Roman" w:cs="Times New Roman"/>
          <w:b/>
          <w:bCs/>
          <w:color w:val="20231E"/>
          <w:sz w:val="24"/>
          <w:szCs w:val="24"/>
        </w:rPr>
        <w:t>GENERÁLMAJOR</w:t>
      </w:r>
    </w:p>
    <w:p w:rsidR="001A4498"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Velenie súčasti strategického veliteľstva, velenie medzinárodnému veliteľstvu alebo štábu určenému</w:t>
      </w:r>
      <w:r w:rsidR="0096476A" w:rsidRPr="0074383D">
        <w:rPr>
          <w:rFonts w:ascii="Times New Roman" w:hAnsi="Times New Roman" w:cs="Times New Roman"/>
          <w:color w:val="20231E"/>
          <w:sz w:val="24"/>
          <w:szCs w:val="24"/>
        </w:rPr>
        <w:t xml:space="preserve"> medzinárodnými </w:t>
      </w:r>
      <w:r w:rsidRPr="0074383D">
        <w:rPr>
          <w:rFonts w:ascii="Times New Roman" w:hAnsi="Times New Roman" w:cs="Times New Roman"/>
          <w:color w:val="20231E"/>
          <w:sz w:val="24"/>
          <w:szCs w:val="24"/>
        </w:rPr>
        <w:t>zmluvami a mandátom.</w:t>
      </w:r>
    </w:p>
    <w:p w:rsidR="001A4498"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Riadenie, organizácia a koordinácia najzložitejších systémov s rozsiahlymi väzbami na najvy</w:t>
      </w:r>
      <w:r w:rsidR="0096476A" w:rsidRPr="0074383D">
        <w:rPr>
          <w:rFonts w:ascii="Times New Roman" w:hAnsi="Times New Roman" w:cs="Times New Roman"/>
          <w:color w:val="20231E"/>
          <w:sz w:val="24"/>
          <w:szCs w:val="24"/>
        </w:rPr>
        <w:t xml:space="preserve">ššej celoštátnej a medzinárodnej </w:t>
      </w:r>
      <w:r w:rsidRPr="0074383D">
        <w:rPr>
          <w:rFonts w:ascii="Times New Roman" w:hAnsi="Times New Roman" w:cs="Times New Roman"/>
          <w:color w:val="20231E"/>
          <w:sz w:val="24"/>
          <w:szCs w:val="24"/>
        </w:rPr>
        <w:t>úrovni.</w:t>
      </w:r>
    </w:p>
    <w:p w:rsidR="001A4498"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Zodpovednosť za vznik možného všeobecného ohrozenia alebo za neodstrániteľn</w:t>
      </w:r>
      <w:r w:rsidR="0096476A" w:rsidRPr="0074383D">
        <w:rPr>
          <w:rFonts w:ascii="Times New Roman" w:hAnsi="Times New Roman" w:cs="Times New Roman"/>
          <w:color w:val="20231E"/>
          <w:sz w:val="24"/>
          <w:szCs w:val="24"/>
        </w:rPr>
        <w:t xml:space="preserve">é hmotné a morálne škody, ktoré </w:t>
      </w:r>
      <w:r w:rsidRPr="0074383D">
        <w:rPr>
          <w:rFonts w:ascii="Times New Roman" w:hAnsi="Times New Roman" w:cs="Times New Roman"/>
          <w:color w:val="20231E"/>
          <w:sz w:val="24"/>
          <w:szCs w:val="24"/>
        </w:rPr>
        <w:t>môžu vzniknúť činnosťou priamo riadených aj nadväzujúcich systémov.</w:t>
      </w:r>
    </w:p>
    <w:p w:rsidR="0096476A" w:rsidRPr="0074383D" w:rsidRDefault="0096476A" w:rsidP="00074E27">
      <w:pPr>
        <w:autoSpaceDE w:val="0"/>
        <w:autoSpaceDN w:val="0"/>
        <w:adjustRightInd w:val="0"/>
        <w:spacing w:after="0" w:line="240" w:lineRule="auto"/>
        <w:jc w:val="both"/>
        <w:rPr>
          <w:rFonts w:ascii="Times New Roman" w:hAnsi="Times New Roman" w:cs="Times New Roman"/>
          <w:b/>
          <w:bCs/>
          <w:color w:val="20231E"/>
          <w:sz w:val="24"/>
          <w:szCs w:val="24"/>
        </w:rPr>
      </w:pPr>
    </w:p>
    <w:p w:rsidR="001A4498" w:rsidRPr="0074383D" w:rsidRDefault="001A4498" w:rsidP="00074E27">
      <w:pPr>
        <w:autoSpaceDE w:val="0"/>
        <w:autoSpaceDN w:val="0"/>
        <w:adjustRightInd w:val="0"/>
        <w:spacing w:after="0" w:line="240" w:lineRule="auto"/>
        <w:jc w:val="both"/>
        <w:rPr>
          <w:rFonts w:ascii="Times New Roman" w:hAnsi="Times New Roman" w:cs="Times New Roman"/>
          <w:b/>
          <w:bCs/>
          <w:color w:val="20231E"/>
          <w:sz w:val="24"/>
          <w:szCs w:val="24"/>
        </w:rPr>
      </w:pPr>
      <w:r w:rsidRPr="0074383D">
        <w:rPr>
          <w:rFonts w:ascii="Times New Roman" w:hAnsi="Times New Roman" w:cs="Times New Roman"/>
          <w:b/>
          <w:bCs/>
          <w:color w:val="20231E"/>
          <w:sz w:val="24"/>
          <w:szCs w:val="24"/>
        </w:rPr>
        <w:t>GENERÁLPORUČÍK</w:t>
      </w:r>
    </w:p>
    <w:p w:rsidR="001A4498"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Velenie častiam strategického veliteľstva, zastupovanie náčelníka Generálneho štábu ozbrojených síl Slovenskej republiky.</w:t>
      </w:r>
    </w:p>
    <w:p w:rsidR="001A4498"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lastRenderedPageBreak/>
        <w:t>Koordinácia základných otázok velenia, riadenia a zabezpečenia ozbrojených síl s medzinárodnými väzbami.</w:t>
      </w:r>
    </w:p>
    <w:p w:rsidR="001A4498"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Spracovanie nových nekompletných informácií originálnym spôsobom, riešenie ná</w:t>
      </w:r>
      <w:r w:rsidR="0096476A" w:rsidRPr="0074383D">
        <w:rPr>
          <w:rFonts w:ascii="Times New Roman" w:hAnsi="Times New Roman" w:cs="Times New Roman"/>
          <w:color w:val="20231E"/>
          <w:sz w:val="24"/>
          <w:szCs w:val="24"/>
        </w:rPr>
        <w:t xml:space="preserve">rodných a medzinárodných otázok </w:t>
      </w:r>
      <w:r w:rsidRPr="0074383D">
        <w:rPr>
          <w:rFonts w:ascii="Times New Roman" w:hAnsi="Times New Roman" w:cs="Times New Roman"/>
          <w:color w:val="20231E"/>
          <w:sz w:val="24"/>
          <w:szCs w:val="24"/>
        </w:rPr>
        <w:t>obrany a bezpečnosti Slovenskej republiky s medzinárodnými väzbami v organizácii vzájomnej kolektívnej bezpečnosti.</w:t>
      </w:r>
    </w:p>
    <w:p w:rsidR="0096476A" w:rsidRPr="0074383D" w:rsidRDefault="0096476A" w:rsidP="00074E27">
      <w:pPr>
        <w:autoSpaceDE w:val="0"/>
        <w:autoSpaceDN w:val="0"/>
        <w:adjustRightInd w:val="0"/>
        <w:spacing w:after="0" w:line="240" w:lineRule="auto"/>
        <w:jc w:val="both"/>
        <w:rPr>
          <w:rFonts w:ascii="Times New Roman" w:hAnsi="Times New Roman" w:cs="Times New Roman"/>
          <w:b/>
          <w:bCs/>
          <w:color w:val="20231E"/>
          <w:sz w:val="24"/>
          <w:szCs w:val="24"/>
        </w:rPr>
      </w:pPr>
    </w:p>
    <w:p w:rsidR="001A4498" w:rsidRPr="0074383D" w:rsidRDefault="001A4498" w:rsidP="00074E27">
      <w:pPr>
        <w:autoSpaceDE w:val="0"/>
        <w:autoSpaceDN w:val="0"/>
        <w:adjustRightInd w:val="0"/>
        <w:spacing w:after="0" w:line="240" w:lineRule="auto"/>
        <w:jc w:val="both"/>
        <w:rPr>
          <w:rFonts w:ascii="Times New Roman" w:hAnsi="Times New Roman" w:cs="Times New Roman"/>
          <w:b/>
          <w:bCs/>
          <w:color w:val="20231E"/>
          <w:sz w:val="24"/>
          <w:szCs w:val="24"/>
        </w:rPr>
      </w:pPr>
      <w:r w:rsidRPr="0074383D">
        <w:rPr>
          <w:rFonts w:ascii="Times New Roman" w:hAnsi="Times New Roman" w:cs="Times New Roman"/>
          <w:b/>
          <w:bCs/>
          <w:color w:val="20231E"/>
          <w:sz w:val="24"/>
          <w:szCs w:val="24"/>
        </w:rPr>
        <w:t>GENERÁL</w:t>
      </w:r>
    </w:p>
    <w:p w:rsidR="001A4498"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Velenie ozbrojeným silám.</w:t>
      </w:r>
    </w:p>
    <w:p w:rsidR="001A4498"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Zodpovednosť za bojovú, mobilizačnú a morálnu pripravenosť a použitie ozbrojených síl.</w:t>
      </w:r>
    </w:p>
    <w:p w:rsidR="001A4498"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Zodpovednosť za plnenie národných a medzinárodných záväzkov a dohôd vyplý</w:t>
      </w:r>
      <w:r w:rsidR="0096476A" w:rsidRPr="0074383D">
        <w:rPr>
          <w:rFonts w:ascii="Times New Roman" w:hAnsi="Times New Roman" w:cs="Times New Roman"/>
          <w:color w:val="20231E"/>
          <w:sz w:val="24"/>
          <w:szCs w:val="24"/>
        </w:rPr>
        <w:t xml:space="preserve">vajúcich z členstva v obranných </w:t>
      </w:r>
      <w:r w:rsidRPr="0074383D">
        <w:rPr>
          <w:rFonts w:ascii="Times New Roman" w:hAnsi="Times New Roman" w:cs="Times New Roman"/>
          <w:color w:val="20231E"/>
          <w:sz w:val="24"/>
          <w:szCs w:val="24"/>
        </w:rPr>
        <w:t>vojensko-politických zoskupeniach.</w:t>
      </w:r>
    </w:p>
    <w:p w:rsidR="001A4498"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Rozhodovanie o najzložitejších národných systémoch obrany a bezpečnosti s medzinárodnými bezpečnostnými väzbami.</w:t>
      </w:r>
    </w:p>
    <w:p w:rsidR="0096476A" w:rsidRPr="0074383D" w:rsidRDefault="0096476A" w:rsidP="00074E27">
      <w:pPr>
        <w:autoSpaceDE w:val="0"/>
        <w:autoSpaceDN w:val="0"/>
        <w:adjustRightInd w:val="0"/>
        <w:spacing w:after="0" w:line="240" w:lineRule="auto"/>
        <w:jc w:val="both"/>
        <w:rPr>
          <w:rFonts w:ascii="Times New Roman" w:hAnsi="Times New Roman" w:cs="Times New Roman"/>
          <w:b/>
          <w:bCs/>
          <w:color w:val="20231E"/>
          <w:sz w:val="24"/>
          <w:szCs w:val="24"/>
        </w:rPr>
      </w:pPr>
    </w:p>
    <w:p w:rsidR="0096476A" w:rsidRPr="0074383D" w:rsidRDefault="0096476A" w:rsidP="00074E27">
      <w:pPr>
        <w:autoSpaceDE w:val="0"/>
        <w:autoSpaceDN w:val="0"/>
        <w:adjustRightInd w:val="0"/>
        <w:spacing w:after="0" w:line="240" w:lineRule="auto"/>
        <w:jc w:val="both"/>
        <w:rPr>
          <w:rFonts w:ascii="Times New Roman" w:hAnsi="Times New Roman" w:cs="Times New Roman"/>
          <w:b/>
          <w:bCs/>
          <w:color w:val="20231E"/>
          <w:sz w:val="24"/>
          <w:szCs w:val="24"/>
        </w:rPr>
      </w:pPr>
    </w:p>
    <w:p w:rsidR="0096476A" w:rsidRPr="0074383D" w:rsidRDefault="0096476A" w:rsidP="00074E27">
      <w:pPr>
        <w:autoSpaceDE w:val="0"/>
        <w:autoSpaceDN w:val="0"/>
        <w:adjustRightInd w:val="0"/>
        <w:spacing w:after="0" w:line="240" w:lineRule="auto"/>
        <w:jc w:val="both"/>
        <w:rPr>
          <w:rFonts w:ascii="Times New Roman" w:hAnsi="Times New Roman" w:cs="Times New Roman"/>
          <w:b/>
          <w:bCs/>
          <w:color w:val="20231E"/>
          <w:sz w:val="24"/>
          <w:szCs w:val="24"/>
        </w:rPr>
      </w:pPr>
    </w:p>
    <w:p w:rsidR="0096476A" w:rsidRPr="0074383D" w:rsidRDefault="0096476A" w:rsidP="00074E27">
      <w:pPr>
        <w:autoSpaceDE w:val="0"/>
        <w:autoSpaceDN w:val="0"/>
        <w:adjustRightInd w:val="0"/>
        <w:spacing w:after="0" w:line="240" w:lineRule="auto"/>
        <w:jc w:val="both"/>
        <w:rPr>
          <w:rFonts w:ascii="Times New Roman" w:hAnsi="Times New Roman" w:cs="Times New Roman"/>
          <w:b/>
          <w:bCs/>
          <w:color w:val="20231E"/>
          <w:sz w:val="24"/>
          <w:szCs w:val="24"/>
        </w:rPr>
      </w:pPr>
    </w:p>
    <w:p w:rsidR="0096476A" w:rsidRPr="0074383D" w:rsidRDefault="0096476A" w:rsidP="00074E27">
      <w:pPr>
        <w:autoSpaceDE w:val="0"/>
        <w:autoSpaceDN w:val="0"/>
        <w:adjustRightInd w:val="0"/>
        <w:spacing w:after="0" w:line="240" w:lineRule="auto"/>
        <w:jc w:val="both"/>
        <w:rPr>
          <w:rFonts w:ascii="Times New Roman" w:hAnsi="Times New Roman" w:cs="Times New Roman"/>
          <w:b/>
          <w:bCs/>
          <w:color w:val="20231E"/>
          <w:sz w:val="24"/>
          <w:szCs w:val="24"/>
        </w:rPr>
      </w:pPr>
    </w:p>
    <w:p w:rsidR="0096476A" w:rsidRPr="0074383D" w:rsidRDefault="0096476A" w:rsidP="00074E27">
      <w:pPr>
        <w:autoSpaceDE w:val="0"/>
        <w:autoSpaceDN w:val="0"/>
        <w:adjustRightInd w:val="0"/>
        <w:spacing w:after="0" w:line="240" w:lineRule="auto"/>
        <w:jc w:val="both"/>
        <w:rPr>
          <w:rFonts w:ascii="Times New Roman" w:hAnsi="Times New Roman" w:cs="Times New Roman"/>
          <w:b/>
          <w:bCs/>
          <w:color w:val="20231E"/>
          <w:sz w:val="24"/>
          <w:szCs w:val="24"/>
        </w:rPr>
      </w:pPr>
    </w:p>
    <w:p w:rsidR="0096476A" w:rsidRPr="0074383D" w:rsidRDefault="0096476A" w:rsidP="00074E27">
      <w:pPr>
        <w:autoSpaceDE w:val="0"/>
        <w:autoSpaceDN w:val="0"/>
        <w:adjustRightInd w:val="0"/>
        <w:spacing w:after="0" w:line="240" w:lineRule="auto"/>
        <w:jc w:val="both"/>
        <w:rPr>
          <w:rFonts w:ascii="Times New Roman" w:hAnsi="Times New Roman" w:cs="Times New Roman"/>
          <w:b/>
          <w:bCs/>
          <w:color w:val="20231E"/>
          <w:sz w:val="24"/>
          <w:szCs w:val="24"/>
        </w:rPr>
      </w:pPr>
    </w:p>
    <w:p w:rsidR="0096476A" w:rsidRPr="0074383D" w:rsidRDefault="0096476A" w:rsidP="00074E27">
      <w:pPr>
        <w:autoSpaceDE w:val="0"/>
        <w:autoSpaceDN w:val="0"/>
        <w:adjustRightInd w:val="0"/>
        <w:spacing w:after="0" w:line="240" w:lineRule="auto"/>
        <w:jc w:val="both"/>
        <w:rPr>
          <w:rFonts w:ascii="Times New Roman" w:hAnsi="Times New Roman" w:cs="Times New Roman"/>
          <w:b/>
          <w:bCs/>
          <w:color w:val="20231E"/>
          <w:sz w:val="24"/>
          <w:szCs w:val="24"/>
        </w:rPr>
      </w:pPr>
    </w:p>
    <w:p w:rsidR="0096476A" w:rsidRPr="0074383D" w:rsidRDefault="0096476A" w:rsidP="00074E27">
      <w:pPr>
        <w:autoSpaceDE w:val="0"/>
        <w:autoSpaceDN w:val="0"/>
        <w:adjustRightInd w:val="0"/>
        <w:spacing w:after="0" w:line="240" w:lineRule="auto"/>
        <w:jc w:val="both"/>
        <w:rPr>
          <w:rFonts w:ascii="Times New Roman" w:hAnsi="Times New Roman" w:cs="Times New Roman"/>
          <w:b/>
          <w:bCs/>
          <w:color w:val="20231E"/>
          <w:sz w:val="24"/>
          <w:szCs w:val="24"/>
        </w:rPr>
      </w:pPr>
    </w:p>
    <w:p w:rsidR="0096476A" w:rsidRPr="0074383D" w:rsidRDefault="0096476A" w:rsidP="00074E27">
      <w:pPr>
        <w:autoSpaceDE w:val="0"/>
        <w:autoSpaceDN w:val="0"/>
        <w:adjustRightInd w:val="0"/>
        <w:spacing w:after="0" w:line="240" w:lineRule="auto"/>
        <w:jc w:val="both"/>
        <w:rPr>
          <w:rFonts w:ascii="Times New Roman" w:hAnsi="Times New Roman" w:cs="Times New Roman"/>
          <w:b/>
          <w:bCs/>
          <w:color w:val="20231E"/>
          <w:sz w:val="24"/>
          <w:szCs w:val="24"/>
        </w:rPr>
      </w:pPr>
    </w:p>
    <w:p w:rsidR="0096476A" w:rsidRPr="0074383D" w:rsidRDefault="0096476A" w:rsidP="00074E27">
      <w:pPr>
        <w:autoSpaceDE w:val="0"/>
        <w:autoSpaceDN w:val="0"/>
        <w:adjustRightInd w:val="0"/>
        <w:spacing w:after="0" w:line="240" w:lineRule="auto"/>
        <w:jc w:val="both"/>
        <w:rPr>
          <w:rFonts w:ascii="Times New Roman" w:hAnsi="Times New Roman" w:cs="Times New Roman"/>
          <w:b/>
          <w:bCs/>
          <w:color w:val="20231E"/>
          <w:sz w:val="24"/>
          <w:szCs w:val="24"/>
        </w:rPr>
      </w:pPr>
    </w:p>
    <w:p w:rsidR="0096476A" w:rsidRPr="0074383D" w:rsidRDefault="0096476A" w:rsidP="00074E27">
      <w:pPr>
        <w:autoSpaceDE w:val="0"/>
        <w:autoSpaceDN w:val="0"/>
        <w:adjustRightInd w:val="0"/>
        <w:spacing w:after="0" w:line="240" w:lineRule="auto"/>
        <w:jc w:val="both"/>
        <w:rPr>
          <w:rFonts w:ascii="Times New Roman" w:hAnsi="Times New Roman" w:cs="Times New Roman"/>
          <w:b/>
          <w:bCs/>
          <w:color w:val="20231E"/>
          <w:sz w:val="24"/>
          <w:szCs w:val="24"/>
        </w:rPr>
      </w:pPr>
    </w:p>
    <w:p w:rsidR="0096476A" w:rsidRPr="0074383D" w:rsidRDefault="0096476A" w:rsidP="00074E27">
      <w:pPr>
        <w:autoSpaceDE w:val="0"/>
        <w:autoSpaceDN w:val="0"/>
        <w:adjustRightInd w:val="0"/>
        <w:spacing w:after="0" w:line="240" w:lineRule="auto"/>
        <w:jc w:val="both"/>
        <w:rPr>
          <w:rFonts w:ascii="Times New Roman" w:hAnsi="Times New Roman" w:cs="Times New Roman"/>
          <w:b/>
          <w:bCs/>
          <w:color w:val="20231E"/>
          <w:sz w:val="24"/>
          <w:szCs w:val="24"/>
        </w:rPr>
      </w:pPr>
    </w:p>
    <w:p w:rsidR="0096476A" w:rsidRPr="0074383D" w:rsidRDefault="0096476A" w:rsidP="00074E27">
      <w:pPr>
        <w:autoSpaceDE w:val="0"/>
        <w:autoSpaceDN w:val="0"/>
        <w:adjustRightInd w:val="0"/>
        <w:spacing w:after="0" w:line="240" w:lineRule="auto"/>
        <w:jc w:val="both"/>
        <w:rPr>
          <w:rFonts w:ascii="Times New Roman" w:hAnsi="Times New Roman" w:cs="Times New Roman"/>
          <w:b/>
          <w:bCs/>
          <w:color w:val="20231E"/>
          <w:sz w:val="24"/>
          <w:szCs w:val="24"/>
        </w:rPr>
      </w:pPr>
    </w:p>
    <w:p w:rsidR="0096476A" w:rsidRPr="0074383D" w:rsidRDefault="0096476A" w:rsidP="00074E27">
      <w:pPr>
        <w:autoSpaceDE w:val="0"/>
        <w:autoSpaceDN w:val="0"/>
        <w:adjustRightInd w:val="0"/>
        <w:spacing w:after="0" w:line="240" w:lineRule="auto"/>
        <w:jc w:val="both"/>
        <w:rPr>
          <w:rFonts w:ascii="Times New Roman" w:hAnsi="Times New Roman" w:cs="Times New Roman"/>
          <w:b/>
          <w:bCs/>
          <w:color w:val="20231E"/>
          <w:sz w:val="24"/>
          <w:szCs w:val="24"/>
        </w:rPr>
      </w:pPr>
    </w:p>
    <w:p w:rsidR="0096476A" w:rsidRPr="0074383D" w:rsidRDefault="0096476A" w:rsidP="00074E27">
      <w:pPr>
        <w:autoSpaceDE w:val="0"/>
        <w:autoSpaceDN w:val="0"/>
        <w:adjustRightInd w:val="0"/>
        <w:spacing w:after="0" w:line="240" w:lineRule="auto"/>
        <w:jc w:val="both"/>
        <w:rPr>
          <w:rFonts w:ascii="Times New Roman" w:hAnsi="Times New Roman" w:cs="Times New Roman"/>
          <w:b/>
          <w:bCs/>
          <w:color w:val="20231E"/>
          <w:sz w:val="24"/>
          <w:szCs w:val="24"/>
        </w:rPr>
      </w:pPr>
    </w:p>
    <w:p w:rsidR="0096476A" w:rsidRPr="0074383D" w:rsidRDefault="0096476A" w:rsidP="00074E27">
      <w:pPr>
        <w:autoSpaceDE w:val="0"/>
        <w:autoSpaceDN w:val="0"/>
        <w:adjustRightInd w:val="0"/>
        <w:spacing w:after="0" w:line="240" w:lineRule="auto"/>
        <w:jc w:val="both"/>
        <w:rPr>
          <w:rFonts w:ascii="Times New Roman" w:hAnsi="Times New Roman" w:cs="Times New Roman"/>
          <w:b/>
          <w:bCs/>
          <w:color w:val="20231E"/>
          <w:sz w:val="24"/>
          <w:szCs w:val="24"/>
        </w:rPr>
      </w:pPr>
    </w:p>
    <w:p w:rsidR="0096476A" w:rsidRPr="0074383D" w:rsidRDefault="0096476A" w:rsidP="00074E27">
      <w:pPr>
        <w:autoSpaceDE w:val="0"/>
        <w:autoSpaceDN w:val="0"/>
        <w:adjustRightInd w:val="0"/>
        <w:spacing w:after="0" w:line="240" w:lineRule="auto"/>
        <w:jc w:val="both"/>
        <w:rPr>
          <w:rFonts w:ascii="Times New Roman" w:hAnsi="Times New Roman" w:cs="Times New Roman"/>
          <w:b/>
          <w:bCs/>
          <w:color w:val="20231E"/>
          <w:sz w:val="24"/>
          <w:szCs w:val="24"/>
        </w:rPr>
      </w:pPr>
    </w:p>
    <w:p w:rsidR="0096476A" w:rsidRDefault="0096476A" w:rsidP="00074E27">
      <w:pPr>
        <w:autoSpaceDE w:val="0"/>
        <w:autoSpaceDN w:val="0"/>
        <w:adjustRightInd w:val="0"/>
        <w:spacing w:after="0" w:line="240" w:lineRule="auto"/>
        <w:jc w:val="both"/>
        <w:rPr>
          <w:rFonts w:ascii="Times New Roman" w:hAnsi="Times New Roman" w:cs="Times New Roman"/>
          <w:b/>
          <w:bCs/>
          <w:color w:val="20231E"/>
          <w:sz w:val="24"/>
          <w:szCs w:val="24"/>
        </w:rPr>
      </w:pPr>
    </w:p>
    <w:p w:rsidR="0074383D" w:rsidRDefault="0074383D" w:rsidP="00074E27">
      <w:pPr>
        <w:autoSpaceDE w:val="0"/>
        <w:autoSpaceDN w:val="0"/>
        <w:adjustRightInd w:val="0"/>
        <w:spacing w:after="0" w:line="240" w:lineRule="auto"/>
        <w:jc w:val="both"/>
        <w:rPr>
          <w:rFonts w:ascii="Times New Roman" w:hAnsi="Times New Roman" w:cs="Times New Roman"/>
          <w:b/>
          <w:bCs/>
          <w:color w:val="20231E"/>
          <w:sz w:val="24"/>
          <w:szCs w:val="24"/>
        </w:rPr>
      </w:pPr>
    </w:p>
    <w:p w:rsidR="0074383D" w:rsidRDefault="0074383D" w:rsidP="00074E27">
      <w:pPr>
        <w:autoSpaceDE w:val="0"/>
        <w:autoSpaceDN w:val="0"/>
        <w:adjustRightInd w:val="0"/>
        <w:spacing w:after="0" w:line="240" w:lineRule="auto"/>
        <w:jc w:val="both"/>
        <w:rPr>
          <w:rFonts w:ascii="Times New Roman" w:hAnsi="Times New Roman" w:cs="Times New Roman"/>
          <w:b/>
          <w:bCs/>
          <w:color w:val="20231E"/>
          <w:sz w:val="24"/>
          <w:szCs w:val="24"/>
        </w:rPr>
      </w:pPr>
    </w:p>
    <w:p w:rsidR="0074383D" w:rsidRDefault="0074383D" w:rsidP="00074E27">
      <w:pPr>
        <w:autoSpaceDE w:val="0"/>
        <w:autoSpaceDN w:val="0"/>
        <w:adjustRightInd w:val="0"/>
        <w:spacing w:after="0" w:line="240" w:lineRule="auto"/>
        <w:jc w:val="both"/>
        <w:rPr>
          <w:rFonts w:ascii="Times New Roman" w:hAnsi="Times New Roman" w:cs="Times New Roman"/>
          <w:b/>
          <w:bCs/>
          <w:color w:val="20231E"/>
          <w:sz w:val="24"/>
          <w:szCs w:val="24"/>
        </w:rPr>
      </w:pPr>
    </w:p>
    <w:p w:rsidR="0074383D" w:rsidRDefault="0074383D" w:rsidP="00074E27">
      <w:pPr>
        <w:autoSpaceDE w:val="0"/>
        <w:autoSpaceDN w:val="0"/>
        <w:adjustRightInd w:val="0"/>
        <w:spacing w:after="0" w:line="240" w:lineRule="auto"/>
        <w:jc w:val="both"/>
        <w:rPr>
          <w:rFonts w:ascii="Times New Roman" w:hAnsi="Times New Roman" w:cs="Times New Roman"/>
          <w:b/>
          <w:bCs/>
          <w:color w:val="20231E"/>
          <w:sz w:val="24"/>
          <w:szCs w:val="24"/>
        </w:rPr>
      </w:pPr>
    </w:p>
    <w:p w:rsidR="0074383D" w:rsidRDefault="0074383D" w:rsidP="00074E27">
      <w:pPr>
        <w:autoSpaceDE w:val="0"/>
        <w:autoSpaceDN w:val="0"/>
        <w:adjustRightInd w:val="0"/>
        <w:spacing w:after="0" w:line="240" w:lineRule="auto"/>
        <w:jc w:val="both"/>
        <w:rPr>
          <w:rFonts w:ascii="Times New Roman" w:hAnsi="Times New Roman" w:cs="Times New Roman"/>
          <w:b/>
          <w:bCs/>
          <w:color w:val="20231E"/>
          <w:sz w:val="24"/>
          <w:szCs w:val="24"/>
        </w:rPr>
      </w:pPr>
    </w:p>
    <w:p w:rsidR="0074383D" w:rsidRDefault="0074383D" w:rsidP="00074E27">
      <w:pPr>
        <w:autoSpaceDE w:val="0"/>
        <w:autoSpaceDN w:val="0"/>
        <w:adjustRightInd w:val="0"/>
        <w:spacing w:after="0" w:line="240" w:lineRule="auto"/>
        <w:jc w:val="both"/>
        <w:rPr>
          <w:rFonts w:ascii="Times New Roman" w:hAnsi="Times New Roman" w:cs="Times New Roman"/>
          <w:b/>
          <w:bCs/>
          <w:color w:val="20231E"/>
          <w:sz w:val="24"/>
          <w:szCs w:val="24"/>
        </w:rPr>
      </w:pPr>
    </w:p>
    <w:p w:rsidR="0074383D" w:rsidRDefault="0074383D" w:rsidP="00074E27">
      <w:pPr>
        <w:autoSpaceDE w:val="0"/>
        <w:autoSpaceDN w:val="0"/>
        <w:adjustRightInd w:val="0"/>
        <w:spacing w:after="0" w:line="240" w:lineRule="auto"/>
        <w:jc w:val="both"/>
        <w:rPr>
          <w:rFonts w:ascii="Times New Roman" w:hAnsi="Times New Roman" w:cs="Times New Roman"/>
          <w:b/>
          <w:bCs/>
          <w:color w:val="20231E"/>
          <w:sz w:val="24"/>
          <w:szCs w:val="24"/>
        </w:rPr>
      </w:pPr>
    </w:p>
    <w:p w:rsidR="0074383D" w:rsidRDefault="0074383D" w:rsidP="00074E27">
      <w:pPr>
        <w:autoSpaceDE w:val="0"/>
        <w:autoSpaceDN w:val="0"/>
        <w:adjustRightInd w:val="0"/>
        <w:spacing w:after="0" w:line="240" w:lineRule="auto"/>
        <w:jc w:val="both"/>
        <w:rPr>
          <w:rFonts w:ascii="Times New Roman" w:hAnsi="Times New Roman" w:cs="Times New Roman"/>
          <w:b/>
          <w:bCs/>
          <w:color w:val="20231E"/>
          <w:sz w:val="24"/>
          <w:szCs w:val="24"/>
        </w:rPr>
      </w:pPr>
    </w:p>
    <w:p w:rsidR="0074383D" w:rsidRDefault="0074383D" w:rsidP="00074E27">
      <w:pPr>
        <w:autoSpaceDE w:val="0"/>
        <w:autoSpaceDN w:val="0"/>
        <w:adjustRightInd w:val="0"/>
        <w:spacing w:after="0" w:line="240" w:lineRule="auto"/>
        <w:jc w:val="both"/>
        <w:rPr>
          <w:rFonts w:ascii="Times New Roman" w:hAnsi="Times New Roman" w:cs="Times New Roman"/>
          <w:b/>
          <w:bCs/>
          <w:color w:val="20231E"/>
          <w:sz w:val="24"/>
          <w:szCs w:val="24"/>
        </w:rPr>
      </w:pPr>
    </w:p>
    <w:p w:rsidR="0074383D" w:rsidRDefault="0074383D" w:rsidP="00074E27">
      <w:pPr>
        <w:autoSpaceDE w:val="0"/>
        <w:autoSpaceDN w:val="0"/>
        <w:adjustRightInd w:val="0"/>
        <w:spacing w:after="0" w:line="240" w:lineRule="auto"/>
        <w:jc w:val="both"/>
        <w:rPr>
          <w:rFonts w:ascii="Times New Roman" w:hAnsi="Times New Roman" w:cs="Times New Roman"/>
          <w:b/>
          <w:bCs/>
          <w:color w:val="20231E"/>
          <w:sz w:val="24"/>
          <w:szCs w:val="24"/>
        </w:rPr>
      </w:pPr>
    </w:p>
    <w:p w:rsidR="0074383D" w:rsidRDefault="0074383D" w:rsidP="00074E27">
      <w:pPr>
        <w:autoSpaceDE w:val="0"/>
        <w:autoSpaceDN w:val="0"/>
        <w:adjustRightInd w:val="0"/>
        <w:spacing w:after="0" w:line="240" w:lineRule="auto"/>
        <w:jc w:val="both"/>
        <w:rPr>
          <w:rFonts w:ascii="Times New Roman" w:hAnsi="Times New Roman" w:cs="Times New Roman"/>
          <w:b/>
          <w:bCs/>
          <w:color w:val="20231E"/>
          <w:sz w:val="24"/>
          <w:szCs w:val="24"/>
        </w:rPr>
      </w:pPr>
    </w:p>
    <w:p w:rsidR="0074383D" w:rsidRDefault="0074383D" w:rsidP="00074E27">
      <w:pPr>
        <w:autoSpaceDE w:val="0"/>
        <w:autoSpaceDN w:val="0"/>
        <w:adjustRightInd w:val="0"/>
        <w:spacing w:after="0" w:line="240" w:lineRule="auto"/>
        <w:jc w:val="both"/>
        <w:rPr>
          <w:rFonts w:ascii="Times New Roman" w:hAnsi="Times New Roman" w:cs="Times New Roman"/>
          <w:b/>
          <w:bCs/>
          <w:color w:val="20231E"/>
          <w:sz w:val="24"/>
          <w:szCs w:val="24"/>
        </w:rPr>
      </w:pPr>
    </w:p>
    <w:p w:rsidR="0074383D" w:rsidRPr="0074383D" w:rsidRDefault="0074383D" w:rsidP="00074E27">
      <w:pPr>
        <w:autoSpaceDE w:val="0"/>
        <w:autoSpaceDN w:val="0"/>
        <w:adjustRightInd w:val="0"/>
        <w:spacing w:after="0" w:line="240" w:lineRule="auto"/>
        <w:jc w:val="both"/>
        <w:rPr>
          <w:rFonts w:ascii="Times New Roman" w:hAnsi="Times New Roman" w:cs="Times New Roman"/>
          <w:b/>
          <w:bCs/>
          <w:color w:val="20231E"/>
          <w:sz w:val="24"/>
          <w:szCs w:val="24"/>
        </w:rPr>
      </w:pPr>
    </w:p>
    <w:p w:rsidR="0096476A" w:rsidRPr="0074383D" w:rsidRDefault="0096476A" w:rsidP="00074E27">
      <w:pPr>
        <w:autoSpaceDE w:val="0"/>
        <w:autoSpaceDN w:val="0"/>
        <w:adjustRightInd w:val="0"/>
        <w:spacing w:after="0" w:line="240" w:lineRule="auto"/>
        <w:jc w:val="both"/>
        <w:rPr>
          <w:rFonts w:ascii="Times New Roman" w:hAnsi="Times New Roman" w:cs="Times New Roman"/>
          <w:b/>
          <w:bCs/>
          <w:color w:val="20231E"/>
          <w:sz w:val="24"/>
          <w:szCs w:val="24"/>
        </w:rPr>
      </w:pPr>
    </w:p>
    <w:p w:rsidR="0096476A" w:rsidRPr="0074383D" w:rsidRDefault="0096476A" w:rsidP="00074E27">
      <w:pPr>
        <w:autoSpaceDE w:val="0"/>
        <w:autoSpaceDN w:val="0"/>
        <w:adjustRightInd w:val="0"/>
        <w:spacing w:after="0" w:line="240" w:lineRule="auto"/>
        <w:jc w:val="both"/>
        <w:rPr>
          <w:rFonts w:ascii="Times New Roman" w:hAnsi="Times New Roman" w:cs="Times New Roman"/>
          <w:b/>
          <w:bCs/>
          <w:color w:val="20231E"/>
          <w:sz w:val="24"/>
          <w:szCs w:val="24"/>
        </w:rPr>
      </w:pPr>
    </w:p>
    <w:p w:rsidR="00AA0839" w:rsidRPr="0074383D" w:rsidRDefault="00AA0839" w:rsidP="00074E27">
      <w:pPr>
        <w:autoSpaceDE w:val="0"/>
        <w:autoSpaceDN w:val="0"/>
        <w:adjustRightInd w:val="0"/>
        <w:spacing w:after="0" w:line="240" w:lineRule="auto"/>
        <w:jc w:val="both"/>
        <w:rPr>
          <w:rFonts w:ascii="Times New Roman" w:hAnsi="Times New Roman" w:cs="Times New Roman"/>
          <w:b/>
          <w:bCs/>
          <w:color w:val="20231E"/>
          <w:sz w:val="24"/>
          <w:szCs w:val="24"/>
        </w:rPr>
      </w:pPr>
    </w:p>
    <w:p w:rsidR="00AA0839" w:rsidRPr="0074383D" w:rsidRDefault="00AA0839" w:rsidP="00074E27">
      <w:pPr>
        <w:autoSpaceDE w:val="0"/>
        <w:autoSpaceDN w:val="0"/>
        <w:adjustRightInd w:val="0"/>
        <w:spacing w:after="0" w:line="240" w:lineRule="auto"/>
        <w:jc w:val="both"/>
        <w:rPr>
          <w:rFonts w:ascii="Times New Roman" w:hAnsi="Times New Roman" w:cs="Times New Roman"/>
          <w:b/>
          <w:bCs/>
          <w:color w:val="20231E"/>
          <w:sz w:val="24"/>
          <w:szCs w:val="24"/>
        </w:rPr>
      </w:pPr>
    </w:p>
    <w:p w:rsidR="00AA0839" w:rsidRPr="0074383D" w:rsidRDefault="00AA0839" w:rsidP="00074E27">
      <w:pPr>
        <w:autoSpaceDE w:val="0"/>
        <w:autoSpaceDN w:val="0"/>
        <w:adjustRightInd w:val="0"/>
        <w:spacing w:after="0" w:line="240" w:lineRule="auto"/>
        <w:jc w:val="both"/>
        <w:rPr>
          <w:rFonts w:ascii="Times New Roman" w:hAnsi="Times New Roman" w:cs="Times New Roman"/>
          <w:b/>
          <w:bCs/>
          <w:color w:val="20231E"/>
          <w:sz w:val="24"/>
          <w:szCs w:val="24"/>
        </w:rPr>
      </w:pPr>
    </w:p>
    <w:p w:rsidR="003F5D9D" w:rsidRPr="0074383D" w:rsidRDefault="003F5D9D" w:rsidP="003F5D9D">
      <w:pPr>
        <w:spacing w:after="0"/>
        <w:jc w:val="both"/>
        <w:rPr>
          <w:rFonts w:ascii="Times New Roman" w:hAnsi="Times New Roman" w:cs="Times New Roman"/>
          <w:b/>
          <w:bCs/>
          <w:color w:val="000000" w:themeColor="text1"/>
        </w:rPr>
      </w:pPr>
    </w:p>
    <w:p w:rsidR="00C45D9D" w:rsidRPr="003D01BB" w:rsidRDefault="00C45D9D" w:rsidP="003F5D9D">
      <w:pPr>
        <w:spacing w:after="0"/>
        <w:jc w:val="both"/>
        <w:rPr>
          <w:rFonts w:ascii="Times New Roman" w:hAnsi="Times New Roman" w:cs="Times New Roman"/>
          <w:b/>
          <w:bCs/>
        </w:rPr>
      </w:pPr>
    </w:p>
    <w:tbl>
      <w:tblPr>
        <w:tblpPr w:leftFromText="141" w:rightFromText="141" w:horzAnchor="margin" w:tblpXSpec="center" w:tblpY="-516"/>
        <w:tblW w:w="15610" w:type="dxa"/>
        <w:tblCellMar>
          <w:left w:w="70" w:type="dxa"/>
          <w:right w:w="70" w:type="dxa"/>
        </w:tblCellMar>
        <w:tblLook w:val="04A0" w:firstRow="1" w:lastRow="0" w:firstColumn="1" w:lastColumn="0" w:noHBand="0" w:noVBand="1"/>
      </w:tblPr>
      <w:tblGrid>
        <w:gridCol w:w="15610"/>
      </w:tblGrid>
      <w:tr w:rsidR="003D01BB" w:rsidRPr="003D01BB" w:rsidTr="003F5D9D">
        <w:trPr>
          <w:trHeight w:val="209"/>
        </w:trPr>
        <w:tc>
          <w:tcPr>
            <w:tcW w:w="15610" w:type="dxa"/>
            <w:tcBorders>
              <w:top w:val="nil"/>
              <w:left w:val="nil"/>
              <w:bottom w:val="nil"/>
              <w:right w:val="nil"/>
            </w:tcBorders>
            <w:shd w:val="clear" w:color="auto" w:fill="auto"/>
            <w:noWrap/>
            <w:vAlign w:val="bottom"/>
            <w:hideMark/>
          </w:tcPr>
          <w:p w:rsidR="003F5D9D" w:rsidRPr="003D01BB" w:rsidRDefault="003F5D9D" w:rsidP="003F5D9D">
            <w:pPr>
              <w:spacing w:after="0" w:line="240" w:lineRule="auto"/>
              <w:rPr>
                <w:rFonts w:ascii="Times New Roman" w:eastAsia="Times New Roman" w:hAnsi="Times New Roman" w:cs="Times New Roman"/>
                <w:b/>
                <w:bCs/>
                <w:sz w:val="18"/>
                <w:szCs w:val="18"/>
                <w:lang w:eastAsia="sk-SK"/>
              </w:rPr>
            </w:pPr>
          </w:p>
        </w:tc>
      </w:tr>
    </w:tbl>
    <w:p w:rsidR="001076EC" w:rsidRPr="003D01BB" w:rsidRDefault="001076EC" w:rsidP="001076EC">
      <w:pPr>
        <w:tabs>
          <w:tab w:val="left" w:pos="11199"/>
          <w:tab w:val="left" w:pos="11340"/>
        </w:tabs>
        <w:spacing w:after="0" w:line="240" w:lineRule="auto"/>
        <w:jc w:val="center"/>
        <w:rPr>
          <w:rFonts w:ascii="Times New Roman" w:hAnsi="Times New Roman" w:cs="Times New Roman"/>
          <w:b/>
          <w:sz w:val="24"/>
          <w:szCs w:val="24"/>
        </w:rPr>
      </w:pPr>
      <w:r w:rsidRPr="003D01BB">
        <w:rPr>
          <w:rFonts w:ascii="Times New Roman" w:hAnsi="Times New Roman" w:cs="Times New Roman"/>
          <w:b/>
          <w:noProof/>
          <w:sz w:val="24"/>
          <w:szCs w:val="24"/>
        </w:rPr>
        <w:t xml:space="preserve">                                                                                 </w:t>
      </w:r>
      <w:r w:rsidRPr="003D01BB">
        <w:rPr>
          <w:rFonts w:ascii="Times New Roman" w:hAnsi="Times New Roman" w:cs="Times New Roman"/>
          <w:b/>
          <w:sz w:val="24"/>
          <w:szCs w:val="24"/>
        </w:rPr>
        <w:t>Príloha č. 3</w:t>
      </w:r>
    </w:p>
    <w:p w:rsidR="001076EC" w:rsidRPr="003D01BB" w:rsidRDefault="001076EC" w:rsidP="001076EC">
      <w:pPr>
        <w:jc w:val="center"/>
        <w:rPr>
          <w:rFonts w:ascii="Times New Roman" w:hAnsi="Times New Roman" w:cs="Times New Roman"/>
          <w:b/>
          <w:sz w:val="24"/>
          <w:szCs w:val="24"/>
        </w:rPr>
      </w:pPr>
      <w:r w:rsidRPr="003D01BB">
        <w:rPr>
          <w:rFonts w:ascii="Times New Roman" w:hAnsi="Times New Roman" w:cs="Times New Roman"/>
          <w:b/>
          <w:sz w:val="24"/>
          <w:szCs w:val="24"/>
        </w:rPr>
        <w:t xml:space="preserve">                                                                                                           k zákonu č. 281/2015 Z. z.</w:t>
      </w:r>
    </w:p>
    <w:p w:rsidR="001076EC" w:rsidRPr="003D01BB" w:rsidRDefault="001076EC" w:rsidP="001076EC">
      <w:pPr>
        <w:spacing w:after="0" w:line="240" w:lineRule="auto"/>
        <w:jc w:val="center"/>
        <w:rPr>
          <w:rFonts w:ascii="Times New Roman" w:hAnsi="Times New Roman" w:cs="Times New Roman"/>
          <w:b/>
          <w:bCs/>
          <w:sz w:val="24"/>
          <w:szCs w:val="24"/>
        </w:rPr>
      </w:pPr>
    </w:p>
    <w:p w:rsidR="001076EC" w:rsidRPr="003D01BB" w:rsidRDefault="001076EC" w:rsidP="001076EC">
      <w:pPr>
        <w:spacing w:after="0" w:line="240" w:lineRule="auto"/>
        <w:jc w:val="center"/>
        <w:rPr>
          <w:rFonts w:ascii="Times New Roman" w:hAnsi="Times New Roman" w:cs="Times New Roman"/>
          <w:b/>
          <w:bCs/>
          <w:sz w:val="24"/>
          <w:szCs w:val="24"/>
        </w:rPr>
      </w:pPr>
    </w:p>
    <w:p w:rsidR="001076EC" w:rsidRPr="003D01BB" w:rsidRDefault="001076EC" w:rsidP="001076EC">
      <w:pPr>
        <w:spacing w:after="0" w:line="240" w:lineRule="auto"/>
        <w:jc w:val="center"/>
        <w:rPr>
          <w:rFonts w:ascii="Times New Roman" w:hAnsi="Times New Roman" w:cs="Times New Roman"/>
          <w:b/>
          <w:bCs/>
          <w:i/>
          <w:sz w:val="24"/>
          <w:szCs w:val="24"/>
        </w:rPr>
      </w:pPr>
      <w:r w:rsidRPr="003D01BB">
        <w:rPr>
          <w:rFonts w:ascii="Times New Roman" w:hAnsi="Times New Roman" w:cs="Times New Roman"/>
          <w:b/>
          <w:bCs/>
          <w:i/>
          <w:sz w:val="24"/>
          <w:szCs w:val="24"/>
        </w:rPr>
        <w:t xml:space="preserve">HODNOSTNÉ PLATY PROFESIONÁLNYCH VOJAKOV </w:t>
      </w:r>
    </w:p>
    <w:p w:rsidR="001076EC" w:rsidRPr="003D01BB" w:rsidRDefault="001076EC" w:rsidP="001076EC">
      <w:pPr>
        <w:spacing w:after="0" w:line="240" w:lineRule="auto"/>
        <w:jc w:val="center"/>
        <w:rPr>
          <w:rFonts w:ascii="Times New Roman" w:hAnsi="Times New Roman" w:cs="Times New Roman"/>
          <w:b/>
          <w:bCs/>
          <w:i/>
          <w:sz w:val="24"/>
          <w:szCs w:val="24"/>
        </w:rPr>
      </w:pPr>
      <w:r w:rsidRPr="003D01BB">
        <w:rPr>
          <w:rFonts w:ascii="Times New Roman" w:hAnsi="Times New Roman" w:cs="Times New Roman"/>
          <w:b/>
          <w:bCs/>
          <w:i/>
          <w:sz w:val="24"/>
          <w:szCs w:val="24"/>
        </w:rPr>
        <w:t xml:space="preserve">(v </w:t>
      </w:r>
      <w:r w:rsidR="005769E4" w:rsidRPr="003D01BB">
        <w:rPr>
          <w:rFonts w:ascii="Times New Roman" w:hAnsi="Times New Roman" w:cs="Times New Roman"/>
          <w:b/>
          <w:bCs/>
          <w:i/>
          <w:sz w:val="24"/>
          <w:szCs w:val="24"/>
        </w:rPr>
        <w:t>eurách mesačne</w:t>
      </w:r>
      <w:r w:rsidRPr="003D01BB">
        <w:rPr>
          <w:rFonts w:ascii="Times New Roman" w:hAnsi="Times New Roman" w:cs="Times New Roman"/>
          <w:b/>
          <w:bCs/>
          <w:i/>
          <w:sz w:val="24"/>
          <w:szCs w:val="24"/>
        </w:rPr>
        <w:t>)</w:t>
      </w:r>
    </w:p>
    <w:p w:rsidR="00C52703" w:rsidRPr="003D01BB" w:rsidRDefault="00C52703" w:rsidP="00074E27">
      <w:pPr>
        <w:autoSpaceDE w:val="0"/>
        <w:autoSpaceDN w:val="0"/>
        <w:adjustRightInd w:val="0"/>
        <w:spacing w:after="0" w:line="240" w:lineRule="auto"/>
        <w:jc w:val="both"/>
        <w:rPr>
          <w:rFonts w:ascii="Times New Roman" w:hAnsi="Times New Roman" w:cs="Times New Roman"/>
          <w:b/>
          <w:bCs/>
          <w:i/>
          <w:sz w:val="24"/>
          <w:szCs w:val="24"/>
        </w:rPr>
      </w:pPr>
    </w:p>
    <w:p w:rsidR="001076EC" w:rsidRPr="003D01BB" w:rsidRDefault="001076EC" w:rsidP="00074E27">
      <w:pPr>
        <w:autoSpaceDE w:val="0"/>
        <w:autoSpaceDN w:val="0"/>
        <w:adjustRightInd w:val="0"/>
        <w:spacing w:after="0" w:line="240" w:lineRule="auto"/>
        <w:jc w:val="both"/>
        <w:rPr>
          <w:rFonts w:ascii="Times New Roman" w:hAnsi="Times New Roman" w:cs="Times New Roman"/>
          <w:b/>
          <w:bCs/>
          <w:i/>
          <w:sz w:val="24"/>
          <w:szCs w:val="24"/>
        </w:rPr>
      </w:pPr>
    </w:p>
    <w:tbl>
      <w:tblPr>
        <w:tblpPr w:leftFromText="141" w:rightFromText="141" w:vertAnchor="text" w:tblpY="1"/>
        <w:tblOverlap w:val="never"/>
        <w:tblW w:w="877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55"/>
        <w:gridCol w:w="2155"/>
        <w:gridCol w:w="2155"/>
        <w:gridCol w:w="2309"/>
      </w:tblGrid>
      <w:tr w:rsidR="003D01BB" w:rsidRPr="003D01BB" w:rsidTr="001076EC">
        <w:trPr>
          <w:trHeight w:val="345"/>
        </w:trPr>
        <w:tc>
          <w:tcPr>
            <w:tcW w:w="2155" w:type="dxa"/>
            <w:vMerge w:val="restart"/>
            <w:tcBorders>
              <w:top w:val="single" w:sz="12" w:space="0" w:color="auto"/>
            </w:tcBorders>
            <w:shd w:val="clear" w:color="auto" w:fill="auto"/>
            <w:noWrap/>
            <w:vAlign w:val="center"/>
            <w:hideMark/>
          </w:tcPr>
          <w:p w:rsidR="001076EC" w:rsidRPr="003D01BB" w:rsidRDefault="001076EC" w:rsidP="001076EC">
            <w:pPr>
              <w:spacing w:before="120" w:after="120" w:line="240" w:lineRule="auto"/>
              <w:rPr>
                <w:rFonts w:ascii="Times New Roman" w:hAnsi="Times New Roman" w:cs="Times New Roman"/>
                <w:b/>
                <w:i/>
                <w:sz w:val="24"/>
                <w:szCs w:val="24"/>
              </w:rPr>
            </w:pPr>
            <w:r w:rsidRPr="003D01BB">
              <w:rPr>
                <w:rFonts w:ascii="Times New Roman" w:hAnsi="Times New Roman" w:cs="Times New Roman"/>
                <w:b/>
                <w:i/>
                <w:sz w:val="24"/>
                <w:szCs w:val="24"/>
              </w:rPr>
              <w:t>Vojenská hodnosť</w:t>
            </w:r>
          </w:p>
        </w:tc>
        <w:tc>
          <w:tcPr>
            <w:tcW w:w="6619" w:type="dxa"/>
            <w:gridSpan w:val="3"/>
            <w:tcBorders>
              <w:top w:val="single" w:sz="12" w:space="0" w:color="auto"/>
              <w:bottom w:val="single" w:sz="12" w:space="0" w:color="auto"/>
            </w:tcBorders>
            <w:shd w:val="clear" w:color="auto" w:fill="auto"/>
            <w:vAlign w:val="bottom"/>
          </w:tcPr>
          <w:p w:rsidR="001076EC" w:rsidRPr="003D01BB" w:rsidRDefault="001076EC" w:rsidP="001076EC">
            <w:pPr>
              <w:spacing w:before="120" w:after="120" w:line="240" w:lineRule="auto"/>
              <w:jc w:val="center"/>
              <w:rPr>
                <w:rFonts w:ascii="Times New Roman" w:hAnsi="Times New Roman" w:cs="Times New Roman"/>
                <w:b/>
                <w:i/>
                <w:sz w:val="24"/>
                <w:szCs w:val="24"/>
              </w:rPr>
            </w:pPr>
            <w:r w:rsidRPr="003D01BB">
              <w:rPr>
                <w:rFonts w:ascii="Times New Roman" w:hAnsi="Times New Roman" w:cs="Times New Roman"/>
                <w:b/>
                <w:i/>
                <w:sz w:val="24"/>
                <w:szCs w:val="24"/>
              </w:rPr>
              <w:t>Hodnostný plat</w:t>
            </w:r>
          </w:p>
        </w:tc>
      </w:tr>
      <w:tr w:rsidR="003D01BB" w:rsidRPr="003D01BB" w:rsidTr="001076EC">
        <w:trPr>
          <w:trHeight w:val="345"/>
        </w:trPr>
        <w:tc>
          <w:tcPr>
            <w:tcW w:w="2155" w:type="dxa"/>
            <w:vMerge/>
            <w:tcBorders>
              <w:bottom w:val="single" w:sz="12" w:space="0" w:color="auto"/>
            </w:tcBorders>
            <w:shd w:val="clear" w:color="auto" w:fill="auto"/>
            <w:noWrap/>
            <w:vAlign w:val="bottom"/>
            <w:hideMark/>
          </w:tcPr>
          <w:p w:rsidR="001076EC" w:rsidRPr="003D01BB" w:rsidRDefault="001076EC" w:rsidP="001076EC">
            <w:pPr>
              <w:spacing w:before="120" w:after="120" w:line="240" w:lineRule="auto"/>
              <w:rPr>
                <w:rFonts w:ascii="Times New Roman" w:hAnsi="Times New Roman" w:cs="Times New Roman"/>
                <w:b/>
                <w:i/>
                <w:sz w:val="24"/>
                <w:szCs w:val="24"/>
              </w:rPr>
            </w:pPr>
          </w:p>
        </w:tc>
        <w:tc>
          <w:tcPr>
            <w:tcW w:w="2155" w:type="dxa"/>
            <w:tcBorders>
              <w:top w:val="single" w:sz="12" w:space="0" w:color="auto"/>
              <w:bottom w:val="single" w:sz="12" w:space="0" w:color="auto"/>
            </w:tcBorders>
            <w:shd w:val="clear" w:color="auto" w:fill="auto"/>
            <w:vAlign w:val="bottom"/>
            <w:hideMark/>
          </w:tcPr>
          <w:p w:rsidR="001076EC" w:rsidRPr="003D01BB" w:rsidRDefault="001076EC" w:rsidP="001076EC">
            <w:pPr>
              <w:spacing w:before="120" w:after="120" w:line="240" w:lineRule="auto"/>
              <w:jc w:val="center"/>
              <w:rPr>
                <w:rFonts w:ascii="Times New Roman" w:hAnsi="Times New Roman" w:cs="Times New Roman"/>
                <w:b/>
                <w:i/>
                <w:sz w:val="24"/>
                <w:szCs w:val="24"/>
              </w:rPr>
            </w:pPr>
            <w:r w:rsidRPr="003D01BB">
              <w:rPr>
                <w:rFonts w:ascii="Times New Roman" w:hAnsi="Times New Roman" w:cs="Times New Roman"/>
                <w:b/>
                <w:i/>
                <w:sz w:val="24"/>
                <w:szCs w:val="24"/>
              </w:rPr>
              <w:t>Hodnostná tarifa</w:t>
            </w:r>
          </w:p>
        </w:tc>
        <w:tc>
          <w:tcPr>
            <w:tcW w:w="2155" w:type="dxa"/>
            <w:tcBorders>
              <w:top w:val="single" w:sz="12" w:space="0" w:color="auto"/>
              <w:bottom w:val="single" w:sz="12" w:space="0" w:color="auto"/>
            </w:tcBorders>
            <w:shd w:val="clear" w:color="auto" w:fill="auto"/>
            <w:vAlign w:val="bottom"/>
            <w:hideMark/>
          </w:tcPr>
          <w:p w:rsidR="001076EC" w:rsidRPr="003D01BB" w:rsidRDefault="001076EC" w:rsidP="001076EC">
            <w:pPr>
              <w:spacing w:before="120" w:after="120" w:line="240" w:lineRule="auto"/>
              <w:jc w:val="center"/>
              <w:rPr>
                <w:rFonts w:ascii="Times New Roman" w:hAnsi="Times New Roman" w:cs="Times New Roman"/>
                <w:b/>
                <w:i/>
                <w:sz w:val="24"/>
                <w:szCs w:val="24"/>
              </w:rPr>
            </w:pPr>
            <w:r w:rsidRPr="003D01BB">
              <w:rPr>
                <w:rFonts w:ascii="Times New Roman" w:hAnsi="Times New Roman" w:cs="Times New Roman"/>
                <w:b/>
                <w:i/>
                <w:sz w:val="24"/>
                <w:szCs w:val="24"/>
              </w:rPr>
              <w:t>Funkčná tarifa</w:t>
            </w:r>
          </w:p>
        </w:tc>
        <w:tc>
          <w:tcPr>
            <w:tcW w:w="2309" w:type="dxa"/>
            <w:tcBorders>
              <w:top w:val="single" w:sz="12" w:space="0" w:color="auto"/>
              <w:bottom w:val="single" w:sz="12" w:space="0" w:color="auto"/>
            </w:tcBorders>
          </w:tcPr>
          <w:p w:rsidR="001076EC" w:rsidRPr="003D01BB" w:rsidRDefault="001076EC" w:rsidP="001076EC">
            <w:pPr>
              <w:spacing w:before="120" w:after="120" w:line="240" w:lineRule="auto"/>
              <w:jc w:val="center"/>
              <w:rPr>
                <w:rFonts w:ascii="Times New Roman" w:hAnsi="Times New Roman" w:cs="Times New Roman"/>
                <w:b/>
                <w:i/>
                <w:sz w:val="24"/>
                <w:szCs w:val="24"/>
              </w:rPr>
            </w:pPr>
            <w:r w:rsidRPr="003D01BB">
              <w:rPr>
                <w:rFonts w:ascii="Times New Roman" w:hAnsi="Times New Roman" w:cs="Times New Roman"/>
                <w:b/>
                <w:i/>
                <w:sz w:val="24"/>
                <w:szCs w:val="24"/>
              </w:rPr>
              <w:t xml:space="preserve">Spolu </w:t>
            </w:r>
          </w:p>
        </w:tc>
      </w:tr>
      <w:tr w:rsidR="003D01BB" w:rsidRPr="003D01BB" w:rsidTr="001076EC">
        <w:trPr>
          <w:trHeight w:val="300"/>
        </w:trPr>
        <w:tc>
          <w:tcPr>
            <w:tcW w:w="2155" w:type="dxa"/>
            <w:tcBorders>
              <w:top w:val="single" w:sz="12" w:space="0" w:color="auto"/>
            </w:tcBorders>
            <w:shd w:val="clear" w:color="auto" w:fill="auto"/>
            <w:noWrap/>
            <w:vAlign w:val="bottom"/>
            <w:hideMark/>
          </w:tcPr>
          <w:p w:rsidR="001076EC" w:rsidRPr="003D01BB" w:rsidRDefault="001076EC" w:rsidP="001076EC">
            <w:pPr>
              <w:spacing w:before="120" w:after="120" w:line="240" w:lineRule="auto"/>
              <w:rPr>
                <w:rFonts w:ascii="Times New Roman" w:hAnsi="Times New Roman" w:cs="Times New Roman"/>
                <w:b/>
                <w:i/>
                <w:sz w:val="24"/>
                <w:szCs w:val="24"/>
              </w:rPr>
            </w:pPr>
            <w:r w:rsidRPr="003D01BB">
              <w:rPr>
                <w:rFonts w:ascii="Times New Roman" w:hAnsi="Times New Roman" w:cs="Times New Roman"/>
                <w:b/>
                <w:i/>
                <w:sz w:val="24"/>
                <w:szCs w:val="24"/>
              </w:rPr>
              <w:t xml:space="preserve">vojak 2. stupňa </w:t>
            </w:r>
          </w:p>
        </w:tc>
        <w:tc>
          <w:tcPr>
            <w:tcW w:w="2155" w:type="dxa"/>
            <w:tcBorders>
              <w:top w:val="single" w:sz="12" w:space="0" w:color="auto"/>
            </w:tcBorders>
            <w:shd w:val="clear" w:color="auto" w:fill="auto"/>
            <w:noWrap/>
            <w:vAlign w:val="bottom"/>
          </w:tcPr>
          <w:p w:rsidR="001076EC" w:rsidRPr="003D01BB" w:rsidRDefault="001076EC" w:rsidP="001076EC">
            <w:pPr>
              <w:spacing w:before="120" w:after="120" w:line="240" w:lineRule="auto"/>
              <w:jc w:val="center"/>
              <w:rPr>
                <w:rFonts w:ascii="Times New Roman" w:hAnsi="Times New Roman" w:cs="Times New Roman"/>
                <w:b/>
                <w:i/>
                <w:sz w:val="24"/>
                <w:szCs w:val="24"/>
              </w:rPr>
            </w:pPr>
            <w:r w:rsidRPr="003D01BB">
              <w:rPr>
                <w:rFonts w:ascii="Times New Roman" w:hAnsi="Times New Roman" w:cs="Times New Roman"/>
                <w:b/>
                <w:i/>
                <w:sz w:val="24"/>
                <w:szCs w:val="24"/>
              </w:rPr>
              <w:t>320</w:t>
            </w:r>
          </w:p>
        </w:tc>
        <w:tc>
          <w:tcPr>
            <w:tcW w:w="2155" w:type="dxa"/>
            <w:tcBorders>
              <w:top w:val="single" w:sz="12" w:space="0" w:color="auto"/>
            </w:tcBorders>
            <w:shd w:val="clear" w:color="auto" w:fill="auto"/>
            <w:noWrap/>
            <w:vAlign w:val="bottom"/>
          </w:tcPr>
          <w:p w:rsidR="001076EC" w:rsidRPr="003D01BB" w:rsidRDefault="001076EC" w:rsidP="001076EC">
            <w:pPr>
              <w:spacing w:before="120" w:after="120" w:line="240" w:lineRule="auto"/>
              <w:jc w:val="center"/>
              <w:rPr>
                <w:rFonts w:ascii="Times New Roman" w:hAnsi="Times New Roman" w:cs="Times New Roman"/>
                <w:b/>
                <w:i/>
                <w:sz w:val="24"/>
                <w:szCs w:val="24"/>
              </w:rPr>
            </w:pPr>
            <w:r w:rsidRPr="003D01BB">
              <w:rPr>
                <w:rFonts w:ascii="Times New Roman" w:hAnsi="Times New Roman" w:cs="Times New Roman"/>
                <w:b/>
                <w:i/>
                <w:sz w:val="24"/>
                <w:szCs w:val="24"/>
              </w:rPr>
              <w:t>730</w:t>
            </w:r>
          </w:p>
        </w:tc>
        <w:tc>
          <w:tcPr>
            <w:tcW w:w="2309" w:type="dxa"/>
            <w:tcBorders>
              <w:top w:val="single" w:sz="12" w:space="0" w:color="auto"/>
            </w:tcBorders>
          </w:tcPr>
          <w:p w:rsidR="001076EC" w:rsidRPr="003D01BB" w:rsidRDefault="001076EC" w:rsidP="001076EC">
            <w:pPr>
              <w:spacing w:before="120" w:after="120" w:line="240" w:lineRule="auto"/>
              <w:jc w:val="center"/>
              <w:rPr>
                <w:rFonts w:ascii="Times New Roman" w:hAnsi="Times New Roman" w:cs="Times New Roman"/>
                <w:b/>
                <w:i/>
                <w:sz w:val="24"/>
                <w:szCs w:val="24"/>
              </w:rPr>
            </w:pPr>
            <w:r w:rsidRPr="003D01BB">
              <w:rPr>
                <w:rFonts w:ascii="Times New Roman" w:hAnsi="Times New Roman" w:cs="Times New Roman"/>
                <w:b/>
                <w:i/>
                <w:sz w:val="24"/>
                <w:szCs w:val="24"/>
              </w:rPr>
              <w:t>1 050</w:t>
            </w:r>
          </w:p>
        </w:tc>
      </w:tr>
      <w:tr w:rsidR="003D01BB" w:rsidRPr="003D01BB" w:rsidTr="001076EC">
        <w:trPr>
          <w:trHeight w:val="300"/>
        </w:trPr>
        <w:tc>
          <w:tcPr>
            <w:tcW w:w="2155" w:type="dxa"/>
            <w:shd w:val="clear" w:color="auto" w:fill="auto"/>
            <w:noWrap/>
            <w:vAlign w:val="bottom"/>
            <w:hideMark/>
          </w:tcPr>
          <w:p w:rsidR="001076EC" w:rsidRPr="003D01BB" w:rsidRDefault="001076EC" w:rsidP="001076EC">
            <w:pPr>
              <w:spacing w:before="120" w:after="120" w:line="240" w:lineRule="auto"/>
              <w:rPr>
                <w:rFonts w:ascii="Times New Roman" w:hAnsi="Times New Roman" w:cs="Times New Roman"/>
                <w:b/>
                <w:i/>
                <w:sz w:val="24"/>
                <w:szCs w:val="24"/>
              </w:rPr>
            </w:pPr>
            <w:r w:rsidRPr="003D01BB">
              <w:rPr>
                <w:rFonts w:ascii="Times New Roman" w:hAnsi="Times New Roman" w:cs="Times New Roman"/>
                <w:b/>
                <w:i/>
                <w:sz w:val="24"/>
                <w:szCs w:val="24"/>
              </w:rPr>
              <w:t>slobodník</w:t>
            </w:r>
          </w:p>
        </w:tc>
        <w:tc>
          <w:tcPr>
            <w:tcW w:w="2155" w:type="dxa"/>
            <w:shd w:val="clear" w:color="auto" w:fill="auto"/>
            <w:noWrap/>
            <w:vAlign w:val="bottom"/>
          </w:tcPr>
          <w:p w:rsidR="001076EC" w:rsidRPr="003D01BB" w:rsidRDefault="001076EC" w:rsidP="001076EC">
            <w:pPr>
              <w:spacing w:before="120" w:after="120" w:line="240" w:lineRule="auto"/>
              <w:jc w:val="center"/>
              <w:rPr>
                <w:rFonts w:ascii="Times New Roman" w:hAnsi="Times New Roman" w:cs="Times New Roman"/>
                <w:b/>
                <w:i/>
                <w:sz w:val="24"/>
                <w:szCs w:val="24"/>
              </w:rPr>
            </w:pPr>
            <w:r w:rsidRPr="003D01BB">
              <w:rPr>
                <w:rFonts w:ascii="Times New Roman" w:hAnsi="Times New Roman" w:cs="Times New Roman"/>
                <w:b/>
                <w:i/>
                <w:sz w:val="24"/>
                <w:szCs w:val="24"/>
              </w:rPr>
              <w:t>350</w:t>
            </w:r>
          </w:p>
        </w:tc>
        <w:tc>
          <w:tcPr>
            <w:tcW w:w="2155" w:type="dxa"/>
            <w:shd w:val="clear" w:color="auto" w:fill="auto"/>
            <w:noWrap/>
            <w:vAlign w:val="bottom"/>
          </w:tcPr>
          <w:p w:rsidR="001076EC" w:rsidRPr="003D01BB" w:rsidRDefault="001076EC" w:rsidP="001076EC">
            <w:pPr>
              <w:spacing w:before="120" w:after="120" w:line="240" w:lineRule="auto"/>
              <w:jc w:val="center"/>
              <w:rPr>
                <w:rFonts w:ascii="Times New Roman" w:hAnsi="Times New Roman" w:cs="Times New Roman"/>
                <w:b/>
                <w:i/>
                <w:sz w:val="24"/>
                <w:szCs w:val="24"/>
              </w:rPr>
            </w:pPr>
            <w:r w:rsidRPr="003D01BB">
              <w:rPr>
                <w:rFonts w:ascii="Times New Roman" w:hAnsi="Times New Roman" w:cs="Times New Roman"/>
                <w:b/>
                <w:i/>
                <w:sz w:val="24"/>
                <w:szCs w:val="24"/>
              </w:rPr>
              <w:t>790</w:t>
            </w:r>
          </w:p>
        </w:tc>
        <w:tc>
          <w:tcPr>
            <w:tcW w:w="2309" w:type="dxa"/>
          </w:tcPr>
          <w:p w:rsidR="001076EC" w:rsidRPr="003D01BB" w:rsidRDefault="001076EC" w:rsidP="001076EC">
            <w:pPr>
              <w:spacing w:before="120" w:after="120" w:line="240" w:lineRule="auto"/>
              <w:jc w:val="center"/>
              <w:rPr>
                <w:rFonts w:ascii="Times New Roman" w:hAnsi="Times New Roman" w:cs="Times New Roman"/>
                <w:b/>
                <w:i/>
                <w:sz w:val="24"/>
                <w:szCs w:val="24"/>
              </w:rPr>
            </w:pPr>
            <w:r w:rsidRPr="003D01BB">
              <w:rPr>
                <w:rFonts w:ascii="Times New Roman" w:hAnsi="Times New Roman" w:cs="Times New Roman"/>
                <w:b/>
                <w:i/>
                <w:sz w:val="24"/>
                <w:szCs w:val="24"/>
              </w:rPr>
              <w:t>1 140</w:t>
            </w:r>
          </w:p>
        </w:tc>
      </w:tr>
      <w:tr w:rsidR="003D01BB" w:rsidRPr="003D01BB" w:rsidTr="001076EC">
        <w:trPr>
          <w:trHeight w:val="300"/>
        </w:trPr>
        <w:tc>
          <w:tcPr>
            <w:tcW w:w="2155" w:type="dxa"/>
            <w:shd w:val="clear" w:color="auto" w:fill="auto"/>
            <w:noWrap/>
            <w:vAlign w:val="bottom"/>
            <w:hideMark/>
          </w:tcPr>
          <w:p w:rsidR="001076EC" w:rsidRPr="003D01BB" w:rsidRDefault="001076EC" w:rsidP="001076EC">
            <w:pPr>
              <w:spacing w:before="120" w:after="120" w:line="240" w:lineRule="auto"/>
              <w:rPr>
                <w:rFonts w:ascii="Times New Roman" w:hAnsi="Times New Roman" w:cs="Times New Roman"/>
                <w:b/>
                <w:i/>
                <w:sz w:val="24"/>
                <w:szCs w:val="24"/>
              </w:rPr>
            </w:pPr>
            <w:r w:rsidRPr="003D01BB">
              <w:rPr>
                <w:rFonts w:ascii="Times New Roman" w:hAnsi="Times New Roman" w:cs="Times New Roman"/>
                <w:b/>
                <w:i/>
                <w:sz w:val="24"/>
                <w:szCs w:val="24"/>
              </w:rPr>
              <w:t>desiatnik</w:t>
            </w:r>
          </w:p>
        </w:tc>
        <w:tc>
          <w:tcPr>
            <w:tcW w:w="2155" w:type="dxa"/>
            <w:shd w:val="clear" w:color="auto" w:fill="auto"/>
            <w:noWrap/>
            <w:vAlign w:val="bottom"/>
          </w:tcPr>
          <w:p w:rsidR="001076EC" w:rsidRPr="003D01BB" w:rsidRDefault="001076EC" w:rsidP="001076EC">
            <w:pPr>
              <w:spacing w:before="120" w:after="120" w:line="240" w:lineRule="auto"/>
              <w:jc w:val="center"/>
              <w:rPr>
                <w:rFonts w:ascii="Times New Roman" w:hAnsi="Times New Roman" w:cs="Times New Roman"/>
                <w:b/>
                <w:i/>
                <w:sz w:val="24"/>
                <w:szCs w:val="24"/>
              </w:rPr>
            </w:pPr>
            <w:r w:rsidRPr="003D01BB">
              <w:rPr>
                <w:rFonts w:ascii="Times New Roman" w:hAnsi="Times New Roman" w:cs="Times New Roman"/>
                <w:b/>
                <w:i/>
                <w:sz w:val="24"/>
                <w:szCs w:val="24"/>
              </w:rPr>
              <w:t>380</w:t>
            </w:r>
          </w:p>
        </w:tc>
        <w:tc>
          <w:tcPr>
            <w:tcW w:w="2155" w:type="dxa"/>
            <w:shd w:val="clear" w:color="auto" w:fill="auto"/>
            <w:noWrap/>
            <w:vAlign w:val="bottom"/>
          </w:tcPr>
          <w:p w:rsidR="001076EC" w:rsidRPr="003D01BB" w:rsidRDefault="001076EC" w:rsidP="001076EC">
            <w:pPr>
              <w:spacing w:before="120" w:after="120" w:line="240" w:lineRule="auto"/>
              <w:jc w:val="center"/>
              <w:rPr>
                <w:rFonts w:ascii="Times New Roman" w:hAnsi="Times New Roman" w:cs="Times New Roman"/>
                <w:b/>
                <w:i/>
                <w:sz w:val="24"/>
                <w:szCs w:val="24"/>
              </w:rPr>
            </w:pPr>
            <w:r w:rsidRPr="003D01BB">
              <w:rPr>
                <w:rFonts w:ascii="Times New Roman" w:hAnsi="Times New Roman" w:cs="Times New Roman"/>
                <w:b/>
                <w:i/>
                <w:sz w:val="24"/>
                <w:szCs w:val="24"/>
              </w:rPr>
              <w:t>860</w:t>
            </w:r>
          </w:p>
        </w:tc>
        <w:tc>
          <w:tcPr>
            <w:tcW w:w="2309" w:type="dxa"/>
          </w:tcPr>
          <w:p w:rsidR="001076EC" w:rsidRPr="003D01BB" w:rsidRDefault="001076EC" w:rsidP="001076EC">
            <w:pPr>
              <w:spacing w:before="120" w:after="120" w:line="240" w:lineRule="auto"/>
              <w:jc w:val="center"/>
              <w:rPr>
                <w:rFonts w:ascii="Times New Roman" w:hAnsi="Times New Roman" w:cs="Times New Roman"/>
                <w:b/>
                <w:i/>
                <w:sz w:val="24"/>
                <w:szCs w:val="24"/>
              </w:rPr>
            </w:pPr>
            <w:r w:rsidRPr="003D01BB">
              <w:rPr>
                <w:rFonts w:ascii="Times New Roman" w:hAnsi="Times New Roman" w:cs="Times New Roman"/>
                <w:b/>
                <w:i/>
                <w:sz w:val="24"/>
                <w:szCs w:val="24"/>
              </w:rPr>
              <w:t>1 240</w:t>
            </w:r>
          </w:p>
        </w:tc>
      </w:tr>
      <w:tr w:rsidR="003D01BB" w:rsidRPr="003D01BB" w:rsidTr="001076EC">
        <w:trPr>
          <w:trHeight w:val="300"/>
        </w:trPr>
        <w:tc>
          <w:tcPr>
            <w:tcW w:w="2155" w:type="dxa"/>
            <w:shd w:val="clear" w:color="auto" w:fill="auto"/>
            <w:noWrap/>
            <w:vAlign w:val="bottom"/>
            <w:hideMark/>
          </w:tcPr>
          <w:p w:rsidR="001076EC" w:rsidRPr="003D01BB" w:rsidRDefault="001076EC" w:rsidP="001076EC">
            <w:pPr>
              <w:spacing w:before="120" w:after="120" w:line="240" w:lineRule="auto"/>
              <w:rPr>
                <w:rFonts w:ascii="Times New Roman" w:hAnsi="Times New Roman" w:cs="Times New Roman"/>
                <w:b/>
                <w:i/>
                <w:sz w:val="24"/>
                <w:szCs w:val="24"/>
              </w:rPr>
            </w:pPr>
            <w:r w:rsidRPr="003D01BB">
              <w:rPr>
                <w:rFonts w:ascii="Times New Roman" w:hAnsi="Times New Roman" w:cs="Times New Roman"/>
                <w:b/>
                <w:i/>
                <w:sz w:val="24"/>
                <w:szCs w:val="24"/>
              </w:rPr>
              <w:t>čatár</w:t>
            </w:r>
          </w:p>
        </w:tc>
        <w:tc>
          <w:tcPr>
            <w:tcW w:w="2155" w:type="dxa"/>
            <w:shd w:val="clear" w:color="auto" w:fill="auto"/>
            <w:noWrap/>
            <w:vAlign w:val="bottom"/>
          </w:tcPr>
          <w:p w:rsidR="001076EC" w:rsidRPr="003D01BB" w:rsidRDefault="001076EC" w:rsidP="001076EC">
            <w:pPr>
              <w:spacing w:before="120" w:after="120" w:line="240" w:lineRule="auto"/>
              <w:jc w:val="center"/>
              <w:rPr>
                <w:rFonts w:ascii="Times New Roman" w:hAnsi="Times New Roman" w:cs="Times New Roman"/>
                <w:b/>
                <w:i/>
                <w:sz w:val="24"/>
                <w:szCs w:val="24"/>
              </w:rPr>
            </w:pPr>
            <w:r w:rsidRPr="003D01BB">
              <w:rPr>
                <w:rFonts w:ascii="Times New Roman" w:hAnsi="Times New Roman" w:cs="Times New Roman"/>
                <w:b/>
                <w:i/>
                <w:sz w:val="24"/>
                <w:szCs w:val="24"/>
              </w:rPr>
              <w:t>410</w:t>
            </w:r>
          </w:p>
        </w:tc>
        <w:tc>
          <w:tcPr>
            <w:tcW w:w="2155" w:type="dxa"/>
            <w:shd w:val="clear" w:color="auto" w:fill="auto"/>
            <w:noWrap/>
            <w:vAlign w:val="bottom"/>
          </w:tcPr>
          <w:p w:rsidR="001076EC" w:rsidRPr="003D01BB" w:rsidRDefault="001076EC" w:rsidP="001076EC">
            <w:pPr>
              <w:spacing w:before="120" w:after="120" w:line="240" w:lineRule="auto"/>
              <w:jc w:val="center"/>
              <w:rPr>
                <w:rFonts w:ascii="Times New Roman" w:hAnsi="Times New Roman" w:cs="Times New Roman"/>
                <w:b/>
                <w:i/>
                <w:sz w:val="24"/>
                <w:szCs w:val="24"/>
              </w:rPr>
            </w:pPr>
            <w:r w:rsidRPr="003D01BB">
              <w:rPr>
                <w:rFonts w:ascii="Times New Roman" w:hAnsi="Times New Roman" w:cs="Times New Roman"/>
                <w:b/>
                <w:i/>
                <w:sz w:val="24"/>
                <w:szCs w:val="24"/>
              </w:rPr>
              <w:t>930</w:t>
            </w:r>
          </w:p>
        </w:tc>
        <w:tc>
          <w:tcPr>
            <w:tcW w:w="2309" w:type="dxa"/>
          </w:tcPr>
          <w:p w:rsidR="001076EC" w:rsidRPr="003D01BB" w:rsidRDefault="001076EC" w:rsidP="001076EC">
            <w:pPr>
              <w:spacing w:before="120" w:after="120" w:line="240" w:lineRule="auto"/>
              <w:jc w:val="center"/>
              <w:rPr>
                <w:rFonts w:ascii="Times New Roman" w:hAnsi="Times New Roman" w:cs="Times New Roman"/>
                <w:b/>
                <w:i/>
                <w:sz w:val="24"/>
                <w:szCs w:val="24"/>
              </w:rPr>
            </w:pPr>
            <w:r w:rsidRPr="003D01BB">
              <w:rPr>
                <w:rFonts w:ascii="Times New Roman" w:hAnsi="Times New Roman" w:cs="Times New Roman"/>
                <w:b/>
                <w:i/>
                <w:sz w:val="24"/>
                <w:szCs w:val="24"/>
              </w:rPr>
              <w:t>1 340</w:t>
            </w:r>
          </w:p>
        </w:tc>
      </w:tr>
      <w:tr w:rsidR="003D01BB" w:rsidRPr="003D01BB" w:rsidTr="001076EC">
        <w:trPr>
          <w:trHeight w:val="300"/>
        </w:trPr>
        <w:tc>
          <w:tcPr>
            <w:tcW w:w="2155" w:type="dxa"/>
            <w:shd w:val="clear" w:color="auto" w:fill="auto"/>
            <w:noWrap/>
            <w:vAlign w:val="bottom"/>
            <w:hideMark/>
          </w:tcPr>
          <w:p w:rsidR="001076EC" w:rsidRPr="003D01BB" w:rsidRDefault="001076EC" w:rsidP="001076EC">
            <w:pPr>
              <w:spacing w:before="120" w:after="120" w:line="240" w:lineRule="auto"/>
              <w:rPr>
                <w:rFonts w:ascii="Times New Roman" w:hAnsi="Times New Roman" w:cs="Times New Roman"/>
                <w:b/>
                <w:i/>
                <w:sz w:val="24"/>
                <w:szCs w:val="24"/>
              </w:rPr>
            </w:pPr>
            <w:r w:rsidRPr="003D01BB">
              <w:rPr>
                <w:rFonts w:ascii="Times New Roman" w:hAnsi="Times New Roman" w:cs="Times New Roman"/>
                <w:b/>
                <w:i/>
                <w:sz w:val="24"/>
                <w:szCs w:val="24"/>
              </w:rPr>
              <w:t>rotný</w:t>
            </w:r>
          </w:p>
        </w:tc>
        <w:tc>
          <w:tcPr>
            <w:tcW w:w="2155" w:type="dxa"/>
            <w:shd w:val="clear" w:color="auto" w:fill="auto"/>
            <w:noWrap/>
            <w:vAlign w:val="bottom"/>
          </w:tcPr>
          <w:p w:rsidR="001076EC" w:rsidRPr="003D01BB" w:rsidRDefault="001076EC" w:rsidP="001076EC">
            <w:pPr>
              <w:spacing w:before="120" w:after="120" w:line="240" w:lineRule="auto"/>
              <w:jc w:val="center"/>
              <w:rPr>
                <w:rFonts w:ascii="Times New Roman" w:hAnsi="Times New Roman" w:cs="Times New Roman"/>
                <w:b/>
                <w:i/>
                <w:sz w:val="24"/>
                <w:szCs w:val="24"/>
              </w:rPr>
            </w:pPr>
            <w:r w:rsidRPr="003D01BB">
              <w:rPr>
                <w:rFonts w:ascii="Times New Roman" w:hAnsi="Times New Roman" w:cs="Times New Roman"/>
                <w:b/>
                <w:i/>
                <w:sz w:val="24"/>
                <w:szCs w:val="24"/>
              </w:rPr>
              <w:t>440</w:t>
            </w:r>
          </w:p>
        </w:tc>
        <w:tc>
          <w:tcPr>
            <w:tcW w:w="2155" w:type="dxa"/>
            <w:shd w:val="clear" w:color="auto" w:fill="auto"/>
            <w:noWrap/>
            <w:vAlign w:val="bottom"/>
          </w:tcPr>
          <w:p w:rsidR="001076EC" w:rsidRPr="003D01BB" w:rsidRDefault="001076EC" w:rsidP="001076EC">
            <w:pPr>
              <w:spacing w:before="120" w:after="120" w:line="240" w:lineRule="auto"/>
              <w:jc w:val="center"/>
              <w:rPr>
                <w:rFonts w:ascii="Times New Roman" w:hAnsi="Times New Roman" w:cs="Times New Roman"/>
                <w:b/>
                <w:i/>
                <w:sz w:val="24"/>
                <w:szCs w:val="24"/>
              </w:rPr>
            </w:pPr>
            <w:r w:rsidRPr="003D01BB">
              <w:rPr>
                <w:rFonts w:ascii="Times New Roman" w:hAnsi="Times New Roman" w:cs="Times New Roman"/>
                <w:b/>
                <w:i/>
                <w:sz w:val="24"/>
                <w:szCs w:val="24"/>
              </w:rPr>
              <w:t>1 010</w:t>
            </w:r>
          </w:p>
        </w:tc>
        <w:tc>
          <w:tcPr>
            <w:tcW w:w="2309" w:type="dxa"/>
          </w:tcPr>
          <w:p w:rsidR="001076EC" w:rsidRPr="003D01BB" w:rsidRDefault="001076EC" w:rsidP="001076EC">
            <w:pPr>
              <w:spacing w:before="120" w:after="120" w:line="240" w:lineRule="auto"/>
              <w:jc w:val="center"/>
              <w:rPr>
                <w:rFonts w:ascii="Times New Roman" w:hAnsi="Times New Roman" w:cs="Times New Roman"/>
                <w:b/>
                <w:i/>
                <w:sz w:val="24"/>
                <w:szCs w:val="24"/>
              </w:rPr>
            </w:pPr>
            <w:r w:rsidRPr="003D01BB">
              <w:rPr>
                <w:rFonts w:ascii="Times New Roman" w:hAnsi="Times New Roman" w:cs="Times New Roman"/>
                <w:b/>
                <w:i/>
                <w:sz w:val="24"/>
                <w:szCs w:val="24"/>
              </w:rPr>
              <w:t>1 450</w:t>
            </w:r>
          </w:p>
        </w:tc>
      </w:tr>
      <w:tr w:rsidR="003D01BB" w:rsidRPr="003D01BB" w:rsidTr="001076EC">
        <w:trPr>
          <w:trHeight w:val="300"/>
        </w:trPr>
        <w:tc>
          <w:tcPr>
            <w:tcW w:w="2155" w:type="dxa"/>
            <w:shd w:val="clear" w:color="auto" w:fill="auto"/>
            <w:noWrap/>
            <w:vAlign w:val="bottom"/>
            <w:hideMark/>
          </w:tcPr>
          <w:p w:rsidR="001076EC" w:rsidRPr="003D01BB" w:rsidRDefault="001076EC" w:rsidP="001076EC">
            <w:pPr>
              <w:spacing w:before="120" w:after="120" w:line="240" w:lineRule="auto"/>
              <w:rPr>
                <w:rFonts w:ascii="Times New Roman" w:hAnsi="Times New Roman" w:cs="Times New Roman"/>
                <w:b/>
                <w:i/>
                <w:sz w:val="24"/>
                <w:szCs w:val="24"/>
              </w:rPr>
            </w:pPr>
            <w:r w:rsidRPr="003D01BB">
              <w:rPr>
                <w:rFonts w:ascii="Times New Roman" w:hAnsi="Times New Roman" w:cs="Times New Roman"/>
                <w:b/>
                <w:i/>
                <w:sz w:val="24"/>
                <w:szCs w:val="24"/>
              </w:rPr>
              <w:t>rotmajster</w:t>
            </w:r>
          </w:p>
        </w:tc>
        <w:tc>
          <w:tcPr>
            <w:tcW w:w="2155" w:type="dxa"/>
            <w:shd w:val="clear" w:color="auto" w:fill="auto"/>
            <w:noWrap/>
            <w:vAlign w:val="bottom"/>
          </w:tcPr>
          <w:p w:rsidR="001076EC" w:rsidRPr="003D01BB" w:rsidRDefault="001076EC" w:rsidP="001076EC">
            <w:pPr>
              <w:spacing w:before="120" w:after="120" w:line="240" w:lineRule="auto"/>
              <w:jc w:val="center"/>
              <w:rPr>
                <w:rFonts w:ascii="Times New Roman" w:hAnsi="Times New Roman" w:cs="Times New Roman"/>
                <w:b/>
                <w:i/>
                <w:sz w:val="24"/>
                <w:szCs w:val="24"/>
              </w:rPr>
            </w:pPr>
            <w:r w:rsidRPr="003D01BB">
              <w:rPr>
                <w:rFonts w:ascii="Times New Roman" w:hAnsi="Times New Roman" w:cs="Times New Roman"/>
                <w:b/>
                <w:i/>
                <w:sz w:val="24"/>
                <w:szCs w:val="24"/>
              </w:rPr>
              <w:t>480</w:t>
            </w:r>
          </w:p>
        </w:tc>
        <w:tc>
          <w:tcPr>
            <w:tcW w:w="2155" w:type="dxa"/>
            <w:shd w:val="clear" w:color="auto" w:fill="auto"/>
            <w:noWrap/>
            <w:vAlign w:val="bottom"/>
          </w:tcPr>
          <w:p w:rsidR="001076EC" w:rsidRPr="003D01BB" w:rsidRDefault="001076EC" w:rsidP="001076EC">
            <w:pPr>
              <w:spacing w:before="120" w:after="120" w:line="240" w:lineRule="auto"/>
              <w:jc w:val="center"/>
              <w:rPr>
                <w:rFonts w:ascii="Times New Roman" w:hAnsi="Times New Roman" w:cs="Times New Roman"/>
                <w:b/>
                <w:i/>
                <w:sz w:val="24"/>
                <w:szCs w:val="24"/>
              </w:rPr>
            </w:pPr>
            <w:r w:rsidRPr="003D01BB">
              <w:rPr>
                <w:rFonts w:ascii="Times New Roman" w:hAnsi="Times New Roman" w:cs="Times New Roman"/>
                <w:b/>
                <w:i/>
                <w:sz w:val="24"/>
                <w:szCs w:val="24"/>
              </w:rPr>
              <w:t>1 090</w:t>
            </w:r>
          </w:p>
        </w:tc>
        <w:tc>
          <w:tcPr>
            <w:tcW w:w="2309" w:type="dxa"/>
          </w:tcPr>
          <w:p w:rsidR="001076EC" w:rsidRPr="003D01BB" w:rsidRDefault="001076EC" w:rsidP="001076EC">
            <w:pPr>
              <w:spacing w:before="120" w:after="120" w:line="240" w:lineRule="auto"/>
              <w:jc w:val="center"/>
              <w:rPr>
                <w:rFonts w:ascii="Times New Roman" w:hAnsi="Times New Roman" w:cs="Times New Roman"/>
                <w:b/>
                <w:i/>
                <w:sz w:val="24"/>
                <w:szCs w:val="24"/>
              </w:rPr>
            </w:pPr>
            <w:r w:rsidRPr="003D01BB">
              <w:rPr>
                <w:rFonts w:ascii="Times New Roman" w:hAnsi="Times New Roman" w:cs="Times New Roman"/>
                <w:b/>
                <w:i/>
                <w:sz w:val="24"/>
                <w:szCs w:val="24"/>
              </w:rPr>
              <w:t>1 570</w:t>
            </w:r>
          </w:p>
        </w:tc>
      </w:tr>
      <w:tr w:rsidR="003D01BB" w:rsidRPr="003D01BB" w:rsidTr="001076EC">
        <w:trPr>
          <w:trHeight w:val="300"/>
        </w:trPr>
        <w:tc>
          <w:tcPr>
            <w:tcW w:w="2155" w:type="dxa"/>
            <w:shd w:val="clear" w:color="auto" w:fill="auto"/>
            <w:noWrap/>
            <w:vAlign w:val="bottom"/>
            <w:hideMark/>
          </w:tcPr>
          <w:p w:rsidR="001076EC" w:rsidRPr="003D01BB" w:rsidRDefault="001076EC" w:rsidP="001076EC">
            <w:pPr>
              <w:spacing w:before="120" w:after="120" w:line="240" w:lineRule="auto"/>
              <w:rPr>
                <w:rFonts w:ascii="Times New Roman" w:hAnsi="Times New Roman" w:cs="Times New Roman"/>
                <w:b/>
                <w:i/>
                <w:sz w:val="24"/>
                <w:szCs w:val="24"/>
              </w:rPr>
            </w:pPr>
            <w:r w:rsidRPr="003D01BB">
              <w:rPr>
                <w:rFonts w:ascii="Times New Roman" w:hAnsi="Times New Roman" w:cs="Times New Roman"/>
                <w:b/>
                <w:i/>
                <w:sz w:val="24"/>
                <w:szCs w:val="24"/>
              </w:rPr>
              <w:t>nadrotmajster</w:t>
            </w:r>
          </w:p>
        </w:tc>
        <w:tc>
          <w:tcPr>
            <w:tcW w:w="2155" w:type="dxa"/>
            <w:shd w:val="clear" w:color="auto" w:fill="auto"/>
            <w:noWrap/>
            <w:vAlign w:val="bottom"/>
          </w:tcPr>
          <w:p w:rsidR="001076EC" w:rsidRPr="003D01BB" w:rsidRDefault="001076EC" w:rsidP="001076EC">
            <w:pPr>
              <w:spacing w:before="120" w:after="120" w:line="240" w:lineRule="auto"/>
              <w:jc w:val="center"/>
              <w:rPr>
                <w:rFonts w:ascii="Times New Roman" w:hAnsi="Times New Roman" w:cs="Times New Roman"/>
                <w:b/>
                <w:i/>
                <w:sz w:val="24"/>
                <w:szCs w:val="24"/>
              </w:rPr>
            </w:pPr>
            <w:r w:rsidRPr="003D01BB">
              <w:rPr>
                <w:rFonts w:ascii="Times New Roman" w:hAnsi="Times New Roman" w:cs="Times New Roman"/>
                <w:b/>
                <w:i/>
                <w:sz w:val="24"/>
                <w:szCs w:val="24"/>
              </w:rPr>
              <w:t>510</w:t>
            </w:r>
          </w:p>
        </w:tc>
        <w:tc>
          <w:tcPr>
            <w:tcW w:w="2155" w:type="dxa"/>
            <w:shd w:val="clear" w:color="auto" w:fill="auto"/>
            <w:noWrap/>
            <w:vAlign w:val="bottom"/>
          </w:tcPr>
          <w:p w:rsidR="001076EC" w:rsidRPr="003D01BB" w:rsidRDefault="001076EC" w:rsidP="001076EC">
            <w:pPr>
              <w:spacing w:before="120" w:after="120" w:line="240" w:lineRule="auto"/>
              <w:jc w:val="center"/>
              <w:rPr>
                <w:rFonts w:ascii="Times New Roman" w:hAnsi="Times New Roman" w:cs="Times New Roman"/>
                <w:b/>
                <w:i/>
                <w:sz w:val="24"/>
                <w:szCs w:val="24"/>
              </w:rPr>
            </w:pPr>
            <w:r w:rsidRPr="003D01BB">
              <w:rPr>
                <w:rFonts w:ascii="Times New Roman" w:hAnsi="Times New Roman" w:cs="Times New Roman"/>
                <w:b/>
                <w:i/>
                <w:sz w:val="24"/>
                <w:szCs w:val="24"/>
              </w:rPr>
              <w:t>1 190</w:t>
            </w:r>
          </w:p>
        </w:tc>
        <w:tc>
          <w:tcPr>
            <w:tcW w:w="2309" w:type="dxa"/>
          </w:tcPr>
          <w:p w:rsidR="001076EC" w:rsidRPr="003D01BB" w:rsidRDefault="001076EC" w:rsidP="001076EC">
            <w:pPr>
              <w:spacing w:before="120" w:after="120" w:line="240" w:lineRule="auto"/>
              <w:jc w:val="center"/>
              <w:rPr>
                <w:rFonts w:ascii="Times New Roman" w:hAnsi="Times New Roman" w:cs="Times New Roman"/>
                <w:b/>
                <w:i/>
                <w:sz w:val="24"/>
                <w:szCs w:val="24"/>
              </w:rPr>
            </w:pPr>
            <w:r w:rsidRPr="003D01BB">
              <w:rPr>
                <w:rFonts w:ascii="Times New Roman" w:hAnsi="Times New Roman" w:cs="Times New Roman"/>
                <w:b/>
                <w:i/>
                <w:sz w:val="24"/>
                <w:szCs w:val="24"/>
              </w:rPr>
              <w:t>1 700</w:t>
            </w:r>
          </w:p>
        </w:tc>
      </w:tr>
      <w:tr w:rsidR="003D01BB" w:rsidRPr="003D01BB" w:rsidTr="00AA0839">
        <w:trPr>
          <w:trHeight w:val="300"/>
        </w:trPr>
        <w:tc>
          <w:tcPr>
            <w:tcW w:w="2155" w:type="dxa"/>
            <w:shd w:val="clear" w:color="auto" w:fill="auto"/>
            <w:noWrap/>
            <w:vAlign w:val="bottom"/>
            <w:hideMark/>
          </w:tcPr>
          <w:p w:rsidR="001076EC" w:rsidRPr="003D01BB" w:rsidRDefault="001076EC" w:rsidP="001076EC">
            <w:pPr>
              <w:spacing w:before="120" w:after="120" w:line="240" w:lineRule="auto"/>
              <w:rPr>
                <w:rFonts w:ascii="Times New Roman" w:hAnsi="Times New Roman" w:cs="Times New Roman"/>
                <w:b/>
                <w:i/>
                <w:sz w:val="24"/>
                <w:szCs w:val="24"/>
              </w:rPr>
            </w:pPr>
            <w:r w:rsidRPr="003D01BB">
              <w:rPr>
                <w:rFonts w:ascii="Times New Roman" w:hAnsi="Times New Roman" w:cs="Times New Roman"/>
                <w:b/>
                <w:i/>
                <w:sz w:val="24"/>
                <w:szCs w:val="24"/>
              </w:rPr>
              <w:t>štábny nadrotmajster</w:t>
            </w:r>
          </w:p>
        </w:tc>
        <w:tc>
          <w:tcPr>
            <w:tcW w:w="2155" w:type="dxa"/>
            <w:shd w:val="clear" w:color="auto" w:fill="auto"/>
            <w:noWrap/>
            <w:vAlign w:val="center"/>
          </w:tcPr>
          <w:p w:rsidR="001076EC" w:rsidRPr="003D01BB" w:rsidRDefault="001076EC" w:rsidP="001076EC">
            <w:pPr>
              <w:spacing w:before="120" w:after="120" w:line="240" w:lineRule="auto"/>
              <w:jc w:val="center"/>
              <w:rPr>
                <w:rFonts w:ascii="Times New Roman" w:hAnsi="Times New Roman" w:cs="Times New Roman"/>
                <w:b/>
                <w:i/>
                <w:sz w:val="24"/>
                <w:szCs w:val="24"/>
              </w:rPr>
            </w:pPr>
            <w:r w:rsidRPr="003D01BB">
              <w:rPr>
                <w:rFonts w:ascii="Times New Roman" w:hAnsi="Times New Roman" w:cs="Times New Roman"/>
                <w:b/>
                <w:i/>
                <w:sz w:val="24"/>
                <w:szCs w:val="24"/>
              </w:rPr>
              <w:t>560</w:t>
            </w:r>
          </w:p>
        </w:tc>
        <w:tc>
          <w:tcPr>
            <w:tcW w:w="2155" w:type="dxa"/>
            <w:shd w:val="clear" w:color="auto" w:fill="auto"/>
            <w:noWrap/>
            <w:vAlign w:val="center"/>
          </w:tcPr>
          <w:p w:rsidR="001076EC" w:rsidRPr="003D01BB" w:rsidRDefault="001076EC" w:rsidP="001076EC">
            <w:pPr>
              <w:spacing w:before="120" w:after="120" w:line="240" w:lineRule="auto"/>
              <w:jc w:val="center"/>
              <w:rPr>
                <w:rFonts w:ascii="Times New Roman" w:hAnsi="Times New Roman" w:cs="Times New Roman"/>
                <w:b/>
                <w:i/>
                <w:sz w:val="24"/>
                <w:szCs w:val="24"/>
              </w:rPr>
            </w:pPr>
            <w:r w:rsidRPr="003D01BB">
              <w:rPr>
                <w:rFonts w:ascii="Times New Roman" w:hAnsi="Times New Roman" w:cs="Times New Roman"/>
                <w:b/>
                <w:i/>
                <w:sz w:val="24"/>
                <w:szCs w:val="24"/>
              </w:rPr>
              <w:t>1 280</w:t>
            </w:r>
          </w:p>
        </w:tc>
        <w:tc>
          <w:tcPr>
            <w:tcW w:w="2309" w:type="dxa"/>
            <w:vAlign w:val="center"/>
          </w:tcPr>
          <w:p w:rsidR="001076EC" w:rsidRPr="003D01BB" w:rsidRDefault="001076EC" w:rsidP="001076EC">
            <w:pPr>
              <w:spacing w:before="120" w:after="120" w:line="240" w:lineRule="auto"/>
              <w:jc w:val="center"/>
              <w:rPr>
                <w:rFonts w:ascii="Times New Roman" w:hAnsi="Times New Roman" w:cs="Times New Roman"/>
                <w:b/>
                <w:i/>
                <w:sz w:val="24"/>
                <w:szCs w:val="24"/>
              </w:rPr>
            </w:pPr>
            <w:r w:rsidRPr="003D01BB">
              <w:rPr>
                <w:rFonts w:ascii="Times New Roman" w:hAnsi="Times New Roman" w:cs="Times New Roman"/>
                <w:b/>
                <w:i/>
                <w:sz w:val="24"/>
                <w:szCs w:val="24"/>
              </w:rPr>
              <w:t>1 840</w:t>
            </w:r>
          </w:p>
        </w:tc>
      </w:tr>
      <w:tr w:rsidR="003D01BB" w:rsidRPr="003D01BB" w:rsidTr="001076EC">
        <w:trPr>
          <w:trHeight w:val="300"/>
        </w:trPr>
        <w:tc>
          <w:tcPr>
            <w:tcW w:w="2155" w:type="dxa"/>
            <w:shd w:val="clear" w:color="auto" w:fill="auto"/>
            <w:noWrap/>
            <w:vAlign w:val="bottom"/>
            <w:hideMark/>
          </w:tcPr>
          <w:p w:rsidR="001076EC" w:rsidRPr="003D01BB" w:rsidRDefault="001076EC" w:rsidP="001076EC">
            <w:pPr>
              <w:spacing w:before="120" w:after="120" w:line="240" w:lineRule="auto"/>
              <w:rPr>
                <w:rFonts w:ascii="Times New Roman" w:hAnsi="Times New Roman" w:cs="Times New Roman"/>
                <w:b/>
                <w:i/>
                <w:sz w:val="24"/>
                <w:szCs w:val="24"/>
              </w:rPr>
            </w:pPr>
            <w:r w:rsidRPr="003D01BB">
              <w:rPr>
                <w:rFonts w:ascii="Times New Roman" w:hAnsi="Times New Roman" w:cs="Times New Roman"/>
                <w:b/>
                <w:i/>
                <w:sz w:val="24"/>
                <w:szCs w:val="24"/>
              </w:rPr>
              <w:t>poručík</w:t>
            </w:r>
          </w:p>
        </w:tc>
        <w:tc>
          <w:tcPr>
            <w:tcW w:w="2155" w:type="dxa"/>
            <w:shd w:val="clear" w:color="auto" w:fill="auto"/>
            <w:noWrap/>
            <w:vAlign w:val="bottom"/>
          </w:tcPr>
          <w:p w:rsidR="001076EC" w:rsidRPr="003D01BB" w:rsidRDefault="001076EC" w:rsidP="001076EC">
            <w:pPr>
              <w:spacing w:before="120" w:after="120" w:line="240" w:lineRule="auto"/>
              <w:jc w:val="center"/>
              <w:rPr>
                <w:rFonts w:ascii="Times New Roman" w:hAnsi="Times New Roman" w:cs="Times New Roman"/>
                <w:b/>
                <w:i/>
                <w:sz w:val="24"/>
                <w:szCs w:val="24"/>
              </w:rPr>
            </w:pPr>
            <w:r w:rsidRPr="003D01BB">
              <w:rPr>
                <w:rFonts w:ascii="Times New Roman" w:hAnsi="Times New Roman" w:cs="Times New Roman"/>
                <w:b/>
                <w:i/>
                <w:sz w:val="24"/>
                <w:szCs w:val="24"/>
              </w:rPr>
              <w:t>480</w:t>
            </w:r>
          </w:p>
        </w:tc>
        <w:tc>
          <w:tcPr>
            <w:tcW w:w="2155" w:type="dxa"/>
            <w:shd w:val="clear" w:color="auto" w:fill="auto"/>
            <w:noWrap/>
            <w:vAlign w:val="bottom"/>
          </w:tcPr>
          <w:p w:rsidR="001076EC" w:rsidRPr="003D01BB" w:rsidRDefault="001076EC" w:rsidP="001076EC">
            <w:pPr>
              <w:spacing w:before="120" w:after="120" w:line="240" w:lineRule="auto"/>
              <w:jc w:val="center"/>
              <w:rPr>
                <w:rFonts w:ascii="Times New Roman" w:hAnsi="Times New Roman" w:cs="Times New Roman"/>
                <w:b/>
                <w:i/>
                <w:sz w:val="24"/>
                <w:szCs w:val="24"/>
              </w:rPr>
            </w:pPr>
            <w:r w:rsidRPr="003D01BB">
              <w:rPr>
                <w:rFonts w:ascii="Times New Roman" w:hAnsi="Times New Roman" w:cs="Times New Roman"/>
                <w:b/>
                <w:i/>
                <w:sz w:val="24"/>
                <w:szCs w:val="24"/>
              </w:rPr>
              <w:t>1 095</w:t>
            </w:r>
          </w:p>
        </w:tc>
        <w:tc>
          <w:tcPr>
            <w:tcW w:w="2309" w:type="dxa"/>
          </w:tcPr>
          <w:p w:rsidR="001076EC" w:rsidRPr="003D01BB" w:rsidRDefault="001076EC" w:rsidP="001076EC">
            <w:pPr>
              <w:spacing w:before="120" w:after="120" w:line="240" w:lineRule="auto"/>
              <w:jc w:val="center"/>
              <w:rPr>
                <w:rFonts w:ascii="Times New Roman" w:hAnsi="Times New Roman" w:cs="Times New Roman"/>
                <w:b/>
                <w:i/>
                <w:sz w:val="24"/>
                <w:szCs w:val="24"/>
              </w:rPr>
            </w:pPr>
            <w:r w:rsidRPr="003D01BB">
              <w:rPr>
                <w:rFonts w:ascii="Times New Roman" w:hAnsi="Times New Roman" w:cs="Times New Roman"/>
                <w:b/>
                <w:i/>
                <w:sz w:val="24"/>
                <w:szCs w:val="24"/>
              </w:rPr>
              <w:t>1 575</w:t>
            </w:r>
          </w:p>
        </w:tc>
      </w:tr>
      <w:tr w:rsidR="003D01BB" w:rsidRPr="003D01BB" w:rsidTr="001076EC">
        <w:trPr>
          <w:trHeight w:val="300"/>
        </w:trPr>
        <w:tc>
          <w:tcPr>
            <w:tcW w:w="2155" w:type="dxa"/>
            <w:shd w:val="clear" w:color="auto" w:fill="auto"/>
            <w:noWrap/>
            <w:vAlign w:val="bottom"/>
            <w:hideMark/>
          </w:tcPr>
          <w:p w:rsidR="001076EC" w:rsidRPr="003D01BB" w:rsidRDefault="001076EC" w:rsidP="001076EC">
            <w:pPr>
              <w:spacing w:before="120" w:after="120" w:line="240" w:lineRule="auto"/>
              <w:rPr>
                <w:rFonts w:ascii="Times New Roman" w:hAnsi="Times New Roman" w:cs="Times New Roman"/>
                <w:b/>
                <w:i/>
                <w:sz w:val="24"/>
                <w:szCs w:val="24"/>
              </w:rPr>
            </w:pPr>
            <w:r w:rsidRPr="003D01BB">
              <w:rPr>
                <w:rFonts w:ascii="Times New Roman" w:hAnsi="Times New Roman" w:cs="Times New Roman"/>
                <w:b/>
                <w:i/>
                <w:sz w:val="24"/>
                <w:szCs w:val="24"/>
              </w:rPr>
              <w:t>nadporučík</w:t>
            </w:r>
          </w:p>
        </w:tc>
        <w:tc>
          <w:tcPr>
            <w:tcW w:w="2155" w:type="dxa"/>
            <w:shd w:val="clear" w:color="auto" w:fill="auto"/>
            <w:noWrap/>
            <w:vAlign w:val="bottom"/>
          </w:tcPr>
          <w:p w:rsidR="001076EC" w:rsidRPr="003D01BB" w:rsidRDefault="001076EC" w:rsidP="001076EC">
            <w:pPr>
              <w:spacing w:before="120" w:after="120" w:line="240" w:lineRule="auto"/>
              <w:jc w:val="center"/>
              <w:rPr>
                <w:rFonts w:ascii="Times New Roman" w:hAnsi="Times New Roman" w:cs="Times New Roman"/>
                <w:b/>
                <w:i/>
                <w:sz w:val="24"/>
                <w:szCs w:val="24"/>
              </w:rPr>
            </w:pPr>
            <w:r w:rsidRPr="003D01BB">
              <w:rPr>
                <w:rFonts w:ascii="Times New Roman" w:hAnsi="Times New Roman" w:cs="Times New Roman"/>
                <w:b/>
                <w:i/>
                <w:sz w:val="24"/>
                <w:szCs w:val="24"/>
              </w:rPr>
              <w:t>520</w:t>
            </w:r>
          </w:p>
        </w:tc>
        <w:tc>
          <w:tcPr>
            <w:tcW w:w="2155" w:type="dxa"/>
            <w:shd w:val="clear" w:color="auto" w:fill="auto"/>
            <w:noWrap/>
            <w:vAlign w:val="bottom"/>
          </w:tcPr>
          <w:p w:rsidR="001076EC" w:rsidRPr="003D01BB" w:rsidRDefault="001076EC" w:rsidP="001076EC">
            <w:pPr>
              <w:spacing w:before="120" w:after="120" w:line="240" w:lineRule="auto"/>
              <w:jc w:val="center"/>
              <w:rPr>
                <w:rFonts w:ascii="Times New Roman" w:hAnsi="Times New Roman" w:cs="Times New Roman"/>
                <w:b/>
                <w:i/>
                <w:sz w:val="24"/>
                <w:szCs w:val="24"/>
              </w:rPr>
            </w:pPr>
            <w:r w:rsidRPr="003D01BB">
              <w:rPr>
                <w:rFonts w:ascii="Times New Roman" w:hAnsi="Times New Roman" w:cs="Times New Roman"/>
                <w:b/>
                <w:i/>
                <w:sz w:val="24"/>
                <w:szCs w:val="24"/>
              </w:rPr>
              <w:t>1 200</w:t>
            </w:r>
          </w:p>
        </w:tc>
        <w:tc>
          <w:tcPr>
            <w:tcW w:w="2309" w:type="dxa"/>
          </w:tcPr>
          <w:p w:rsidR="001076EC" w:rsidRPr="003D01BB" w:rsidRDefault="001076EC" w:rsidP="001076EC">
            <w:pPr>
              <w:spacing w:before="120" w:after="120" w:line="240" w:lineRule="auto"/>
              <w:jc w:val="center"/>
              <w:rPr>
                <w:rFonts w:ascii="Times New Roman" w:hAnsi="Times New Roman" w:cs="Times New Roman"/>
                <w:b/>
                <w:i/>
                <w:sz w:val="24"/>
                <w:szCs w:val="24"/>
              </w:rPr>
            </w:pPr>
            <w:r w:rsidRPr="003D01BB">
              <w:rPr>
                <w:rFonts w:ascii="Times New Roman" w:hAnsi="Times New Roman" w:cs="Times New Roman"/>
                <w:b/>
                <w:i/>
                <w:sz w:val="24"/>
                <w:szCs w:val="24"/>
              </w:rPr>
              <w:t>1 720</w:t>
            </w:r>
          </w:p>
        </w:tc>
      </w:tr>
      <w:tr w:rsidR="003D01BB" w:rsidRPr="003D01BB" w:rsidTr="001076EC">
        <w:trPr>
          <w:trHeight w:val="300"/>
        </w:trPr>
        <w:tc>
          <w:tcPr>
            <w:tcW w:w="2155" w:type="dxa"/>
            <w:shd w:val="clear" w:color="auto" w:fill="auto"/>
            <w:noWrap/>
            <w:vAlign w:val="bottom"/>
            <w:hideMark/>
          </w:tcPr>
          <w:p w:rsidR="001076EC" w:rsidRPr="003D01BB" w:rsidRDefault="001076EC" w:rsidP="001076EC">
            <w:pPr>
              <w:spacing w:before="120" w:after="120" w:line="240" w:lineRule="auto"/>
              <w:rPr>
                <w:rFonts w:ascii="Times New Roman" w:hAnsi="Times New Roman" w:cs="Times New Roman"/>
                <w:b/>
                <w:i/>
                <w:sz w:val="24"/>
                <w:szCs w:val="24"/>
              </w:rPr>
            </w:pPr>
            <w:r w:rsidRPr="003D01BB">
              <w:rPr>
                <w:rFonts w:ascii="Times New Roman" w:hAnsi="Times New Roman" w:cs="Times New Roman"/>
                <w:b/>
                <w:i/>
                <w:sz w:val="24"/>
                <w:szCs w:val="24"/>
              </w:rPr>
              <w:t>kapitán</w:t>
            </w:r>
          </w:p>
        </w:tc>
        <w:tc>
          <w:tcPr>
            <w:tcW w:w="2155" w:type="dxa"/>
            <w:shd w:val="clear" w:color="auto" w:fill="auto"/>
            <w:noWrap/>
            <w:vAlign w:val="bottom"/>
          </w:tcPr>
          <w:p w:rsidR="001076EC" w:rsidRPr="003D01BB" w:rsidRDefault="001076EC" w:rsidP="001076EC">
            <w:pPr>
              <w:spacing w:before="120" w:after="120" w:line="240" w:lineRule="auto"/>
              <w:jc w:val="center"/>
              <w:rPr>
                <w:rFonts w:ascii="Times New Roman" w:hAnsi="Times New Roman" w:cs="Times New Roman"/>
                <w:b/>
                <w:i/>
                <w:sz w:val="24"/>
                <w:szCs w:val="24"/>
              </w:rPr>
            </w:pPr>
            <w:r w:rsidRPr="003D01BB">
              <w:rPr>
                <w:rFonts w:ascii="Times New Roman" w:hAnsi="Times New Roman" w:cs="Times New Roman"/>
                <w:b/>
                <w:i/>
                <w:sz w:val="24"/>
                <w:szCs w:val="24"/>
              </w:rPr>
              <w:t>570</w:t>
            </w:r>
          </w:p>
        </w:tc>
        <w:tc>
          <w:tcPr>
            <w:tcW w:w="2155" w:type="dxa"/>
            <w:shd w:val="clear" w:color="auto" w:fill="auto"/>
            <w:noWrap/>
            <w:vAlign w:val="bottom"/>
          </w:tcPr>
          <w:p w:rsidR="001076EC" w:rsidRPr="003D01BB" w:rsidRDefault="001076EC" w:rsidP="001076EC">
            <w:pPr>
              <w:spacing w:before="120" w:after="120" w:line="240" w:lineRule="auto"/>
              <w:jc w:val="center"/>
              <w:rPr>
                <w:rFonts w:ascii="Times New Roman" w:hAnsi="Times New Roman" w:cs="Times New Roman"/>
                <w:b/>
                <w:i/>
                <w:sz w:val="24"/>
                <w:szCs w:val="24"/>
              </w:rPr>
            </w:pPr>
            <w:r w:rsidRPr="003D01BB">
              <w:rPr>
                <w:rFonts w:ascii="Times New Roman" w:hAnsi="Times New Roman" w:cs="Times New Roman"/>
                <w:b/>
                <w:i/>
                <w:sz w:val="24"/>
                <w:szCs w:val="24"/>
              </w:rPr>
              <w:t>1 310</w:t>
            </w:r>
          </w:p>
        </w:tc>
        <w:tc>
          <w:tcPr>
            <w:tcW w:w="2309" w:type="dxa"/>
          </w:tcPr>
          <w:p w:rsidR="001076EC" w:rsidRPr="003D01BB" w:rsidRDefault="001076EC" w:rsidP="001076EC">
            <w:pPr>
              <w:spacing w:before="120" w:after="120" w:line="240" w:lineRule="auto"/>
              <w:jc w:val="center"/>
              <w:rPr>
                <w:rFonts w:ascii="Times New Roman" w:hAnsi="Times New Roman" w:cs="Times New Roman"/>
                <w:b/>
                <w:i/>
                <w:sz w:val="24"/>
                <w:szCs w:val="24"/>
              </w:rPr>
            </w:pPr>
            <w:r w:rsidRPr="003D01BB">
              <w:rPr>
                <w:rFonts w:ascii="Times New Roman" w:hAnsi="Times New Roman" w:cs="Times New Roman"/>
                <w:b/>
                <w:i/>
                <w:sz w:val="24"/>
                <w:szCs w:val="24"/>
              </w:rPr>
              <w:t>1 880</w:t>
            </w:r>
          </w:p>
        </w:tc>
      </w:tr>
      <w:tr w:rsidR="003D01BB" w:rsidRPr="003D01BB" w:rsidTr="001076EC">
        <w:trPr>
          <w:trHeight w:val="300"/>
        </w:trPr>
        <w:tc>
          <w:tcPr>
            <w:tcW w:w="2155" w:type="dxa"/>
            <w:shd w:val="clear" w:color="auto" w:fill="auto"/>
            <w:noWrap/>
            <w:vAlign w:val="bottom"/>
            <w:hideMark/>
          </w:tcPr>
          <w:p w:rsidR="001076EC" w:rsidRPr="003D01BB" w:rsidRDefault="001076EC" w:rsidP="001076EC">
            <w:pPr>
              <w:spacing w:before="120" w:after="120" w:line="240" w:lineRule="auto"/>
              <w:rPr>
                <w:rFonts w:ascii="Times New Roman" w:hAnsi="Times New Roman" w:cs="Times New Roman"/>
                <w:b/>
                <w:i/>
                <w:sz w:val="24"/>
                <w:szCs w:val="24"/>
              </w:rPr>
            </w:pPr>
            <w:r w:rsidRPr="003D01BB">
              <w:rPr>
                <w:rFonts w:ascii="Times New Roman" w:hAnsi="Times New Roman" w:cs="Times New Roman"/>
                <w:b/>
                <w:i/>
                <w:sz w:val="24"/>
                <w:szCs w:val="24"/>
              </w:rPr>
              <w:t>major</w:t>
            </w:r>
          </w:p>
        </w:tc>
        <w:tc>
          <w:tcPr>
            <w:tcW w:w="2155" w:type="dxa"/>
            <w:shd w:val="clear" w:color="auto" w:fill="auto"/>
            <w:noWrap/>
            <w:vAlign w:val="bottom"/>
          </w:tcPr>
          <w:p w:rsidR="001076EC" w:rsidRPr="003D01BB" w:rsidRDefault="001076EC" w:rsidP="001076EC">
            <w:pPr>
              <w:spacing w:before="120" w:after="120" w:line="240" w:lineRule="auto"/>
              <w:jc w:val="center"/>
              <w:rPr>
                <w:rFonts w:ascii="Times New Roman" w:hAnsi="Times New Roman" w:cs="Times New Roman"/>
                <w:b/>
                <w:i/>
                <w:sz w:val="24"/>
                <w:szCs w:val="24"/>
              </w:rPr>
            </w:pPr>
            <w:r w:rsidRPr="003D01BB">
              <w:rPr>
                <w:rFonts w:ascii="Times New Roman" w:hAnsi="Times New Roman" w:cs="Times New Roman"/>
                <w:b/>
                <w:i/>
                <w:sz w:val="24"/>
                <w:szCs w:val="24"/>
              </w:rPr>
              <w:t>620</w:t>
            </w:r>
          </w:p>
        </w:tc>
        <w:tc>
          <w:tcPr>
            <w:tcW w:w="2155" w:type="dxa"/>
            <w:shd w:val="clear" w:color="auto" w:fill="auto"/>
            <w:noWrap/>
            <w:vAlign w:val="bottom"/>
          </w:tcPr>
          <w:p w:rsidR="001076EC" w:rsidRPr="003D01BB" w:rsidRDefault="001076EC" w:rsidP="001076EC">
            <w:pPr>
              <w:spacing w:before="120" w:after="120" w:line="240" w:lineRule="auto"/>
              <w:jc w:val="center"/>
              <w:rPr>
                <w:rFonts w:ascii="Times New Roman" w:hAnsi="Times New Roman" w:cs="Times New Roman"/>
                <w:b/>
                <w:i/>
                <w:sz w:val="24"/>
                <w:szCs w:val="24"/>
              </w:rPr>
            </w:pPr>
            <w:r w:rsidRPr="003D01BB">
              <w:rPr>
                <w:rFonts w:ascii="Times New Roman" w:hAnsi="Times New Roman" w:cs="Times New Roman"/>
                <w:b/>
                <w:i/>
                <w:sz w:val="24"/>
                <w:szCs w:val="24"/>
              </w:rPr>
              <w:t>1 430</w:t>
            </w:r>
          </w:p>
        </w:tc>
        <w:tc>
          <w:tcPr>
            <w:tcW w:w="2309" w:type="dxa"/>
          </w:tcPr>
          <w:p w:rsidR="001076EC" w:rsidRPr="003D01BB" w:rsidRDefault="001076EC" w:rsidP="001076EC">
            <w:pPr>
              <w:spacing w:before="120" w:after="120" w:line="240" w:lineRule="auto"/>
              <w:jc w:val="center"/>
              <w:rPr>
                <w:rFonts w:ascii="Times New Roman" w:hAnsi="Times New Roman" w:cs="Times New Roman"/>
                <w:b/>
                <w:i/>
                <w:sz w:val="24"/>
                <w:szCs w:val="24"/>
              </w:rPr>
            </w:pPr>
            <w:r w:rsidRPr="003D01BB">
              <w:rPr>
                <w:rFonts w:ascii="Times New Roman" w:hAnsi="Times New Roman" w:cs="Times New Roman"/>
                <w:b/>
                <w:i/>
                <w:sz w:val="24"/>
                <w:szCs w:val="24"/>
              </w:rPr>
              <w:t>2 050</w:t>
            </w:r>
          </w:p>
        </w:tc>
      </w:tr>
      <w:tr w:rsidR="003D01BB" w:rsidRPr="003D01BB" w:rsidTr="001076EC">
        <w:trPr>
          <w:trHeight w:val="300"/>
        </w:trPr>
        <w:tc>
          <w:tcPr>
            <w:tcW w:w="2155" w:type="dxa"/>
            <w:shd w:val="clear" w:color="auto" w:fill="auto"/>
            <w:noWrap/>
            <w:vAlign w:val="bottom"/>
            <w:hideMark/>
          </w:tcPr>
          <w:p w:rsidR="001076EC" w:rsidRPr="003D01BB" w:rsidRDefault="001076EC" w:rsidP="001076EC">
            <w:pPr>
              <w:spacing w:before="120" w:after="120" w:line="240" w:lineRule="auto"/>
              <w:rPr>
                <w:rFonts w:ascii="Times New Roman" w:hAnsi="Times New Roman" w:cs="Times New Roman"/>
                <w:b/>
                <w:i/>
                <w:sz w:val="24"/>
                <w:szCs w:val="24"/>
              </w:rPr>
            </w:pPr>
            <w:r w:rsidRPr="003D01BB">
              <w:rPr>
                <w:rFonts w:ascii="Times New Roman" w:hAnsi="Times New Roman" w:cs="Times New Roman"/>
                <w:b/>
                <w:i/>
                <w:sz w:val="24"/>
                <w:szCs w:val="24"/>
              </w:rPr>
              <w:t>podplukovník</w:t>
            </w:r>
          </w:p>
        </w:tc>
        <w:tc>
          <w:tcPr>
            <w:tcW w:w="2155" w:type="dxa"/>
            <w:shd w:val="clear" w:color="auto" w:fill="auto"/>
            <w:noWrap/>
            <w:vAlign w:val="bottom"/>
          </w:tcPr>
          <w:p w:rsidR="001076EC" w:rsidRPr="003D01BB" w:rsidRDefault="001076EC" w:rsidP="001076EC">
            <w:pPr>
              <w:spacing w:before="120" w:after="120" w:line="240" w:lineRule="auto"/>
              <w:jc w:val="center"/>
              <w:rPr>
                <w:rFonts w:ascii="Times New Roman" w:hAnsi="Times New Roman" w:cs="Times New Roman"/>
                <w:b/>
                <w:i/>
                <w:sz w:val="24"/>
                <w:szCs w:val="24"/>
              </w:rPr>
            </w:pPr>
            <w:r w:rsidRPr="003D01BB">
              <w:rPr>
                <w:rFonts w:ascii="Times New Roman" w:hAnsi="Times New Roman" w:cs="Times New Roman"/>
                <w:b/>
                <w:i/>
                <w:sz w:val="24"/>
                <w:szCs w:val="24"/>
              </w:rPr>
              <w:t>680</w:t>
            </w:r>
          </w:p>
        </w:tc>
        <w:tc>
          <w:tcPr>
            <w:tcW w:w="2155" w:type="dxa"/>
            <w:shd w:val="clear" w:color="auto" w:fill="auto"/>
            <w:noWrap/>
            <w:vAlign w:val="bottom"/>
          </w:tcPr>
          <w:p w:rsidR="001076EC" w:rsidRPr="003D01BB" w:rsidRDefault="001076EC" w:rsidP="001076EC">
            <w:pPr>
              <w:spacing w:before="120" w:after="120" w:line="240" w:lineRule="auto"/>
              <w:jc w:val="center"/>
              <w:rPr>
                <w:rFonts w:ascii="Times New Roman" w:hAnsi="Times New Roman" w:cs="Times New Roman"/>
                <w:b/>
                <w:i/>
                <w:sz w:val="24"/>
                <w:szCs w:val="24"/>
              </w:rPr>
            </w:pPr>
            <w:r w:rsidRPr="003D01BB">
              <w:rPr>
                <w:rFonts w:ascii="Times New Roman" w:hAnsi="Times New Roman" w:cs="Times New Roman"/>
                <w:b/>
                <w:i/>
                <w:sz w:val="24"/>
                <w:szCs w:val="24"/>
              </w:rPr>
              <w:t>1 560</w:t>
            </w:r>
          </w:p>
        </w:tc>
        <w:tc>
          <w:tcPr>
            <w:tcW w:w="2309" w:type="dxa"/>
          </w:tcPr>
          <w:p w:rsidR="001076EC" w:rsidRPr="003D01BB" w:rsidRDefault="001076EC" w:rsidP="001076EC">
            <w:pPr>
              <w:spacing w:before="120" w:after="120" w:line="240" w:lineRule="auto"/>
              <w:jc w:val="center"/>
              <w:rPr>
                <w:rFonts w:ascii="Times New Roman" w:hAnsi="Times New Roman" w:cs="Times New Roman"/>
                <w:b/>
                <w:i/>
                <w:sz w:val="24"/>
                <w:szCs w:val="24"/>
              </w:rPr>
            </w:pPr>
            <w:r w:rsidRPr="003D01BB">
              <w:rPr>
                <w:rFonts w:ascii="Times New Roman" w:hAnsi="Times New Roman" w:cs="Times New Roman"/>
                <w:b/>
                <w:i/>
                <w:sz w:val="24"/>
                <w:szCs w:val="24"/>
              </w:rPr>
              <w:t>2 240</w:t>
            </w:r>
          </w:p>
        </w:tc>
      </w:tr>
      <w:tr w:rsidR="003D01BB" w:rsidRPr="003D01BB" w:rsidTr="001076EC">
        <w:trPr>
          <w:trHeight w:val="300"/>
        </w:trPr>
        <w:tc>
          <w:tcPr>
            <w:tcW w:w="2155" w:type="dxa"/>
            <w:shd w:val="clear" w:color="auto" w:fill="auto"/>
            <w:noWrap/>
            <w:vAlign w:val="bottom"/>
            <w:hideMark/>
          </w:tcPr>
          <w:p w:rsidR="001076EC" w:rsidRPr="003D01BB" w:rsidRDefault="001076EC" w:rsidP="001076EC">
            <w:pPr>
              <w:spacing w:before="120" w:after="120" w:line="240" w:lineRule="auto"/>
              <w:rPr>
                <w:rFonts w:ascii="Times New Roman" w:hAnsi="Times New Roman" w:cs="Times New Roman"/>
                <w:b/>
                <w:i/>
                <w:sz w:val="24"/>
                <w:szCs w:val="24"/>
              </w:rPr>
            </w:pPr>
            <w:r w:rsidRPr="003D01BB">
              <w:rPr>
                <w:rFonts w:ascii="Times New Roman" w:hAnsi="Times New Roman" w:cs="Times New Roman"/>
                <w:b/>
                <w:i/>
                <w:sz w:val="24"/>
                <w:szCs w:val="24"/>
              </w:rPr>
              <w:t>plukovník</w:t>
            </w:r>
          </w:p>
        </w:tc>
        <w:tc>
          <w:tcPr>
            <w:tcW w:w="2155" w:type="dxa"/>
            <w:shd w:val="clear" w:color="auto" w:fill="auto"/>
            <w:noWrap/>
            <w:vAlign w:val="bottom"/>
          </w:tcPr>
          <w:p w:rsidR="001076EC" w:rsidRPr="003D01BB" w:rsidRDefault="001076EC" w:rsidP="001076EC">
            <w:pPr>
              <w:spacing w:before="120" w:after="120" w:line="240" w:lineRule="auto"/>
              <w:jc w:val="center"/>
              <w:rPr>
                <w:rFonts w:ascii="Times New Roman" w:hAnsi="Times New Roman" w:cs="Times New Roman"/>
                <w:b/>
                <w:i/>
                <w:sz w:val="24"/>
                <w:szCs w:val="24"/>
              </w:rPr>
            </w:pPr>
            <w:r w:rsidRPr="003D01BB">
              <w:rPr>
                <w:rFonts w:ascii="Times New Roman" w:hAnsi="Times New Roman" w:cs="Times New Roman"/>
                <w:b/>
                <w:i/>
                <w:sz w:val="24"/>
                <w:szCs w:val="24"/>
              </w:rPr>
              <w:t>740</w:t>
            </w:r>
          </w:p>
        </w:tc>
        <w:tc>
          <w:tcPr>
            <w:tcW w:w="2155" w:type="dxa"/>
            <w:shd w:val="clear" w:color="auto" w:fill="auto"/>
            <w:noWrap/>
            <w:vAlign w:val="bottom"/>
          </w:tcPr>
          <w:p w:rsidR="001076EC" w:rsidRPr="003D01BB" w:rsidRDefault="001076EC" w:rsidP="001076EC">
            <w:pPr>
              <w:spacing w:before="120" w:after="120" w:line="240" w:lineRule="auto"/>
              <w:jc w:val="center"/>
              <w:rPr>
                <w:rFonts w:ascii="Times New Roman" w:hAnsi="Times New Roman" w:cs="Times New Roman"/>
                <w:b/>
                <w:i/>
                <w:sz w:val="24"/>
                <w:szCs w:val="24"/>
              </w:rPr>
            </w:pPr>
            <w:r w:rsidRPr="003D01BB">
              <w:rPr>
                <w:rFonts w:ascii="Times New Roman" w:hAnsi="Times New Roman" w:cs="Times New Roman"/>
                <w:b/>
                <w:i/>
                <w:sz w:val="24"/>
                <w:szCs w:val="24"/>
              </w:rPr>
              <w:t>1 710</w:t>
            </w:r>
          </w:p>
        </w:tc>
        <w:tc>
          <w:tcPr>
            <w:tcW w:w="2309" w:type="dxa"/>
          </w:tcPr>
          <w:p w:rsidR="001076EC" w:rsidRPr="003D01BB" w:rsidRDefault="001076EC" w:rsidP="001076EC">
            <w:pPr>
              <w:spacing w:before="120" w:after="120" w:line="240" w:lineRule="auto"/>
              <w:jc w:val="center"/>
              <w:rPr>
                <w:rFonts w:ascii="Times New Roman" w:hAnsi="Times New Roman" w:cs="Times New Roman"/>
                <w:b/>
                <w:i/>
                <w:sz w:val="24"/>
                <w:szCs w:val="24"/>
              </w:rPr>
            </w:pPr>
            <w:r w:rsidRPr="003D01BB">
              <w:rPr>
                <w:rFonts w:ascii="Times New Roman" w:hAnsi="Times New Roman" w:cs="Times New Roman"/>
                <w:b/>
                <w:i/>
                <w:sz w:val="24"/>
                <w:szCs w:val="24"/>
              </w:rPr>
              <w:t>2 450</w:t>
            </w:r>
          </w:p>
        </w:tc>
      </w:tr>
      <w:tr w:rsidR="003D01BB" w:rsidRPr="003D01BB" w:rsidTr="001076EC">
        <w:trPr>
          <w:trHeight w:val="300"/>
        </w:trPr>
        <w:tc>
          <w:tcPr>
            <w:tcW w:w="2155" w:type="dxa"/>
            <w:shd w:val="clear" w:color="auto" w:fill="auto"/>
            <w:noWrap/>
            <w:vAlign w:val="bottom"/>
            <w:hideMark/>
          </w:tcPr>
          <w:p w:rsidR="001076EC" w:rsidRPr="003D01BB" w:rsidRDefault="001076EC" w:rsidP="001076EC">
            <w:pPr>
              <w:spacing w:before="120" w:after="120" w:line="240" w:lineRule="auto"/>
              <w:rPr>
                <w:rFonts w:ascii="Times New Roman" w:hAnsi="Times New Roman" w:cs="Times New Roman"/>
                <w:b/>
                <w:i/>
                <w:sz w:val="24"/>
                <w:szCs w:val="24"/>
              </w:rPr>
            </w:pPr>
            <w:r w:rsidRPr="003D01BB">
              <w:rPr>
                <w:rFonts w:ascii="Times New Roman" w:hAnsi="Times New Roman" w:cs="Times New Roman"/>
                <w:b/>
                <w:i/>
                <w:sz w:val="24"/>
                <w:szCs w:val="24"/>
              </w:rPr>
              <w:t>brigádny generál</w:t>
            </w:r>
          </w:p>
        </w:tc>
        <w:tc>
          <w:tcPr>
            <w:tcW w:w="2155" w:type="dxa"/>
            <w:shd w:val="clear" w:color="auto" w:fill="auto"/>
            <w:noWrap/>
            <w:vAlign w:val="bottom"/>
          </w:tcPr>
          <w:p w:rsidR="001076EC" w:rsidRPr="003D01BB" w:rsidRDefault="001076EC" w:rsidP="001076EC">
            <w:pPr>
              <w:spacing w:before="120" w:after="120" w:line="240" w:lineRule="auto"/>
              <w:jc w:val="center"/>
              <w:rPr>
                <w:rFonts w:ascii="Times New Roman" w:hAnsi="Times New Roman" w:cs="Times New Roman"/>
                <w:b/>
                <w:i/>
                <w:sz w:val="24"/>
                <w:szCs w:val="24"/>
              </w:rPr>
            </w:pPr>
            <w:r w:rsidRPr="003D01BB">
              <w:rPr>
                <w:rFonts w:ascii="Times New Roman" w:hAnsi="Times New Roman" w:cs="Times New Roman"/>
                <w:b/>
                <w:i/>
                <w:sz w:val="24"/>
                <w:szCs w:val="24"/>
              </w:rPr>
              <w:t>810</w:t>
            </w:r>
          </w:p>
        </w:tc>
        <w:tc>
          <w:tcPr>
            <w:tcW w:w="2155" w:type="dxa"/>
            <w:shd w:val="clear" w:color="auto" w:fill="auto"/>
            <w:noWrap/>
            <w:vAlign w:val="bottom"/>
          </w:tcPr>
          <w:p w:rsidR="001076EC" w:rsidRPr="003D01BB" w:rsidRDefault="001076EC" w:rsidP="001076EC">
            <w:pPr>
              <w:spacing w:before="120" w:after="120" w:line="240" w:lineRule="auto"/>
              <w:jc w:val="center"/>
              <w:rPr>
                <w:rFonts w:ascii="Times New Roman" w:hAnsi="Times New Roman" w:cs="Times New Roman"/>
                <w:b/>
                <w:i/>
                <w:sz w:val="24"/>
                <w:szCs w:val="24"/>
              </w:rPr>
            </w:pPr>
            <w:r w:rsidRPr="003D01BB">
              <w:rPr>
                <w:rFonts w:ascii="Times New Roman" w:hAnsi="Times New Roman" w:cs="Times New Roman"/>
                <w:b/>
                <w:i/>
                <w:sz w:val="24"/>
                <w:szCs w:val="24"/>
              </w:rPr>
              <w:t>1 870</w:t>
            </w:r>
          </w:p>
        </w:tc>
        <w:tc>
          <w:tcPr>
            <w:tcW w:w="2309" w:type="dxa"/>
          </w:tcPr>
          <w:p w:rsidR="001076EC" w:rsidRPr="003D01BB" w:rsidRDefault="001076EC" w:rsidP="001076EC">
            <w:pPr>
              <w:spacing w:before="120" w:after="120" w:line="240" w:lineRule="auto"/>
              <w:jc w:val="center"/>
              <w:rPr>
                <w:rFonts w:ascii="Times New Roman" w:hAnsi="Times New Roman" w:cs="Times New Roman"/>
                <w:b/>
                <w:i/>
                <w:sz w:val="24"/>
                <w:szCs w:val="24"/>
              </w:rPr>
            </w:pPr>
            <w:r w:rsidRPr="003D01BB">
              <w:rPr>
                <w:rFonts w:ascii="Times New Roman" w:hAnsi="Times New Roman" w:cs="Times New Roman"/>
                <w:b/>
                <w:i/>
                <w:sz w:val="24"/>
                <w:szCs w:val="24"/>
              </w:rPr>
              <w:t>2 680</w:t>
            </w:r>
          </w:p>
        </w:tc>
      </w:tr>
      <w:tr w:rsidR="003D01BB" w:rsidRPr="003D01BB" w:rsidTr="001076EC">
        <w:trPr>
          <w:trHeight w:val="300"/>
        </w:trPr>
        <w:tc>
          <w:tcPr>
            <w:tcW w:w="2155" w:type="dxa"/>
            <w:shd w:val="clear" w:color="auto" w:fill="auto"/>
            <w:noWrap/>
            <w:vAlign w:val="bottom"/>
            <w:hideMark/>
          </w:tcPr>
          <w:p w:rsidR="001076EC" w:rsidRPr="003D01BB" w:rsidRDefault="001076EC" w:rsidP="001076EC">
            <w:pPr>
              <w:spacing w:before="120" w:after="120" w:line="240" w:lineRule="auto"/>
              <w:rPr>
                <w:rFonts w:ascii="Times New Roman" w:hAnsi="Times New Roman" w:cs="Times New Roman"/>
                <w:b/>
                <w:i/>
                <w:sz w:val="24"/>
                <w:szCs w:val="24"/>
              </w:rPr>
            </w:pPr>
            <w:r w:rsidRPr="003D01BB">
              <w:rPr>
                <w:rFonts w:ascii="Times New Roman" w:hAnsi="Times New Roman" w:cs="Times New Roman"/>
                <w:b/>
                <w:i/>
                <w:sz w:val="24"/>
                <w:szCs w:val="24"/>
              </w:rPr>
              <w:t>generálmajor</w:t>
            </w:r>
          </w:p>
        </w:tc>
        <w:tc>
          <w:tcPr>
            <w:tcW w:w="2155" w:type="dxa"/>
            <w:shd w:val="clear" w:color="auto" w:fill="auto"/>
            <w:noWrap/>
            <w:vAlign w:val="bottom"/>
          </w:tcPr>
          <w:p w:rsidR="001076EC" w:rsidRPr="003D01BB" w:rsidRDefault="001076EC" w:rsidP="001076EC">
            <w:pPr>
              <w:spacing w:before="120" w:after="120" w:line="240" w:lineRule="auto"/>
              <w:jc w:val="center"/>
              <w:rPr>
                <w:rFonts w:ascii="Times New Roman" w:hAnsi="Times New Roman" w:cs="Times New Roman"/>
                <w:b/>
                <w:i/>
                <w:sz w:val="24"/>
                <w:szCs w:val="24"/>
              </w:rPr>
            </w:pPr>
            <w:r w:rsidRPr="003D01BB">
              <w:rPr>
                <w:rFonts w:ascii="Times New Roman" w:hAnsi="Times New Roman" w:cs="Times New Roman"/>
                <w:b/>
                <w:i/>
                <w:sz w:val="24"/>
                <w:szCs w:val="24"/>
              </w:rPr>
              <w:t>880</w:t>
            </w:r>
          </w:p>
        </w:tc>
        <w:tc>
          <w:tcPr>
            <w:tcW w:w="2155" w:type="dxa"/>
            <w:shd w:val="clear" w:color="auto" w:fill="auto"/>
            <w:noWrap/>
            <w:vAlign w:val="bottom"/>
          </w:tcPr>
          <w:p w:rsidR="001076EC" w:rsidRPr="003D01BB" w:rsidRDefault="001076EC" w:rsidP="001076EC">
            <w:pPr>
              <w:spacing w:before="120" w:after="120" w:line="240" w:lineRule="auto"/>
              <w:jc w:val="center"/>
              <w:rPr>
                <w:rFonts w:ascii="Times New Roman" w:hAnsi="Times New Roman" w:cs="Times New Roman"/>
                <w:b/>
                <w:i/>
                <w:sz w:val="24"/>
                <w:szCs w:val="24"/>
              </w:rPr>
            </w:pPr>
            <w:r w:rsidRPr="003D01BB">
              <w:rPr>
                <w:rFonts w:ascii="Times New Roman" w:hAnsi="Times New Roman" w:cs="Times New Roman"/>
                <w:b/>
                <w:i/>
                <w:sz w:val="24"/>
                <w:szCs w:val="24"/>
              </w:rPr>
              <w:t>2 050</w:t>
            </w:r>
          </w:p>
        </w:tc>
        <w:tc>
          <w:tcPr>
            <w:tcW w:w="2309" w:type="dxa"/>
          </w:tcPr>
          <w:p w:rsidR="001076EC" w:rsidRPr="003D01BB" w:rsidRDefault="001076EC" w:rsidP="001076EC">
            <w:pPr>
              <w:spacing w:before="120" w:after="120" w:line="240" w:lineRule="auto"/>
              <w:jc w:val="center"/>
              <w:rPr>
                <w:rFonts w:ascii="Times New Roman" w:hAnsi="Times New Roman" w:cs="Times New Roman"/>
                <w:b/>
                <w:i/>
                <w:sz w:val="24"/>
                <w:szCs w:val="24"/>
              </w:rPr>
            </w:pPr>
            <w:r w:rsidRPr="003D01BB">
              <w:rPr>
                <w:rFonts w:ascii="Times New Roman" w:hAnsi="Times New Roman" w:cs="Times New Roman"/>
                <w:b/>
                <w:i/>
                <w:sz w:val="24"/>
                <w:szCs w:val="24"/>
              </w:rPr>
              <w:t>2 930</w:t>
            </w:r>
          </w:p>
        </w:tc>
      </w:tr>
      <w:tr w:rsidR="003D01BB" w:rsidRPr="003D01BB" w:rsidTr="001076EC">
        <w:trPr>
          <w:trHeight w:val="300"/>
        </w:trPr>
        <w:tc>
          <w:tcPr>
            <w:tcW w:w="2155" w:type="dxa"/>
            <w:shd w:val="clear" w:color="auto" w:fill="auto"/>
            <w:noWrap/>
            <w:vAlign w:val="bottom"/>
            <w:hideMark/>
          </w:tcPr>
          <w:p w:rsidR="001076EC" w:rsidRPr="003D01BB" w:rsidRDefault="001076EC" w:rsidP="001076EC">
            <w:pPr>
              <w:spacing w:before="120" w:after="120" w:line="240" w:lineRule="auto"/>
              <w:rPr>
                <w:rFonts w:ascii="Times New Roman" w:hAnsi="Times New Roman" w:cs="Times New Roman"/>
                <w:b/>
                <w:i/>
                <w:sz w:val="24"/>
                <w:szCs w:val="24"/>
              </w:rPr>
            </w:pPr>
            <w:r w:rsidRPr="003D01BB">
              <w:rPr>
                <w:rFonts w:ascii="Times New Roman" w:hAnsi="Times New Roman" w:cs="Times New Roman"/>
                <w:b/>
                <w:i/>
                <w:sz w:val="24"/>
                <w:szCs w:val="24"/>
              </w:rPr>
              <w:t>generálporučík</w:t>
            </w:r>
          </w:p>
        </w:tc>
        <w:tc>
          <w:tcPr>
            <w:tcW w:w="2155" w:type="dxa"/>
            <w:shd w:val="clear" w:color="auto" w:fill="auto"/>
            <w:noWrap/>
            <w:vAlign w:val="bottom"/>
          </w:tcPr>
          <w:p w:rsidR="001076EC" w:rsidRPr="003D01BB" w:rsidRDefault="001076EC" w:rsidP="001076EC">
            <w:pPr>
              <w:spacing w:before="120" w:after="120" w:line="240" w:lineRule="auto"/>
              <w:jc w:val="center"/>
              <w:rPr>
                <w:rFonts w:ascii="Times New Roman" w:hAnsi="Times New Roman" w:cs="Times New Roman"/>
                <w:b/>
                <w:i/>
                <w:sz w:val="24"/>
                <w:szCs w:val="24"/>
              </w:rPr>
            </w:pPr>
            <w:r w:rsidRPr="003D01BB">
              <w:rPr>
                <w:rFonts w:ascii="Times New Roman" w:hAnsi="Times New Roman" w:cs="Times New Roman"/>
                <w:b/>
                <w:i/>
                <w:sz w:val="24"/>
                <w:szCs w:val="24"/>
              </w:rPr>
              <w:t>960</w:t>
            </w:r>
          </w:p>
        </w:tc>
        <w:tc>
          <w:tcPr>
            <w:tcW w:w="2155" w:type="dxa"/>
            <w:shd w:val="clear" w:color="auto" w:fill="auto"/>
            <w:noWrap/>
            <w:vAlign w:val="bottom"/>
          </w:tcPr>
          <w:p w:rsidR="001076EC" w:rsidRPr="003D01BB" w:rsidRDefault="001076EC" w:rsidP="001076EC">
            <w:pPr>
              <w:spacing w:before="120" w:after="120" w:line="240" w:lineRule="auto"/>
              <w:jc w:val="center"/>
              <w:rPr>
                <w:rFonts w:ascii="Times New Roman" w:hAnsi="Times New Roman" w:cs="Times New Roman"/>
                <w:b/>
                <w:i/>
                <w:sz w:val="24"/>
                <w:szCs w:val="24"/>
              </w:rPr>
            </w:pPr>
            <w:r w:rsidRPr="003D01BB">
              <w:rPr>
                <w:rFonts w:ascii="Times New Roman" w:hAnsi="Times New Roman" w:cs="Times New Roman"/>
                <w:b/>
                <w:i/>
                <w:sz w:val="24"/>
                <w:szCs w:val="24"/>
              </w:rPr>
              <w:t>2 240</w:t>
            </w:r>
          </w:p>
        </w:tc>
        <w:tc>
          <w:tcPr>
            <w:tcW w:w="2309" w:type="dxa"/>
          </w:tcPr>
          <w:p w:rsidR="001076EC" w:rsidRPr="003D01BB" w:rsidRDefault="001076EC" w:rsidP="001076EC">
            <w:pPr>
              <w:spacing w:before="120" w:after="120" w:line="240" w:lineRule="auto"/>
              <w:jc w:val="center"/>
              <w:rPr>
                <w:rFonts w:ascii="Times New Roman" w:hAnsi="Times New Roman" w:cs="Times New Roman"/>
                <w:b/>
                <w:i/>
                <w:sz w:val="24"/>
                <w:szCs w:val="24"/>
              </w:rPr>
            </w:pPr>
            <w:r w:rsidRPr="003D01BB">
              <w:rPr>
                <w:rFonts w:ascii="Times New Roman" w:hAnsi="Times New Roman" w:cs="Times New Roman"/>
                <w:b/>
                <w:i/>
                <w:sz w:val="24"/>
                <w:szCs w:val="24"/>
              </w:rPr>
              <w:t>3 200</w:t>
            </w:r>
          </w:p>
        </w:tc>
      </w:tr>
      <w:tr w:rsidR="003D01BB" w:rsidRPr="003D01BB" w:rsidTr="001076EC">
        <w:trPr>
          <w:trHeight w:val="300"/>
        </w:trPr>
        <w:tc>
          <w:tcPr>
            <w:tcW w:w="2155" w:type="dxa"/>
            <w:shd w:val="clear" w:color="auto" w:fill="auto"/>
            <w:noWrap/>
            <w:vAlign w:val="bottom"/>
            <w:hideMark/>
          </w:tcPr>
          <w:p w:rsidR="001076EC" w:rsidRPr="003D01BB" w:rsidRDefault="001076EC" w:rsidP="001076EC">
            <w:pPr>
              <w:spacing w:before="120" w:after="120" w:line="240" w:lineRule="auto"/>
              <w:rPr>
                <w:rFonts w:ascii="Times New Roman" w:hAnsi="Times New Roman" w:cs="Times New Roman"/>
                <w:b/>
                <w:i/>
                <w:sz w:val="24"/>
                <w:szCs w:val="24"/>
              </w:rPr>
            </w:pPr>
            <w:r w:rsidRPr="003D01BB">
              <w:rPr>
                <w:rFonts w:ascii="Times New Roman" w:hAnsi="Times New Roman" w:cs="Times New Roman"/>
                <w:b/>
                <w:i/>
                <w:sz w:val="24"/>
                <w:szCs w:val="24"/>
              </w:rPr>
              <w:t>generál</w:t>
            </w:r>
          </w:p>
        </w:tc>
        <w:tc>
          <w:tcPr>
            <w:tcW w:w="2155" w:type="dxa"/>
            <w:shd w:val="clear" w:color="auto" w:fill="auto"/>
            <w:noWrap/>
            <w:vAlign w:val="bottom"/>
          </w:tcPr>
          <w:p w:rsidR="001076EC" w:rsidRPr="003D01BB" w:rsidRDefault="001076EC" w:rsidP="001076EC">
            <w:pPr>
              <w:spacing w:before="120" w:after="120" w:line="240" w:lineRule="auto"/>
              <w:jc w:val="center"/>
              <w:rPr>
                <w:rFonts w:ascii="Times New Roman" w:hAnsi="Times New Roman" w:cs="Times New Roman"/>
                <w:b/>
                <w:i/>
                <w:sz w:val="24"/>
                <w:szCs w:val="24"/>
              </w:rPr>
            </w:pPr>
            <w:r w:rsidRPr="003D01BB">
              <w:rPr>
                <w:rFonts w:ascii="Times New Roman" w:hAnsi="Times New Roman" w:cs="Times New Roman"/>
                <w:b/>
                <w:i/>
                <w:sz w:val="24"/>
                <w:szCs w:val="24"/>
              </w:rPr>
              <w:t>1 050</w:t>
            </w:r>
          </w:p>
        </w:tc>
        <w:tc>
          <w:tcPr>
            <w:tcW w:w="2155" w:type="dxa"/>
            <w:shd w:val="clear" w:color="auto" w:fill="auto"/>
            <w:noWrap/>
            <w:vAlign w:val="bottom"/>
          </w:tcPr>
          <w:p w:rsidR="001076EC" w:rsidRPr="003D01BB" w:rsidRDefault="001076EC" w:rsidP="001076EC">
            <w:pPr>
              <w:spacing w:before="120" w:after="120" w:line="240" w:lineRule="auto"/>
              <w:jc w:val="center"/>
              <w:rPr>
                <w:rFonts w:ascii="Times New Roman" w:hAnsi="Times New Roman" w:cs="Times New Roman"/>
                <w:b/>
                <w:i/>
                <w:sz w:val="24"/>
                <w:szCs w:val="24"/>
              </w:rPr>
            </w:pPr>
            <w:r w:rsidRPr="003D01BB">
              <w:rPr>
                <w:rFonts w:ascii="Times New Roman" w:hAnsi="Times New Roman" w:cs="Times New Roman"/>
                <w:b/>
                <w:i/>
                <w:sz w:val="24"/>
                <w:szCs w:val="24"/>
              </w:rPr>
              <w:t>2 440</w:t>
            </w:r>
          </w:p>
        </w:tc>
        <w:tc>
          <w:tcPr>
            <w:tcW w:w="2309" w:type="dxa"/>
          </w:tcPr>
          <w:p w:rsidR="001076EC" w:rsidRPr="003D01BB" w:rsidRDefault="001076EC" w:rsidP="001076EC">
            <w:pPr>
              <w:spacing w:before="120" w:after="120" w:line="240" w:lineRule="auto"/>
              <w:jc w:val="center"/>
              <w:rPr>
                <w:rFonts w:ascii="Times New Roman" w:hAnsi="Times New Roman" w:cs="Times New Roman"/>
                <w:b/>
                <w:i/>
                <w:sz w:val="24"/>
                <w:szCs w:val="24"/>
              </w:rPr>
            </w:pPr>
            <w:r w:rsidRPr="003D01BB">
              <w:rPr>
                <w:rFonts w:ascii="Times New Roman" w:hAnsi="Times New Roman" w:cs="Times New Roman"/>
                <w:b/>
                <w:i/>
                <w:sz w:val="24"/>
                <w:szCs w:val="24"/>
              </w:rPr>
              <w:t>3 490</w:t>
            </w:r>
          </w:p>
        </w:tc>
      </w:tr>
    </w:tbl>
    <w:p w:rsidR="001076EC" w:rsidRPr="00C66552" w:rsidRDefault="001076EC" w:rsidP="00074E27">
      <w:pPr>
        <w:autoSpaceDE w:val="0"/>
        <w:autoSpaceDN w:val="0"/>
        <w:adjustRightInd w:val="0"/>
        <w:spacing w:after="0" w:line="240" w:lineRule="auto"/>
        <w:jc w:val="both"/>
        <w:rPr>
          <w:rFonts w:ascii="Times New Roman" w:hAnsi="Times New Roman" w:cs="Times New Roman"/>
          <w:b/>
          <w:bCs/>
          <w:i/>
          <w:color w:val="00B050"/>
          <w:sz w:val="24"/>
          <w:szCs w:val="24"/>
        </w:rPr>
        <w:sectPr w:rsidR="001076EC" w:rsidRPr="00C66552" w:rsidSect="003F5D9D">
          <w:headerReference w:type="default" r:id="rId8"/>
          <w:footerReference w:type="default" r:id="rId9"/>
          <w:pgSz w:w="11906" w:h="16838"/>
          <w:pgMar w:top="1418" w:right="1418" w:bottom="1418" w:left="1418" w:header="708" w:footer="708" w:gutter="0"/>
          <w:cols w:space="708"/>
          <w:docGrid w:linePitch="360"/>
        </w:sectPr>
      </w:pPr>
    </w:p>
    <w:p w:rsidR="001A4498" w:rsidRPr="0074383D" w:rsidRDefault="0085185A" w:rsidP="0096476A">
      <w:pPr>
        <w:autoSpaceDE w:val="0"/>
        <w:autoSpaceDN w:val="0"/>
        <w:adjustRightInd w:val="0"/>
        <w:spacing w:after="0" w:line="240" w:lineRule="auto"/>
        <w:ind w:left="5664" w:firstLine="708"/>
        <w:jc w:val="both"/>
        <w:rPr>
          <w:rFonts w:ascii="Times New Roman" w:hAnsi="Times New Roman" w:cs="Times New Roman"/>
          <w:b/>
          <w:bCs/>
          <w:color w:val="20231E"/>
          <w:sz w:val="24"/>
          <w:szCs w:val="24"/>
        </w:rPr>
      </w:pPr>
      <w:r w:rsidRPr="0074383D">
        <w:rPr>
          <w:rFonts w:ascii="Times New Roman" w:hAnsi="Times New Roman" w:cs="Times New Roman"/>
          <w:b/>
          <w:bCs/>
          <w:color w:val="20231E"/>
          <w:sz w:val="24"/>
          <w:szCs w:val="24"/>
        </w:rPr>
        <w:lastRenderedPageBreak/>
        <w:t xml:space="preserve"> </w:t>
      </w:r>
      <w:r w:rsidR="001A4498" w:rsidRPr="0074383D">
        <w:rPr>
          <w:rFonts w:ascii="Times New Roman" w:hAnsi="Times New Roman" w:cs="Times New Roman"/>
          <w:b/>
          <w:bCs/>
          <w:color w:val="20231E"/>
          <w:sz w:val="24"/>
          <w:szCs w:val="24"/>
        </w:rPr>
        <w:t>Príloha č. 4</w:t>
      </w:r>
    </w:p>
    <w:p w:rsidR="001A4498" w:rsidRPr="0074383D" w:rsidRDefault="001A4498" w:rsidP="0096476A">
      <w:pPr>
        <w:autoSpaceDE w:val="0"/>
        <w:autoSpaceDN w:val="0"/>
        <w:adjustRightInd w:val="0"/>
        <w:spacing w:after="0" w:line="240" w:lineRule="auto"/>
        <w:jc w:val="right"/>
        <w:rPr>
          <w:rFonts w:ascii="Times New Roman" w:hAnsi="Times New Roman" w:cs="Times New Roman"/>
          <w:b/>
          <w:bCs/>
          <w:color w:val="20231E"/>
          <w:sz w:val="24"/>
          <w:szCs w:val="24"/>
        </w:rPr>
      </w:pPr>
      <w:r w:rsidRPr="0074383D">
        <w:rPr>
          <w:rFonts w:ascii="Times New Roman" w:hAnsi="Times New Roman" w:cs="Times New Roman"/>
          <w:b/>
          <w:bCs/>
          <w:color w:val="20231E"/>
          <w:sz w:val="24"/>
          <w:szCs w:val="24"/>
        </w:rPr>
        <w:t>k zákonu č. 281/2015 Z. z.</w:t>
      </w:r>
    </w:p>
    <w:p w:rsidR="0096476A" w:rsidRPr="0074383D" w:rsidRDefault="0096476A" w:rsidP="0096476A">
      <w:pPr>
        <w:autoSpaceDE w:val="0"/>
        <w:autoSpaceDN w:val="0"/>
        <w:adjustRightInd w:val="0"/>
        <w:spacing w:after="0" w:line="240" w:lineRule="auto"/>
        <w:jc w:val="right"/>
        <w:rPr>
          <w:rFonts w:ascii="Times New Roman" w:hAnsi="Times New Roman" w:cs="Times New Roman"/>
          <w:b/>
          <w:bCs/>
          <w:color w:val="20231E"/>
          <w:sz w:val="24"/>
          <w:szCs w:val="24"/>
        </w:rPr>
      </w:pPr>
    </w:p>
    <w:p w:rsidR="001A4498" w:rsidRPr="0074383D" w:rsidRDefault="001A4498" w:rsidP="00074E27">
      <w:pPr>
        <w:autoSpaceDE w:val="0"/>
        <w:autoSpaceDN w:val="0"/>
        <w:adjustRightInd w:val="0"/>
        <w:spacing w:after="0" w:line="240" w:lineRule="auto"/>
        <w:jc w:val="both"/>
        <w:rPr>
          <w:rFonts w:ascii="Times New Roman" w:hAnsi="Times New Roman" w:cs="Times New Roman"/>
          <w:b/>
          <w:bCs/>
          <w:color w:val="20231E"/>
          <w:sz w:val="24"/>
          <w:szCs w:val="24"/>
        </w:rPr>
      </w:pPr>
      <w:r w:rsidRPr="0074383D">
        <w:rPr>
          <w:rFonts w:ascii="Times New Roman" w:hAnsi="Times New Roman" w:cs="Times New Roman"/>
          <w:b/>
          <w:bCs/>
          <w:color w:val="20231E"/>
          <w:sz w:val="24"/>
          <w:szCs w:val="24"/>
        </w:rPr>
        <w:t>ZOZNAM PREBERANÝCH PRÁVNE ZÁVÄZNÝCH AKTOV EURÓPSKEJ ÚNIE</w:t>
      </w:r>
    </w:p>
    <w:p w:rsidR="0096476A" w:rsidRPr="0074383D" w:rsidRDefault="0096476A" w:rsidP="00074E27">
      <w:pPr>
        <w:autoSpaceDE w:val="0"/>
        <w:autoSpaceDN w:val="0"/>
        <w:adjustRightInd w:val="0"/>
        <w:spacing w:after="0" w:line="240" w:lineRule="auto"/>
        <w:jc w:val="both"/>
        <w:rPr>
          <w:rFonts w:ascii="Times New Roman" w:hAnsi="Times New Roman" w:cs="Times New Roman"/>
          <w:b/>
          <w:bCs/>
          <w:color w:val="20231E"/>
          <w:sz w:val="24"/>
          <w:szCs w:val="24"/>
        </w:rPr>
      </w:pPr>
    </w:p>
    <w:p w:rsidR="0096476A" w:rsidRPr="0074383D" w:rsidRDefault="001A4498" w:rsidP="00E448E8">
      <w:pPr>
        <w:pStyle w:val="Odsekzoznamu"/>
        <w:numPr>
          <w:ilvl w:val="0"/>
          <w:numId w:val="206"/>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Smernica Rady 91/533/EHS zo 14. októbra 1991 o povinnosti zamestnávateľa informovať zamestnancov o</w:t>
      </w:r>
      <w:r w:rsidR="0096476A" w:rsidRPr="0074383D">
        <w:rPr>
          <w:rFonts w:ascii="Times New Roman" w:hAnsi="Times New Roman" w:cs="Times New Roman"/>
          <w:color w:val="20231E"/>
          <w:sz w:val="24"/>
          <w:szCs w:val="24"/>
        </w:rPr>
        <w:t> </w:t>
      </w:r>
      <w:r w:rsidRPr="0074383D">
        <w:rPr>
          <w:rFonts w:ascii="Times New Roman" w:hAnsi="Times New Roman" w:cs="Times New Roman"/>
          <w:color w:val="20231E"/>
          <w:sz w:val="24"/>
          <w:szCs w:val="24"/>
        </w:rPr>
        <w:t>podmienkach</w:t>
      </w:r>
      <w:r w:rsidR="0096476A"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vzťahujúcich sa na zmluvu alebo na pracovnoprávny vzťah (Mimoriadne vydanie Ú. v. EÚ, kap.</w:t>
      </w:r>
      <w:r w:rsidR="0096476A"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05/zv. 02; Ú. v. ES L 288,18. 10. 1991).</w:t>
      </w:r>
    </w:p>
    <w:p w:rsidR="0096476A" w:rsidRPr="0074383D" w:rsidRDefault="001A4498" w:rsidP="00E448E8">
      <w:pPr>
        <w:pStyle w:val="Odsekzoznamu"/>
        <w:numPr>
          <w:ilvl w:val="0"/>
          <w:numId w:val="206"/>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Smernica Rady 92/85/EHS z 19. októbra 1992 o zavedení opatrení na podporu zlepšenia bezpečnosti a</w:t>
      </w:r>
      <w:r w:rsidR="0096476A" w:rsidRPr="0074383D">
        <w:rPr>
          <w:rFonts w:ascii="Times New Roman" w:hAnsi="Times New Roman" w:cs="Times New Roman"/>
          <w:color w:val="20231E"/>
          <w:sz w:val="24"/>
          <w:szCs w:val="24"/>
        </w:rPr>
        <w:t> </w:t>
      </w:r>
      <w:r w:rsidRPr="0074383D">
        <w:rPr>
          <w:rFonts w:ascii="Times New Roman" w:hAnsi="Times New Roman" w:cs="Times New Roman"/>
          <w:color w:val="20231E"/>
          <w:sz w:val="24"/>
          <w:szCs w:val="24"/>
        </w:rPr>
        <w:t>ochrany</w:t>
      </w:r>
      <w:r w:rsidR="0096476A"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zdravia pri práci tehotných pracovníčok a pracovníčok krátko po pôrode alebo dojčiacich pracovníčok (desiata</w:t>
      </w:r>
      <w:r w:rsidR="0096476A"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samostatná smernica v zmysle článku 16 (1) smernice 89/391/EHS) (Mimoriadne vydanie Ú. v. EÚ, kap. 5/zv. 2;</w:t>
      </w:r>
      <w:r w:rsidR="0096476A"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Ú. v. ES L 348, 28. 11. 1992) v znení smernice Európskeho parlamentu a Rady 2007/30/ES z 20. júna 2007 (Ú. v.</w:t>
      </w:r>
      <w:r w:rsidR="0096476A"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EÚ L 165, 27. 6. 2007) a smernice Európskeho parlamentu a Rady 2014/27/EÚ z 26. februára 2014 (Ú. v. EÚ</w:t>
      </w:r>
      <w:r w:rsidR="0096476A"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L 65, 5. 3. 2014).</w:t>
      </w:r>
    </w:p>
    <w:p w:rsidR="0096476A" w:rsidRPr="0074383D" w:rsidRDefault="001A4498" w:rsidP="00E448E8">
      <w:pPr>
        <w:pStyle w:val="Odsekzoznamu"/>
        <w:numPr>
          <w:ilvl w:val="0"/>
          <w:numId w:val="206"/>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Smernica Rady 2000/43/ES z 29. júna 2000, ktorou sa zavádza zásada rovnakého zaobchádzania s osobami bez</w:t>
      </w:r>
      <w:r w:rsidR="0096476A"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ohľadu na rasový alebo etnický pôvod (Mimoriadne vydanie Ú. v. EÚ, kap. 20/zv. 01;Ú.v. ES L 180,19. 7. 2000).</w:t>
      </w:r>
    </w:p>
    <w:p w:rsidR="0096476A" w:rsidRPr="0074383D" w:rsidRDefault="001A4498" w:rsidP="00E448E8">
      <w:pPr>
        <w:pStyle w:val="Odsekzoznamu"/>
        <w:numPr>
          <w:ilvl w:val="0"/>
          <w:numId w:val="206"/>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Smernica Rady 2000/78/ES z 27. novembra 2000, ktorá ustanovuje všeobecný rámec pre rovnaké zaobchádzanie</w:t>
      </w:r>
      <w:r w:rsidR="0096476A"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v zamestnaní a povolaní (Mimoriadne vydanie Ú. v. EÚ, kap. 05/zv. 04; Ú. v. ES L 303, 2. 12. 2000).</w:t>
      </w:r>
    </w:p>
    <w:p w:rsidR="0096476A" w:rsidRPr="0074383D" w:rsidRDefault="001A4498" w:rsidP="00E448E8">
      <w:pPr>
        <w:pStyle w:val="Odsekzoznamu"/>
        <w:numPr>
          <w:ilvl w:val="0"/>
          <w:numId w:val="206"/>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Smernica Európskeho parlamentu a Rady 2006/54/ES z 5. júla 2006 o vykonávaní zásady rovnosti príležitostí</w:t>
      </w:r>
      <w:r w:rsidR="0096476A"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a rovnakého zaobchádzania s mužmi a ženami vo veciach zamestnanosti a povolania (prepracované znenie) (Ú. v.</w:t>
      </w:r>
      <w:r w:rsidR="0096476A"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EÚ L 204, 26. 7. 2006).</w:t>
      </w:r>
    </w:p>
    <w:p w:rsidR="001A4498" w:rsidRPr="0074383D" w:rsidRDefault="001A4498" w:rsidP="00E448E8">
      <w:pPr>
        <w:pStyle w:val="Odsekzoznamu"/>
        <w:numPr>
          <w:ilvl w:val="0"/>
          <w:numId w:val="206"/>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Smernica Rady 2010/18/EÚ z 8. marca 2010, ktorou sa vykonáva revidovaná Rámcová dohoda o rodičovskej dovolenke</w:t>
      </w:r>
      <w:r w:rsidR="0096476A"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uzavretá medzi BUSINESSEUROPE, UEAPME, CEEP a ETUC a zrušuje smernica 96/34/ES (Ú. v. EÚ</w:t>
      </w:r>
      <w:r w:rsidR="0096476A"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L 68, 18. 3. 2010).</w:t>
      </w:r>
    </w:p>
    <w:p w:rsidR="0096476A" w:rsidRPr="0074383D" w:rsidRDefault="0096476A" w:rsidP="00074E27">
      <w:pPr>
        <w:autoSpaceDE w:val="0"/>
        <w:autoSpaceDN w:val="0"/>
        <w:adjustRightInd w:val="0"/>
        <w:spacing w:after="0" w:line="240" w:lineRule="auto"/>
        <w:jc w:val="both"/>
        <w:rPr>
          <w:rFonts w:ascii="Times New Roman" w:hAnsi="Times New Roman" w:cs="Times New Roman"/>
          <w:b/>
          <w:bCs/>
          <w:color w:val="20231E"/>
          <w:sz w:val="24"/>
          <w:szCs w:val="24"/>
        </w:rPr>
      </w:pPr>
    </w:p>
    <w:p w:rsidR="0096476A" w:rsidRPr="0074383D" w:rsidRDefault="0096476A" w:rsidP="00074E27">
      <w:pPr>
        <w:autoSpaceDE w:val="0"/>
        <w:autoSpaceDN w:val="0"/>
        <w:adjustRightInd w:val="0"/>
        <w:spacing w:after="0" w:line="240" w:lineRule="auto"/>
        <w:jc w:val="both"/>
        <w:rPr>
          <w:rFonts w:ascii="Times New Roman" w:hAnsi="Times New Roman" w:cs="Times New Roman"/>
          <w:b/>
          <w:bCs/>
          <w:color w:val="20231E"/>
          <w:sz w:val="24"/>
          <w:szCs w:val="24"/>
        </w:rPr>
      </w:pPr>
    </w:p>
    <w:p w:rsidR="0096476A" w:rsidRPr="0074383D" w:rsidRDefault="0096476A" w:rsidP="00074E27">
      <w:pPr>
        <w:autoSpaceDE w:val="0"/>
        <w:autoSpaceDN w:val="0"/>
        <w:adjustRightInd w:val="0"/>
        <w:spacing w:after="0" w:line="240" w:lineRule="auto"/>
        <w:jc w:val="both"/>
        <w:rPr>
          <w:rFonts w:ascii="Times New Roman" w:hAnsi="Times New Roman" w:cs="Times New Roman"/>
          <w:b/>
          <w:bCs/>
          <w:color w:val="20231E"/>
          <w:sz w:val="24"/>
          <w:szCs w:val="24"/>
        </w:rPr>
      </w:pPr>
    </w:p>
    <w:p w:rsidR="0096476A" w:rsidRPr="0074383D" w:rsidRDefault="0096476A" w:rsidP="00074E27">
      <w:pPr>
        <w:autoSpaceDE w:val="0"/>
        <w:autoSpaceDN w:val="0"/>
        <w:adjustRightInd w:val="0"/>
        <w:spacing w:after="0" w:line="240" w:lineRule="auto"/>
        <w:jc w:val="both"/>
        <w:rPr>
          <w:rFonts w:ascii="Times New Roman" w:hAnsi="Times New Roman" w:cs="Times New Roman"/>
          <w:b/>
          <w:bCs/>
          <w:color w:val="20231E"/>
          <w:sz w:val="24"/>
          <w:szCs w:val="24"/>
        </w:rPr>
      </w:pPr>
    </w:p>
    <w:p w:rsidR="0096476A" w:rsidRPr="0074383D" w:rsidRDefault="0096476A" w:rsidP="00074E27">
      <w:pPr>
        <w:autoSpaceDE w:val="0"/>
        <w:autoSpaceDN w:val="0"/>
        <w:adjustRightInd w:val="0"/>
        <w:spacing w:after="0" w:line="240" w:lineRule="auto"/>
        <w:jc w:val="both"/>
        <w:rPr>
          <w:rFonts w:ascii="Times New Roman" w:hAnsi="Times New Roman" w:cs="Times New Roman"/>
          <w:b/>
          <w:bCs/>
          <w:color w:val="20231E"/>
          <w:sz w:val="24"/>
          <w:szCs w:val="24"/>
        </w:rPr>
      </w:pPr>
    </w:p>
    <w:p w:rsidR="0096476A" w:rsidRPr="0074383D" w:rsidRDefault="0096476A" w:rsidP="00074E27">
      <w:pPr>
        <w:autoSpaceDE w:val="0"/>
        <w:autoSpaceDN w:val="0"/>
        <w:adjustRightInd w:val="0"/>
        <w:spacing w:after="0" w:line="240" w:lineRule="auto"/>
        <w:jc w:val="both"/>
        <w:rPr>
          <w:rFonts w:ascii="Times New Roman" w:hAnsi="Times New Roman" w:cs="Times New Roman"/>
          <w:b/>
          <w:bCs/>
          <w:color w:val="20231E"/>
          <w:sz w:val="24"/>
          <w:szCs w:val="24"/>
        </w:rPr>
      </w:pPr>
    </w:p>
    <w:p w:rsidR="0096476A" w:rsidRPr="0074383D" w:rsidRDefault="0096476A" w:rsidP="00074E27">
      <w:pPr>
        <w:autoSpaceDE w:val="0"/>
        <w:autoSpaceDN w:val="0"/>
        <w:adjustRightInd w:val="0"/>
        <w:spacing w:after="0" w:line="240" w:lineRule="auto"/>
        <w:jc w:val="both"/>
        <w:rPr>
          <w:rFonts w:ascii="Times New Roman" w:hAnsi="Times New Roman" w:cs="Times New Roman"/>
          <w:b/>
          <w:bCs/>
          <w:color w:val="20231E"/>
          <w:sz w:val="24"/>
          <w:szCs w:val="24"/>
        </w:rPr>
      </w:pPr>
    </w:p>
    <w:p w:rsidR="0096476A" w:rsidRPr="0074383D" w:rsidRDefault="0096476A" w:rsidP="00074E27">
      <w:pPr>
        <w:autoSpaceDE w:val="0"/>
        <w:autoSpaceDN w:val="0"/>
        <w:adjustRightInd w:val="0"/>
        <w:spacing w:after="0" w:line="240" w:lineRule="auto"/>
        <w:jc w:val="both"/>
        <w:rPr>
          <w:rFonts w:ascii="Times New Roman" w:hAnsi="Times New Roman" w:cs="Times New Roman"/>
          <w:b/>
          <w:bCs/>
          <w:color w:val="20231E"/>
          <w:sz w:val="24"/>
          <w:szCs w:val="24"/>
        </w:rPr>
      </w:pPr>
    </w:p>
    <w:p w:rsidR="0096476A" w:rsidRPr="0074383D" w:rsidRDefault="0096476A" w:rsidP="00074E27">
      <w:pPr>
        <w:autoSpaceDE w:val="0"/>
        <w:autoSpaceDN w:val="0"/>
        <w:adjustRightInd w:val="0"/>
        <w:spacing w:after="0" w:line="240" w:lineRule="auto"/>
        <w:jc w:val="both"/>
        <w:rPr>
          <w:rFonts w:ascii="Times New Roman" w:hAnsi="Times New Roman" w:cs="Times New Roman"/>
          <w:b/>
          <w:bCs/>
          <w:color w:val="20231E"/>
          <w:sz w:val="24"/>
          <w:szCs w:val="24"/>
        </w:rPr>
      </w:pPr>
    </w:p>
    <w:p w:rsidR="0096476A" w:rsidRPr="0074383D" w:rsidRDefault="0096476A" w:rsidP="00074E27">
      <w:pPr>
        <w:autoSpaceDE w:val="0"/>
        <w:autoSpaceDN w:val="0"/>
        <w:adjustRightInd w:val="0"/>
        <w:spacing w:after="0" w:line="240" w:lineRule="auto"/>
        <w:jc w:val="both"/>
        <w:rPr>
          <w:rFonts w:ascii="Times New Roman" w:hAnsi="Times New Roman" w:cs="Times New Roman"/>
          <w:b/>
          <w:bCs/>
          <w:color w:val="20231E"/>
          <w:sz w:val="24"/>
          <w:szCs w:val="24"/>
        </w:rPr>
      </w:pPr>
    </w:p>
    <w:p w:rsidR="0096476A" w:rsidRPr="0074383D" w:rsidRDefault="0096476A" w:rsidP="00074E27">
      <w:pPr>
        <w:autoSpaceDE w:val="0"/>
        <w:autoSpaceDN w:val="0"/>
        <w:adjustRightInd w:val="0"/>
        <w:spacing w:after="0" w:line="240" w:lineRule="auto"/>
        <w:jc w:val="both"/>
        <w:rPr>
          <w:rFonts w:ascii="Times New Roman" w:hAnsi="Times New Roman" w:cs="Times New Roman"/>
          <w:b/>
          <w:bCs/>
          <w:color w:val="20231E"/>
          <w:sz w:val="24"/>
          <w:szCs w:val="24"/>
        </w:rPr>
      </w:pPr>
    </w:p>
    <w:p w:rsidR="0096476A" w:rsidRPr="0074383D" w:rsidRDefault="0096476A" w:rsidP="00074E27">
      <w:pPr>
        <w:autoSpaceDE w:val="0"/>
        <w:autoSpaceDN w:val="0"/>
        <w:adjustRightInd w:val="0"/>
        <w:spacing w:after="0" w:line="240" w:lineRule="auto"/>
        <w:jc w:val="both"/>
        <w:rPr>
          <w:rFonts w:ascii="Times New Roman" w:hAnsi="Times New Roman" w:cs="Times New Roman"/>
          <w:b/>
          <w:bCs/>
          <w:color w:val="20231E"/>
          <w:sz w:val="24"/>
          <w:szCs w:val="24"/>
        </w:rPr>
      </w:pPr>
    </w:p>
    <w:p w:rsidR="0096476A" w:rsidRPr="0074383D" w:rsidRDefault="0096476A" w:rsidP="00074E27">
      <w:pPr>
        <w:autoSpaceDE w:val="0"/>
        <w:autoSpaceDN w:val="0"/>
        <w:adjustRightInd w:val="0"/>
        <w:spacing w:after="0" w:line="240" w:lineRule="auto"/>
        <w:jc w:val="both"/>
        <w:rPr>
          <w:rFonts w:ascii="Times New Roman" w:hAnsi="Times New Roman" w:cs="Times New Roman"/>
          <w:b/>
          <w:bCs/>
          <w:color w:val="20231E"/>
          <w:sz w:val="24"/>
          <w:szCs w:val="24"/>
        </w:rPr>
      </w:pPr>
    </w:p>
    <w:p w:rsidR="0096476A" w:rsidRPr="0074383D" w:rsidRDefault="0096476A" w:rsidP="00074E27">
      <w:pPr>
        <w:autoSpaceDE w:val="0"/>
        <w:autoSpaceDN w:val="0"/>
        <w:adjustRightInd w:val="0"/>
        <w:spacing w:after="0" w:line="240" w:lineRule="auto"/>
        <w:jc w:val="both"/>
        <w:rPr>
          <w:rFonts w:ascii="Times New Roman" w:hAnsi="Times New Roman" w:cs="Times New Roman"/>
          <w:b/>
          <w:bCs/>
          <w:color w:val="20231E"/>
          <w:sz w:val="24"/>
          <w:szCs w:val="24"/>
        </w:rPr>
      </w:pPr>
    </w:p>
    <w:p w:rsidR="0096476A" w:rsidRPr="0074383D" w:rsidRDefault="0096476A" w:rsidP="00074E27">
      <w:pPr>
        <w:autoSpaceDE w:val="0"/>
        <w:autoSpaceDN w:val="0"/>
        <w:adjustRightInd w:val="0"/>
        <w:spacing w:after="0" w:line="240" w:lineRule="auto"/>
        <w:jc w:val="both"/>
        <w:rPr>
          <w:rFonts w:ascii="Times New Roman" w:hAnsi="Times New Roman" w:cs="Times New Roman"/>
          <w:b/>
          <w:bCs/>
          <w:color w:val="20231E"/>
          <w:sz w:val="24"/>
          <w:szCs w:val="24"/>
        </w:rPr>
      </w:pPr>
    </w:p>
    <w:p w:rsidR="0096476A" w:rsidRPr="0074383D" w:rsidRDefault="0096476A" w:rsidP="00074E27">
      <w:pPr>
        <w:autoSpaceDE w:val="0"/>
        <w:autoSpaceDN w:val="0"/>
        <w:adjustRightInd w:val="0"/>
        <w:spacing w:after="0" w:line="240" w:lineRule="auto"/>
        <w:jc w:val="both"/>
        <w:rPr>
          <w:rFonts w:ascii="Times New Roman" w:hAnsi="Times New Roman" w:cs="Times New Roman"/>
          <w:b/>
          <w:bCs/>
          <w:color w:val="20231E"/>
          <w:sz w:val="24"/>
          <w:szCs w:val="24"/>
        </w:rPr>
      </w:pPr>
    </w:p>
    <w:p w:rsidR="0096476A" w:rsidRPr="0074383D" w:rsidRDefault="0096476A" w:rsidP="00074E27">
      <w:pPr>
        <w:autoSpaceDE w:val="0"/>
        <w:autoSpaceDN w:val="0"/>
        <w:adjustRightInd w:val="0"/>
        <w:spacing w:after="0" w:line="240" w:lineRule="auto"/>
        <w:jc w:val="both"/>
        <w:rPr>
          <w:rFonts w:ascii="Times New Roman" w:hAnsi="Times New Roman" w:cs="Times New Roman"/>
          <w:b/>
          <w:bCs/>
          <w:color w:val="20231E"/>
          <w:sz w:val="24"/>
          <w:szCs w:val="24"/>
        </w:rPr>
      </w:pPr>
    </w:p>
    <w:p w:rsidR="0096476A" w:rsidRPr="0074383D" w:rsidRDefault="0096476A" w:rsidP="00074E27">
      <w:pPr>
        <w:autoSpaceDE w:val="0"/>
        <w:autoSpaceDN w:val="0"/>
        <w:adjustRightInd w:val="0"/>
        <w:spacing w:after="0" w:line="240" w:lineRule="auto"/>
        <w:jc w:val="both"/>
        <w:rPr>
          <w:rFonts w:ascii="Times New Roman" w:hAnsi="Times New Roman" w:cs="Times New Roman"/>
          <w:b/>
          <w:bCs/>
          <w:color w:val="20231E"/>
          <w:sz w:val="24"/>
          <w:szCs w:val="24"/>
        </w:rPr>
      </w:pPr>
    </w:p>
    <w:p w:rsidR="0096476A" w:rsidRPr="0074383D" w:rsidRDefault="0096476A" w:rsidP="00074E27">
      <w:pPr>
        <w:autoSpaceDE w:val="0"/>
        <w:autoSpaceDN w:val="0"/>
        <w:adjustRightInd w:val="0"/>
        <w:spacing w:after="0" w:line="240" w:lineRule="auto"/>
        <w:jc w:val="both"/>
        <w:rPr>
          <w:rFonts w:ascii="Times New Roman" w:hAnsi="Times New Roman" w:cs="Times New Roman"/>
          <w:b/>
          <w:bCs/>
          <w:color w:val="20231E"/>
          <w:sz w:val="24"/>
          <w:szCs w:val="24"/>
        </w:rPr>
      </w:pPr>
    </w:p>
    <w:p w:rsidR="0096476A" w:rsidRPr="0074383D" w:rsidRDefault="0096476A" w:rsidP="00074E27">
      <w:pPr>
        <w:autoSpaceDE w:val="0"/>
        <w:autoSpaceDN w:val="0"/>
        <w:adjustRightInd w:val="0"/>
        <w:spacing w:after="0" w:line="240" w:lineRule="auto"/>
        <w:jc w:val="both"/>
        <w:rPr>
          <w:rFonts w:ascii="Times New Roman" w:hAnsi="Times New Roman" w:cs="Times New Roman"/>
          <w:b/>
          <w:bCs/>
          <w:color w:val="20231E"/>
          <w:sz w:val="24"/>
          <w:szCs w:val="24"/>
        </w:rPr>
      </w:pPr>
    </w:p>
    <w:p w:rsidR="0096476A" w:rsidRPr="0074383D" w:rsidRDefault="0096476A" w:rsidP="00074E27">
      <w:pPr>
        <w:autoSpaceDE w:val="0"/>
        <w:autoSpaceDN w:val="0"/>
        <w:adjustRightInd w:val="0"/>
        <w:spacing w:after="0" w:line="240" w:lineRule="auto"/>
        <w:jc w:val="both"/>
        <w:rPr>
          <w:rFonts w:ascii="Times New Roman" w:hAnsi="Times New Roman" w:cs="Times New Roman"/>
          <w:b/>
          <w:bCs/>
          <w:color w:val="20231E"/>
          <w:sz w:val="24"/>
          <w:szCs w:val="24"/>
        </w:rPr>
      </w:pPr>
    </w:p>
    <w:p w:rsidR="0096476A" w:rsidRPr="0074383D" w:rsidRDefault="0096476A" w:rsidP="00074E27">
      <w:pPr>
        <w:autoSpaceDE w:val="0"/>
        <w:autoSpaceDN w:val="0"/>
        <w:adjustRightInd w:val="0"/>
        <w:spacing w:after="0" w:line="240" w:lineRule="auto"/>
        <w:jc w:val="both"/>
        <w:rPr>
          <w:rFonts w:ascii="Times New Roman" w:hAnsi="Times New Roman" w:cs="Times New Roman"/>
          <w:b/>
          <w:bCs/>
          <w:color w:val="20231E"/>
          <w:sz w:val="24"/>
          <w:szCs w:val="24"/>
        </w:rPr>
      </w:pPr>
    </w:p>
    <w:p w:rsidR="0096476A" w:rsidRPr="0074383D" w:rsidRDefault="0096476A" w:rsidP="00074E27">
      <w:pPr>
        <w:autoSpaceDE w:val="0"/>
        <w:autoSpaceDN w:val="0"/>
        <w:adjustRightInd w:val="0"/>
        <w:spacing w:after="0" w:line="240" w:lineRule="auto"/>
        <w:jc w:val="both"/>
        <w:rPr>
          <w:rFonts w:ascii="Times New Roman" w:hAnsi="Times New Roman" w:cs="Times New Roman"/>
          <w:b/>
          <w:bCs/>
          <w:color w:val="20231E"/>
          <w:sz w:val="24"/>
          <w:szCs w:val="24"/>
        </w:rPr>
      </w:pPr>
    </w:p>
    <w:p w:rsidR="001A4498" w:rsidRPr="0074383D" w:rsidRDefault="001A4498" w:rsidP="0096476A">
      <w:pPr>
        <w:autoSpaceDE w:val="0"/>
        <w:autoSpaceDN w:val="0"/>
        <w:adjustRightInd w:val="0"/>
        <w:spacing w:after="0" w:line="240" w:lineRule="auto"/>
        <w:jc w:val="center"/>
        <w:rPr>
          <w:rFonts w:ascii="Times New Roman" w:hAnsi="Times New Roman" w:cs="Times New Roman"/>
          <w:b/>
          <w:bCs/>
          <w:color w:val="20231E"/>
          <w:sz w:val="24"/>
          <w:szCs w:val="24"/>
        </w:rPr>
      </w:pPr>
      <w:r w:rsidRPr="0074383D">
        <w:rPr>
          <w:rFonts w:ascii="Times New Roman" w:hAnsi="Times New Roman" w:cs="Times New Roman"/>
          <w:b/>
          <w:bCs/>
          <w:color w:val="20231E"/>
          <w:sz w:val="24"/>
          <w:szCs w:val="24"/>
        </w:rPr>
        <w:lastRenderedPageBreak/>
        <w:t>OBSAH</w:t>
      </w:r>
    </w:p>
    <w:p w:rsidR="001A4498" w:rsidRPr="0074383D" w:rsidRDefault="001A4498" w:rsidP="0096476A">
      <w:pPr>
        <w:autoSpaceDE w:val="0"/>
        <w:autoSpaceDN w:val="0"/>
        <w:adjustRightInd w:val="0"/>
        <w:spacing w:after="0" w:line="240" w:lineRule="auto"/>
        <w:jc w:val="center"/>
        <w:rPr>
          <w:rFonts w:ascii="Times New Roman" w:hAnsi="Times New Roman" w:cs="Times New Roman"/>
          <w:b/>
          <w:bCs/>
          <w:color w:val="20231E"/>
          <w:sz w:val="24"/>
          <w:szCs w:val="24"/>
        </w:rPr>
      </w:pPr>
      <w:r w:rsidRPr="0074383D">
        <w:rPr>
          <w:rFonts w:ascii="Times New Roman" w:hAnsi="Times New Roman" w:cs="Times New Roman"/>
          <w:b/>
          <w:bCs/>
          <w:color w:val="20231E"/>
          <w:sz w:val="24"/>
          <w:szCs w:val="24"/>
        </w:rPr>
        <w:t>ZÁKONA O ŠTÁTNEJ SLUŽBE PROFESIONÁLNYCH VOJAKOV</w:t>
      </w:r>
    </w:p>
    <w:p w:rsidR="001A4498" w:rsidRPr="0074383D" w:rsidRDefault="001A4498" w:rsidP="0096476A">
      <w:pPr>
        <w:autoSpaceDE w:val="0"/>
        <w:autoSpaceDN w:val="0"/>
        <w:adjustRightInd w:val="0"/>
        <w:spacing w:after="0" w:line="240" w:lineRule="auto"/>
        <w:jc w:val="center"/>
        <w:rPr>
          <w:rFonts w:ascii="Times New Roman" w:hAnsi="Times New Roman" w:cs="Times New Roman"/>
          <w:b/>
          <w:bCs/>
          <w:color w:val="20231E"/>
          <w:sz w:val="24"/>
          <w:szCs w:val="24"/>
        </w:rPr>
      </w:pPr>
      <w:r w:rsidRPr="0074383D">
        <w:rPr>
          <w:rFonts w:ascii="Times New Roman" w:hAnsi="Times New Roman" w:cs="Times New Roman"/>
          <w:b/>
          <w:bCs/>
          <w:color w:val="20231E"/>
          <w:sz w:val="24"/>
          <w:szCs w:val="24"/>
        </w:rPr>
        <w:t>A O ZMENE A DOPLNENÍ NIEKTORÝCH ZÁKONOV</w:t>
      </w:r>
    </w:p>
    <w:p w:rsidR="0096476A" w:rsidRPr="0074383D" w:rsidRDefault="0096476A" w:rsidP="00074E27">
      <w:pPr>
        <w:autoSpaceDE w:val="0"/>
        <w:autoSpaceDN w:val="0"/>
        <w:adjustRightInd w:val="0"/>
        <w:spacing w:after="0" w:line="240" w:lineRule="auto"/>
        <w:jc w:val="both"/>
        <w:rPr>
          <w:rFonts w:ascii="Times New Roman" w:hAnsi="Times New Roman" w:cs="Times New Roman"/>
          <w:b/>
          <w:bCs/>
          <w:color w:val="20231E"/>
          <w:sz w:val="24"/>
          <w:szCs w:val="24"/>
        </w:rPr>
      </w:pPr>
    </w:p>
    <w:p w:rsidR="001A4498" w:rsidRPr="0074383D" w:rsidRDefault="001A4498" w:rsidP="00074E27">
      <w:pPr>
        <w:autoSpaceDE w:val="0"/>
        <w:autoSpaceDN w:val="0"/>
        <w:adjustRightInd w:val="0"/>
        <w:spacing w:after="0" w:line="240" w:lineRule="auto"/>
        <w:jc w:val="both"/>
        <w:rPr>
          <w:rFonts w:ascii="Times New Roman" w:hAnsi="Times New Roman" w:cs="Times New Roman"/>
          <w:b/>
          <w:bCs/>
          <w:color w:val="20231E"/>
          <w:sz w:val="24"/>
          <w:szCs w:val="24"/>
        </w:rPr>
      </w:pPr>
      <w:r w:rsidRPr="0074383D">
        <w:rPr>
          <w:rFonts w:ascii="Times New Roman" w:hAnsi="Times New Roman" w:cs="Times New Roman"/>
          <w:b/>
          <w:bCs/>
          <w:color w:val="20231E"/>
          <w:sz w:val="24"/>
          <w:szCs w:val="24"/>
        </w:rPr>
        <w:t xml:space="preserve">PRVÁ ČASŤ </w:t>
      </w:r>
      <w:r w:rsidR="00785956" w:rsidRPr="0074383D">
        <w:rPr>
          <w:rFonts w:ascii="Times New Roman" w:hAnsi="Times New Roman" w:cs="Times New Roman"/>
          <w:b/>
          <w:bCs/>
          <w:color w:val="20231E"/>
          <w:sz w:val="24"/>
          <w:szCs w:val="24"/>
        </w:rPr>
        <w:tab/>
      </w:r>
      <w:r w:rsidRPr="0074383D">
        <w:rPr>
          <w:rFonts w:ascii="Times New Roman" w:hAnsi="Times New Roman" w:cs="Times New Roman"/>
          <w:b/>
          <w:bCs/>
          <w:color w:val="20231E"/>
          <w:sz w:val="24"/>
          <w:szCs w:val="24"/>
        </w:rPr>
        <w:t xml:space="preserve">ZÁKLADNÉ USTANOVENIA </w:t>
      </w:r>
      <w:r w:rsidR="0096476A" w:rsidRPr="0074383D">
        <w:rPr>
          <w:rFonts w:ascii="Times New Roman" w:hAnsi="Times New Roman" w:cs="Times New Roman"/>
          <w:b/>
          <w:bCs/>
          <w:color w:val="20231E"/>
          <w:sz w:val="24"/>
          <w:szCs w:val="24"/>
        </w:rPr>
        <w:tab/>
      </w:r>
      <w:r w:rsidR="0096476A" w:rsidRPr="0074383D">
        <w:rPr>
          <w:rFonts w:ascii="Times New Roman" w:hAnsi="Times New Roman" w:cs="Times New Roman"/>
          <w:b/>
          <w:bCs/>
          <w:color w:val="20231E"/>
          <w:sz w:val="24"/>
          <w:szCs w:val="24"/>
        </w:rPr>
        <w:tab/>
      </w:r>
      <w:r w:rsidR="0096476A" w:rsidRPr="0074383D">
        <w:rPr>
          <w:rFonts w:ascii="Times New Roman" w:hAnsi="Times New Roman" w:cs="Times New Roman"/>
          <w:b/>
          <w:bCs/>
          <w:color w:val="20231E"/>
          <w:sz w:val="24"/>
          <w:szCs w:val="24"/>
        </w:rPr>
        <w:tab/>
      </w:r>
      <w:r w:rsidR="0096476A" w:rsidRPr="0074383D">
        <w:rPr>
          <w:rFonts w:ascii="Times New Roman" w:hAnsi="Times New Roman" w:cs="Times New Roman"/>
          <w:b/>
          <w:bCs/>
          <w:color w:val="20231E"/>
          <w:sz w:val="24"/>
          <w:szCs w:val="24"/>
        </w:rPr>
        <w:tab/>
      </w:r>
      <w:r w:rsidRPr="0074383D">
        <w:rPr>
          <w:rFonts w:ascii="Times New Roman" w:hAnsi="Times New Roman" w:cs="Times New Roman"/>
          <w:b/>
          <w:bCs/>
          <w:color w:val="20231E"/>
          <w:sz w:val="24"/>
          <w:szCs w:val="24"/>
        </w:rPr>
        <w:t>§ 1 až 14</w:t>
      </w:r>
    </w:p>
    <w:p w:rsidR="0096476A" w:rsidRPr="0074383D" w:rsidRDefault="0096476A" w:rsidP="00074E27">
      <w:pPr>
        <w:autoSpaceDE w:val="0"/>
        <w:autoSpaceDN w:val="0"/>
        <w:adjustRightInd w:val="0"/>
        <w:spacing w:after="0" w:line="240" w:lineRule="auto"/>
        <w:jc w:val="both"/>
        <w:rPr>
          <w:rFonts w:ascii="Times New Roman" w:hAnsi="Times New Roman" w:cs="Times New Roman"/>
          <w:color w:val="20231E"/>
          <w:sz w:val="24"/>
          <w:szCs w:val="24"/>
        </w:rPr>
      </w:pPr>
    </w:p>
    <w:p w:rsidR="001A4498"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 xml:space="preserve">Predmet zákona </w:t>
      </w:r>
      <w:r w:rsidR="0096476A" w:rsidRPr="0074383D">
        <w:rPr>
          <w:rFonts w:ascii="Times New Roman" w:hAnsi="Times New Roman" w:cs="Times New Roman"/>
          <w:color w:val="20231E"/>
          <w:sz w:val="24"/>
          <w:szCs w:val="24"/>
        </w:rPr>
        <w:tab/>
      </w:r>
      <w:r w:rsidR="0096476A" w:rsidRPr="0074383D">
        <w:rPr>
          <w:rFonts w:ascii="Times New Roman" w:hAnsi="Times New Roman" w:cs="Times New Roman"/>
          <w:color w:val="20231E"/>
          <w:sz w:val="24"/>
          <w:szCs w:val="24"/>
        </w:rPr>
        <w:tab/>
      </w:r>
      <w:r w:rsidR="0096476A" w:rsidRPr="0074383D">
        <w:rPr>
          <w:rFonts w:ascii="Times New Roman" w:hAnsi="Times New Roman" w:cs="Times New Roman"/>
          <w:color w:val="20231E"/>
          <w:sz w:val="24"/>
          <w:szCs w:val="24"/>
        </w:rPr>
        <w:tab/>
      </w:r>
      <w:r w:rsidR="0096476A" w:rsidRPr="0074383D">
        <w:rPr>
          <w:rFonts w:ascii="Times New Roman" w:hAnsi="Times New Roman" w:cs="Times New Roman"/>
          <w:color w:val="20231E"/>
          <w:sz w:val="24"/>
          <w:szCs w:val="24"/>
        </w:rPr>
        <w:tab/>
      </w:r>
      <w:r w:rsidR="0096476A" w:rsidRPr="0074383D">
        <w:rPr>
          <w:rFonts w:ascii="Times New Roman" w:hAnsi="Times New Roman" w:cs="Times New Roman"/>
          <w:color w:val="20231E"/>
          <w:sz w:val="24"/>
          <w:szCs w:val="24"/>
        </w:rPr>
        <w:tab/>
      </w:r>
      <w:r w:rsidR="0096476A" w:rsidRPr="0074383D">
        <w:rPr>
          <w:rFonts w:ascii="Times New Roman" w:hAnsi="Times New Roman" w:cs="Times New Roman"/>
          <w:color w:val="20231E"/>
          <w:sz w:val="24"/>
          <w:szCs w:val="24"/>
        </w:rPr>
        <w:tab/>
      </w:r>
      <w:r w:rsidR="0096476A" w:rsidRPr="0074383D">
        <w:rPr>
          <w:rFonts w:ascii="Times New Roman" w:hAnsi="Times New Roman" w:cs="Times New Roman"/>
          <w:color w:val="20231E"/>
          <w:sz w:val="24"/>
          <w:szCs w:val="24"/>
        </w:rPr>
        <w:tab/>
      </w:r>
      <w:r w:rsidR="0096476A" w:rsidRPr="0074383D">
        <w:rPr>
          <w:rFonts w:ascii="Times New Roman" w:hAnsi="Times New Roman" w:cs="Times New Roman"/>
          <w:color w:val="20231E"/>
          <w:sz w:val="24"/>
          <w:szCs w:val="24"/>
        </w:rPr>
        <w:tab/>
      </w:r>
      <w:r w:rsidR="0096476A" w:rsidRPr="0074383D">
        <w:rPr>
          <w:rFonts w:ascii="Times New Roman" w:hAnsi="Times New Roman" w:cs="Times New Roman"/>
          <w:color w:val="20231E"/>
          <w:sz w:val="24"/>
          <w:szCs w:val="24"/>
        </w:rPr>
        <w:tab/>
      </w:r>
      <w:r w:rsidRPr="0074383D">
        <w:rPr>
          <w:rFonts w:ascii="Times New Roman" w:hAnsi="Times New Roman" w:cs="Times New Roman"/>
          <w:color w:val="20231E"/>
          <w:sz w:val="24"/>
          <w:szCs w:val="24"/>
        </w:rPr>
        <w:t>§ 1</w:t>
      </w:r>
    </w:p>
    <w:p w:rsidR="001A4498"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 xml:space="preserve">Vymedzenie niektorých pojmov </w:t>
      </w:r>
      <w:r w:rsidR="0096476A" w:rsidRPr="0074383D">
        <w:rPr>
          <w:rFonts w:ascii="Times New Roman" w:hAnsi="Times New Roman" w:cs="Times New Roman"/>
          <w:color w:val="20231E"/>
          <w:sz w:val="24"/>
          <w:szCs w:val="24"/>
        </w:rPr>
        <w:tab/>
      </w:r>
      <w:r w:rsidR="0096476A" w:rsidRPr="0074383D">
        <w:rPr>
          <w:rFonts w:ascii="Times New Roman" w:hAnsi="Times New Roman" w:cs="Times New Roman"/>
          <w:color w:val="20231E"/>
          <w:sz w:val="24"/>
          <w:szCs w:val="24"/>
        </w:rPr>
        <w:tab/>
      </w:r>
      <w:r w:rsidR="0096476A" w:rsidRPr="0074383D">
        <w:rPr>
          <w:rFonts w:ascii="Times New Roman" w:hAnsi="Times New Roman" w:cs="Times New Roman"/>
          <w:color w:val="20231E"/>
          <w:sz w:val="24"/>
          <w:szCs w:val="24"/>
        </w:rPr>
        <w:tab/>
      </w:r>
      <w:r w:rsidR="0096476A" w:rsidRPr="0074383D">
        <w:rPr>
          <w:rFonts w:ascii="Times New Roman" w:hAnsi="Times New Roman" w:cs="Times New Roman"/>
          <w:color w:val="20231E"/>
          <w:sz w:val="24"/>
          <w:szCs w:val="24"/>
        </w:rPr>
        <w:tab/>
      </w:r>
      <w:r w:rsidR="0096476A" w:rsidRPr="0074383D">
        <w:rPr>
          <w:rFonts w:ascii="Times New Roman" w:hAnsi="Times New Roman" w:cs="Times New Roman"/>
          <w:color w:val="20231E"/>
          <w:sz w:val="24"/>
          <w:szCs w:val="24"/>
        </w:rPr>
        <w:tab/>
      </w:r>
      <w:r w:rsidR="0096476A" w:rsidRPr="0074383D">
        <w:rPr>
          <w:rFonts w:ascii="Times New Roman" w:hAnsi="Times New Roman" w:cs="Times New Roman"/>
          <w:color w:val="20231E"/>
          <w:sz w:val="24"/>
          <w:szCs w:val="24"/>
        </w:rPr>
        <w:tab/>
      </w:r>
      <w:r w:rsidR="0096476A" w:rsidRPr="0074383D">
        <w:rPr>
          <w:rFonts w:ascii="Times New Roman" w:hAnsi="Times New Roman" w:cs="Times New Roman"/>
          <w:color w:val="20231E"/>
          <w:sz w:val="24"/>
          <w:szCs w:val="24"/>
        </w:rPr>
        <w:tab/>
      </w:r>
      <w:r w:rsidRPr="0074383D">
        <w:rPr>
          <w:rFonts w:ascii="Times New Roman" w:hAnsi="Times New Roman" w:cs="Times New Roman"/>
          <w:color w:val="20231E"/>
          <w:sz w:val="24"/>
          <w:szCs w:val="24"/>
        </w:rPr>
        <w:t>§ 2 a 3</w:t>
      </w:r>
    </w:p>
    <w:p w:rsidR="001A4498"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 xml:space="preserve">Zákaz diskriminácie </w:t>
      </w:r>
      <w:r w:rsidR="0096476A" w:rsidRPr="0074383D">
        <w:rPr>
          <w:rFonts w:ascii="Times New Roman" w:hAnsi="Times New Roman" w:cs="Times New Roman"/>
          <w:color w:val="20231E"/>
          <w:sz w:val="24"/>
          <w:szCs w:val="24"/>
        </w:rPr>
        <w:tab/>
      </w:r>
      <w:r w:rsidR="0096476A" w:rsidRPr="0074383D">
        <w:rPr>
          <w:rFonts w:ascii="Times New Roman" w:hAnsi="Times New Roman" w:cs="Times New Roman"/>
          <w:color w:val="20231E"/>
          <w:sz w:val="24"/>
          <w:szCs w:val="24"/>
        </w:rPr>
        <w:tab/>
      </w:r>
      <w:r w:rsidR="0096476A" w:rsidRPr="0074383D">
        <w:rPr>
          <w:rFonts w:ascii="Times New Roman" w:hAnsi="Times New Roman" w:cs="Times New Roman"/>
          <w:color w:val="20231E"/>
          <w:sz w:val="24"/>
          <w:szCs w:val="24"/>
        </w:rPr>
        <w:tab/>
      </w:r>
      <w:r w:rsidR="0096476A" w:rsidRPr="0074383D">
        <w:rPr>
          <w:rFonts w:ascii="Times New Roman" w:hAnsi="Times New Roman" w:cs="Times New Roman"/>
          <w:color w:val="20231E"/>
          <w:sz w:val="24"/>
          <w:szCs w:val="24"/>
        </w:rPr>
        <w:tab/>
      </w:r>
      <w:r w:rsidR="0096476A" w:rsidRPr="0074383D">
        <w:rPr>
          <w:rFonts w:ascii="Times New Roman" w:hAnsi="Times New Roman" w:cs="Times New Roman"/>
          <w:color w:val="20231E"/>
          <w:sz w:val="24"/>
          <w:szCs w:val="24"/>
        </w:rPr>
        <w:tab/>
      </w:r>
      <w:r w:rsidR="0096476A" w:rsidRPr="0074383D">
        <w:rPr>
          <w:rFonts w:ascii="Times New Roman" w:hAnsi="Times New Roman" w:cs="Times New Roman"/>
          <w:color w:val="20231E"/>
          <w:sz w:val="24"/>
          <w:szCs w:val="24"/>
        </w:rPr>
        <w:tab/>
      </w:r>
      <w:r w:rsidR="0096476A" w:rsidRPr="0074383D">
        <w:rPr>
          <w:rFonts w:ascii="Times New Roman" w:hAnsi="Times New Roman" w:cs="Times New Roman"/>
          <w:color w:val="20231E"/>
          <w:sz w:val="24"/>
          <w:szCs w:val="24"/>
        </w:rPr>
        <w:tab/>
      </w:r>
      <w:r w:rsidR="0096476A" w:rsidRPr="0074383D">
        <w:rPr>
          <w:rFonts w:ascii="Times New Roman" w:hAnsi="Times New Roman" w:cs="Times New Roman"/>
          <w:color w:val="20231E"/>
          <w:sz w:val="24"/>
          <w:szCs w:val="24"/>
        </w:rPr>
        <w:tab/>
      </w:r>
      <w:r w:rsidR="0096476A" w:rsidRPr="0074383D">
        <w:rPr>
          <w:rFonts w:ascii="Times New Roman" w:hAnsi="Times New Roman" w:cs="Times New Roman"/>
          <w:color w:val="20231E"/>
          <w:sz w:val="24"/>
          <w:szCs w:val="24"/>
        </w:rPr>
        <w:tab/>
      </w:r>
      <w:r w:rsidRPr="0074383D">
        <w:rPr>
          <w:rFonts w:ascii="Times New Roman" w:hAnsi="Times New Roman" w:cs="Times New Roman"/>
          <w:color w:val="20231E"/>
          <w:sz w:val="24"/>
          <w:szCs w:val="24"/>
        </w:rPr>
        <w:t>§ 4</w:t>
      </w:r>
    </w:p>
    <w:p w:rsidR="001A4498"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 xml:space="preserve">Hlavný služobný úrad </w:t>
      </w:r>
      <w:r w:rsidR="0096476A" w:rsidRPr="0074383D">
        <w:rPr>
          <w:rFonts w:ascii="Times New Roman" w:hAnsi="Times New Roman" w:cs="Times New Roman"/>
          <w:color w:val="20231E"/>
          <w:sz w:val="24"/>
          <w:szCs w:val="24"/>
        </w:rPr>
        <w:tab/>
      </w:r>
      <w:r w:rsidR="0096476A" w:rsidRPr="0074383D">
        <w:rPr>
          <w:rFonts w:ascii="Times New Roman" w:hAnsi="Times New Roman" w:cs="Times New Roman"/>
          <w:color w:val="20231E"/>
          <w:sz w:val="24"/>
          <w:szCs w:val="24"/>
        </w:rPr>
        <w:tab/>
      </w:r>
      <w:r w:rsidR="0096476A" w:rsidRPr="0074383D">
        <w:rPr>
          <w:rFonts w:ascii="Times New Roman" w:hAnsi="Times New Roman" w:cs="Times New Roman"/>
          <w:color w:val="20231E"/>
          <w:sz w:val="24"/>
          <w:szCs w:val="24"/>
        </w:rPr>
        <w:tab/>
      </w:r>
      <w:r w:rsidR="0096476A" w:rsidRPr="0074383D">
        <w:rPr>
          <w:rFonts w:ascii="Times New Roman" w:hAnsi="Times New Roman" w:cs="Times New Roman"/>
          <w:color w:val="20231E"/>
          <w:sz w:val="24"/>
          <w:szCs w:val="24"/>
        </w:rPr>
        <w:tab/>
      </w:r>
      <w:r w:rsidR="0096476A" w:rsidRPr="0074383D">
        <w:rPr>
          <w:rFonts w:ascii="Times New Roman" w:hAnsi="Times New Roman" w:cs="Times New Roman"/>
          <w:color w:val="20231E"/>
          <w:sz w:val="24"/>
          <w:szCs w:val="24"/>
        </w:rPr>
        <w:tab/>
      </w:r>
      <w:r w:rsidR="0096476A" w:rsidRPr="0074383D">
        <w:rPr>
          <w:rFonts w:ascii="Times New Roman" w:hAnsi="Times New Roman" w:cs="Times New Roman"/>
          <w:color w:val="20231E"/>
          <w:sz w:val="24"/>
          <w:szCs w:val="24"/>
        </w:rPr>
        <w:tab/>
      </w:r>
      <w:r w:rsidR="0096476A" w:rsidRPr="0074383D">
        <w:rPr>
          <w:rFonts w:ascii="Times New Roman" w:hAnsi="Times New Roman" w:cs="Times New Roman"/>
          <w:color w:val="20231E"/>
          <w:sz w:val="24"/>
          <w:szCs w:val="24"/>
        </w:rPr>
        <w:tab/>
      </w:r>
      <w:r w:rsidR="0096476A" w:rsidRPr="0074383D">
        <w:rPr>
          <w:rFonts w:ascii="Times New Roman" w:hAnsi="Times New Roman" w:cs="Times New Roman"/>
          <w:color w:val="20231E"/>
          <w:sz w:val="24"/>
          <w:szCs w:val="24"/>
        </w:rPr>
        <w:tab/>
      </w:r>
      <w:r w:rsidRPr="0074383D">
        <w:rPr>
          <w:rFonts w:ascii="Times New Roman" w:hAnsi="Times New Roman" w:cs="Times New Roman"/>
          <w:color w:val="20231E"/>
          <w:sz w:val="24"/>
          <w:szCs w:val="24"/>
        </w:rPr>
        <w:t>§ 5</w:t>
      </w:r>
    </w:p>
    <w:p w:rsidR="001A4498"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 xml:space="preserve">Služobný úrad </w:t>
      </w:r>
      <w:r w:rsidR="0096476A" w:rsidRPr="0074383D">
        <w:rPr>
          <w:rFonts w:ascii="Times New Roman" w:hAnsi="Times New Roman" w:cs="Times New Roman"/>
          <w:color w:val="20231E"/>
          <w:sz w:val="24"/>
          <w:szCs w:val="24"/>
        </w:rPr>
        <w:tab/>
      </w:r>
      <w:r w:rsidR="0096476A" w:rsidRPr="0074383D">
        <w:rPr>
          <w:rFonts w:ascii="Times New Roman" w:hAnsi="Times New Roman" w:cs="Times New Roman"/>
          <w:color w:val="20231E"/>
          <w:sz w:val="24"/>
          <w:szCs w:val="24"/>
        </w:rPr>
        <w:tab/>
      </w:r>
      <w:r w:rsidR="0096476A" w:rsidRPr="0074383D">
        <w:rPr>
          <w:rFonts w:ascii="Times New Roman" w:hAnsi="Times New Roman" w:cs="Times New Roman"/>
          <w:color w:val="20231E"/>
          <w:sz w:val="24"/>
          <w:szCs w:val="24"/>
        </w:rPr>
        <w:tab/>
      </w:r>
      <w:r w:rsidR="0096476A" w:rsidRPr="0074383D">
        <w:rPr>
          <w:rFonts w:ascii="Times New Roman" w:hAnsi="Times New Roman" w:cs="Times New Roman"/>
          <w:color w:val="20231E"/>
          <w:sz w:val="24"/>
          <w:szCs w:val="24"/>
        </w:rPr>
        <w:tab/>
      </w:r>
      <w:r w:rsidR="0096476A" w:rsidRPr="0074383D">
        <w:rPr>
          <w:rFonts w:ascii="Times New Roman" w:hAnsi="Times New Roman" w:cs="Times New Roman"/>
          <w:color w:val="20231E"/>
          <w:sz w:val="24"/>
          <w:szCs w:val="24"/>
        </w:rPr>
        <w:tab/>
      </w:r>
      <w:r w:rsidR="0096476A" w:rsidRPr="0074383D">
        <w:rPr>
          <w:rFonts w:ascii="Times New Roman" w:hAnsi="Times New Roman" w:cs="Times New Roman"/>
          <w:color w:val="20231E"/>
          <w:sz w:val="24"/>
          <w:szCs w:val="24"/>
        </w:rPr>
        <w:tab/>
      </w:r>
      <w:r w:rsidR="0096476A" w:rsidRPr="0074383D">
        <w:rPr>
          <w:rFonts w:ascii="Times New Roman" w:hAnsi="Times New Roman" w:cs="Times New Roman"/>
          <w:color w:val="20231E"/>
          <w:sz w:val="24"/>
          <w:szCs w:val="24"/>
        </w:rPr>
        <w:tab/>
      </w:r>
      <w:r w:rsidR="0096476A" w:rsidRPr="0074383D">
        <w:rPr>
          <w:rFonts w:ascii="Times New Roman" w:hAnsi="Times New Roman" w:cs="Times New Roman"/>
          <w:color w:val="20231E"/>
          <w:sz w:val="24"/>
          <w:szCs w:val="24"/>
        </w:rPr>
        <w:tab/>
      </w:r>
      <w:r w:rsidR="0096476A" w:rsidRPr="0074383D">
        <w:rPr>
          <w:rFonts w:ascii="Times New Roman" w:hAnsi="Times New Roman" w:cs="Times New Roman"/>
          <w:color w:val="20231E"/>
          <w:sz w:val="24"/>
          <w:szCs w:val="24"/>
        </w:rPr>
        <w:tab/>
      </w:r>
      <w:r w:rsidRPr="0074383D">
        <w:rPr>
          <w:rFonts w:ascii="Times New Roman" w:hAnsi="Times New Roman" w:cs="Times New Roman"/>
          <w:color w:val="20231E"/>
          <w:sz w:val="24"/>
          <w:szCs w:val="24"/>
        </w:rPr>
        <w:t>§ 6</w:t>
      </w:r>
    </w:p>
    <w:p w:rsidR="001A4498"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 xml:space="preserve">Vedúci služobného úradu </w:t>
      </w:r>
      <w:r w:rsidR="0096476A" w:rsidRPr="0074383D">
        <w:rPr>
          <w:rFonts w:ascii="Times New Roman" w:hAnsi="Times New Roman" w:cs="Times New Roman"/>
          <w:color w:val="20231E"/>
          <w:sz w:val="24"/>
          <w:szCs w:val="24"/>
        </w:rPr>
        <w:tab/>
      </w:r>
      <w:r w:rsidR="0096476A" w:rsidRPr="0074383D">
        <w:rPr>
          <w:rFonts w:ascii="Times New Roman" w:hAnsi="Times New Roman" w:cs="Times New Roman"/>
          <w:color w:val="20231E"/>
          <w:sz w:val="24"/>
          <w:szCs w:val="24"/>
        </w:rPr>
        <w:tab/>
      </w:r>
      <w:r w:rsidR="0096476A" w:rsidRPr="0074383D">
        <w:rPr>
          <w:rFonts w:ascii="Times New Roman" w:hAnsi="Times New Roman" w:cs="Times New Roman"/>
          <w:color w:val="20231E"/>
          <w:sz w:val="24"/>
          <w:szCs w:val="24"/>
        </w:rPr>
        <w:tab/>
      </w:r>
      <w:r w:rsidR="0096476A" w:rsidRPr="0074383D">
        <w:rPr>
          <w:rFonts w:ascii="Times New Roman" w:hAnsi="Times New Roman" w:cs="Times New Roman"/>
          <w:color w:val="20231E"/>
          <w:sz w:val="24"/>
          <w:szCs w:val="24"/>
        </w:rPr>
        <w:tab/>
      </w:r>
      <w:r w:rsidR="0096476A" w:rsidRPr="0074383D">
        <w:rPr>
          <w:rFonts w:ascii="Times New Roman" w:hAnsi="Times New Roman" w:cs="Times New Roman"/>
          <w:color w:val="20231E"/>
          <w:sz w:val="24"/>
          <w:szCs w:val="24"/>
        </w:rPr>
        <w:tab/>
      </w:r>
      <w:r w:rsidR="0096476A" w:rsidRPr="0074383D">
        <w:rPr>
          <w:rFonts w:ascii="Times New Roman" w:hAnsi="Times New Roman" w:cs="Times New Roman"/>
          <w:color w:val="20231E"/>
          <w:sz w:val="24"/>
          <w:szCs w:val="24"/>
        </w:rPr>
        <w:tab/>
      </w:r>
      <w:r w:rsidR="0096476A" w:rsidRPr="0074383D">
        <w:rPr>
          <w:rFonts w:ascii="Times New Roman" w:hAnsi="Times New Roman" w:cs="Times New Roman"/>
          <w:color w:val="20231E"/>
          <w:sz w:val="24"/>
          <w:szCs w:val="24"/>
        </w:rPr>
        <w:tab/>
      </w:r>
      <w:r w:rsidR="0096476A" w:rsidRPr="0074383D">
        <w:rPr>
          <w:rFonts w:ascii="Times New Roman" w:hAnsi="Times New Roman" w:cs="Times New Roman"/>
          <w:color w:val="20231E"/>
          <w:sz w:val="24"/>
          <w:szCs w:val="24"/>
        </w:rPr>
        <w:tab/>
      </w:r>
      <w:r w:rsidRPr="0074383D">
        <w:rPr>
          <w:rFonts w:ascii="Times New Roman" w:hAnsi="Times New Roman" w:cs="Times New Roman"/>
          <w:color w:val="20231E"/>
          <w:sz w:val="24"/>
          <w:szCs w:val="24"/>
        </w:rPr>
        <w:t>§ 7</w:t>
      </w:r>
    </w:p>
    <w:p w:rsidR="001A4498"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 xml:space="preserve">Veliteľ </w:t>
      </w:r>
      <w:r w:rsidR="0096476A" w:rsidRPr="0074383D">
        <w:rPr>
          <w:rFonts w:ascii="Times New Roman" w:hAnsi="Times New Roman" w:cs="Times New Roman"/>
          <w:color w:val="20231E"/>
          <w:sz w:val="24"/>
          <w:szCs w:val="24"/>
        </w:rPr>
        <w:tab/>
      </w:r>
      <w:r w:rsidR="0096476A" w:rsidRPr="0074383D">
        <w:rPr>
          <w:rFonts w:ascii="Times New Roman" w:hAnsi="Times New Roman" w:cs="Times New Roman"/>
          <w:color w:val="20231E"/>
          <w:sz w:val="24"/>
          <w:szCs w:val="24"/>
        </w:rPr>
        <w:tab/>
      </w:r>
      <w:r w:rsidR="0096476A" w:rsidRPr="0074383D">
        <w:rPr>
          <w:rFonts w:ascii="Times New Roman" w:hAnsi="Times New Roman" w:cs="Times New Roman"/>
          <w:color w:val="20231E"/>
          <w:sz w:val="24"/>
          <w:szCs w:val="24"/>
        </w:rPr>
        <w:tab/>
      </w:r>
      <w:r w:rsidR="0096476A" w:rsidRPr="0074383D">
        <w:rPr>
          <w:rFonts w:ascii="Times New Roman" w:hAnsi="Times New Roman" w:cs="Times New Roman"/>
          <w:color w:val="20231E"/>
          <w:sz w:val="24"/>
          <w:szCs w:val="24"/>
        </w:rPr>
        <w:tab/>
      </w:r>
      <w:r w:rsidR="0096476A" w:rsidRPr="0074383D">
        <w:rPr>
          <w:rFonts w:ascii="Times New Roman" w:hAnsi="Times New Roman" w:cs="Times New Roman"/>
          <w:color w:val="20231E"/>
          <w:sz w:val="24"/>
          <w:szCs w:val="24"/>
        </w:rPr>
        <w:tab/>
      </w:r>
      <w:r w:rsidR="0096476A" w:rsidRPr="0074383D">
        <w:rPr>
          <w:rFonts w:ascii="Times New Roman" w:hAnsi="Times New Roman" w:cs="Times New Roman"/>
          <w:color w:val="20231E"/>
          <w:sz w:val="24"/>
          <w:szCs w:val="24"/>
        </w:rPr>
        <w:tab/>
      </w:r>
      <w:r w:rsidR="0096476A" w:rsidRPr="0074383D">
        <w:rPr>
          <w:rFonts w:ascii="Times New Roman" w:hAnsi="Times New Roman" w:cs="Times New Roman"/>
          <w:color w:val="20231E"/>
          <w:sz w:val="24"/>
          <w:szCs w:val="24"/>
        </w:rPr>
        <w:tab/>
      </w:r>
      <w:r w:rsidR="0096476A" w:rsidRPr="0074383D">
        <w:rPr>
          <w:rFonts w:ascii="Times New Roman" w:hAnsi="Times New Roman" w:cs="Times New Roman"/>
          <w:color w:val="20231E"/>
          <w:sz w:val="24"/>
          <w:szCs w:val="24"/>
        </w:rPr>
        <w:tab/>
      </w:r>
      <w:r w:rsidR="0096476A" w:rsidRPr="0074383D">
        <w:rPr>
          <w:rFonts w:ascii="Times New Roman" w:hAnsi="Times New Roman" w:cs="Times New Roman"/>
          <w:color w:val="20231E"/>
          <w:sz w:val="24"/>
          <w:szCs w:val="24"/>
        </w:rPr>
        <w:tab/>
      </w:r>
      <w:r w:rsidR="0096476A" w:rsidRPr="0074383D">
        <w:rPr>
          <w:rFonts w:ascii="Times New Roman" w:hAnsi="Times New Roman" w:cs="Times New Roman"/>
          <w:color w:val="20231E"/>
          <w:sz w:val="24"/>
          <w:szCs w:val="24"/>
        </w:rPr>
        <w:tab/>
      </w:r>
      <w:r w:rsidRPr="0074383D">
        <w:rPr>
          <w:rFonts w:ascii="Times New Roman" w:hAnsi="Times New Roman" w:cs="Times New Roman"/>
          <w:color w:val="20231E"/>
          <w:sz w:val="24"/>
          <w:szCs w:val="24"/>
        </w:rPr>
        <w:t>§ 8</w:t>
      </w:r>
    </w:p>
    <w:p w:rsidR="001A4498"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 xml:space="preserve">Základné povinnosti veliteľa </w:t>
      </w:r>
      <w:r w:rsidR="0096476A" w:rsidRPr="0074383D">
        <w:rPr>
          <w:rFonts w:ascii="Times New Roman" w:hAnsi="Times New Roman" w:cs="Times New Roman"/>
          <w:color w:val="20231E"/>
          <w:sz w:val="24"/>
          <w:szCs w:val="24"/>
        </w:rPr>
        <w:tab/>
      </w:r>
      <w:r w:rsidR="0096476A" w:rsidRPr="0074383D">
        <w:rPr>
          <w:rFonts w:ascii="Times New Roman" w:hAnsi="Times New Roman" w:cs="Times New Roman"/>
          <w:color w:val="20231E"/>
          <w:sz w:val="24"/>
          <w:szCs w:val="24"/>
        </w:rPr>
        <w:tab/>
      </w:r>
      <w:r w:rsidR="0096476A" w:rsidRPr="0074383D">
        <w:rPr>
          <w:rFonts w:ascii="Times New Roman" w:hAnsi="Times New Roman" w:cs="Times New Roman"/>
          <w:color w:val="20231E"/>
          <w:sz w:val="24"/>
          <w:szCs w:val="24"/>
        </w:rPr>
        <w:tab/>
      </w:r>
      <w:r w:rsidR="0096476A" w:rsidRPr="0074383D">
        <w:rPr>
          <w:rFonts w:ascii="Times New Roman" w:hAnsi="Times New Roman" w:cs="Times New Roman"/>
          <w:color w:val="20231E"/>
          <w:sz w:val="24"/>
          <w:szCs w:val="24"/>
        </w:rPr>
        <w:tab/>
      </w:r>
      <w:r w:rsidR="0096476A" w:rsidRPr="0074383D">
        <w:rPr>
          <w:rFonts w:ascii="Times New Roman" w:hAnsi="Times New Roman" w:cs="Times New Roman"/>
          <w:color w:val="20231E"/>
          <w:sz w:val="24"/>
          <w:szCs w:val="24"/>
        </w:rPr>
        <w:tab/>
      </w:r>
      <w:r w:rsidR="0096476A" w:rsidRPr="0074383D">
        <w:rPr>
          <w:rFonts w:ascii="Times New Roman" w:hAnsi="Times New Roman" w:cs="Times New Roman"/>
          <w:color w:val="20231E"/>
          <w:sz w:val="24"/>
          <w:szCs w:val="24"/>
        </w:rPr>
        <w:tab/>
      </w:r>
      <w:r w:rsidR="0096476A" w:rsidRPr="0074383D">
        <w:rPr>
          <w:rFonts w:ascii="Times New Roman" w:hAnsi="Times New Roman" w:cs="Times New Roman"/>
          <w:color w:val="20231E"/>
          <w:sz w:val="24"/>
          <w:szCs w:val="24"/>
        </w:rPr>
        <w:tab/>
      </w:r>
      <w:r w:rsidR="0096476A" w:rsidRPr="0074383D">
        <w:rPr>
          <w:rFonts w:ascii="Times New Roman" w:hAnsi="Times New Roman" w:cs="Times New Roman"/>
          <w:color w:val="20231E"/>
          <w:sz w:val="24"/>
          <w:szCs w:val="24"/>
        </w:rPr>
        <w:tab/>
      </w:r>
      <w:r w:rsidRPr="0074383D">
        <w:rPr>
          <w:rFonts w:ascii="Times New Roman" w:hAnsi="Times New Roman" w:cs="Times New Roman"/>
          <w:color w:val="20231E"/>
          <w:sz w:val="24"/>
          <w:szCs w:val="24"/>
        </w:rPr>
        <w:t>§ 9</w:t>
      </w:r>
    </w:p>
    <w:p w:rsidR="001A4498"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 xml:space="preserve">Služobné predpisy </w:t>
      </w:r>
      <w:r w:rsidR="0096476A" w:rsidRPr="0074383D">
        <w:rPr>
          <w:rFonts w:ascii="Times New Roman" w:hAnsi="Times New Roman" w:cs="Times New Roman"/>
          <w:color w:val="20231E"/>
          <w:sz w:val="24"/>
          <w:szCs w:val="24"/>
        </w:rPr>
        <w:tab/>
      </w:r>
      <w:r w:rsidR="0096476A" w:rsidRPr="0074383D">
        <w:rPr>
          <w:rFonts w:ascii="Times New Roman" w:hAnsi="Times New Roman" w:cs="Times New Roman"/>
          <w:color w:val="20231E"/>
          <w:sz w:val="24"/>
          <w:szCs w:val="24"/>
        </w:rPr>
        <w:tab/>
      </w:r>
      <w:r w:rsidR="0096476A" w:rsidRPr="0074383D">
        <w:rPr>
          <w:rFonts w:ascii="Times New Roman" w:hAnsi="Times New Roman" w:cs="Times New Roman"/>
          <w:color w:val="20231E"/>
          <w:sz w:val="24"/>
          <w:szCs w:val="24"/>
        </w:rPr>
        <w:tab/>
      </w:r>
      <w:r w:rsidR="0096476A" w:rsidRPr="0074383D">
        <w:rPr>
          <w:rFonts w:ascii="Times New Roman" w:hAnsi="Times New Roman" w:cs="Times New Roman"/>
          <w:color w:val="20231E"/>
          <w:sz w:val="24"/>
          <w:szCs w:val="24"/>
        </w:rPr>
        <w:tab/>
      </w:r>
      <w:r w:rsidR="0096476A" w:rsidRPr="0074383D">
        <w:rPr>
          <w:rFonts w:ascii="Times New Roman" w:hAnsi="Times New Roman" w:cs="Times New Roman"/>
          <w:color w:val="20231E"/>
          <w:sz w:val="24"/>
          <w:szCs w:val="24"/>
        </w:rPr>
        <w:tab/>
      </w:r>
      <w:r w:rsidR="0096476A" w:rsidRPr="0074383D">
        <w:rPr>
          <w:rFonts w:ascii="Times New Roman" w:hAnsi="Times New Roman" w:cs="Times New Roman"/>
          <w:color w:val="20231E"/>
          <w:sz w:val="24"/>
          <w:szCs w:val="24"/>
        </w:rPr>
        <w:tab/>
      </w:r>
      <w:r w:rsidR="0096476A" w:rsidRPr="0074383D">
        <w:rPr>
          <w:rFonts w:ascii="Times New Roman" w:hAnsi="Times New Roman" w:cs="Times New Roman"/>
          <w:color w:val="20231E"/>
          <w:sz w:val="24"/>
          <w:szCs w:val="24"/>
        </w:rPr>
        <w:tab/>
      </w:r>
      <w:r w:rsidR="0096476A" w:rsidRPr="0074383D">
        <w:rPr>
          <w:rFonts w:ascii="Times New Roman" w:hAnsi="Times New Roman" w:cs="Times New Roman"/>
          <w:color w:val="20231E"/>
          <w:sz w:val="24"/>
          <w:szCs w:val="24"/>
        </w:rPr>
        <w:tab/>
      </w:r>
      <w:r w:rsidR="0096476A" w:rsidRPr="0074383D">
        <w:rPr>
          <w:rFonts w:ascii="Times New Roman" w:hAnsi="Times New Roman" w:cs="Times New Roman"/>
          <w:color w:val="20231E"/>
          <w:sz w:val="24"/>
          <w:szCs w:val="24"/>
        </w:rPr>
        <w:tab/>
      </w:r>
      <w:r w:rsidRPr="0074383D">
        <w:rPr>
          <w:rFonts w:ascii="Times New Roman" w:hAnsi="Times New Roman" w:cs="Times New Roman"/>
          <w:color w:val="20231E"/>
          <w:sz w:val="24"/>
          <w:szCs w:val="24"/>
        </w:rPr>
        <w:t>§ 10</w:t>
      </w:r>
    </w:p>
    <w:p w:rsidR="001A4498"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 xml:space="preserve">Systemizácia </w:t>
      </w:r>
      <w:r w:rsidR="0096476A" w:rsidRPr="0074383D">
        <w:rPr>
          <w:rFonts w:ascii="Times New Roman" w:hAnsi="Times New Roman" w:cs="Times New Roman"/>
          <w:color w:val="20231E"/>
          <w:sz w:val="24"/>
          <w:szCs w:val="24"/>
        </w:rPr>
        <w:tab/>
      </w:r>
      <w:r w:rsidR="0096476A" w:rsidRPr="0074383D">
        <w:rPr>
          <w:rFonts w:ascii="Times New Roman" w:hAnsi="Times New Roman" w:cs="Times New Roman"/>
          <w:color w:val="20231E"/>
          <w:sz w:val="24"/>
          <w:szCs w:val="24"/>
        </w:rPr>
        <w:tab/>
      </w:r>
      <w:r w:rsidR="0096476A" w:rsidRPr="0074383D">
        <w:rPr>
          <w:rFonts w:ascii="Times New Roman" w:hAnsi="Times New Roman" w:cs="Times New Roman"/>
          <w:color w:val="20231E"/>
          <w:sz w:val="24"/>
          <w:szCs w:val="24"/>
        </w:rPr>
        <w:tab/>
      </w:r>
      <w:r w:rsidR="0096476A" w:rsidRPr="0074383D">
        <w:rPr>
          <w:rFonts w:ascii="Times New Roman" w:hAnsi="Times New Roman" w:cs="Times New Roman"/>
          <w:color w:val="20231E"/>
          <w:sz w:val="24"/>
          <w:szCs w:val="24"/>
        </w:rPr>
        <w:tab/>
      </w:r>
      <w:r w:rsidR="0096476A" w:rsidRPr="0074383D">
        <w:rPr>
          <w:rFonts w:ascii="Times New Roman" w:hAnsi="Times New Roman" w:cs="Times New Roman"/>
          <w:color w:val="20231E"/>
          <w:sz w:val="24"/>
          <w:szCs w:val="24"/>
        </w:rPr>
        <w:tab/>
      </w:r>
      <w:r w:rsidR="0096476A" w:rsidRPr="0074383D">
        <w:rPr>
          <w:rFonts w:ascii="Times New Roman" w:hAnsi="Times New Roman" w:cs="Times New Roman"/>
          <w:color w:val="20231E"/>
          <w:sz w:val="24"/>
          <w:szCs w:val="24"/>
        </w:rPr>
        <w:tab/>
      </w:r>
      <w:r w:rsidR="0096476A" w:rsidRPr="0074383D">
        <w:rPr>
          <w:rFonts w:ascii="Times New Roman" w:hAnsi="Times New Roman" w:cs="Times New Roman"/>
          <w:color w:val="20231E"/>
          <w:sz w:val="24"/>
          <w:szCs w:val="24"/>
        </w:rPr>
        <w:tab/>
      </w:r>
      <w:r w:rsidR="0096476A" w:rsidRPr="0074383D">
        <w:rPr>
          <w:rFonts w:ascii="Times New Roman" w:hAnsi="Times New Roman" w:cs="Times New Roman"/>
          <w:color w:val="20231E"/>
          <w:sz w:val="24"/>
          <w:szCs w:val="24"/>
        </w:rPr>
        <w:tab/>
      </w:r>
      <w:r w:rsidR="0096476A" w:rsidRPr="0074383D">
        <w:rPr>
          <w:rFonts w:ascii="Times New Roman" w:hAnsi="Times New Roman" w:cs="Times New Roman"/>
          <w:color w:val="20231E"/>
          <w:sz w:val="24"/>
          <w:szCs w:val="24"/>
        </w:rPr>
        <w:tab/>
      </w:r>
      <w:r w:rsidR="0096476A" w:rsidRPr="0074383D">
        <w:rPr>
          <w:rFonts w:ascii="Times New Roman" w:hAnsi="Times New Roman" w:cs="Times New Roman"/>
          <w:color w:val="20231E"/>
          <w:sz w:val="24"/>
          <w:szCs w:val="24"/>
        </w:rPr>
        <w:tab/>
      </w:r>
      <w:r w:rsidRPr="0074383D">
        <w:rPr>
          <w:rFonts w:ascii="Times New Roman" w:hAnsi="Times New Roman" w:cs="Times New Roman"/>
          <w:color w:val="20231E"/>
          <w:sz w:val="24"/>
          <w:szCs w:val="24"/>
        </w:rPr>
        <w:t>§ 11</w:t>
      </w:r>
    </w:p>
    <w:p w:rsidR="001A4498"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Obmedzenie niektorých ústavných práv</w:t>
      </w:r>
      <w:r w:rsidR="00785956" w:rsidRPr="0074383D">
        <w:rPr>
          <w:rFonts w:ascii="Times New Roman" w:hAnsi="Times New Roman" w:cs="Times New Roman"/>
          <w:color w:val="20231E"/>
          <w:sz w:val="24"/>
          <w:szCs w:val="24"/>
        </w:rPr>
        <w:t xml:space="preserve"> profesionálnych vojakov</w:t>
      </w:r>
      <w:r w:rsidR="00785956" w:rsidRPr="0074383D">
        <w:rPr>
          <w:rFonts w:ascii="Times New Roman" w:hAnsi="Times New Roman" w:cs="Times New Roman"/>
          <w:color w:val="20231E"/>
          <w:sz w:val="24"/>
          <w:szCs w:val="24"/>
        </w:rPr>
        <w:tab/>
      </w:r>
      <w:r w:rsidR="00785956" w:rsidRPr="0074383D">
        <w:rPr>
          <w:rFonts w:ascii="Times New Roman" w:hAnsi="Times New Roman" w:cs="Times New Roman"/>
          <w:color w:val="20231E"/>
          <w:sz w:val="24"/>
          <w:szCs w:val="24"/>
        </w:rPr>
        <w:tab/>
      </w:r>
      <w:r w:rsidR="00785956" w:rsidRPr="0074383D">
        <w:rPr>
          <w:rFonts w:ascii="Times New Roman" w:hAnsi="Times New Roman" w:cs="Times New Roman"/>
          <w:color w:val="20231E"/>
          <w:sz w:val="24"/>
          <w:szCs w:val="24"/>
        </w:rPr>
        <w:tab/>
      </w:r>
      <w:r w:rsidRPr="0074383D">
        <w:rPr>
          <w:rFonts w:ascii="Times New Roman" w:hAnsi="Times New Roman" w:cs="Times New Roman"/>
          <w:color w:val="20231E"/>
          <w:sz w:val="24"/>
          <w:szCs w:val="24"/>
        </w:rPr>
        <w:t>§ 12 a 13</w:t>
      </w:r>
    </w:p>
    <w:p w:rsidR="001A4498"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 xml:space="preserve">Informačný systém </w:t>
      </w:r>
      <w:r w:rsidR="0096476A" w:rsidRPr="0074383D">
        <w:rPr>
          <w:rFonts w:ascii="Times New Roman" w:hAnsi="Times New Roman" w:cs="Times New Roman"/>
          <w:color w:val="20231E"/>
          <w:sz w:val="24"/>
          <w:szCs w:val="24"/>
        </w:rPr>
        <w:tab/>
      </w:r>
      <w:r w:rsidR="0096476A" w:rsidRPr="0074383D">
        <w:rPr>
          <w:rFonts w:ascii="Times New Roman" w:hAnsi="Times New Roman" w:cs="Times New Roman"/>
          <w:color w:val="20231E"/>
          <w:sz w:val="24"/>
          <w:szCs w:val="24"/>
        </w:rPr>
        <w:tab/>
      </w:r>
      <w:r w:rsidR="0096476A" w:rsidRPr="0074383D">
        <w:rPr>
          <w:rFonts w:ascii="Times New Roman" w:hAnsi="Times New Roman" w:cs="Times New Roman"/>
          <w:color w:val="20231E"/>
          <w:sz w:val="24"/>
          <w:szCs w:val="24"/>
        </w:rPr>
        <w:tab/>
      </w:r>
      <w:r w:rsidR="0096476A" w:rsidRPr="0074383D">
        <w:rPr>
          <w:rFonts w:ascii="Times New Roman" w:hAnsi="Times New Roman" w:cs="Times New Roman"/>
          <w:color w:val="20231E"/>
          <w:sz w:val="24"/>
          <w:szCs w:val="24"/>
        </w:rPr>
        <w:tab/>
      </w:r>
      <w:r w:rsidR="0096476A" w:rsidRPr="0074383D">
        <w:rPr>
          <w:rFonts w:ascii="Times New Roman" w:hAnsi="Times New Roman" w:cs="Times New Roman"/>
          <w:color w:val="20231E"/>
          <w:sz w:val="24"/>
          <w:szCs w:val="24"/>
        </w:rPr>
        <w:tab/>
      </w:r>
      <w:r w:rsidR="0096476A" w:rsidRPr="0074383D">
        <w:rPr>
          <w:rFonts w:ascii="Times New Roman" w:hAnsi="Times New Roman" w:cs="Times New Roman"/>
          <w:color w:val="20231E"/>
          <w:sz w:val="24"/>
          <w:szCs w:val="24"/>
        </w:rPr>
        <w:tab/>
      </w:r>
      <w:r w:rsidR="0096476A" w:rsidRPr="0074383D">
        <w:rPr>
          <w:rFonts w:ascii="Times New Roman" w:hAnsi="Times New Roman" w:cs="Times New Roman"/>
          <w:color w:val="20231E"/>
          <w:sz w:val="24"/>
          <w:szCs w:val="24"/>
        </w:rPr>
        <w:tab/>
      </w:r>
      <w:r w:rsidR="0096476A" w:rsidRPr="0074383D">
        <w:rPr>
          <w:rFonts w:ascii="Times New Roman" w:hAnsi="Times New Roman" w:cs="Times New Roman"/>
          <w:color w:val="20231E"/>
          <w:sz w:val="24"/>
          <w:szCs w:val="24"/>
        </w:rPr>
        <w:tab/>
      </w:r>
      <w:r w:rsidR="0096476A" w:rsidRPr="0074383D">
        <w:rPr>
          <w:rFonts w:ascii="Times New Roman" w:hAnsi="Times New Roman" w:cs="Times New Roman"/>
          <w:color w:val="20231E"/>
          <w:sz w:val="24"/>
          <w:szCs w:val="24"/>
        </w:rPr>
        <w:tab/>
      </w:r>
      <w:r w:rsidRPr="0074383D">
        <w:rPr>
          <w:rFonts w:ascii="Times New Roman" w:hAnsi="Times New Roman" w:cs="Times New Roman"/>
          <w:color w:val="20231E"/>
          <w:sz w:val="24"/>
          <w:szCs w:val="24"/>
        </w:rPr>
        <w:t>§ 14</w:t>
      </w:r>
    </w:p>
    <w:p w:rsidR="00785956" w:rsidRPr="0074383D" w:rsidRDefault="00785956" w:rsidP="00074E27">
      <w:pPr>
        <w:autoSpaceDE w:val="0"/>
        <w:autoSpaceDN w:val="0"/>
        <w:adjustRightInd w:val="0"/>
        <w:spacing w:after="0" w:line="240" w:lineRule="auto"/>
        <w:jc w:val="both"/>
        <w:rPr>
          <w:rFonts w:ascii="Times New Roman" w:hAnsi="Times New Roman" w:cs="Times New Roman"/>
          <w:b/>
          <w:bCs/>
          <w:color w:val="20231E"/>
          <w:sz w:val="24"/>
          <w:szCs w:val="24"/>
        </w:rPr>
      </w:pPr>
    </w:p>
    <w:p w:rsidR="001A4498" w:rsidRPr="0074383D" w:rsidRDefault="001A4498" w:rsidP="00074E27">
      <w:pPr>
        <w:autoSpaceDE w:val="0"/>
        <w:autoSpaceDN w:val="0"/>
        <w:adjustRightInd w:val="0"/>
        <w:spacing w:after="0" w:line="240" w:lineRule="auto"/>
        <w:jc w:val="both"/>
        <w:rPr>
          <w:rFonts w:ascii="Times New Roman" w:hAnsi="Times New Roman" w:cs="Times New Roman"/>
          <w:b/>
          <w:bCs/>
          <w:color w:val="20231E"/>
          <w:sz w:val="24"/>
          <w:szCs w:val="24"/>
        </w:rPr>
      </w:pPr>
      <w:r w:rsidRPr="0074383D">
        <w:rPr>
          <w:rFonts w:ascii="Times New Roman" w:hAnsi="Times New Roman" w:cs="Times New Roman"/>
          <w:b/>
          <w:bCs/>
          <w:color w:val="20231E"/>
          <w:sz w:val="24"/>
          <w:szCs w:val="24"/>
        </w:rPr>
        <w:t xml:space="preserve">DRUHÁ ČASŤ </w:t>
      </w:r>
      <w:r w:rsidR="00785956" w:rsidRPr="0074383D">
        <w:rPr>
          <w:rFonts w:ascii="Times New Roman" w:hAnsi="Times New Roman" w:cs="Times New Roman"/>
          <w:b/>
          <w:bCs/>
          <w:color w:val="20231E"/>
          <w:sz w:val="24"/>
          <w:szCs w:val="24"/>
        </w:rPr>
        <w:tab/>
      </w:r>
      <w:r w:rsidRPr="0074383D">
        <w:rPr>
          <w:rFonts w:ascii="Times New Roman" w:hAnsi="Times New Roman" w:cs="Times New Roman"/>
          <w:b/>
          <w:bCs/>
          <w:color w:val="20231E"/>
          <w:sz w:val="24"/>
          <w:szCs w:val="24"/>
        </w:rPr>
        <w:t xml:space="preserve">ŠTÁTNA SLUŽBA </w:t>
      </w:r>
      <w:r w:rsidR="00785956" w:rsidRPr="0074383D">
        <w:rPr>
          <w:rFonts w:ascii="Times New Roman" w:hAnsi="Times New Roman" w:cs="Times New Roman"/>
          <w:b/>
          <w:bCs/>
          <w:color w:val="20231E"/>
          <w:sz w:val="24"/>
          <w:szCs w:val="24"/>
        </w:rPr>
        <w:tab/>
      </w:r>
      <w:r w:rsidR="00785956" w:rsidRPr="0074383D">
        <w:rPr>
          <w:rFonts w:ascii="Times New Roman" w:hAnsi="Times New Roman" w:cs="Times New Roman"/>
          <w:b/>
          <w:bCs/>
          <w:color w:val="20231E"/>
          <w:sz w:val="24"/>
          <w:szCs w:val="24"/>
        </w:rPr>
        <w:tab/>
      </w:r>
      <w:r w:rsidR="00785956" w:rsidRPr="0074383D">
        <w:rPr>
          <w:rFonts w:ascii="Times New Roman" w:hAnsi="Times New Roman" w:cs="Times New Roman"/>
          <w:b/>
          <w:bCs/>
          <w:color w:val="20231E"/>
          <w:sz w:val="24"/>
          <w:szCs w:val="24"/>
        </w:rPr>
        <w:tab/>
      </w:r>
      <w:r w:rsidR="00785956" w:rsidRPr="0074383D">
        <w:rPr>
          <w:rFonts w:ascii="Times New Roman" w:hAnsi="Times New Roman" w:cs="Times New Roman"/>
          <w:b/>
          <w:bCs/>
          <w:color w:val="20231E"/>
          <w:sz w:val="24"/>
          <w:szCs w:val="24"/>
        </w:rPr>
        <w:tab/>
      </w:r>
      <w:r w:rsidR="00785956" w:rsidRPr="0074383D">
        <w:rPr>
          <w:rFonts w:ascii="Times New Roman" w:hAnsi="Times New Roman" w:cs="Times New Roman"/>
          <w:b/>
          <w:bCs/>
          <w:color w:val="20231E"/>
          <w:sz w:val="24"/>
          <w:szCs w:val="24"/>
        </w:rPr>
        <w:tab/>
      </w:r>
      <w:r w:rsidR="00785956" w:rsidRPr="0074383D">
        <w:rPr>
          <w:rFonts w:ascii="Times New Roman" w:hAnsi="Times New Roman" w:cs="Times New Roman"/>
          <w:b/>
          <w:bCs/>
          <w:color w:val="20231E"/>
          <w:sz w:val="24"/>
          <w:szCs w:val="24"/>
        </w:rPr>
        <w:tab/>
      </w:r>
      <w:r w:rsidRPr="0074383D">
        <w:rPr>
          <w:rFonts w:ascii="Times New Roman" w:hAnsi="Times New Roman" w:cs="Times New Roman"/>
          <w:b/>
          <w:bCs/>
          <w:color w:val="20231E"/>
          <w:sz w:val="24"/>
          <w:szCs w:val="24"/>
        </w:rPr>
        <w:t>§ 15 až 38</w:t>
      </w:r>
    </w:p>
    <w:p w:rsidR="00785956" w:rsidRPr="0074383D" w:rsidRDefault="00785956" w:rsidP="00074E27">
      <w:pPr>
        <w:autoSpaceDE w:val="0"/>
        <w:autoSpaceDN w:val="0"/>
        <w:adjustRightInd w:val="0"/>
        <w:spacing w:after="0" w:line="240" w:lineRule="auto"/>
        <w:jc w:val="both"/>
        <w:rPr>
          <w:rFonts w:ascii="Times New Roman" w:hAnsi="Times New Roman" w:cs="Times New Roman"/>
          <w:color w:val="20231E"/>
          <w:sz w:val="24"/>
          <w:szCs w:val="24"/>
        </w:rPr>
      </w:pPr>
    </w:p>
    <w:p w:rsidR="001A4498"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 xml:space="preserve">Druhy štátnej služby </w:t>
      </w:r>
      <w:r w:rsidR="00785956" w:rsidRPr="0074383D">
        <w:rPr>
          <w:rFonts w:ascii="Times New Roman" w:hAnsi="Times New Roman" w:cs="Times New Roman"/>
          <w:color w:val="20231E"/>
          <w:sz w:val="24"/>
          <w:szCs w:val="24"/>
        </w:rPr>
        <w:tab/>
      </w:r>
      <w:r w:rsidR="00785956" w:rsidRPr="0074383D">
        <w:rPr>
          <w:rFonts w:ascii="Times New Roman" w:hAnsi="Times New Roman" w:cs="Times New Roman"/>
          <w:color w:val="20231E"/>
          <w:sz w:val="24"/>
          <w:szCs w:val="24"/>
        </w:rPr>
        <w:tab/>
      </w:r>
      <w:r w:rsidR="00785956" w:rsidRPr="0074383D">
        <w:rPr>
          <w:rFonts w:ascii="Times New Roman" w:hAnsi="Times New Roman" w:cs="Times New Roman"/>
          <w:color w:val="20231E"/>
          <w:sz w:val="24"/>
          <w:szCs w:val="24"/>
        </w:rPr>
        <w:tab/>
      </w:r>
      <w:r w:rsidR="00785956" w:rsidRPr="0074383D">
        <w:rPr>
          <w:rFonts w:ascii="Times New Roman" w:hAnsi="Times New Roman" w:cs="Times New Roman"/>
          <w:color w:val="20231E"/>
          <w:sz w:val="24"/>
          <w:szCs w:val="24"/>
        </w:rPr>
        <w:tab/>
      </w:r>
      <w:r w:rsidR="00785956" w:rsidRPr="0074383D">
        <w:rPr>
          <w:rFonts w:ascii="Times New Roman" w:hAnsi="Times New Roman" w:cs="Times New Roman"/>
          <w:color w:val="20231E"/>
          <w:sz w:val="24"/>
          <w:szCs w:val="24"/>
        </w:rPr>
        <w:tab/>
      </w:r>
      <w:r w:rsidR="00785956" w:rsidRPr="0074383D">
        <w:rPr>
          <w:rFonts w:ascii="Times New Roman" w:hAnsi="Times New Roman" w:cs="Times New Roman"/>
          <w:color w:val="20231E"/>
          <w:sz w:val="24"/>
          <w:szCs w:val="24"/>
        </w:rPr>
        <w:tab/>
      </w:r>
      <w:r w:rsidR="00785956" w:rsidRPr="0074383D">
        <w:rPr>
          <w:rFonts w:ascii="Times New Roman" w:hAnsi="Times New Roman" w:cs="Times New Roman"/>
          <w:color w:val="20231E"/>
          <w:sz w:val="24"/>
          <w:szCs w:val="24"/>
        </w:rPr>
        <w:tab/>
      </w:r>
      <w:r w:rsidR="00785956" w:rsidRPr="0074383D">
        <w:rPr>
          <w:rFonts w:ascii="Times New Roman" w:hAnsi="Times New Roman" w:cs="Times New Roman"/>
          <w:color w:val="20231E"/>
          <w:sz w:val="24"/>
          <w:szCs w:val="24"/>
        </w:rPr>
        <w:tab/>
      </w:r>
      <w:r w:rsidR="00785956" w:rsidRPr="0074383D">
        <w:rPr>
          <w:rFonts w:ascii="Times New Roman" w:hAnsi="Times New Roman" w:cs="Times New Roman"/>
          <w:color w:val="20231E"/>
          <w:sz w:val="24"/>
          <w:szCs w:val="24"/>
        </w:rPr>
        <w:tab/>
      </w:r>
      <w:r w:rsidRPr="0074383D">
        <w:rPr>
          <w:rFonts w:ascii="Times New Roman" w:hAnsi="Times New Roman" w:cs="Times New Roman"/>
          <w:color w:val="20231E"/>
          <w:sz w:val="24"/>
          <w:szCs w:val="24"/>
        </w:rPr>
        <w:t>§ 15</w:t>
      </w:r>
    </w:p>
    <w:p w:rsidR="001A4498"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 xml:space="preserve">Podmienky prijatia do štátnej služby </w:t>
      </w:r>
      <w:r w:rsidR="00785956" w:rsidRPr="0074383D">
        <w:rPr>
          <w:rFonts w:ascii="Times New Roman" w:hAnsi="Times New Roman" w:cs="Times New Roman"/>
          <w:color w:val="20231E"/>
          <w:sz w:val="24"/>
          <w:szCs w:val="24"/>
        </w:rPr>
        <w:tab/>
      </w:r>
      <w:r w:rsidR="00785956" w:rsidRPr="0074383D">
        <w:rPr>
          <w:rFonts w:ascii="Times New Roman" w:hAnsi="Times New Roman" w:cs="Times New Roman"/>
          <w:color w:val="20231E"/>
          <w:sz w:val="24"/>
          <w:szCs w:val="24"/>
        </w:rPr>
        <w:tab/>
      </w:r>
      <w:r w:rsidR="00785956" w:rsidRPr="0074383D">
        <w:rPr>
          <w:rFonts w:ascii="Times New Roman" w:hAnsi="Times New Roman" w:cs="Times New Roman"/>
          <w:color w:val="20231E"/>
          <w:sz w:val="24"/>
          <w:szCs w:val="24"/>
        </w:rPr>
        <w:tab/>
      </w:r>
      <w:r w:rsidR="00785956" w:rsidRPr="0074383D">
        <w:rPr>
          <w:rFonts w:ascii="Times New Roman" w:hAnsi="Times New Roman" w:cs="Times New Roman"/>
          <w:color w:val="20231E"/>
          <w:sz w:val="24"/>
          <w:szCs w:val="24"/>
        </w:rPr>
        <w:tab/>
      </w:r>
      <w:r w:rsidR="00785956" w:rsidRPr="0074383D">
        <w:rPr>
          <w:rFonts w:ascii="Times New Roman" w:hAnsi="Times New Roman" w:cs="Times New Roman"/>
          <w:color w:val="20231E"/>
          <w:sz w:val="24"/>
          <w:szCs w:val="24"/>
        </w:rPr>
        <w:tab/>
      </w:r>
      <w:r w:rsidR="00785956" w:rsidRPr="0074383D">
        <w:rPr>
          <w:rFonts w:ascii="Times New Roman" w:hAnsi="Times New Roman" w:cs="Times New Roman"/>
          <w:color w:val="20231E"/>
          <w:sz w:val="24"/>
          <w:szCs w:val="24"/>
        </w:rPr>
        <w:tab/>
      </w:r>
      <w:r w:rsidRPr="0074383D">
        <w:rPr>
          <w:rFonts w:ascii="Times New Roman" w:hAnsi="Times New Roman" w:cs="Times New Roman"/>
          <w:color w:val="20231E"/>
          <w:sz w:val="24"/>
          <w:szCs w:val="24"/>
        </w:rPr>
        <w:t>§ 16 a 17</w:t>
      </w:r>
    </w:p>
    <w:p w:rsidR="001A4498"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 xml:space="preserve">Výberové konanie </w:t>
      </w:r>
      <w:r w:rsidR="00785956" w:rsidRPr="0074383D">
        <w:rPr>
          <w:rFonts w:ascii="Times New Roman" w:hAnsi="Times New Roman" w:cs="Times New Roman"/>
          <w:color w:val="20231E"/>
          <w:sz w:val="24"/>
          <w:szCs w:val="24"/>
        </w:rPr>
        <w:tab/>
      </w:r>
      <w:r w:rsidR="00785956" w:rsidRPr="0074383D">
        <w:rPr>
          <w:rFonts w:ascii="Times New Roman" w:hAnsi="Times New Roman" w:cs="Times New Roman"/>
          <w:color w:val="20231E"/>
          <w:sz w:val="24"/>
          <w:szCs w:val="24"/>
        </w:rPr>
        <w:tab/>
      </w:r>
      <w:r w:rsidR="00785956" w:rsidRPr="0074383D">
        <w:rPr>
          <w:rFonts w:ascii="Times New Roman" w:hAnsi="Times New Roman" w:cs="Times New Roman"/>
          <w:color w:val="20231E"/>
          <w:sz w:val="24"/>
          <w:szCs w:val="24"/>
        </w:rPr>
        <w:tab/>
      </w:r>
      <w:r w:rsidR="00785956" w:rsidRPr="0074383D">
        <w:rPr>
          <w:rFonts w:ascii="Times New Roman" w:hAnsi="Times New Roman" w:cs="Times New Roman"/>
          <w:color w:val="20231E"/>
          <w:sz w:val="24"/>
          <w:szCs w:val="24"/>
        </w:rPr>
        <w:tab/>
      </w:r>
      <w:r w:rsidR="00785956" w:rsidRPr="0074383D">
        <w:rPr>
          <w:rFonts w:ascii="Times New Roman" w:hAnsi="Times New Roman" w:cs="Times New Roman"/>
          <w:color w:val="20231E"/>
          <w:sz w:val="24"/>
          <w:szCs w:val="24"/>
        </w:rPr>
        <w:tab/>
      </w:r>
      <w:r w:rsidR="00785956" w:rsidRPr="0074383D">
        <w:rPr>
          <w:rFonts w:ascii="Times New Roman" w:hAnsi="Times New Roman" w:cs="Times New Roman"/>
          <w:color w:val="20231E"/>
          <w:sz w:val="24"/>
          <w:szCs w:val="24"/>
        </w:rPr>
        <w:tab/>
      </w:r>
      <w:r w:rsidR="00785956" w:rsidRPr="0074383D">
        <w:rPr>
          <w:rFonts w:ascii="Times New Roman" w:hAnsi="Times New Roman" w:cs="Times New Roman"/>
          <w:color w:val="20231E"/>
          <w:sz w:val="24"/>
          <w:szCs w:val="24"/>
        </w:rPr>
        <w:tab/>
      </w:r>
      <w:r w:rsidR="00785956" w:rsidRPr="0074383D">
        <w:rPr>
          <w:rFonts w:ascii="Times New Roman" w:hAnsi="Times New Roman" w:cs="Times New Roman"/>
          <w:color w:val="20231E"/>
          <w:sz w:val="24"/>
          <w:szCs w:val="24"/>
        </w:rPr>
        <w:tab/>
      </w:r>
      <w:r w:rsidR="00785956" w:rsidRPr="0074383D">
        <w:rPr>
          <w:rFonts w:ascii="Times New Roman" w:hAnsi="Times New Roman" w:cs="Times New Roman"/>
          <w:color w:val="20231E"/>
          <w:sz w:val="24"/>
          <w:szCs w:val="24"/>
        </w:rPr>
        <w:tab/>
      </w:r>
      <w:r w:rsidRPr="0074383D">
        <w:rPr>
          <w:rFonts w:ascii="Times New Roman" w:hAnsi="Times New Roman" w:cs="Times New Roman"/>
          <w:color w:val="20231E"/>
          <w:sz w:val="24"/>
          <w:szCs w:val="24"/>
        </w:rPr>
        <w:t>§ 18 a 19</w:t>
      </w:r>
    </w:p>
    <w:p w:rsidR="001A4498"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 xml:space="preserve">Prijímacie konanie </w:t>
      </w:r>
      <w:r w:rsidR="00785956" w:rsidRPr="0074383D">
        <w:rPr>
          <w:rFonts w:ascii="Times New Roman" w:hAnsi="Times New Roman" w:cs="Times New Roman"/>
          <w:color w:val="20231E"/>
          <w:sz w:val="24"/>
          <w:szCs w:val="24"/>
        </w:rPr>
        <w:tab/>
      </w:r>
      <w:r w:rsidR="00785956" w:rsidRPr="0074383D">
        <w:rPr>
          <w:rFonts w:ascii="Times New Roman" w:hAnsi="Times New Roman" w:cs="Times New Roman"/>
          <w:color w:val="20231E"/>
          <w:sz w:val="24"/>
          <w:szCs w:val="24"/>
        </w:rPr>
        <w:tab/>
      </w:r>
      <w:r w:rsidR="00785956" w:rsidRPr="0074383D">
        <w:rPr>
          <w:rFonts w:ascii="Times New Roman" w:hAnsi="Times New Roman" w:cs="Times New Roman"/>
          <w:color w:val="20231E"/>
          <w:sz w:val="24"/>
          <w:szCs w:val="24"/>
        </w:rPr>
        <w:tab/>
      </w:r>
      <w:r w:rsidR="00785956" w:rsidRPr="0074383D">
        <w:rPr>
          <w:rFonts w:ascii="Times New Roman" w:hAnsi="Times New Roman" w:cs="Times New Roman"/>
          <w:color w:val="20231E"/>
          <w:sz w:val="24"/>
          <w:szCs w:val="24"/>
        </w:rPr>
        <w:tab/>
      </w:r>
      <w:r w:rsidR="00785956" w:rsidRPr="0074383D">
        <w:rPr>
          <w:rFonts w:ascii="Times New Roman" w:hAnsi="Times New Roman" w:cs="Times New Roman"/>
          <w:color w:val="20231E"/>
          <w:sz w:val="24"/>
          <w:szCs w:val="24"/>
        </w:rPr>
        <w:tab/>
      </w:r>
      <w:r w:rsidR="00785956" w:rsidRPr="0074383D">
        <w:rPr>
          <w:rFonts w:ascii="Times New Roman" w:hAnsi="Times New Roman" w:cs="Times New Roman"/>
          <w:color w:val="20231E"/>
          <w:sz w:val="24"/>
          <w:szCs w:val="24"/>
        </w:rPr>
        <w:tab/>
      </w:r>
      <w:r w:rsidR="00785956" w:rsidRPr="0074383D">
        <w:rPr>
          <w:rFonts w:ascii="Times New Roman" w:hAnsi="Times New Roman" w:cs="Times New Roman"/>
          <w:color w:val="20231E"/>
          <w:sz w:val="24"/>
          <w:szCs w:val="24"/>
        </w:rPr>
        <w:tab/>
      </w:r>
      <w:r w:rsidR="00785956" w:rsidRPr="0074383D">
        <w:rPr>
          <w:rFonts w:ascii="Times New Roman" w:hAnsi="Times New Roman" w:cs="Times New Roman"/>
          <w:color w:val="20231E"/>
          <w:sz w:val="24"/>
          <w:szCs w:val="24"/>
        </w:rPr>
        <w:tab/>
      </w:r>
      <w:r w:rsidR="00785956" w:rsidRPr="0074383D">
        <w:rPr>
          <w:rFonts w:ascii="Times New Roman" w:hAnsi="Times New Roman" w:cs="Times New Roman"/>
          <w:color w:val="20231E"/>
          <w:sz w:val="24"/>
          <w:szCs w:val="24"/>
        </w:rPr>
        <w:tab/>
      </w:r>
      <w:r w:rsidRPr="0074383D">
        <w:rPr>
          <w:rFonts w:ascii="Times New Roman" w:hAnsi="Times New Roman" w:cs="Times New Roman"/>
          <w:color w:val="20231E"/>
          <w:sz w:val="24"/>
          <w:szCs w:val="24"/>
        </w:rPr>
        <w:t>§ 20 a 21</w:t>
      </w:r>
    </w:p>
    <w:p w:rsidR="001A4498"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 xml:space="preserve">Prípravná štátna služba </w:t>
      </w:r>
      <w:r w:rsidR="00785956" w:rsidRPr="0074383D">
        <w:rPr>
          <w:rFonts w:ascii="Times New Roman" w:hAnsi="Times New Roman" w:cs="Times New Roman"/>
          <w:color w:val="20231E"/>
          <w:sz w:val="24"/>
          <w:szCs w:val="24"/>
        </w:rPr>
        <w:tab/>
      </w:r>
      <w:r w:rsidR="00785956" w:rsidRPr="0074383D">
        <w:rPr>
          <w:rFonts w:ascii="Times New Roman" w:hAnsi="Times New Roman" w:cs="Times New Roman"/>
          <w:color w:val="20231E"/>
          <w:sz w:val="24"/>
          <w:szCs w:val="24"/>
        </w:rPr>
        <w:tab/>
      </w:r>
      <w:r w:rsidR="00785956" w:rsidRPr="0074383D">
        <w:rPr>
          <w:rFonts w:ascii="Times New Roman" w:hAnsi="Times New Roman" w:cs="Times New Roman"/>
          <w:color w:val="20231E"/>
          <w:sz w:val="24"/>
          <w:szCs w:val="24"/>
        </w:rPr>
        <w:tab/>
      </w:r>
      <w:r w:rsidR="00785956" w:rsidRPr="0074383D">
        <w:rPr>
          <w:rFonts w:ascii="Times New Roman" w:hAnsi="Times New Roman" w:cs="Times New Roman"/>
          <w:color w:val="20231E"/>
          <w:sz w:val="24"/>
          <w:szCs w:val="24"/>
        </w:rPr>
        <w:tab/>
      </w:r>
      <w:r w:rsidR="00785956" w:rsidRPr="0074383D">
        <w:rPr>
          <w:rFonts w:ascii="Times New Roman" w:hAnsi="Times New Roman" w:cs="Times New Roman"/>
          <w:color w:val="20231E"/>
          <w:sz w:val="24"/>
          <w:szCs w:val="24"/>
        </w:rPr>
        <w:tab/>
      </w:r>
      <w:r w:rsidR="00785956" w:rsidRPr="0074383D">
        <w:rPr>
          <w:rFonts w:ascii="Times New Roman" w:hAnsi="Times New Roman" w:cs="Times New Roman"/>
          <w:color w:val="20231E"/>
          <w:sz w:val="24"/>
          <w:szCs w:val="24"/>
        </w:rPr>
        <w:tab/>
      </w:r>
      <w:r w:rsidR="00785956" w:rsidRPr="0074383D">
        <w:rPr>
          <w:rFonts w:ascii="Times New Roman" w:hAnsi="Times New Roman" w:cs="Times New Roman"/>
          <w:color w:val="20231E"/>
          <w:sz w:val="24"/>
          <w:szCs w:val="24"/>
        </w:rPr>
        <w:tab/>
      </w:r>
      <w:r w:rsidR="00785956" w:rsidRPr="0074383D">
        <w:rPr>
          <w:rFonts w:ascii="Times New Roman" w:hAnsi="Times New Roman" w:cs="Times New Roman"/>
          <w:color w:val="20231E"/>
          <w:sz w:val="24"/>
          <w:szCs w:val="24"/>
        </w:rPr>
        <w:tab/>
      </w:r>
      <w:r w:rsidRPr="0074383D">
        <w:rPr>
          <w:rFonts w:ascii="Times New Roman" w:hAnsi="Times New Roman" w:cs="Times New Roman"/>
          <w:color w:val="20231E"/>
          <w:sz w:val="24"/>
          <w:szCs w:val="24"/>
        </w:rPr>
        <w:t>§ 22 až 26</w:t>
      </w:r>
    </w:p>
    <w:p w:rsidR="001A4498"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 xml:space="preserve">Dočasná štátna služba </w:t>
      </w:r>
      <w:r w:rsidR="00785956" w:rsidRPr="0074383D">
        <w:rPr>
          <w:rFonts w:ascii="Times New Roman" w:hAnsi="Times New Roman" w:cs="Times New Roman"/>
          <w:color w:val="20231E"/>
          <w:sz w:val="24"/>
          <w:szCs w:val="24"/>
        </w:rPr>
        <w:tab/>
      </w:r>
      <w:r w:rsidR="00785956" w:rsidRPr="0074383D">
        <w:rPr>
          <w:rFonts w:ascii="Times New Roman" w:hAnsi="Times New Roman" w:cs="Times New Roman"/>
          <w:color w:val="20231E"/>
          <w:sz w:val="24"/>
          <w:szCs w:val="24"/>
        </w:rPr>
        <w:tab/>
      </w:r>
      <w:r w:rsidR="00785956" w:rsidRPr="0074383D">
        <w:rPr>
          <w:rFonts w:ascii="Times New Roman" w:hAnsi="Times New Roman" w:cs="Times New Roman"/>
          <w:color w:val="20231E"/>
          <w:sz w:val="24"/>
          <w:szCs w:val="24"/>
        </w:rPr>
        <w:tab/>
      </w:r>
      <w:r w:rsidR="00785956" w:rsidRPr="0074383D">
        <w:rPr>
          <w:rFonts w:ascii="Times New Roman" w:hAnsi="Times New Roman" w:cs="Times New Roman"/>
          <w:color w:val="20231E"/>
          <w:sz w:val="24"/>
          <w:szCs w:val="24"/>
        </w:rPr>
        <w:tab/>
      </w:r>
      <w:r w:rsidR="00785956" w:rsidRPr="0074383D">
        <w:rPr>
          <w:rFonts w:ascii="Times New Roman" w:hAnsi="Times New Roman" w:cs="Times New Roman"/>
          <w:color w:val="20231E"/>
          <w:sz w:val="24"/>
          <w:szCs w:val="24"/>
        </w:rPr>
        <w:tab/>
      </w:r>
      <w:r w:rsidR="00785956" w:rsidRPr="0074383D">
        <w:rPr>
          <w:rFonts w:ascii="Times New Roman" w:hAnsi="Times New Roman" w:cs="Times New Roman"/>
          <w:color w:val="20231E"/>
          <w:sz w:val="24"/>
          <w:szCs w:val="24"/>
        </w:rPr>
        <w:tab/>
      </w:r>
      <w:r w:rsidR="00785956" w:rsidRPr="0074383D">
        <w:rPr>
          <w:rFonts w:ascii="Times New Roman" w:hAnsi="Times New Roman" w:cs="Times New Roman"/>
          <w:color w:val="20231E"/>
          <w:sz w:val="24"/>
          <w:szCs w:val="24"/>
        </w:rPr>
        <w:tab/>
      </w:r>
      <w:r w:rsidR="00785956" w:rsidRPr="0074383D">
        <w:rPr>
          <w:rFonts w:ascii="Times New Roman" w:hAnsi="Times New Roman" w:cs="Times New Roman"/>
          <w:color w:val="20231E"/>
          <w:sz w:val="24"/>
          <w:szCs w:val="24"/>
        </w:rPr>
        <w:tab/>
      </w:r>
      <w:r w:rsidRPr="0074383D">
        <w:rPr>
          <w:rFonts w:ascii="Times New Roman" w:hAnsi="Times New Roman" w:cs="Times New Roman"/>
          <w:color w:val="20231E"/>
          <w:sz w:val="24"/>
          <w:szCs w:val="24"/>
        </w:rPr>
        <w:t>§ 27 a 28</w:t>
      </w:r>
    </w:p>
    <w:p w:rsidR="001A4498"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 xml:space="preserve">Stála štátna služba </w:t>
      </w:r>
      <w:r w:rsidR="00785956" w:rsidRPr="0074383D">
        <w:rPr>
          <w:rFonts w:ascii="Times New Roman" w:hAnsi="Times New Roman" w:cs="Times New Roman"/>
          <w:color w:val="20231E"/>
          <w:sz w:val="24"/>
          <w:szCs w:val="24"/>
        </w:rPr>
        <w:tab/>
      </w:r>
      <w:r w:rsidR="00785956" w:rsidRPr="0074383D">
        <w:rPr>
          <w:rFonts w:ascii="Times New Roman" w:hAnsi="Times New Roman" w:cs="Times New Roman"/>
          <w:color w:val="20231E"/>
          <w:sz w:val="24"/>
          <w:szCs w:val="24"/>
        </w:rPr>
        <w:tab/>
      </w:r>
      <w:r w:rsidR="00785956" w:rsidRPr="0074383D">
        <w:rPr>
          <w:rFonts w:ascii="Times New Roman" w:hAnsi="Times New Roman" w:cs="Times New Roman"/>
          <w:color w:val="20231E"/>
          <w:sz w:val="24"/>
          <w:szCs w:val="24"/>
        </w:rPr>
        <w:tab/>
      </w:r>
      <w:r w:rsidR="00785956" w:rsidRPr="0074383D">
        <w:rPr>
          <w:rFonts w:ascii="Times New Roman" w:hAnsi="Times New Roman" w:cs="Times New Roman"/>
          <w:color w:val="20231E"/>
          <w:sz w:val="24"/>
          <w:szCs w:val="24"/>
        </w:rPr>
        <w:tab/>
      </w:r>
      <w:r w:rsidR="00785956" w:rsidRPr="0074383D">
        <w:rPr>
          <w:rFonts w:ascii="Times New Roman" w:hAnsi="Times New Roman" w:cs="Times New Roman"/>
          <w:color w:val="20231E"/>
          <w:sz w:val="24"/>
          <w:szCs w:val="24"/>
        </w:rPr>
        <w:tab/>
      </w:r>
      <w:r w:rsidR="00785956" w:rsidRPr="0074383D">
        <w:rPr>
          <w:rFonts w:ascii="Times New Roman" w:hAnsi="Times New Roman" w:cs="Times New Roman"/>
          <w:color w:val="20231E"/>
          <w:sz w:val="24"/>
          <w:szCs w:val="24"/>
        </w:rPr>
        <w:tab/>
      </w:r>
      <w:r w:rsidR="00785956" w:rsidRPr="0074383D">
        <w:rPr>
          <w:rFonts w:ascii="Times New Roman" w:hAnsi="Times New Roman" w:cs="Times New Roman"/>
          <w:color w:val="20231E"/>
          <w:sz w:val="24"/>
          <w:szCs w:val="24"/>
        </w:rPr>
        <w:tab/>
      </w:r>
      <w:r w:rsidR="00785956" w:rsidRPr="0074383D">
        <w:rPr>
          <w:rFonts w:ascii="Times New Roman" w:hAnsi="Times New Roman" w:cs="Times New Roman"/>
          <w:color w:val="20231E"/>
          <w:sz w:val="24"/>
          <w:szCs w:val="24"/>
        </w:rPr>
        <w:tab/>
      </w:r>
      <w:r w:rsidR="00785956" w:rsidRPr="0074383D">
        <w:rPr>
          <w:rFonts w:ascii="Times New Roman" w:hAnsi="Times New Roman" w:cs="Times New Roman"/>
          <w:color w:val="20231E"/>
          <w:sz w:val="24"/>
          <w:szCs w:val="24"/>
        </w:rPr>
        <w:tab/>
      </w:r>
      <w:r w:rsidRPr="0074383D">
        <w:rPr>
          <w:rFonts w:ascii="Times New Roman" w:hAnsi="Times New Roman" w:cs="Times New Roman"/>
          <w:color w:val="20231E"/>
          <w:sz w:val="24"/>
          <w:szCs w:val="24"/>
        </w:rPr>
        <w:t>§ 29</w:t>
      </w:r>
    </w:p>
    <w:p w:rsidR="001A4498"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 xml:space="preserve">Krátkodobá štátna služba </w:t>
      </w:r>
      <w:r w:rsidR="00785956" w:rsidRPr="0074383D">
        <w:rPr>
          <w:rFonts w:ascii="Times New Roman" w:hAnsi="Times New Roman" w:cs="Times New Roman"/>
          <w:color w:val="20231E"/>
          <w:sz w:val="24"/>
          <w:szCs w:val="24"/>
        </w:rPr>
        <w:tab/>
      </w:r>
      <w:r w:rsidR="00785956" w:rsidRPr="0074383D">
        <w:rPr>
          <w:rFonts w:ascii="Times New Roman" w:hAnsi="Times New Roman" w:cs="Times New Roman"/>
          <w:color w:val="20231E"/>
          <w:sz w:val="24"/>
          <w:szCs w:val="24"/>
        </w:rPr>
        <w:tab/>
      </w:r>
      <w:r w:rsidR="00785956" w:rsidRPr="0074383D">
        <w:rPr>
          <w:rFonts w:ascii="Times New Roman" w:hAnsi="Times New Roman" w:cs="Times New Roman"/>
          <w:color w:val="20231E"/>
          <w:sz w:val="24"/>
          <w:szCs w:val="24"/>
        </w:rPr>
        <w:tab/>
      </w:r>
      <w:r w:rsidR="00785956" w:rsidRPr="0074383D">
        <w:rPr>
          <w:rFonts w:ascii="Times New Roman" w:hAnsi="Times New Roman" w:cs="Times New Roman"/>
          <w:color w:val="20231E"/>
          <w:sz w:val="24"/>
          <w:szCs w:val="24"/>
        </w:rPr>
        <w:tab/>
      </w:r>
      <w:r w:rsidR="00785956" w:rsidRPr="0074383D">
        <w:rPr>
          <w:rFonts w:ascii="Times New Roman" w:hAnsi="Times New Roman" w:cs="Times New Roman"/>
          <w:color w:val="20231E"/>
          <w:sz w:val="24"/>
          <w:szCs w:val="24"/>
        </w:rPr>
        <w:tab/>
      </w:r>
      <w:r w:rsidR="00785956" w:rsidRPr="0074383D">
        <w:rPr>
          <w:rFonts w:ascii="Times New Roman" w:hAnsi="Times New Roman" w:cs="Times New Roman"/>
          <w:color w:val="20231E"/>
          <w:sz w:val="24"/>
          <w:szCs w:val="24"/>
        </w:rPr>
        <w:tab/>
      </w:r>
      <w:r w:rsidR="00785956" w:rsidRPr="0074383D">
        <w:rPr>
          <w:rFonts w:ascii="Times New Roman" w:hAnsi="Times New Roman" w:cs="Times New Roman"/>
          <w:color w:val="20231E"/>
          <w:sz w:val="24"/>
          <w:szCs w:val="24"/>
        </w:rPr>
        <w:tab/>
      </w:r>
      <w:r w:rsidR="00785956" w:rsidRPr="0074383D">
        <w:rPr>
          <w:rFonts w:ascii="Times New Roman" w:hAnsi="Times New Roman" w:cs="Times New Roman"/>
          <w:color w:val="20231E"/>
          <w:sz w:val="24"/>
          <w:szCs w:val="24"/>
        </w:rPr>
        <w:tab/>
      </w:r>
      <w:r w:rsidRPr="0074383D">
        <w:rPr>
          <w:rFonts w:ascii="Times New Roman" w:hAnsi="Times New Roman" w:cs="Times New Roman"/>
          <w:color w:val="20231E"/>
          <w:sz w:val="24"/>
          <w:szCs w:val="24"/>
        </w:rPr>
        <w:t>§ 30</w:t>
      </w:r>
    </w:p>
    <w:p w:rsidR="001A4498"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 xml:space="preserve">Osobitné ustanovenia o štátnej službe </w:t>
      </w:r>
      <w:r w:rsidR="00785956" w:rsidRPr="0074383D">
        <w:rPr>
          <w:rFonts w:ascii="Times New Roman" w:hAnsi="Times New Roman" w:cs="Times New Roman"/>
          <w:color w:val="20231E"/>
          <w:sz w:val="24"/>
          <w:szCs w:val="24"/>
        </w:rPr>
        <w:tab/>
      </w:r>
      <w:r w:rsidR="00785956" w:rsidRPr="0074383D">
        <w:rPr>
          <w:rFonts w:ascii="Times New Roman" w:hAnsi="Times New Roman" w:cs="Times New Roman"/>
          <w:color w:val="20231E"/>
          <w:sz w:val="24"/>
          <w:szCs w:val="24"/>
        </w:rPr>
        <w:tab/>
      </w:r>
      <w:r w:rsidR="00785956" w:rsidRPr="0074383D">
        <w:rPr>
          <w:rFonts w:ascii="Times New Roman" w:hAnsi="Times New Roman" w:cs="Times New Roman"/>
          <w:color w:val="20231E"/>
          <w:sz w:val="24"/>
          <w:szCs w:val="24"/>
        </w:rPr>
        <w:tab/>
      </w:r>
      <w:r w:rsidR="00785956" w:rsidRPr="0074383D">
        <w:rPr>
          <w:rFonts w:ascii="Times New Roman" w:hAnsi="Times New Roman" w:cs="Times New Roman"/>
          <w:color w:val="20231E"/>
          <w:sz w:val="24"/>
          <w:szCs w:val="24"/>
        </w:rPr>
        <w:tab/>
      </w:r>
      <w:r w:rsidR="00785956" w:rsidRPr="0074383D">
        <w:rPr>
          <w:rFonts w:ascii="Times New Roman" w:hAnsi="Times New Roman" w:cs="Times New Roman"/>
          <w:color w:val="20231E"/>
          <w:sz w:val="24"/>
          <w:szCs w:val="24"/>
        </w:rPr>
        <w:tab/>
      </w:r>
      <w:r w:rsidR="00785956" w:rsidRPr="0074383D">
        <w:rPr>
          <w:rFonts w:ascii="Times New Roman" w:hAnsi="Times New Roman" w:cs="Times New Roman"/>
          <w:color w:val="20231E"/>
          <w:sz w:val="24"/>
          <w:szCs w:val="24"/>
        </w:rPr>
        <w:tab/>
      </w:r>
      <w:r w:rsidRPr="0074383D">
        <w:rPr>
          <w:rFonts w:ascii="Times New Roman" w:hAnsi="Times New Roman" w:cs="Times New Roman"/>
          <w:color w:val="20231E"/>
          <w:sz w:val="24"/>
          <w:szCs w:val="24"/>
        </w:rPr>
        <w:t>§ 31 a 32</w:t>
      </w:r>
    </w:p>
    <w:p w:rsidR="001A4498"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Kvalif</w:t>
      </w:r>
      <w:r w:rsidR="00785956" w:rsidRPr="0074383D">
        <w:rPr>
          <w:rFonts w:ascii="Times New Roman" w:hAnsi="Times New Roman" w:cs="Times New Roman"/>
          <w:color w:val="20231E"/>
          <w:sz w:val="24"/>
          <w:szCs w:val="24"/>
        </w:rPr>
        <w:t xml:space="preserve">ikačné predpoklady a požiadavky </w:t>
      </w:r>
      <w:r w:rsidRPr="0074383D">
        <w:rPr>
          <w:rFonts w:ascii="Times New Roman" w:hAnsi="Times New Roman" w:cs="Times New Roman"/>
          <w:color w:val="20231E"/>
          <w:sz w:val="24"/>
          <w:szCs w:val="24"/>
        </w:rPr>
        <w:t xml:space="preserve">na výkon štátnej služby </w:t>
      </w:r>
      <w:r w:rsidR="00785956" w:rsidRPr="0074383D">
        <w:rPr>
          <w:rFonts w:ascii="Times New Roman" w:hAnsi="Times New Roman" w:cs="Times New Roman"/>
          <w:color w:val="20231E"/>
          <w:sz w:val="24"/>
          <w:szCs w:val="24"/>
        </w:rPr>
        <w:tab/>
      </w:r>
      <w:r w:rsidR="00785956" w:rsidRPr="0074383D">
        <w:rPr>
          <w:rFonts w:ascii="Times New Roman" w:hAnsi="Times New Roman" w:cs="Times New Roman"/>
          <w:color w:val="20231E"/>
          <w:sz w:val="24"/>
          <w:szCs w:val="24"/>
        </w:rPr>
        <w:tab/>
      </w:r>
      <w:r w:rsidR="00785956" w:rsidRPr="0074383D">
        <w:rPr>
          <w:rFonts w:ascii="Times New Roman" w:hAnsi="Times New Roman" w:cs="Times New Roman"/>
          <w:color w:val="20231E"/>
          <w:sz w:val="24"/>
          <w:szCs w:val="24"/>
        </w:rPr>
        <w:tab/>
      </w:r>
      <w:r w:rsidRPr="0074383D">
        <w:rPr>
          <w:rFonts w:ascii="Times New Roman" w:hAnsi="Times New Roman" w:cs="Times New Roman"/>
          <w:color w:val="20231E"/>
          <w:sz w:val="24"/>
          <w:szCs w:val="24"/>
        </w:rPr>
        <w:t>§ 33 až 35</w:t>
      </w:r>
    </w:p>
    <w:p w:rsidR="001A4498"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 xml:space="preserve">Vzdelávanie profesionálnych vojakov </w:t>
      </w:r>
      <w:r w:rsidR="00785956" w:rsidRPr="0074383D">
        <w:rPr>
          <w:rFonts w:ascii="Times New Roman" w:hAnsi="Times New Roman" w:cs="Times New Roman"/>
          <w:color w:val="20231E"/>
          <w:sz w:val="24"/>
          <w:szCs w:val="24"/>
        </w:rPr>
        <w:tab/>
      </w:r>
      <w:r w:rsidR="00785956" w:rsidRPr="0074383D">
        <w:rPr>
          <w:rFonts w:ascii="Times New Roman" w:hAnsi="Times New Roman" w:cs="Times New Roman"/>
          <w:color w:val="20231E"/>
          <w:sz w:val="24"/>
          <w:szCs w:val="24"/>
        </w:rPr>
        <w:tab/>
      </w:r>
      <w:r w:rsidR="00785956" w:rsidRPr="0074383D">
        <w:rPr>
          <w:rFonts w:ascii="Times New Roman" w:hAnsi="Times New Roman" w:cs="Times New Roman"/>
          <w:color w:val="20231E"/>
          <w:sz w:val="24"/>
          <w:szCs w:val="24"/>
        </w:rPr>
        <w:tab/>
      </w:r>
      <w:r w:rsidR="00785956" w:rsidRPr="0074383D">
        <w:rPr>
          <w:rFonts w:ascii="Times New Roman" w:hAnsi="Times New Roman" w:cs="Times New Roman"/>
          <w:color w:val="20231E"/>
          <w:sz w:val="24"/>
          <w:szCs w:val="24"/>
        </w:rPr>
        <w:tab/>
      </w:r>
      <w:r w:rsidR="00785956" w:rsidRPr="0074383D">
        <w:rPr>
          <w:rFonts w:ascii="Times New Roman" w:hAnsi="Times New Roman" w:cs="Times New Roman"/>
          <w:color w:val="20231E"/>
          <w:sz w:val="24"/>
          <w:szCs w:val="24"/>
        </w:rPr>
        <w:tab/>
      </w:r>
      <w:r w:rsidR="00785956" w:rsidRPr="0074383D">
        <w:rPr>
          <w:rFonts w:ascii="Times New Roman" w:hAnsi="Times New Roman" w:cs="Times New Roman"/>
          <w:color w:val="20231E"/>
          <w:sz w:val="24"/>
          <w:szCs w:val="24"/>
        </w:rPr>
        <w:tab/>
      </w:r>
      <w:r w:rsidRPr="0074383D">
        <w:rPr>
          <w:rFonts w:ascii="Times New Roman" w:hAnsi="Times New Roman" w:cs="Times New Roman"/>
          <w:color w:val="20231E"/>
          <w:sz w:val="24"/>
          <w:szCs w:val="24"/>
        </w:rPr>
        <w:t>§ 36 až 38</w:t>
      </w:r>
    </w:p>
    <w:p w:rsidR="00785956" w:rsidRPr="0074383D" w:rsidRDefault="00785956" w:rsidP="00074E27">
      <w:pPr>
        <w:autoSpaceDE w:val="0"/>
        <w:autoSpaceDN w:val="0"/>
        <w:adjustRightInd w:val="0"/>
        <w:spacing w:after="0" w:line="240" w:lineRule="auto"/>
        <w:jc w:val="both"/>
        <w:rPr>
          <w:rFonts w:ascii="Times New Roman" w:hAnsi="Times New Roman" w:cs="Times New Roman"/>
          <w:b/>
          <w:bCs/>
          <w:color w:val="20231E"/>
          <w:sz w:val="24"/>
          <w:szCs w:val="24"/>
        </w:rPr>
      </w:pPr>
    </w:p>
    <w:p w:rsidR="001A4498" w:rsidRPr="0074383D" w:rsidRDefault="001A4498" w:rsidP="00074E27">
      <w:pPr>
        <w:autoSpaceDE w:val="0"/>
        <w:autoSpaceDN w:val="0"/>
        <w:adjustRightInd w:val="0"/>
        <w:spacing w:after="0" w:line="240" w:lineRule="auto"/>
        <w:jc w:val="both"/>
        <w:rPr>
          <w:rFonts w:ascii="Times New Roman" w:hAnsi="Times New Roman" w:cs="Times New Roman"/>
          <w:b/>
          <w:bCs/>
          <w:color w:val="20231E"/>
          <w:sz w:val="24"/>
          <w:szCs w:val="24"/>
        </w:rPr>
      </w:pPr>
      <w:r w:rsidRPr="0074383D">
        <w:rPr>
          <w:rFonts w:ascii="Times New Roman" w:hAnsi="Times New Roman" w:cs="Times New Roman"/>
          <w:b/>
          <w:bCs/>
          <w:color w:val="20231E"/>
          <w:sz w:val="24"/>
          <w:szCs w:val="24"/>
        </w:rPr>
        <w:t xml:space="preserve">TRETIA ČASŤ </w:t>
      </w:r>
      <w:r w:rsidR="00785956" w:rsidRPr="0074383D">
        <w:rPr>
          <w:rFonts w:ascii="Times New Roman" w:hAnsi="Times New Roman" w:cs="Times New Roman"/>
          <w:b/>
          <w:bCs/>
          <w:color w:val="20231E"/>
          <w:sz w:val="24"/>
          <w:szCs w:val="24"/>
        </w:rPr>
        <w:tab/>
      </w:r>
      <w:r w:rsidRPr="0074383D">
        <w:rPr>
          <w:rFonts w:ascii="Times New Roman" w:hAnsi="Times New Roman" w:cs="Times New Roman"/>
          <w:b/>
          <w:bCs/>
          <w:color w:val="20231E"/>
          <w:sz w:val="24"/>
          <w:szCs w:val="24"/>
        </w:rPr>
        <w:t xml:space="preserve">SLUŽOBNÝ POMER </w:t>
      </w:r>
      <w:r w:rsidR="00785956" w:rsidRPr="0074383D">
        <w:rPr>
          <w:rFonts w:ascii="Times New Roman" w:hAnsi="Times New Roman" w:cs="Times New Roman"/>
          <w:b/>
          <w:bCs/>
          <w:color w:val="20231E"/>
          <w:sz w:val="24"/>
          <w:szCs w:val="24"/>
        </w:rPr>
        <w:tab/>
      </w:r>
      <w:r w:rsidR="00785956" w:rsidRPr="0074383D">
        <w:rPr>
          <w:rFonts w:ascii="Times New Roman" w:hAnsi="Times New Roman" w:cs="Times New Roman"/>
          <w:b/>
          <w:bCs/>
          <w:color w:val="20231E"/>
          <w:sz w:val="24"/>
          <w:szCs w:val="24"/>
        </w:rPr>
        <w:tab/>
      </w:r>
      <w:r w:rsidR="00785956" w:rsidRPr="0074383D">
        <w:rPr>
          <w:rFonts w:ascii="Times New Roman" w:hAnsi="Times New Roman" w:cs="Times New Roman"/>
          <w:b/>
          <w:bCs/>
          <w:color w:val="20231E"/>
          <w:sz w:val="24"/>
          <w:szCs w:val="24"/>
        </w:rPr>
        <w:tab/>
      </w:r>
      <w:r w:rsidR="00785956" w:rsidRPr="0074383D">
        <w:rPr>
          <w:rFonts w:ascii="Times New Roman" w:hAnsi="Times New Roman" w:cs="Times New Roman"/>
          <w:b/>
          <w:bCs/>
          <w:color w:val="20231E"/>
          <w:sz w:val="24"/>
          <w:szCs w:val="24"/>
        </w:rPr>
        <w:tab/>
      </w:r>
      <w:r w:rsidR="00785956" w:rsidRPr="0074383D">
        <w:rPr>
          <w:rFonts w:ascii="Times New Roman" w:hAnsi="Times New Roman" w:cs="Times New Roman"/>
          <w:b/>
          <w:bCs/>
          <w:color w:val="20231E"/>
          <w:sz w:val="24"/>
          <w:szCs w:val="24"/>
        </w:rPr>
        <w:tab/>
      </w:r>
      <w:r w:rsidRPr="0074383D">
        <w:rPr>
          <w:rFonts w:ascii="Times New Roman" w:hAnsi="Times New Roman" w:cs="Times New Roman"/>
          <w:b/>
          <w:bCs/>
          <w:color w:val="20231E"/>
          <w:sz w:val="24"/>
          <w:szCs w:val="24"/>
        </w:rPr>
        <w:t>§ 39 až 101</w:t>
      </w:r>
    </w:p>
    <w:p w:rsidR="00785956" w:rsidRPr="0074383D" w:rsidRDefault="00785956" w:rsidP="00074E27">
      <w:pPr>
        <w:autoSpaceDE w:val="0"/>
        <w:autoSpaceDN w:val="0"/>
        <w:adjustRightInd w:val="0"/>
        <w:spacing w:after="0" w:line="240" w:lineRule="auto"/>
        <w:jc w:val="both"/>
        <w:rPr>
          <w:rFonts w:ascii="Times New Roman" w:hAnsi="Times New Roman" w:cs="Times New Roman"/>
          <w:color w:val="20231E"/>
          <w:sz w:val="24"/>
          <w:szCs w:val="24"/>
        </w:rPr>
      </w:pPr>
    </w:p>
    <w:p w:rsidR="001A4498"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 xml:space="preserve">PRVÁ HLAVA </w:t>
      </w:r>
      <w:r w:rsidR="00785956" w:rsidRPr="0074383D">
        <w:rPr>
          <w:rFonts w:ascii="Times New Roman" w:hAnsi="Times New Roman" w:cs="Times New Roman"/>
          <w:color w:val="20231E"/>
          <w:sz w:val="24"/>
          <w:szCs w:val="24"/>
        </w:rPr>
        <w:tab/>
      </w:r>
      <w:r w:rsidRPr="0074383D">
        <w:rPr>
          <w:rFonts w:ascii="Times New Roman" w:hAnsi="Times New Roman" w:cs="Times New Roman"/>
          <w:color w:val="20231E"/>
          <w:sz w:val="24"/>
          <w:szCs w:val="24"/>
        </w:rPr>
        <w:t xml:space="preserve">VZNIK SLUŽOBNÉHO POMERU </w:t>
      </w:r>
      <w:r w:rsidR="00785956" w:rsidRPr="0074383D">
        <w:rPr>
          <w:rFonts w:ascii="Times New Roman" w:hAnsi="Times New Roman" w:cs="Times New Roman"/>
          <w:color w:val="20231E"/>
          <w:sz w:val="24"/>
          <w:szCs w:val="24"/>
        </w:rPr>
        <w:tab/>
      </w:r>
      <w:r w:rsidR="00785956" w:rsidRPr="0074383D">
        <w:rPr>
          <w:rFonts w:ascii="Times New Roman" w:hAnsi="Times New Roman" w:cs="Times New Roman"/>
          <w:color w:val="20231E"/>
          <w:sz w:val="24"/>
          <w:szCs w:val="24"/>
        </w:rPr>
        <w:tab/>
      </w:r>
      <w:r w:rsidR="00785956" w:rsidRPr="0074383D">
        <w:rPr>
          <w:rFonts w:ascii="Times New Roman" w:hAnsi="Times New Roman" w:cs="Times New Roman"/>
          <w:color w:val="20231E"/>
          <w:sz w:val="24"/>
          <w:szCs w:val="24"/>
        </w:rPr>
        <w:tab/>
      </w:r>
      <w:r w:rsidR="00785956" w:rsidRPr="0074383D">
        <w:rPr>
          <w:rFonts w:ascii="Times New Roman" w:hAnsi="Times New Roman" w:cs="Times New Roman"/>
          <w:color w:val="20231E"/>
          <w:sz w:val="24"/>
          <w:szCs w:val="24"/>
        </w:rPr>
        <w:tab/>
      </w:r>
      <w:r w:rsidRPr="0074383D">
        <w:rPr>
          <w:rFonts w:ascii="Times New Roman" w:hAnsi="Times New Roman" w:cs="Times New Roman"/>
          <w:color w:val="20231E"/>
          <w:sz w:val="24"/>
          <w:szCs w:val="24"/>
        </w:rPr>
        <w:t>§ 39 a 40</w:t>
      </w:r>
    </w:p>
    <w:p w:rsidR="00785956" w:rsidRPr="0074383D" w:rsidRDefault="00785956" w:rsidP="00074E27">
      <w:pPr>
        <w:autoSpaceDE w:val="0"/>
        <w:autoSpaceDN w:val="0"/>
        <w:adjustRightInd w:val="0"/>
        <w:spacing w:after="0" w:line="240" w:lineRule="auto"/>
        <w:jc w:val="both"/>
        <w:rPr>
          <w:rFonts w:ascii="Times New Roman" w:hAnsi="Times New Roman" w:cs="Times New Roman"/>
          <w:color w:val="20231E"/>
          <w:sz w:val="24"/>
          <w:szCs w:val="24"/>
        </w:rPr>
      </w:pPr>
    </w:p>
    <w:p w:rsidR="001A4498"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 xml:space="preserve">DRUHÁ HLAVA </w:t>
      </w:r>
      <w:r w:rsidR="00785956" w:rsidRPr="0074383D">
        <w:rPr>
          <w:rFonts w:ascii="Times New Roman" w:hAnsi="Times New Roman" w:cs="Times New Roman"/>
          <w:color w:val="20231E"/>
          <w:sz w:val="24"/>
          <w:szCs w:val="24"/>
        </w:rPr>
        <w:tab/>
      </w:r>
      <w:r w:rsidRPr="0074383D">
        <w:rPr>
          <w:rFonts w:ascii="Times New Roman" w:hAnsi="Times New Roman" w:cs="Times New Roman"/>
          <w:color w:val="20231E"/>
          <w:sz w:val="24"/>
          <w:szCs w:val="24"/>
        </w:rPr>
        <w:t xml:space="preserve">ZMENY V SLUŽOBNOM POMERE </w:t>
      </w:r>
      <w:r w:rsidR="00785956" w:rsidRPr="0074383D">
        <w:rPr>
          <w:rFonts w:ascii="Times New Roman" w:hAnsi="Times New Roman" w:cs="Times New Roman"/>
          <w:color w:val="20231E"/>
          <w:sz w:val="24"/>
          <w:szCs w:val="24"/>
        </w:rPr>
        <w:tab/>
      </w:r>
      <w:r w:rsidR="00785956" w:rsidRPr="0074383D">
        <w:rPr>
          <w:rFonts w:ascii="Times New Roman" w:hAnsi="Times New Roman" w:cs="Times New Roman"/>
          <w:color w:val="20231E"/>
          <w:sz w:val="24"/>
          <w:szCs w:val="24"/>
        </w:rPr>
        <w:tab/>
      </w:r>
      <w:r w:rsidR="00785956" w:rsidRPr="0074383D">
        <w:rPr>
          <w:rFonts w:ascii="Times New Roman" w:hAnsi="Times New Roman" w:cs="Times New Roman"/>
          <w:color w:val="20231E"/>
          <w:sz w:val="24"/>
          <w:szCs w:val="24"/>
        </w:rPr>
        <w:tab/>
      </w:r>
      <w:r w:rsidRPr="0074383D">
        <w:rPr>
          <w:rFonts w:ascii="Times New Roman" w:hAnsi="Times New Roman" w:cs="Times New Roman"/>
          <w:color w:val="20231E"/>
          <w:sz w:val="24"/>
          <w:szCs w:val="24"/>
        </w:rPr>
        <w:t>§ 41 až 82</w:t>
      </w:r>
    </w:p>
    <w:p w:rsidR="00785956" w:rsidRPr="0074383D" w:rsidRDefault="00785956" w:rsidP="00074E27">
      <w:pPr>
        <w:autoSpaceDE w:val="0"/>
        <w:autoSpaceDN w:val="0"/>
        <w:adjustRightInd w:val="0"/>
        <w:spacing w:after="0" w:line="240" w:lineRule="auto"/>
        <w:jc w:val="both"/>
        <w:rPr>
          <w:rFonts w:ascii="Times New Roman" w:hAnsi="Times New Roman" w:cs="Times New Roman"/>
          <w:b/>
          <w:bCs/>
          <w:color w:val="20231E"/>
          <w:sz w:val="24"/>
          <w:szCs w:val="24"/>
        </w:rPr>
      </w:pPr>
    </w:p>
    <w:p w:rsidR="001A4498"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b/>
          <w:bCs/>
          <w:color w:val="20231E"/>
          <w:sz w:val="24"/>
          <w:szCs w:val="24"/>
        </w:rPr>
        <w:t xml:space="preserve">Prvý diel </w:t>
      </w:r>
      <w:r w:rsidR="00785956" w:rsidRPr="0074383D">
        <w:rPr>
          <w:rFonts w:ascii="Times New Roman" w:hAnsi="Times New Roman" w:cs="Times New Roman"/>
          <w:b/>
          <w:bCs/>
          <w:color w:val="20231E"/>
          <w:sz w:val="24"/>
          <w:szCs w:val="24"/>
        </w:rPr>
        <w:tab/>
      </w:r>
      <w:r w:rsidR="00785956" w:rsidRPr="0074383D">
        <w:rPr>
          <w:rFonts w:ascii="Times New Roman" w:hAnsi="Times New Roman" w:cs="Times New Roman"/>
          <w:b/>
          <w:bCs/>
          <w:color w:val="20231E"/>
          <w:sz w:val="24"/>
          <w:szCs w:val="24"/>
        </w:rPr>
        <w:tab/>
      </w:r>
      <w:r w:rsidRPr="0074383D">
        <w:rPr>
          <w:rFonts w:ascii="Times New Roman" w:hAnsi="Times New Roman" w:cs="Times New Roman"/>
          <w:b/>
          <w:bCs/>
          <w:color w:val="20231E"/>
          <w:sz w:val="24"/>
          <w:szCs w:val="24"/>
        </w:rPr>
        <w:t xml:space="preserve">Služobná kariéra </w:t>
      </w:r>
      <w:r w:rsidR="00785956" w:rsidRPr="0074383D">
        <w:rPr>
          <w:rFonts w:ascii="Times New Roman" w:hAnsi="Times New Roman" w:cs="Times New Roman"/>
          <w:b/>
          <w:bCs/>
          <w:color w:val="20231E"/>
          <w:sz w:val="24"/>
          <w:szCs w:val="24"/>
        </w:rPr>
        <w:tab/>
      </w:r>
      <w:r w:rsidR="00785956" w:rsidRPr="0074383D">
        <w:rPr>
          <w:rFonts w:ascii="Times New Roman" w:hAnsi="Times New Roman" w:cs="Times New Roman"/>
          <w:b/>
          <w:bCs/>
          <w:color w:val="20231E"/>
          <w:sz w:val="24"/>
          <w:szCs w:val="24"/>
        </w:rPr>
        <w:tab/>
      </w:r>
      <w:r w:rsidR="00785956" w:rsidRPr="0074383D">
        <w:rPr>
          <w:rFonts w:ascii="Times New Roman" w:hAnsi="Times New Roman" w:cs="Times New Roman"/>
          <w:b/>
          <w:bCs/>
          <w:color w:val="20231E"/>
          <w:sz w:val="24"/>
          <w:szCs w:val="24"/>
        </w:rPr>
        <w:tab/>
      </w:r>
      <w:r w:rsidR="00785956" w:rsidRPr="0074383D">
        <w:rPr>
          <w:rFonts w:ascii="Times New Roman" w:hAnsi="Times New Roman" w:cs="Times New Roman"/>
          <w:b/>
          <w:bCs/>
          <w:color w:val="20231E"/>
          <w:sz w:val="24"/>
          <w:szCs w:val="24"/>
        </w:rPr>
        <w:tab/>
      </w:r>
      <w:r w:rsidR="00785956" w:rsidRPr="0074383D">
        <w:rPr>
          <w:rFonts w:ascii="Times New Roman" w:hAnsi="Times New Roman" w:cs="Times New Roman"/>
          <w:b/>
          <w:bCs/>
          <w:color w:val="20231E"/>
          <w:sz w:val="24"/>
          <w:szCs w:val="24"/>
        </w:rPr>
        <w:tab/>
      </w:r>
      <w:r w:rsidR="00785956" w:rsidRPr="0074383D">
        <w:rPr>
          <w:rFonts w:ascii="Times New Roman" w:hAnsi="Times New Roman" w:cs="Times New Roman"/>
          <w:b/>
          <w:bCs/>
          <w:color w:val="20231E"/>
          <w:sz w:val="24"/>
          <w:szCs w:val="24"/>
        </w:rPr>
        <w:tab/>
      </w:r>
      <w:r w:rsidRPr="0074383D">
        <w:rPr>
          <w:rFonts w:ascii="Times New Roman" w:hAnsi="Times New Roman" w:cs="Times New Roman"/>
          <w:color w:val="20231E"/>
          <w:sz w:val="24"/>
          <w:szCs w:val="24"/>
        </w:rPr>
        <w:t>§ 41</w:t>
      </w:r>
    </w:p>
    <w:p w:rsidR="00785956" w:rsidRPr="0074383D" w:rsidRDefault="00785956" w:rsidP="00074E27">
      <w:pPr>
        <w:autoSpaceDE w:val="0"/>
        <w:autoSpaceDN w:val="0"/>
        <w:adjustRightInd w:val="0"/>
        <w:spacing w:after="0" w:line="240" w:lineRule="auto"/>
        <w:jc w:val="both"/>
        <w:rPr>
          <w:rFonts w:ascii="Times New Roman" w:hAnsi="Times New Roman" w:cs="Times New Roman"/>
          <w:color w:val="20231E"/>
          <w:sz w:val="24"/>
          <w:szCs w:val="24"/>
        </w:rPr>
      </w:pPr>
    </w:p>
    <w:p w:rsidR="001A4498"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 xml:space="preserve">Štruktúra služobnej kariéry </w:t>
      </w:r>
      <w:r w:rsidR="00785956" w:rsidRPr="0074383D">
        <w:rPr>
          <w:rFonts w:ascii="Times New Roman" w:hAnsi="Times New Roman" w:cs="Times New Roman"/>
          <w:color w:val="20231E"/>
          <w:sz w:val="24"/>
          <w:szCs w:val="24"/>
        </w:rPr>
        <w:tab/>
      </w:r>
      <w:r w:rsidR="00785956" w:rsidRPr="0074383D">
        <w:rPr>
          <w:rFonts w:ascii="Times New Roman" w:hAnsi="Times New Roman" w:cs="Times New Roman"/>
          <w:color w:val="20231E"/>
          <w:sz w:val="24"/>
          <w:szCs w:val="24"/>
        </w:rPr>
        <w:tab/>
      </w:r>
      <w:r w:rsidR="00785956" w:rsidRPr="0074383D">
        <w:rPr>
          <w:rFonts w:ascii="Times New Roman" w:hAnsi="Times New Roman" w:cs="Times New Roman"/>
          <w:color w:val="20231E"/>
          <w:sz w:val="24"/>
          <w:szCs w:val="24"/>
        </w:rPr>
        <w:tab/>
      </w:r>
      <w:r w:rsidR="00785956" w:rsidRPr="0074383D">
        <w:rPr>
          <w:rFonts w:ascii="Times New Roman" w:hAnsi="Times New Roman" w:cs="Times New Roman"/>
          <w:color w:val="20231E"/>
          <w:sz w:val="24"/>
          <w:szCs w:val="24"/>
        </w:rPr>
        <w:tab/>
      </w:r>
      <w:r w:rsidR="00785956" w:rsidRPr="0074383D">
        <w:rPr>
          <w:rFonts w:ascii="Times New Roman" w:hAnsi="Times New Roman" w:cs="Times New Roman"/>
          <w:color w:val="20231E"/>
          <w:sz w:val="24"/>
          <w:szCs w:val="24"/>
        </w:rPr>
        <w:tab/>
      </w:r>
      <w:r w:rsidR="00785956" w:rsidRPr="0074383D">
        <w:rPr>
          <w:rFonts w:ascii="Times New Roman" w:hAnsi="Times New Roman" w:cs="Times New Roman"/>
          <w:color w:val="20231E"/>
          <w:sz w:val="24"/>
          <w:szCs w:val="24"/>
        </w:rPr>
        <w:tab/>
      </w:r>
      <w:r w:rsidR="00785956" w:rsidRPr="0074383D">
        <w:rPr>
          <w:rFonts w:ascii="Times New Roman" w:hAnsi="Times New Roman" w:cs="Times New Roman"/>
          <w:color w:val="20231E"/>
          <w:sz w:val="24"/>
          <w:szCs w:val="24"/>
        </w:rPr>
        <w:tab/>
      </w:r>
      <w:r w:rsidR="00785956" w:rsidRPr="0074383D">
        <w:rPr>
          <w:rFonts w:ascii="Times New Roman" w:hAnsi="Times New Roman" w:cs="Times New Roman"/>
          <w:color w:val="20231E"/>
          <w:sz w:val="24"/>
          <w:szCs w:val="24"/>
        </w:rPr>
        <w:tab/>
      </w:r>
      <w:r w:rsidRPr="0074383D">
        <w:rPr>
          <w:rFonts w:ascii="Times New Roman" w:hAnsi="Times New Roman" w:cs="Times New Roman"/>
          <w:color w:val="20231E"/>
          <w:sz w:val="24"/>
          <w:szCs w:val="24"/>
        </w:rPr>
        <w:t>§ 41</w:t>
      </w:r>
    </w:p>
    <w:p w:rsidR="00785956" w:rsidRPr="0074383D" w:rsidRDefault="00785956" w:rsidP="00074E27">
      <w:pPr>
        <w:autoSpaceDE w:val="0"/>
        <w:autoSpaceDN w:val="0"/>
        <w:adjustRightInd w:val="0"/>
        <w:spacing w:after="0" w:line="240" w:lineRule="auto"/>
        <w:jc w:val="both"/>
        <w:rPr>
          <w:rFonts w:ascii="Times New Roman" w:hAnsi="Times New Roman" w:cs="Times New Roman"/>
          <w:b/>
          <w:bCs/>
          <w:color w:val="20231E"/>
          <w:sz w:val="24"/>
          <w:szCs w:val="24"/>
        </w:rPr>
      </w:pPr>
    </w:p>
    <w:p w:rsidR="001A4498"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b/>
          <w:bCs/>
          <w:color w:val="20231E"/>
          <w:sz w:val="24"/>
          <w:szCs w:val="24"/>
        </w:rPr>
        <w:t xml:space="preserve">Druhý diel </w:t>
      </w:r>
      <w:r w:rsidR="00785956" w:rsidRPr="0074383D">
        <w:rPr>
          <w:rFonts w:ascii="Times New Roman" w:hAnsi="Times New Roman" w:cs="Times New Roman"/>
          <w:b/>
          <w:bCs/>
          <w:color w:val="20231E"/>
          <w:sz w:val="24"/>
          <w:szCs w:val="24"/>
        </w:rPr>
        <w:tab/>
      </w:r>
      <w:r w:rsidR="00785956" w:rsidRPr="0074383D">
        <w:rPr>
          <w:rFonts w:ascii="Times New Roman" w:hAnsi="Times New Roman" w:cs="Times New Roman"/>
          <w:b/>
          <w:bCs/>
          <w:color w:val="20231E"/>
          <w:sz w:val="24"/>
          <w:szCs w:val="24"/>
        </w:rPr>
        <w:tab/>
      </w:r>
      <w:r w:rsidRPr="0074383D">
        <w:rPr>
          <w:rFonts w:ascii="Times New Roman" w:hAnsi="Times New Roman" w:cs="Times New Roman"/>
          <w:b/>
          <w:bCs/>
          <w:color w:val="20231E"/>
          <w:sz w:val="24"/>
          <w:szCs w:val="24"/>
        </w:rPr>
        <w:t xml:space="preserve">Vojenské hodnosti a hodnostné zbory </w:t>
      </w:r>
      <w:r w:rsidR="00785956" w:rsidRPr="0074383D">
        <w:rPr>
          <w:rFonts w:ascii="Times New Roman" w:hAnsi="Times New Roman" w:cs="Times New Roman"/>
          <w:b/>
          <w:bCs/>
          <w:color w:val="20231E"/>
          <w:sz w:val="24"/>
          <w:szCs w:val="24"/>
        </w:rPr>
        <w:tab/>
      </w:r>
      <w:r w:rsidR="00785956" w:rsidRPr="0074383D">
        <w:rPr>
          <w:rFonts w:ascii="Times New Roman" w:hAnsi="Times New Roman" w:cs="Times New Roman"/>
          <w:b/>
          <w:bCs/>
          <w:color w:val="20231E"/>
          <w:sz w:val="24"/>
          <w:szCs w:val="24"/>
        </w:rPr>
        <w:tab/>
      </w:r>
      <w:r w:rsidR="00785956" w:rsidRPr="0074383D">
        <w:rPr>
          <w:rFonts w:ascii="Times New Roman" w:hAnsi="Times New Roman" w:cs="Times New Roman"/>
          <w:b/>
          <w:bCs/>
          <w:color w:val="20231E"/>
          <w:sz w:val="24"/>
          <w:szCs w:val="24"/>
        </w:rPr>
        <w:tab/>
      </w:r>
      <w:r w:rsidRPr="0074383D">
        <w:rPr>
          <w:rFonts w:ascii="Times New Roman" w:hAnsi="Times New Roman" w:cs="Times New Roman"/>
          <w:color w:val="20231E"/>
          <w:sz w:val="24"/>
          <w:szCs w:val="24"/>
        </w:rPr>
        <w:t>§ 42</w:t>
      </w:r>
    </w:p>
    <w:p w:rsidR="00785956" w:rsidRPr="0074383D" w:rsidRDefault="00785956" w:rsidP="00074E27">
      <w:pPr>
        <w:autoSpaceDE w:val="0"/>
        <w:autoSpaceDN w:val="0"/>
        <w:adjustRightInd w:val="0"/>
        <w:spacing w:after="0" w:line="240" w:lineRule="auto"/>
        <w:jc w:val="both"/>
        <w:rPr>
          <w:rFonts w:ascii="Times New Roman" w:hAnsi="Times New Roman" w:cs="Times New Roman"/>
          <w:b/>
          <w:bCs/>
          <w:color w:val="20231E"/>
          <w:sz w:val="24"/>
          <w:szCs w:val="24"/>
        </w:rPr>
      </w:pPr>
    </w:p>
    <w:p w:rsidR="001A4498" w:rsidRPr="0074383D" w:rsidRDefault="001A4498" w:rsidP="00074E27">
      <w:pPr>
        <w:autoSpaceDE w:val="0"/>
        <w:autoSpaceDN w:val="0"/>
        <w:adjustRightInd w:val="0"/>
        <w:spacing w:after="0" w:line="240" w:lineRule="auto"/>
        <w:jc w:val="both"/>
        <w:rPr>
          <w:rFonts w:ascii="Times New Roman" w:hAnsi="Times New Roman" w:cs="Times New Roman"/>
          <w:b/>
          <w:bCs/>
          <w:color w:val="20231E"/>
          <w:sz w:val="24"/>
          <w:szCs w:val="24"/>
        </w:rPr>
      </w:pPr>
      <w:r w:rsidRPr="0074383D">
        <w:rPr>
          <w:rFonts w:ascii="Times New Roman" w:hAnsi="Times New Roman" w:cs="Times New Roman"/>
          <w:b/>
          <w:bCs/>
          <w:color w:val="20231E"/>
          <w:sz w:val="24"/>
          <w:szCs w:val="24"/>
        </w:rPr>
        <w:t xml:space="preserve">Tretí diel </w:t>
      </w:r>
      <w:r w:rsidR="00785956" w:rsidRPr="0074383D">
        <w:rPr>
          <w:rFonts w:ascii="Times New Roman" w:hAnsi="Times New Roman" w:cs="Times New Roman"/>
          <w:b/>
          <w:bCs/>
          <w:color w:val="20231E"/>
          <w:sz w:val="24"/>
          <w:szCs w:val="24"/>
        </w:rPr>
        <w:tab/>
      </w:r>
      <w:r w:rsidR="00785956" w:rsidRPr="0074383D">
        <w:rPr>
          <w:rFonts w:ascii="Times New Roman" w:hAnsi="Times New Roman" w:cs="Times New Roman"/>
          <w:b/>
          <w:bCs/>
          <w:color w:val="20231E"/>
          <w:sz w:val="24"/>
          <w:szCs w:val="24"/>
        </w:rPr>
        <w:tab/>
      </w:r>
      <w:r w:rsidRPr="0074383D">
        <w:rPr>
          <w:rFonts w:ascii="Times New Roman" w:hAnsi="Times New Roman" w:cs="Times New Roman"/>
          <w:b/>
          <w:bCs/>
          <w:color w:val="20231E"/>
          <w:sz w:val="24"/>
          <w:szCs w:val="24"/>
        </w:rPr>
        <w:t>Vymenovanie do vojenskej hodnosti, povýšenie,</w:t>
      </w:r>
    </w:p>
    <w:p w:rsidR="001A4498" w:rsidRPr="0074383D" w:rsidRDefault="001A4498" w:rsidP="00785956">
      <w:pPr>
        <w:autoSpaceDE w:val="0"/>
        <w:autoSpaceDN w:val="0"/>
        <w:adjustRightInd w:val="0"/>
        <w:spacing w:after="0" w:line="240" w:lineRule="auto"/>
        <w:ind w:left="1416" w:firstLine="708"/>
        <w:jc w:val="both"/>
        <w:rPr>
          <w:rFonts w:ascii="Times New Roman" w:hAnsi="Times New Roman" w:cs="Times New Roman"/>
          <w:b/>
          <w:bCs/>
          <w:color w:val="20231E"/>
          <w:sz w:val="24"/>
          <w:szCs w:val="24"/>
        </w:rPr>
      </w:pPr>
      <w:r w:rsidRPr="0074383D">
        <w:rPr>
          <w:rFonts w:ascii="Times New Roman" w:hAnsi="Times New Roman" w:cs="Times New Roman"/>
          <w:b/>
          <w:bCs/>
          <w:color w:val="20231E"/>
          <w:sz w:val="24"/>
          <w:szCs w:val="24"/>
        </w:rPr>
        <w:t>priznanie vojenskej hodnosti a zapožičanie</w:t>
      </w:r>
    </w:p>
    <w:p w:rsidR="001A4498" w:rsidRPr="0074383D" w:rsidRDefault="001A4498" w:rsidP="00785956">
      <w:pPr>
        <w:autoSpaceDE w:val="0"/>
        <w:autoSpaceDN w:val="0"/>
        <w:adjustRightInd w:val="0"/>
        <w:spacing w:after="0" w:line="240" w:lineRule="auto"/>
        <w:ind w:left="1416" w:firstLine="708"/>
        <w:jc w:val="both"/>
        <w:rPr>
          <w:rFonts w:ascii="Times New Roman" w:hAnsi="Times New Roman" w:cs="Times New Roman"/>
          <w:color w:val="20231E"/>
          <w:sz w:val="24"/>
          <w:szCs w:val="24"/>
        </w:rPr>
      </w:pPr>
      <w:r w:rsidRPr="0074383D">
        <w:rPr>
          <w:rFonts w:ascii="Times New Roman" w:hAnsi="Times New Roman" w:cs="Times New Roman"/>
          <w:b/>
          <w:bCs/>
          <w:color w:val="20231E"/>
          <w:sz w:val="24"/>
          <w:szCs w:val="24"/>
        </w:rPr>
        <w:t xml:space="preserve">vojenskej hodnosti </w:t>
      </w:r>
      <w:r w:rsidR="00785956" w:rsidRPr="0074383D">
        <w:rPr>
          <w:rFonts w:ascii="Times New Roman" w:hAnsi="Times New Roman" w:cs="Times New Roman"/>
          <w:b/>
          <w:bCs/>
          <w:color w:val="20231E"/>
          <w:sz w:val="24"/>
          <w:szCs w:val="24"/>
        </w:rPr>
        <w:tab/>
      </w:r>
      <w:r w:rsidR="00785956" w:rsidRPr="0074383D">
        <w:rPr>
          <w:rFonts w:ascii="Times New Roman" w:hAnsi="Times New Roman" w:cs="Times New Roman"/>
          <w:b/>
          <w:bCs/>
          <w:color w:val="20231E"/>
          <w:sz w:val="24"/>
          <w:szCs w:val="24"/>
        </w:rPr>
        <w:tab/>
      </w:r>
      <w:r w:rsidR="00785956" w:rsidRPr="0074383D">
        <w:rPr>
          <w:rFonts w:ascii="Times New Roman" w:hAnsi="Times New Roman" w:cs="Times New Roman"/>
          <w:b/>
          <w:bCs/>
          <w:color w:val="20231E"/>
          <w:sz w:val="24"/>
          <w:szCs w:val="24"/>
        </w:rPr>
        <w:tab/>
      </w:r>
      <w:r w:rsidR="00785956" w:rsidRPr="0074383D">
        <w:rPr>
          <w:rFonts w:ascii="Times New Roman" w:hAnsi="Times New Roman" w:cs="Times New Roman"/>
          <w:b/>
          <w:bCs/>
          <w:color w:val="20231E"/>
          <w:sz w:val="24"/>
          <w:szCs w:val="24"/>
        </w:rPr>
        <w:tab/>
      </w:r>
      <w:r w:rsidR="00785956" w:rsidRPr="0074383D">
        <w:rPr>
          <w:rFonts w:ascii="Times New Roman" w:hAnsi="Times New Roman" w:cs="Times New Roman"/>
          <w:b/>
          <w:bCs/>
          <w:color w:val="20231E"/>
          <w:sz w:val="24"/>
          <w:szCs w:val="24"/>
        </w:rPr>
        <w:tab/>
      </w:r>
      <w:r w:rsidR="00785956" w:rsidRPr="0074383D">
        <w:rPr>
          <w:rFonts w:ascii="Times New Roman" w:hAnsi="Times New Roman" w:cs="Times New Roman"/>
          <w:b/>
          <w:bCs/>
          <w:color w:val="20231E"/>
          <w:sz w:val="24"/>
          <w:szCs w:val="24"/>
        </w:rPr>
        <w:tab/>
      </w:r>
      <w:r w:rsidRPr="0074383D">
        <w:rPr>
          <w:rFonts w:ascii="Times New Roman" w:hAnsi="Times New Roman" w:cs="Times New Roman"/>
          <w:color w:val="20231E"/>
          <w:sz w:val="24"/>
          <w:szCs w:val="24"/>
        </w:rPr>
        <w:t>§ 43 až 51</w:t>
      </w:r>
    </w:p>
    <w:p w:rsidR="00785956" w:rsidRPr="0074383D" w:rsidRDefault="00785956" w:rsidP="00074E27">
      <w:pPr>
        <w:autoSpaceDE w:val="0"/>
        <w:autoSpaceDN w:val="0"/>
        <w:adjustRightInd w:val="0"/>
        <w:spacing w:after="0" w:line="240" w:lineRule="auto"/>
        <w:jc w:val="both"/>
        <w:rPr>
          <w:rFonts w:ascii="Times New Roman" w:hAnsi="Times New Roman" w:cs="Times New Roman"/>
          <w:color w:val="20231E"/>
          <w:sz w:val="24"/>
          <w:szCs w:val="24"/>
        </w:rPr>
      </w:pPr>
    </w:p>
    <w:p w:rsidR="001A4498"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 xml:space="preserve">Vymenovanie do vojenskej hodnosti a povýšenie </w:t>
      </w:r>
      <w:r w:rsidR="00785956" w:rsidRPr="0074383D">
        <w:rPr>
          <w:rFonts w:ascii="Times New Roman" w:hAnsi="Times New Roman" w:cs="Times New Roman"/>
          <w:color w:val="20231E"/>
          <w:sz w:val="24"/>
          <w:szCs w:val="24"/>
        </w:rPr>
        <w:tab/>
      </w:r>
      <w:r w:rsidR="00785956" w:rsidRPr="0074383D">
        <w:rPr>
          <w:rFonts w:ascii="Times New Roman" w:hAnsi="Times New Roman" w:cs="Times New Roman"/>
          <w:color w:val="20231E"/>
          <w:sz w:val="24"/>
          <w:szCs w:val="24"/>
        </w:rPr>
        <w:tab/>
      </w:r>
      <w:r w:rsidR="00785956" w:rsidRPr="0074383D">
        <w:rPr>
          <w:rFonts w:ascii="Times New Roman" w:hAnsi="Times New Roman" w:cs="Times New Roman"/>
          <w:color w:val="20231E"/>
          <w:sz w:val="24"/>
          <w:szCs w:val="24"/>
        </w:rPr>
        <w:tab/>
      </w:r>
      <w:r w:rsidR="00785956" w:rsidRPr="0074383D">
        <w:rPr>
          <w:rFonts w:ascii="Times New Roman" w:hAnsi="Times New Roman" w:cs="Times New Roman"/>
          <w:color w:val="20231E"/>
          <w:sz w:val="24"/>
          <w:szCs w:val="24"/>
        </w:rPr>
        <w:tab/>
      </w:r>
      <w:r w:rsidR="00785956" w:rsidRPr="0074383D">
        <w:rPr>
          <w:rFonts w:ascii="Times New Roman" w:hAnsi="Times New Roman" w:cs="Times New Roman"/>
          <w:color w:val="20231E"/>
          <w:sz w:val="24"/>
          <w:szCs w:val="24"/>
        </w:rPr>
        <w:tab/>
      </w:r>
      <w:r w:rsidRPr="0074383D">
        <w:rPr>
          <w:rFonts w:ascii="Times New Roman" w:hAnsi="Times New Roman" w:cs="Times New Roman"/>
          <w:color w:val="20231E"/>
          <w:sz w:val="24"/>
          <w:szCs w:val="24"/>
        </w:rPr>
        <w:t>§ 43 až 49</w:t>
      </w:r>
    </w:p>
    <w:p w:rsidR="001A4498"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lastRenderedPageBreak/>
        <w:t xml:space="preserve">Priznanie vojenskej hodnosti </w:t>
      </w:r>
      <w:r w:rsidR="00785956" w:rsidRPr="0074383D">
        <w:rPr>
          <w:rFonts w:ascii="Times New Roman" w:hAnsi="Times New Roman" w:cs="Times New Roman"/>
          <w:color w:val="20231E"/>
          <w:sz w:val="24"/>
          <w:szCs w:val="24"/>
        </w:rPr>
        <w:tab/>
      </w:r>
      <w:r w:rsidR="00785956" w:rsidRPr="0074383D">
        <w:rPr>
          <w:rFonts w:ascii="Times New Roman" w:hAnsi="Times New Roman" w:cs="Times New Roman"/>
          <w:color w:val="20231E"/>
          <w:sz w:val="24"/>
          <w:szCs w:val="24"/>
        </w:rPr>
        <w:tab/>
      </w:r>
      <w:r w:rsidR="00785956" w:rsidRPr="0074383D">
        <w:rPr>
          <w:rFonts w:ascii="Times New Roman" w:hAnsi="Times New Roman" w:cs="Times New Roman"/>
          <w:color w:val="20231E"/>
          <w:sz w:val="24"/>
          <w:szCs w:val="24"/>
        </w:rPr>
        <w:tab/>
      </w:r>
      <w:r w:rsidR="00785956" w:rsidRPr="0074383D">
        <w:rPr>
          <w:rFonts w:ascii="Times New Roman" w:hAnsi="Times New Roman" w:cs="Times New Roman"/>
          <w:color w:val="20231E"/>
          <w:sz w:val="24"/>
          <w:szCs w:val="24"/>
        </w:rPr>
        <w:tab/>
      </w:r>
      <w:r w:rsidR="00785956" w:rsidRPr="0074383D">
        <w:rPr>
          <w:rFonts w:ascii="Times New Roman" w:hAnsi="Times New Roman" w:cs="Times New Roman"/>
          <w:color w:val="20231E"/>
          <w:sz w:val="24"/>
          <w:szCs w:val="24"/>
        </w:rPr>
        <w:tab/>
      </w:r>
      <w:r w:rsidR="00785956" w:rsidRPr="0074383D">
        <w:rPr>
          <w:rFonts w:ascii="Times New Roman" w:hAnsi="Times New Roman" w:cs="Times New Roman"/>
          <w:color w:val="20231E"/>
          <w:sz w:val="24"/>
          <w:szCs w:val="24"/>
        </w:rPr>
        <w:tab/>
      </w:r>
      <w:r w:rsidR="00785956" w:rsidRPr="0074383D">
        <w:rPr>
          <w:rFonts w:ascii="Times New Roman" w:hAnsi="Times New Roman" w:cs="Times New Roman"/>
          <w:color w:val="20231E"/>
          <w:sz w:val="24"/>
          <w:szCs w:val="24"/>
        </w:rPr>
        <w:tab/>
      </w:r>
      <w:r w:rsidRPr="0074383D">
        <w:rPr>
          <w:rFonts w:ascii="Times New Roman" w:hAnsi="Times New Roman" w:cs="Times New Roman"/>
          <w:color w:val="20231E"/>
          <w:sz w:val="24"/>
          <w:szCs w:val="24"/>
        </w:rPr>
        <w:t>§ 50</w:t>
      </w:r>
    </w:p>
    <w:p w:rsidR="001A4498"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 xml:space="preserve">Zapožičanie vojenskej hodnosti </w:t>
      </w:r>
      <w:r w:rsidR="00785956" w:rsidRPr="0074383D">
        <w:rPr>
          <w:rFonts w:ascii="Times New Roman" w:hAnsi="Times New Roman" w:cs="Times New Roman"/>
          <w:color w:val="20231E"/>
          <w:sz w:val="24"/>
          <w:szCs w:val="24"/>
        </w:rPr>
        <w:tab/>
      </w:r>
      <w:r w:rsidR="00785956" w:rsidRPr="0074383D">
        <w:rPr>
          <w:rFonts w:ascii="Times New Roman" w:hAnsi="Times New Roman" w:cs="Times New Roman"/>
          <w:color w:val="20231E"/>
          <w:sz w:val="24"/>
          <w:szCs w:val="24"/>
        </w:rPr>
        <w:tab/>
      </w:r>
      <w:r w:rsidR="00785956" w:rsidRPr="0074383D">
        <w:rPr>
          <w:rFonts w:ascii="Times New Roman" w:hAnsi="Times New Roman" w:cs="Times New Roman"/>
          <w:color w:val="20231E"/>
          <w:sz w:val="24"/>
          <w:szCs w:val="24"/>
        </w:rPr>
        <w:tab/>
      </w:r>
      <w:r w:rsidR="00785956" w:rsidRPr="0074383D">
        <w:rPr>
          <w:rFonts w:ascii="Times New Roman" w:hAnsi="Times New Roman" w:cs="Times New Roman"/>
          <w:color w:val="20231E"/>
          <w:sz w:val="24"/>
          <w:szCs w:val="24"/>
        </w:rPr>
        <w:tab/>
      </w:r>
      <w:r w:rsidR="00785956" w:rsidRPr="0074383D">
        <w:rPr>
          <w:rFonts w:ascii="Times New Roman" w:hAnsi="Times New Roman" w:cs="Times New Roman"/>
          <w:color w:val="20231E"/>
          <w:sz w:val="24"/>
          <w:szCs w:val="24"/>
        </w:rPr>
        <w:tab/>
      </w:r>
      <w:r w:rsidR="00785956" w:rsidRPr="0074383D">
        <w:rPr>
          <w:rFonts w:ascii="Times New Roman" w:hAnsi="Times New Roman" w:cs="Times New Roman"/>
          <w:color w:val="20231E"/>
          <w:sz w:val="24"/>
          <w:szCs w:val="24"/>
        </w:rPr>
        <w:tab/>
      </w:r>
      <w:r w:rsidR="00785956" w:rsidRPr="0074383D">
        <w:rPr>
          <w:rFonts w:ascii="Times New Roman" w:hAnsi="Times New Roman" w:cs="Times New Roman"/>
          <w:color w:val="20231E"/>
          <w:sz w:val="24"/>
          <w:szCs w:val="24"/>
        </w:rPr>
        <w:tab/>
      </w:r>
      <w:r w:rsidRPr="0074383D">
        <w:rPr>
          <w:rFonts w:ascii="Times New Roman" w:hAnsi="Times New Roman" w:cs="Times New Roman"/>
          <w:color w:val="20231E"/>
          <w:sz w:val="24"/>
          <w:szCs w:val="24"/>
        </w:rPr>
        <w:t>§ 51</w:t>
      </w:r>
    </w:p>
    <w:p w:rsidR="00785956" w:rsidRPr="0074383D" w:rsidRDefault="00785956" w:rsidP="00074E27">
      <w:pPr>
        <w:autoSpaceDE w:val="0"/>
        <w:autoSpaceDN w:val="0"/>
        <w:adjustRightInd w:val="0"/>
        <w:spacing w:after="0" w:line="240" w:lineRule="auto"/>
        <w:jc w:val="both"/>
        <w:rPr>
          <w:rFonts w:ascii="Times New Roman" w:hAnsi="Times New Roman" w:cs="Times New Roman"/>
          <w:b/>
          <w:bCs/>
          <w:color w:val="20231E"/>
          <w:sz w:val="24"/>
          <w:szCs w:val="24"/>
        </w:rPr>
      </w:pPr>
    </w:p>
    <w:p w:rsidR="001A4498"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b/>
          <w:bCs/>
          <w:color w:val="20231E"/>
          <w:sz w:val="24"/>
          <w:szCs w:val="24"/>
        </w:rPr>
        <w:t xml:space="preserve">Štvrtý diel </w:t>
      </w:r>
      <w:r w:rsidR="00785956" w:rsidRPr="0074383D">
        <w:rPr>
          <w:rFonts w:ascii="Times New Roman" w:hAnsi="Times New Roman" w:cs="Times New Roman"/>
          <w:b/>
          <w:bCs/>
          <w:color w:val="20231E"/>
          <w:sz w:val="24"/>
          <w:szCs w:val="24"/>
        </w:rPr>
        <w:tab/>
      </w:r>
      <w:r w:rsidR="00785956" w:rsidRPr="0074383D">
        <w:rPr>
          <w:rFonts w:ascii="Times New Roman" w:hAnsi="Times New Roman" w:cs="Times New Roman"/>
          <w:b/>
          <w:bCs/>
          <w:color w:val="20231E"/>
          <w:sz w:val="24"/>
          <w:szCs w:val="24"/>
        </w:rPr>
        <w:tab/>
      </w:r>
      <w:r w:rsidRPr="0074383D">
        <w:rPr>
          <w:rFonts w:ascii="Times New Roman" w:hAnsi="Times New Roman" w:cs="Times New Roman"/>
          <w:b/>
          <w:bCs/>
          <w:color w:val="20231E"/>
          <w:sz w:val="24"/>
          <w:szCs w:val="24"/>
        </w:rPr>
        <w:t xml:space="preserve">Hodnotenie a služobné hodnotenie </w:t>
      </w:r>
      <w:r w:rsidR="00785956" w:rsidRPr="0074383D">
        <w:rPr>
          <w:rFonts w:ascii="Times New Roman" w:hAnsi="Times New Roman" w:cs="Times New Roman"/>
          <w:b/>
          <w:bCs/>
          <w:color w:val="20231E"/>
          <w:sz w:val="24"/>
          <w:szCs w:val="24"/>
        </w:rPr>
        <w:tab/>
      </w:r>
      <w:r w:rsidR="00785956" w:rsidRPr="0074383D">
        <w:rPr>
          <w:rFonts w:ascii="Times New Roman" w:hAnsi="Times New Roman" w:cs="Times New Roman"/>
          <w:b/>
          <w:bCs/>
          <w:color w:val="20231E"/>
          <w:sz w:val="24"/>
          <w:szCs w:val="24"/>
        </w:rPr>
        <w:tab/>
      </w:r>
      <w:r w:rsidR="00785956" w:rsidRPr="0074383D">
        <w:rPr>
          <w:rFonts w:ascii="Times New Roman" w:hAnsi="Times New Roman" w:cs="Times New Roman"/>
          <w:b/>
          <w:bCs/>
          <w:color w:val="20231E"/>
          <w:sz w:val="24"/>
          <w:szCs w:val="24"/>
        </w:rPr>
        <w:tab/>
      </w:r>
      <w:r w:rsidRPr="0074383D">
        <w:rPr>
          <w:rFonts w:ascii="Times New Roman" w:hAnsi="Times New Roman" w:cs="Times New Roman"/>
          <w:color w:val="20231E"/>
          <w:sz w:val="24"/>
          <w:szCs w:val="24"/>
        </w:rPr>
        <w:t>§ 52 až 58</w:t>
      </w:r>
    </w:p>
    <w:p w:rsidR="00785956" w:rsidRPr="0074383D" w:rsidRDefault="00785956" w:rsidP="00074E27">
      <w:pPr>
        <w:autoSpaceDE w:val="0"/>
        <w:autoSpaceDN w:val="0"/>
        <w:adjustRightInd w:val="0"/>
        <w:spacing w:after="0" w:line="240" w:lineRule="auto"/>
        <w:jc w:val="both"/>
        <w:rPr>
          <w:rFonts w:ascii="Times New Roman" w:hAnsi="Times New Roman" w:cs="Times New Roman"/>
          <w:color w:val="20231E"/>
          <w:sz w:val="24"/>
          <w:szCs w:val="24"/>
        </w:rPr>
      </w:pPr>
    </w:p>
    <w:p w:rsidR="001A4498"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Hodnotenie profesionálneho vojaka v prípravnej štátnej službe</w:t>
      </w:r>
    </w:p>
    <w:p w:rsidR="001A4498"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 xml:space="preserve">a v krátkodobej štátnej službe </w:t>
      </w:r>
      <w:r w:rsidR="00785956" w:rsidRPr="0074383D">
        <w:rPr>
          <w:rFonts w:ascii="Times New Roman" w:hAnsi="Times New Roman" w:cs="Times New Roman"/>
          <w:color w:val="20231E"/>
          <w:sz w:val="24"/>
          <w:szCs w:val="24"/>
        </w:rPr>
        <w:tab/>
      </w:r>
      <w:r w:rsidR="00785956" w:rsidRPr="0074383D">
        <w:rPr>
          <w:rFonts w:ascii="Times New Roman" w:hAnsi="Times New Roman" w:cs="Times New Roman"/>
          <w:color w:val="20231E"/>
          <w:sz w:val="24"/>
          <w:szCs w:val="24"/>
        </w:rPr>
        <w:tab/>
      </w:r>
      <w:r w:rsidR="00785956" w:rsidRPr="0074383D">
        <w:rPr>
          <w:rFonts w:ascii="Times New Roman" w:hAnsi="Times New Roman" w:cs="Times New Roman"/>
          <w:color w:val="20231E"/>
          <w:sz w:val="24"/>
          <w:szCs w:val="24"/>
        </w:rPr>
        <w:tab/>
      </w:r>
      <w:r w:rsidR="00785956" w:rsidRPr="0074383D">
        <w:rPr>
          <w:rFonts w:ascii="Times New Roman" w:hAnsi="Times New Roman" w:cs="Times New Roman"/>
          <w:color w:val="20231E"/>
          <w:sz w:val="24"/>
          <w:szCs w:val="24"/>
        </w:rPr>
        <w:tab/>
      </w:r>
      <w:r w:rsidR="00785956" w:rsidRPr="0074383D">
        <w:rPr>
          <w:rFonts w:ascii="Times New Roman" w:hAnsi="Times New Roman" w:cs="Times New Roman"/>
          <w:color w:val="20231E"/>
          <w:sz w:val="24"/>
          <w:szCs w:val="24"/>
        </w:rPr>
        <w:tab/>
      </w:r>
      <w:r w:rsidR="00785956" w:rsidRPr="0074383D">
        <w:rPr>
          <w:rFonts w:ascii="Times New Roman" w:hAnsi="Times New Roman" w:cs="Times New Roman"/>
          <w:color w:val="20231E"/>
          <w:sz w:val="24"/>
          <w:szCs w:val="24"/>
        </w:rPr>
        <w:tab/>
      </w:r>
      <w:r w:rsidR="00785956" w:rsidRPr="0074383D">
        <w:rPr>
          <w:rFonts w:ascii="Times New Roman" w:hAnsi="Times New Roman" w:cs="Times New Roman"/>
          <w:color w:val="20231E"/>
          <w:sz w:val="24"/>
          <w:szCs w:val="24"/>
        </w:rPr>
        <w:tab/>
      </w:r>
      <w:r w:rsidRPr="0074383D">
        <w:rPr>
          <w:rFonts w:ascii="Times New Roman" w:hAnsi="Times New Roman" w:cs="Times New Roman"/>
          <w:color w:val="20231E"/>
          <w:sz w:val="24"/>
          <w:szCs w:val="24"/>
        </w:rPr>
        <w:t>§ 53</w:t>
      </w:r>
    </w:p>
    <w:p w:rsidR="00785956"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Služobné ho</w:t>
      </w:r>
      <w:r w:rsidR="00785956" w:rsidRPr="0074383D">
        <w:rPr>
          <w:rFonts w:ascii="Times New Roman" w:hAnsi="Times New Roman" w:cs="Times New Roman"/>
          <w:color w:val="20231E"/>
          <w:sz w:val="24"/>
          <w:szCs w:val="24"/>
        </w:rPr>
        <w:t xml:space="preserve">dnotenie profesionálneho vojaka </w:t>
      </w:r>
      <w:r w:rsidRPr="0074383D">
        <w:rPr>
          <w:rFonts w:ascii="Times New Roman" w:hAnsi="Times New Roman" w:cs="Times New Roman"/>
          <w:color w:val="20231E"/>
          <w:sz w:val="24"/>
          <w:szCs w:val="24"/>
        </w:rPr>
        <w:t>v dočasnej štátnej službe</w:t>
      </w:r>
    </w:p>
    <w:p w:rsidR="001A4498" w:rsidRPr="0074383D" w:rsidRDefault="00785956"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 xml:space="preserve">a profesionálneho </w:t>
      </w:r>
      <w:r w:rsidR="001A4498" w:rsidRPr="0074383D">
        <w:rPr>
          <w:rFonts w:ascii="Times New Roman" w:hAnsi="Times New Roman" w:cs="Times New Roman"/>
          <w:color w:val="20231E"/>
          <w:sz w:val="24"/>
          <w:szCs w:val="24"/>
        </w:rPr>
        <w:t xml:space="preserve">vojaka v stálej štátnej službe </w:t>
      </w:r>
      <w:r w:rsidRPr="0074383D">
        <w:rPr>
          <w:rFonts w:ascii="Times New Roman" w:hAnsi="Times New Roman" w:cs="Times New Roman"/>
          <w:color w:val="20231E"/>
          <w:sz w:val="24"/>
          <w:szCs w:val="24"/>
        </w:rPr>
        <w:tab/>
      </w:r>
      <w:r w:rsidRPr="0074383D">
        <w:rPr>
          <w:rFonts w:ascii="Times New Roman" w:hAnsi="Times New Roman" w:cs="Times New Roman"/>
          <w:color w:val="20231E"/>
          <w:sz w:val="24"/>
          <w:szCs w:val="24"/>
        </w:rPr>
        <w:tab/>
      </w:r>
      <w:r w:rsidRPr="0074383D">
        <w:rPr>
          <w:rFonts w:ascii="Times New Roman" w:hAnsi="Times New Roman" w:cs="Times New Roman"/>
          <w:color w:val="20231E"/>
          <w:sz w:val="24"/>
          <w:szCs w:val="24"/>
        </w:rPr>
        <w:tab/>
      </w:r>
      <w:r w:rsidRPr="0074383D">
        <w:rPr>
          <w:rFonts w:ascii="Times New Roman" w:hAnsi="Times New Roman" w:cs="Times New Roman"/>
          <w:color w:val="20231E"/>
          <w:sz w:val="24"/>
          <w:szCs w:val="24"/>
        </w:rPr>
        <w:tab/>
      </w:r>
      <w:r w:rsidRPr="0074383D">
        <w:rPr>
          <w:rFonts w:ascii="Times New Roman" w:hAnsi="Times New Roman" w:cs="Times New Roman"/>
          <w:color w:val="20231E"/>
          <w:sz w:val="24"/>
          <w:szCs w:val="24"/>
        </w:rPr>
        <w:tab/>
      </w:r>
      <w:r w:rsidR="001A4498" w:rsidRPr="0074383D">
        <w:rPr>
          <w:rFonts w:ascii="Times New Roman" w:hAnsi="Times New Roman" w:cs="Times New Roman"/>
          <w:color w:val="20231E"/>
          <w:sz w:val="24"/>
          <w:szCs w:val="24"/>
        </w:rPr>
        <w:t>§ 54 až 58</w:t>
      </w:r>
    </w:p>
    <w:p w:rsidR="00D40CBE" w:rsidRPr="0074383D" w:rsidRDefault="00D40CBE" w:rsidP="00074E27">
      <w:pPr>
        <w:autoSpaceDE w:val="0"/>
        <w:autoSpaceDN w:val="0"/>
        <w:adjustRightInd w:val="0"/>
        <w:spacing w:after="0" w:line="240" w:lineRule="auto"/>
        <w:jc w:val="both"/>
        <w:rPr>
          <w:rFonts w:ascii="Times New Roman" w:hAnsi="Times New Roman" w:cs="Times New Roman"/>
          <w:b/>
          <w:bCs/>
          <w:color w:val="20231E"/>
          <w:sz w:val="24"/>
          <w:szCs w:val="24"/>
        </w:rPr>
      </w:pPr>
    </w:p>
    <w:p w:rsidR="001A4498"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b/>
          <w:bCs/>
          <w:color w:val="20231E"/>
          <w:sz w:val="24"/>
          <w:szCs w:val="24"/>
        </w:rPr>
        <w:t xml:space="preserve">Piaty diel </w:t>
      </w:r>
      <w:r w:rsidR="00D40CBE" w:rsidRPr="0074383D">
        <w:rPr>
          <w:rFonts w:ascii="Times New Roman" w:hAnsi="Times New Roman" w:cs="Times New Roman"/>
          <w:b/>
          <w:bCs/>
          <w:color w:val="20231E"/>
          <w:sz w:val="24"/>
          <w:szCs w:val="24"/>
        </w:rPr>
        <w:tab/>
      </w:r>
      <w:r w:rsidR="00D40CBE" w:rsidRPr="0074383D">
        <w:rPr>
          <w:rFonts w:ascii="Times New Roman" w:hAnsi="Times New Roman" w:cs="Times New Roman"/>
          <w:b/>
          <w:bCs/>
          <w:color w:val="20231E"/>
          <w:sz w:val="24"/>
          <w:szCs w:val="24"/>
        </w:rPr>
        <w:tab/>
      </w:r>
      <w:r w:rsidRPr="0074383D">
        <w:rPr>
          <w:rFonts w:ascii="Times New Roman" w:hAnsi="Times New Roman" w:cs="Times New Roman"/>
          <w:b/>
          <w:bCs/>
          <w:color w:val="20231E"/>
          <w:sz w:val="24"/>
          <w:szCs w:val="24"/>
        </w:rPr>
        <w:t xml:space="preserve">Osobná identifikácia </w:t>
      </w:r>
      <w:r w:rsidR="00D40CBE" w:rsidRPr="0074383D">
        <w:rPr>
          <w:rFonts w:ascii="Times New Roman" w:hAnsi="Times New Roman" w:cs="Times New Roman"/>
          <w:b/>
          <w:bCs/>
          <w:color w:val="20231E"/>
          <w:sz w:val="24"/>
          <w:szCs w:val="24"/>
        </w:rPr>
        <w:tab/>
      </w:r>
      <w:r w:rsidR="00D40CBE" w:rsidRPr="0074383D">
        <w:rPr>
          <w:rFonts w:ascii="Times New Roman" w:hAnsi="Times New Roman" w:cs="Times New Roman"/>
          <w:b/>
          <w:bCs/>
          <w:color w:val="20231E"/>
          <w:sz w:val="24"/>
          <w:szCs w:val="24"/>
        </w:rPr>
        <w:tab/>
      </w:r>
      <w:r w:rsidR="00D40CBE" w:rsidRPr="0074383D">
        <w:rPr>
          <w:rFonts w:ascii="Times New Roman" w:hAnsi="Times New Roman" w:cs="Times New Roman"/>
          <w:b/>
          <w:bCs/>
          <w:color w:val="20231E"/>
          <w:sz w:val="24"/>
          <w:szCs w:val="24"/>
        </w:rPr>
        <w:tab/>
      </w:r>
      <w:r w:rsidR="00D40CBE" w:rsidRPr="0074383D">
        <w:rPr>
          <w:rFonts w:ascii="Times New Roman" w:hAnsi="Times New Roman" w:cs="Times New Roman"/>
          <w:b/>
          <w:bCs/>
          <w:color w:val="20231E"/>
          <w:sz w:val="24"/>
          <w:szCs w:val="24"/>
        </w:rPr>
        <w:tab/>
      </w:r>
      <w:r w:rsidR="00D40CBE" w:rsidRPr="0074383D">
        <w:rPr>
          <w:rFonts w:ascii="Times New Roman" w:hAnsi="Times New Roman" w:cs="Times New Roman"/>
          <w:b/>
          <w:bCs/>
          <w:color w:val="20231E"/>
          <w:sz w:val="24"/>
          <w:szCs w:val="24"/>
        </w:rPr>
        <w:tab/>
      </w:r>
      <w:r w:rsidRPr="0074383D">
        <w:rPr>
          <w:rFonts w:ascii="Times New Roman" w:hAnsi="Times New Roman" w:cs="Times New Roman"/>
          <w:color w:val="20231E"/>
          <w:sz w:val="24"/>
          <w:szCs w:val="24"/>
        </w:rPr>
        <w:t>§ 59 až 62</w:t>
      </w:r>
    </w:p>
    <w:p w:rsidR="00D40CBE" w:rsidRPr="0074383D" w:rsidRDefault="00D40CBE" w:rsidP="00074E27">
      <w:pPr>
        <w:autoSpaceDE w:val="0"/>
        <w:autoSpaceDN w:val="0"/>
        <w:adjustRightInd w:val="0"/>
        <w:spacing w:after="0" w:line="240" w:lineRule="auto"/>
        <w:jc w:val="both"/>
        <w:rPr>
          <w:rFonts w:ascii="Times New Roman" w:hAnsi="Times New Roman" w:cs="Times New Roman"/>
          <w:color w:val="20231E"/>
          <w:sz w:val="24"/>
          <w:szCs w:val="24"/>
        </w:rPr>
      </w:pPr>
    </w:p>
    <w:p w:rsidR="001A4498"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 xml:space="preserve">Osobný spis </w:t>
      </w:r>
      <w:r w:rsidR="00D40CBE" w:rsidRPr="0074383D">
        <w:rPr>
          <w:rFonts w:ascii="Times New Roman" w:hAnsi="Times New Roman" w:cs="Times New Roman"/>
          <w:color w:val="20231E"/>
          <w:sz w:val="24"/>
          <w:szCs w:val="24"/>
        </w:rPr>
        <w:tab/>
      </w:r>
      <w:r w:rsidR="00D40CBE" w:rsidRPr="0074383D">
        <w:rPr>
          <w:rFonts w:ascii="Times New Roman" w:hAnsi="Times New Roman" w:cs="Times New Roman"/>
          <w:color w:val="20231E"/>
          <w:sz w:val="24"/>
          <w:szCs w:val="24"/>
        </w:rPr>
        <w:tab/>
      </w:r>
      <w:r w:rsidR="00D40CBE" w:rsidRPr="0074383D">
        <w:rPr>
          <w:rFonts w:ascii="Times New Roman" w:hAnsi="Times New Roman" w:cs="Times New Roman"/>
          <w:color w:val="20231E"/>
          <w:sz w:val="24"/>
          <w:szCs w:val="24"/>
        </w:rPr>
        <w:tab/>
      </w:r>
      <w:r w:rsidR="00D40CBE" w:rsidRPr="0074383D">
        <w:rPr>
          <w:rFonts w:ascii="Times New Roman" w:hAnsi="Times New Roman" w:cs="Times New Roman"/>
          <w:color w:val="20231E"/>
          <w:sz w:val="24"/>
          <w:szCs w:val="24"/>
        </w:rPr>
        <w:tab/>
      </w:r>
      <w:r w:rsidR="00D40CBE" w:rsidRPr="0074383D">
        <w:rPr>
          <w:rFonts w:ascii="Times New Roman" w:hAnsi="Times New Roman" w:cs="Times New Roman"/>
          <w:color w:val="20231E"/>
          <w:sz w:val="24"/>
          <w:szCs w:val="24"/>
        </w:rPr>
        <w:tab/>
      </w:r>
      <w:r w:rsidR="00D40CBE" w:rsidRPr="0074383D">
        <w:rPr>
          <w:rFonts w:ascii="Times New Roman" w:hAnsi="Times New Roman" w:cs="Times New Roman"/>
          <w:color w:val="20231E"/>
          <w:sz w:val="24"/>
          <w:szCs w:val="24"/>
        </w:rPr>
        <w:tab/>
      </w:r>
      <w:r w:rsidR="00D40CBE" w:rsidRPr="0074383D">
        <w:rPr>
          <w:rFonts w:ascii="Times New Roman" w:hAnsi="Times New Roman" w:cs="Times New Roman"/>
          <w:color w:val="20231E"/>
          <w:sz w:val="24"/>
          <w:szCs w:val="24"/>
        </w:rPr>
        <w:tab/>
      </w:r>
      <w:r w:rsidR="00D40CBE" w:rsidRPr="0074383D">
        <w:rPr>
          <w:rFonts w:ascii="Times New Roman" w:hAnsi="Times New Roman" w:cs="Times New Roman"/>
          <w:color w:val="20231E"/>
          <w:sz w:val="24"/>
          <w:szCs w:val="24"/>
        </w:rPr>
        <w:tab/>
      </w:r>
      <w:r w:rsidR="00D40CBE" w:rsidRPr="0074383D">
        <w:rPr>
          <w:rFonts w:ascii="Times New Roman" w:hAnsi="Times New Roman" w:cs="Times New Roman"/>
          <w:color w:val="20231E"/>
          <w:sz w:val="24"/>
          <w:szCs w:val="24"/>
        </w:rPr>
        <w:tab/>
      </w:r>
      <w:r w:rsidR="00D40CBE" w:rsidRPr="0074383D">
        <w:rPr>
          <w:rFonts w:ascii="Times New Roman" w:hAnsi="Times New Roman" w:cs="Times New Roman"/>
          <w:color w:val="20231E"/>
          <w:sz w:val="24"/>
          <w:szCs w:val="24"/>
        </w:rPr>
        <w:tab/>
      </w:r>
      <w:r w:rsidRPr="0074383D">
        <w:rPr>
          <w:rFonts w:ascii="Times New Roman" w:hAnsi="Times New Roman" w:cs="Times New Roman"/>
          <w:color w:val="20231E"/>
          <w:sz w:val="24"/>
          <w:szCs w:val="24"/>
        </w:rPr>
        <w:t>§ 59</w:t>
      </w:r>
    </w:p>
    <w:p w:rsidR="001A4498"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 xml:space="preserve">Register identifikačnej databázy a biologická vzorka </w:t>
      </w:r>
      <w:r w:rsidR="00D40CBE" w:rsidRPr="0074383D">
        <w:rPr>
          <w:rFonts w:ascii="Times New Roman" w:hAnsi="Times New Roman" w:cs="Times New Roman"/>
          <w:color w:val="20231E"/>
          <w:sz w:val="24"/>
          <w:szCs w:val="24"/>
        </w:rPr>
        <w:tab/>
      </w:r>
      <w:r w:rsidR="00D40CBE" w:rsidRPr="0074383D">
        <w:rPr>
          <w:rFonts w:ascii="Times New Roman" w:hAnsi="Times New Roman" w:cs="Times New Roman"/>
          <w:color w:val="20231E"/>
          <w:sz w:val="24"/>
          <w:szCs w:val="24"/>
        </w:rPr>
        <w:tab/>
      </w:r>
      <w:r w:rsidR="00D40CBE" w:rsidRPr="0074383D">
        <w:rPr>
          <w:rFonts w:ascii="Times New Roman" w:hAnsi="Times New Roman" w:cs="Times New Roman"/>
          <w:color w:val="20231E"/>
          <w:sz w:val="24"/>
          <w:szCs w:val="24"/>
        </w:rPr>
        <w:tab/>
      </w:r>
      <w:r w:rsidR="00D40CBE" w:rsidRPr="0074383D">
        <w:rPr>
          <w:rFonts w:ascii="Times New Roman" w:hAnsi="Times New Roman" w:cs="Times New Roman"/>
          <w:color w:val="20231E"/>
          <w:sz w:val="24"/>
          <w:szCs w:val="24"/>
        </w:rPr>
        <w:tab/>
      </w:r>
      <w:r w:rsidRPr="0074383D">
        <w:rPr>
          <w:rFonts w:ascii="Times New Roman" w:hAnsi="Times New Roman" w:cs="Times New Roman"/>
          <w:color w:val="20231E"/>
          <w:sz w:val="24"/>
          <w:szCs w:val="24"/>
        </w:rPr>
        <w:t>§ 60</w:t>
      </w:r>
    </w:p>
    <w:p w:rsidR="001A4498"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 xml:space="preserve">Osobná identifikačná karta </w:t>
      </w:r>
      <w:r w:rsidR="00D40CBE" w:rsidRPr="0074383D">
        <w:rPr>
          <w:rFonts w:ascii="Times New Roman" w:hAnsi="Times New Roman" w:cs="Times New Roman"/>
          <w:color w:val="20231E"/>
          <w:sz w:val="24"/>
          <w:szCs w:val="24"/>
        </w:rPr>
        <w:tab/>
      </w:r>
      <w:r w:rsidR="00D40CBE" w:rsidRPr="0074383D">
        <w:rPr>
          <w:rFonts w:ascii="Times New Roman" w:hAnsi="Times New Roman" w:cs="Times New Roman"/>
          <w:color w:val="20231E"/>
          <w:sz w:val="24"/>
          <w:szCs w:val="24"/>
        </w:rPr>
        <w:tab/>
      </w:r>
      <w:r w:rsidR="00D40CBE" w:rsidRPr="0074383D">
        <w:rPr>
          <w:rFonts w:ascii="Times New Roman" w:hAnsi="Times New Roman" w:cs="Times New Roman"/>
          <w:color w:val="20231E"/>
          <w:sz w:val="24"/>
          <w:szCs w:val="24"/>
        </w:rPr>
        <w:tab/>
      </w:r>
      <w:r w:rsidR="00D40CBE" w:rsidRPr="0074383D">
        <w:rPr>
          <w:rFonts w:ascii="Times New Roman" w:hAnsi="Times New Roman" w:cs="Times New Roman"/>
          <w:color w:val="20231E"/>
          <w:sz w:val="24"/>
          <w:szCs w:val="24"/>
        </w:rPr>
        <w:tab/>
      </w:r>
      <w:r w:rsidR="00D40CBE" w:rsidRPr="0074383D">
        <w:rPr>
          <w:rFonts w:ascii="Times New Roman" w:hAnsi="Times New Roman" w:cs="Times New Roman"/>
          <w:color w:val="20231E"/>
          <w:sz w:val="24"/>
          <w:szCs w:val="24"/>
        </w:rPr>
        <w:tab/>
      </w:r>
      <w:r w:rsidR="00D40CBE" w:rsidRPr="0074383D">
        <w:rPr>
          <w:rFonts w:ascii="Times New Roman" w:hAnsi="Times New Roman" w:cs="Times New Roman"/>
          <w:color w:val="20231E"/>
          <w:sz w:val="24"/>
          <w:szCs w:val="24"/>
        </w:rPr>
        <w:tab/>
      </w:r>
      <w:r w:rsidR="00D40CBE" w:rsidRPr="0074383D">
        <w:rPr>
          <w:rFonts w:ascii="Times New Roman" w:hAnsi="Times New Roman" w:cs="Times New Roman"/>
          <w:color w:val="20231E"/>
          <w:sz w:val="24"/>
          <w:szCs w:val="24"/>
        </w:rPr>
        <w:tab/>
      </w:r>
      <w:r w:rsidR="00D40CBE" w:rsidRPr="0074383D">
        <w:rPr>
          <w:rFonts w:ascii="Times New Roman" w:hAnsi="Times New Roman" w:cs="Times New Roman"/>
          <w:color w:val="20231E"/>
          <w:sz w:val="24"/>
          <w:szCs w:val="24"/>
        </w:rPr>
        <w:tab/>
      </w:r>
      <w:r w:rsidRPr="0074383D">
        <w:rPr>
          <w:rFonts w:ascii="Times New Roman" w:hAnsi="Times New Roman" w:cs="Times New Roman"/>
          <w:color w:val="20231E"/>
          <w:sz w:val="24"/>
          <w:szCs w:val="24"/>
        </w:rPr>
        <w:t>§ 61</w:t>
      </w:r>
    </w:p>
    <w:p w:rsidR="001A4498"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 xml:space="preserve">Kovový identifikačný štítok </w:t>
      </w:r>
      <w:r w:rsidR="00D40CBE" w:rsidRPr="0074383D">
        <w:rPr>
          <w:rFonts w:ascii="Times New Roman" w:hAnsi="Times New Roman" w:cs="Times New Roman"/>
          <w:color w:val="20231E"/>
          <w:sz w:val="24"/>
          <w:szCs w:val="24"/>
        </w:rPr>
        <w:tab/>
      </w:r>
      <w:r w:rsidR="00D40CBE" w:rsidRPr="0074383D">
        <w:rPr>
          <w:rFonts w:ascii="Times New Roman" w:hAnsi="Times New Roman" w:cs="Times New Roman"/>
          <w:color w:val="20231E"/>
          <w:sz w:val="24"/>
          <w:szCs w:val="24"/>
        </w:rPr>
        <w:tab/>
      </w:r>
      <w:r w:rsidR="00D40CBE" w:rsidRPr="0074383D">
        <w:rPr>
          <w:rFonts w:ascii="Times New Roman" w:hAnsi="Times New Roman" w:cs="Times New Roman"/>
          <w:color w:val="20231E"/>
          <w:sz w:val="24"/>
          <w:szCs w:val="24"/>
        </w:rPr>
        <w:tab/>
      </w:r>
      <w:r w:rsidR="00D40CBE" w:rsidRPr="0074383D">
        <w:rPr>
          <w:rFonts w:ascii="Times New Roman" w:hAnsi="Times New Roman" w:cs="Times New Roman"/>
          <w:color w:val="20231E"/>
          <w:sz w:val="24"/>
          <w:szCs w:val="24"/>
        </w:rPr>
        <w:tab/>
      </w:r>
      <w:r w:rsidR="00D40CBE" w:rsidRPr="0074383D">
        <w:rPr>
          <w:rFonts w:ascii="Times New Roman" w:hAnsi="Times New Roman" w:cs="Times New Roman"/>
          <w:color w:val="20231E"/>
          <w:sz w:val="24"/>
          <w:szCs w:val="24"/>
        </w:rPr>
        <w:tab/>
      </w:r>
      <w:r w:rsidR="00D40CBE" w:rsidRPr="0074383D">
        <w:rPr>
          <w:rFonts w:ascii="Times New Roman" w:hAnsi="Times New Roman" w:cs="Times New Roman"/>
          <w:color w:val="20231E"/>
          <w:sz w:val="24"/>
          <w:szCs w:val="24"/>
        </w:rPr>
        <w:tab/>
      </w:r>
      <w:r w:rsidR="00D40CBE" w:rsidRPr="0074383D">
        <w:rPr>
          <w:rFonts w:ascii="Times New Roman" w:hAnsi="Times New Roman" w:cs="Times New Roman"/>
          <w:color w:val="20231E"/>
          <w:sz w:val="24"/>
          <w:szCs w:val="24"/>
        </w:rPr>
        <w:tab/>
      </w:r>
      <w:r w:rsidR="00D40CBE" w:rsidRPr="0074383D">
        <w:rPr>
          <w:rFonts w:ascii="Times New Roman" w:hAnsi="Times New Roman" w:cs="Times New Roman"/>
          <w:color w:val="20231E"/>
          <w:sz w:val="24"/>
          <w:szCs w:val="24"/>
        </w:rPr>
        <w:tab/>
      </w:r>
      <w:r w:rsidRPr="0074383D">
        <w:rPr>
          <w:rFonts w:ascii="Times New Roman" w:hAnsi="Times New Roman" w:cs="Times New Roman"/>
          <w:color w:val="20231E"/>
          <w:sz w:val="24"/>
          <w:szCs w:val="24"/>
        </w:rPr>
        <w:t>§ 62</w:t>
      </w:r>
    </w:p>
    <w:p w:rsidR="00D40CBE" w:rsidRPr="0074383D" w:rsidRDefault="00D40CBE" w:rsidP="00074E27">
      <w:pPr>
        <w:autoSpaceDE w:val="0"/>
        <w:autoSpaceDN w:val="0"/>
        <w:adjustRightInd w:val="0"/>
        <w:spacing w:after="0" w:line="240" w:lineRule="auto"/>
        <w:jc w:val="both"/>
        <w:rPr>
          <w:rFonts w:ascii="Times New Roman" w:hAnsi="Times New Roman" w:cs="Times New Roman"/>
          <w:b/>
          <w:bCs/>
          <w:color w:val="20231E"/>
          <w:sz w:val="24"/>
          <w:szCs w:val="24"/>
        </w:rPr>
      </w:pPr>
    </w:p>
    <w:p w:rsidR="001A4498"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b/>
          <w:bCs/>
          <w:color w:val="20231E"/>
          <w:sz w:val="24"/>
          <w:szCs w:val="24"/>
        </w:rPr>
        <w:t xml:space="preserve">Šiesty diel </w:t>
      </w:r>
      <w:r w:rsidR="00D40CBE" w:rsidRPr="0074383D">
        <w:rPr>
          <w:rFonts w:ascii="Times New Roman" w:hAnsi="Times New Roman" w:cs="Times New Roman"/>
          <w:b/>
          <w:bCs/>
          <w:color w:val="20231E"/>
          <w:sz w:val="24"/>
          <w:szCs w:val="24"/>
        </w:rPr>
        <w:tab/>
      </w:r>
      <w:r w:rsidR="00D40CBE" w:rsidRPr="0074383D">
        <w:rPr>
          <w:rFonts w:ascii="Times New Roman" w:hAnsi="Times New Roman" w:cs="Times New Roman"/>
          <w:b/>
          <w:bCs/>
          <w:color w:val="20231E"/>
          <w:sz w:val="24"/>
          <w:szCs w:val="24"/>
        </w:rPr>
        <w:tab/>
      </w:r>
      <w:r w:rsidRPr="0074383D">
        <w:rPr>
          <w:rFonts w:ascii="Times New Roman" w:hAnsi="Times New Roman" w:cs="Times New Roman"/>
          <w:b/>
          <w:bCs/>
          <w:color w:val="20231E"/>
          <w:sz w:val="24"/>
          <w:szCs w:val="24"/>
        </w:rPr>
        <w:t xml:space="preserve">Ustanovenie do funkcie </w:t>
      </w:r>
      <w:r w:rsidR="00D40CBE" w:rsidRPr="0074383D">
        <w:rPr>
          <w:rFonts w:ascii="Times New Roman" w:hAnsi="Times New Roman" w:cs="Times New Roman"/>
          <w:b/>
          <w:bCs/>
          <w:color w:val="20231E"/>
          <w:sz w:val="24"/>
          <w:szCs w:val="24"/>
        </w:rPr>
        <w:tab/>
      </w:r>
      <w:r w:rsidR="00D40CBE" w:rsidRPr="0074383D">
        <w:rPr>
          <w:rFonts w:ascii="Times New Roman" w:hAnsi="Times New Roman" w:cs="Times New Roman"/>
          <w:b/>
          <w:bCs/>
          <w:color w:val="20231E"/>
          <w:sz w:val="24"/>
          <w:szCs w:val="24"/>
        </w:rPr>
        <w:tab/>
      </w:r>
      <w:r w:rsidR="00D40CBE" w:rsidRPr="0074383D">
        <w:rPr>
          <w:rFonts w:ascii="Times New Roman" w:hAnsi="Times New Roman" w:cs="Times New Roman"/>
          <w:b/>
          <w:bCs/>
          <w:color w:val="20231E"/>
          <w:sz w:val="24"/>
          <w:szCs w:val="24"/>
        </w:rPr>
        <w:tab/>
      </w:r>
      <w:r w:rsidR="00D40CBE" w:rsidRPr="0074383D">
        <w:rPr>
          <w:rFonts w:ascii="Times New Roman" w:hAnsi="Times New Roman" w:cs="Times New Roman"/>
          <w:b/>
          <w:bCs/>
          <w:color w:val="20231E"/>
          <w:sz w:val="24"/>
          <w:szCs w:val="24"/>
        </w:rPr>
        <w:tab/>
      </w:r>
      <w:r w:rsidR="00D40CBE" w:rsidRPr="0074383D">
        <w:rPr>
          <w:rFonts w:ascii="Times New Roman" w:hAnsi="Times New Roman" w:cs="Times New Roman"/>
          <w:b/>
          <w:bCs/>
          <w:color w:val="20231E"/>
          <w:sz w:val="24"/>
          <w:szCs w:val="24"/>
        </w:rPr>
        <w:tab/>
      </w:r>
      <w:r w:rsidRPr="0074383D">
        <w:rPr>
          <w:rFonts w:ascii="Times New Roman" w:hAnsi="Times New Roman" w:cs="Times New Roman"/>
          <w:color w:val="20231E"/>
          <w:sz w:val="24"/>
          <w:szCs w:val="24"/>
        </w:rPr>
        <w:t>§ 63 až 67</w:t>
      </w:r>
    </w:p>
    <w:p w:rsidR="00D40CBE" w:rsidRPr="0074383D" w:rsidRDefault="00D40CBE" w:rsidP="00074E27">
      <w:pPr>
        <w:autoSpaceDE w:val="0"/>
        <w:autoSpaceDN w:val="0"/>
        <w:adjustRightInd w:val="0"/>
        <w:spacing w:after="0" w:line="240" w:lineRule="auto"/>
        <w:jc w:val="both"/>
        <w:rPr>
          <w:rFonts w:ascii="Times New Roman" w:hAnsi="Times New Roman" w:cs="Times New Roman"/>
          <w:b/>
          <w:bCs/>
          <w:color w:val="20231E"/>
          <w:sz w:val="24"/>
          <w:szCs w:val="24"/>
        </w:rPr>
      </w:pPr>
    </w:p>
    <w:p w:rsidR="001A4498" w:rsidRPr="0074383D" w:rsidRDefault="001A4498" w:rsidP="00074E27">
      <w:pPr>
        <w:autoSpaceDE w:val="0"/>
        <w:autoSpaceDN w:val="0"/>
        <w:adjustRightInd w:val="0"/>
        <w:spacing w:after="0" w:line="240" w:lineRule="auto"/>
        <w:jc w:val="both"/>
        <w:rPr>
          <w:rFonts w:ascii="Times New Roman" w:hAnsi="Times New Roman" w:cs="Times New Roman"/>
          <w:b/>
          <w:bCs/>
          <w:color w:val="20231E"/>
          <w:sz w:val="24"/>
          <w:szCs w:val="24"/>
        </w:rPr>
      </w:pPr>
      <w:r w:rsidRPr="0074383D">
        <w:rPr>
          <w:rFonts w:ascii="Times New Roman" w:hAnsi="Times New Roman" w:cs="Times New Roman"/>
          <w:b/>
          <w:bCs/>
          <w:color w:val="20231E"/>
          <w:sz w:val="24"/>
          <w:szCs w:val="24"/>
        </w:rPr>
        <w:t xml:space="preserve">Siedmy diel </w:t>
      </w:r>
      <w:r w:rsidR="00D40CBE" w:rsidRPr="0074383D">
        <w:rPr>
          <w:rFonts w:ascii="Times New Roman" w:hAnsi="Times New Roman" w:cs="Times New Roman"/>
          <w:b/>
          <w:bCs/>
          <w:color w:val="20231E"/>
          <w:sz w:val="24"/>
          <w:szCs w:val="24"/>
        </w:rPr>
        <w:tab/>
      </w:r>
      <w:r w:rsidR="00D40CBE" w:rsidRPr="0074383D">
        <w:rPr>
          <w:rFonts w:ascii="Times New Roman" w:hAnsi="Times New Roman" w:cs="Times New Roman"/>
          <w:b/>
          <w:bCs/>
          <w:color w:val="20231E"/>
          <w:sz w:val="24"/>
          <w:szCs w:val="24"/>
        </w:rPr>
        <w:tab/>
      </w:r>
      <w:r w:rsidRPr="0074383D">
        <w:rPr>
          <w:rFonts w:ascii="Times New Roman" w:hAnsi="Times New Roman" w:cs="Times New Roman"/>
          <w:b/>
          <w:bCs/>
          <w:color w:val="20231E"/>
          <w:sz w:val="24"/>
          <w:szCs w:val="24"/>
        </w:rPr>
        <w:t>Poverenie výkonom voľnej veliteľskej funkcie,</w:t>
      </w:r>
    </w:p>
    <w:p w:rsidR="001A4498" w:rsidRPr="0074383D" w:rsidRDefault="001A4498" w:rsidP="00D40CBE">
      <w:pPr>
        <w:autoSpaceDE w:val="0"/>
        <w:autoSpaceDN w:val="0"/>
        <w:adjustRightInd w:val="0"/>
        <w:spacing w:after="0" w:line="240" w:lineRule="auto"/>
        <w:ind w:left="1416" w:firstLine="708"/>
        <w:jc w:val="both"/>
        <w:rPr>
          <w:rFonts w:ascii="Times New Roman" w:hAnsi="Times New Roman" w:cs="Times New Roman"/>
          <w:b/>
          <w:bCs/>
          <w:color w:val="20231E"/>
          <w:sz w:val="24"/>
          <w:szCs w:val="24"/>
        </w:rPr>
      </w:pPr>
      <w:r w:rsidRPr="0074383D">
        <w:rPr>
          <w:rFonts w:ascii="Times New Roman" w:hAnsi="Times New Roman" w:cs="Times New Roman"/>
          <w:b/>
          <w:bCs/>
          <w:color w:val="20231E"/>
          <w:sz w:val="24"/>
          <w:szCs w:val="24"/>
        </w:rPr>
        <w:t>poverenie zastupovaním, prerušenie výkonu</w:t>
      </w:r>
    </w:p>
    <w:p w:rsidR="001A4498" w:rsidRPr="0074383D" w:rsidRDefault="001A4498" w:rsidP="00D40CBE">
      <w:pPr>
        <w:autoSpaceDE w:val="0"/>
        <w:autoSpaceDN w:val="0"/>
        <w:adjustRightInd w:val="0"/>
        <w:spacing w:after="0" w:line="240" w:lineRule="auto"/>
        <w:ind w:left="1416" w:firstLine="708"/>
        <w:jc w:val="both"/>
        <w:rPr>
          <w:rFonts w:ascii="Times New Roman" w:hAnsi="Times New Roman" w:cs="Times New Roman"/>
          <w:color w:val="20231E"/>
          <w:sz w:val="24"/>
          <w:szCs w:val="24"/>
        </w:rPr>
      </w:pPr>
      <w:r w:rsidRPr="0074383D">
        <w:rPr>
          <w:rFonts w:ascii="Times New Roman" w:hAnsi="Times New Roman" w:cs="Times New Roman"/>
          <w:b/>
          <w:bCs/>
          <w:color w:val="20231E"/>
          <w:sz w:val="24"/>
          <w:szCs w:val="24"/>
        </w:rPr>
        <w:t xml:space="preserve">funkcie, vyčlenenie profesionálneho vojaka </w:t>
      </w:r>
      <w:r w:rsidR="00D40CBE" w:rsidRPr="0074383D">
        <w:rPr>
          <w:rFonts w:ascii="Times New Roman" w:hAnsi="Times New Roman" w:cs="Times New Roman"/>
          <w:b/>
          <w:bCs/>
          <w:color w:val="20231E"/>
          <w:sz w:val="24"/>
          <w:szCs w:val="24"/>
        </w:rPr>
        <w:tab/>
      </w:r>
      <w:r w:rsidR="00D40CBE" w:rsidRPr="0074383D">
        <w:rPr>
          <w:rFonts w:ascii="Times New Roman" w:hAnsi="Times New Roman" w:cs="Times New Roman"/>
          <w:b/>
          <w:bCs/>
          <w:color w:val="20231E"/>
          <w:sz w:val="24"/>
          <w:szCs w:val="24"/>
        </w:rPr>
        <w:tab/>
      </w:r>
      <w:r w:rsidRPr="0074383D">
        <w:rPr>
          <w:rFonts w:ascii="Times New Roman" w:hAnsi="Times New Roman" w:cs="Times New Roman"/>
          <w:color w:val="20231E"/>
          <w:sz w:val="24"/>
          <w:szCs w:val="24"/>
        </w:rPr>
        <w:t>§ 68 až 71</w:t>
      </w:r>
    </w:p>
    <w:p w:rsidR="00D40CBE" w:rsidRPr="0074383D" w:rsidRDefault="00D40CBE" w:rsidP="00D40CBE">
      <w:pPr>
        <w:autoSpaceDE w:val="0"/>
        <w:autoSpaceDN w:val="0"/>
        <w:adjustRightInd w:val="0"/>
        <w:spacing w:after="0" w:line="240" w:lineRule="auto"/>
        <w:ind w:left="1416" w:firstLine="708"/>
        <w:jc w:val="both"/>
        <w:rPr>
          <w:rFonts w:ascii="Times New Roman" w:hAnsi="Times New Roman" w:cs="Times New Roman"/>
          <w:color w:val="20231E"/>
          <w:sz w:val="24"/>
          <w:szCs w:val="24"/>
        </w:rPr>
      </w:pPr>
    </w:p>
    <w:p w:rsidR="001A4498"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 xml:space="preserve">Poverenie výkonom voľnej veliteľskej funkcie </w:t>
      </w:r>
      <w:r w:rsidR="00D40CBE" w:rsidRPr="0074383D">
        <w:rPr>
          <w:rFonts w:ascii="Times New Roman" w:hAnsi="Times New Roman" w:cs="Times New Roman"/>
          <w:color w:val="20231E"/>
          <w:sz w:val="24"/>
          <w:szCs w:val="24"/>
        </w:rPr>
        <w:tab/>
      </w:r>
      <w:r w:rsidR="00D40CBE" w:rsidRPr="0074383D">
        <w:rPr>
          <w:rFonts w:ascii="Times New Roman" w:hAnsi="Times New Roman" w:cs="Times New Roman"/>
          <w:color w:val="20231E"/>
          <w:sz w:val="24"/>
          <w:szCs w:val="24"/>
        </w:rPr>
        <w:tab/>
      </w:r>
      <w:r w:rsidR="00D40CBE" w:rsidRPr="0074383D">
        <w:rPr>
          <w:rFonts w:ascii="Times New Roman" w:hAnsi="Times New Roman" w:cs="Times New Roman"/>
          <w:color w:val="20231E"/>
          <w:sz w:val="24"/>
          <w:szCs w:val="24"/>
        </w:rPr>
        <w:tab/>
      </w:r>
      <w:r w:rsidR="00D40CBE" w:rsidRPr="0074383D">
        <w:rPr>
          <w:rFonts w:ascii="Times New Roman" w:hAnsi="Times New Roman" w:cs="Times New Roman"/>
          <w:color w:val="20231E"/>
          <w:sz w:val="24"/>
          <w:szCs w:val="24"/>
        </w:rPr>
        <w:tab/>
      </w:r>
      <w:r w:rsidR="00D40CBE" w:rsidRPr="0074383D">
        <w:rPr>
          <w:rFonts w:ascii="Times New Roman" w:hAnsi="Times New Roman" w:cs="Times New Roman"/>
          <w:color w:val="20231E"/>
          <w:sz w:val="24"/>
          <w:szCs w:val="24"/>
        </w:rPr>
        <w:tab/>
      </w:r>
      <w:r w:rsidRPr="0074383D">
        <w:rPr>
          <w:rFonts w:ascii="Times New Roman" w:hAnsi="Times New Roman" w:cs="Times New Roman"/>
          <w:color w:val="20231E"/>
          <w:sz w:val="24"/>
          <w:szCs w:val="24"/>
        </w:rPr>
        <w:t>§ 68</w:t>
      </w:r>
    </w:p>
    <w:p w:rsidR="001A4498"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 xml:space="preserve">Poverenie zastupovaním </w:t>
      </w:r>
      <w:r w:rsidR="00D40CBE" w:rsidRPr="0074383D">
        <w:rPr>
          <w:rFonts w:ascii="Times New Roman" w:hAnsi="Times New Roman" w:cs="Times New Roman"/>
          <w:color w:val="20231E"/>
          <w:sz w:val="24"/>
          <w:szCs w:val="24"/>
        </w:rPr>
        <w:tab/>
      </w:r>
      <w:r w:rsidR="00D40CBE" w:rsidRPr="0074383D">
        <w:rPr>
          <w:rFonts w:ascii="Times New Roman" w:hAnsi="Times New Roman" w:cs="Times New Roman"/>
          <w:color w:val="20231E"/>
          <w:sz w:val="24"/>
          <w:szCs w:val="24"/>
        </w:rPr>
        <w:tab/>
      </w:r>
      <w:r w:rsidR="00D40CBE" w:rsidRPr="0074383D">
        <w:rPr>
          <w:rFonts w:ascii="Times New Roman" w:hAnsi="Times New Roman" w:cs="Times New Roman"/>
          <w:color w:val="20231E"/>
          <w:sz w:val="24"/>
          <w:szCs w:val="24"/>
        </w:rPr>
        <w:tab/>
      </w:r>
      <w:r w:rsidR="00D40CBE" w:rsidRPr="0074383D">
        <w:rPr>
          <w:rFonts w:ascii="Times New Roman" w:hAnsi="Times New Roman" w:cs="Times New Roman"/>
          <w:color w:val="20231E"/>
          <w:sz w:val="24"/>
          <w:szCs w:val="24"/>
        </w:rPr>
        <w:tab/>
      </w:r>
      <w:r w:rsidR="00D40CBE" w:rsidRPr="0074383D">
        <w:rPr>
          <w:rFonts w:ascii="Times New Roman" w:hAnsi="Times New Roman" w:cs="Times New Roman"/>
          <w:color w:val="20231E"/>
          <w:sz w:val="24"/>
          <w:szCs w:val="24"/>
        </w:rPr>
        <w:tab/>
      </w:r>
      <w:r w:rsidR="00D40CBE" w:rsidRPr="0074383D">
        <w:rPr>
          <w:rFonts w:ascii="Times New Roman" w:hAnsi="Times New Roman" w:cs="Times New Roman"/>
          <w:color w:val="20231E"/>
          <w:sz w:val="24"/>
          <w:szCs w:val="24"/>
        </w:rPr>
        <w:tab/>
      </w:r>
      <w:r w:rsidR="00D40CBE" w:rsidRPr="0074383D">
        <w:rPr>
          <w:rFonts w:ascii="Times New Roman" w:hAnsi="Times New Roman" w:cs="Times New Roman"/>
          <w:color w:val="20231E"/>
          <w:sz w:val="24"/>
          <w:szCs w:val="24"/>
        </w:rPr>
        <w:tab/>
      </w:r>
      <w:r w:rsidR="00D40CBE" w:rsidRPr="0074383D">
        <w:rPr>
          <w:rFonts w:ascii="Times New Roman" w:hAnsi="Times New Roman" w:cs="Times New Roman"/>
          <w:color w:val="20231E"/>
          <w:sz w:val="24"/>
          <w:szCs w:val="24"/>
        </w:rPr>
        <w:tab/>
      </w:r>
      <w:r w:rsidRPr="0074383D">
        <w:rPr>
          <w:rFonts w:ascii="Times New Roman" w:hAnsi="Times New Roman" w:cs="Times New Roman"/>
          <w:color w:val="20231E"/>
          <w:sz w:val="24"/>
          <w:szCs w:val="24"/>
        </w:rPr>
        <w:t>§ 69</w:t>
      </w:r>
    </w:p>
    <w:p w:rsidR="001A4498"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 xml:space="preserve">Prerušenie výkonu funkcie </w:t>
      </w:r>
      <w:r w:rsidR="00D40CBE" w:rsidRPr="0074383D">
        <w:rPr>
          <w:rFonts w:ascii="Times New Roman" w:hAnsi="Times New Roman" w:cs="Times New Roman"/>
          <w:color w:val="20231E"/>
          <w:sz w:val="24"/>
          <w:szCs w:val="24"/>
        </w:rPr>
        <w:tab/>
      </w:r>
      <w:r w:rsidR="00D40CBE" w:rsidRPr="0074383D">
        <w:rPr>
          <w:rFonts w:ascii="Times New Roman" w:hAnsi="Times New Roman" w:cs="Times New Roman"/>
          <w:color w:val="20231E"/>
          <w:sz w:val="24"/>
          <w:szCs w:val="24"/>
        </w:rPr>
        <w:tab/>
      </w:r>
      <w:r w:rsidR="00D40CBE" w:rsidRPr="0074383D">
        <w:rPr>
          <w:rFonts w:ascii="Times New Roman" w:hAnsi="Times New Roman" w:cs="Times New Roman"/>
          <w:color w:val="20231E"/>
          <w:sz w:val="24"/>
          <w:szCs w:val="24"/>
        </w:rPr>
        <w:tab/>
      </w:r>
      <w:r w:rsidR="00D40CBE" w:rsidRPr="0074383D">
        <w:rPr>
          <w:rFonts w:ascii="Times New Roman" w:hAnsi="Times New Roman" w:cs="Times New Roman"/>
          <w:color w:val="20231E"/>
          <w:sz w:val="24"/>
          <w:szCs w:val="24"/>
        </w:rPr>
        <w:tab/>
      </w:r>
      <w:r w:rsidR="00D40CBE" w:rsidRPr="0074383D">
        <w:rPr>
          <w:rFonts w:ascii="Times New Roman" w:hAnsi="Times New Roman" w:cs="Times New Roman"/>
          <w:color w:val="20231E"/>
          <w:sz w:val="24"/>
          <w:szCs w:val="24"/>
        </w:rPr>
        <w:tab/>
      </w:r>
      <w:r w:rsidR="00D40CBE" w:rsidRPr="0074383D">
        <w:rPr>
          <w:rFonts w:ascii="Times New Roman" w:hAnsi="Times New Roman" w:cs="Times New Roman"/>
          <w:color w:val="20231E"/>
          <w:sz w:val="24"/>
          <w:szCs w:val="24"/>
        </w:rPr>
        <w:tab/>
      </w:r>
      <w:r w:rsidR="00D40CBE" w:rsidRPr="0074383D">
        <w:rPr>
          <w:rFonts w:ascii="Times New Roman" w:hAnsi="Times New Roman" w:cs="Times New Roman"/>
          <w:color w:val="20231E"/>
          <w:sz w:val="24"/>
          <w:szCs w:val="24"/>
        </w:rPr>
        <w:tab/>
      </w:r>
      <w:r w:rsidR="00D40CBE" w:rsidRPr="0074383D">
        <w:rPr>
          <w:rFonts w:ascii="Times New Roman" w:hAnsi="Times New Roman" w:cs="Times New Roman"/>
          <w:color w:val="20231E"/>
          <w:sz w:val="24"/>
          <w:szCs w:val="24"/>
        </w:rPr>
        <w:tab/>
      </w:r>
      <w:r w:rsidRPr="0074383D">
        <w:rPr>
          <w:rFonts w:ascii="Times New Roman" w:hAnsi="Times New Roman" w:cs="Times New Roman"/>
          <w:color w:val="20231E"/>
          <w:sz w:val="24"/>
          <w:szCs w:val="24"/>
        </w:rPr>
        <w:t>§ 70</w:t>
      </w:r>
    </w:p>
    <w:p w:rsidR="001A4498"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 xml:space="preserve">Vyčlenenie profesionálneho vojaka </w:t>
      </w:r>
      <w:r w:rsidR="00D40CBE" w:rsidRPr="0074383D">
        <w:rPr>
          <w:rFonts w:ascii="Times New Roman" w:hAnsi="Times New Roman" w:cs="Times New Roman"/>
          <w:color w:val="20231E"/>
          <w:sz w:val="24"/>
          <w:szCs w:val="24"/>
        </w:rPr>
        <w:tab/>
      </w:r>
      <w:r w:rsidR="00D40CBE" w:rsidRPr="0074383D">
        <w:rPr>
          <w:rFonts w:ascii="Times New Roman" w:hAnsi="Times New Roman" w:cs="Times New Roman"/>
          <w:color w:val="20231E"/>
          <w:sz w:val="24"/>
          <w:szCs w:val="24"/>
        </w:rPr>
        <w:tab/>
      </w:r>
      <w:r w:rsidR="00D40CBE" w:rsidRPr="0074383D">
        <w:rPr>
          <w:rFonts w:ascii="Times New Roman" w:hAnsi="Times New Roman" w:cs="Times New Roman"/>
          <w:color w:val="20231E"/>
          <w:sz w:val="24"/>
          <w:szCs w:val="24"/>
        </w:rPr>
        <w:tab/>
      </w:r>
      <w:r w:rsidR="00D40CBE" w:rsidRPr="0074383D">
        <w:rPr>
          <w:rFonts w:ascii="Times New Roman" w:hAnsi="Times New Roman" w:cs="Times New Roman"/>
          <w:color w:val="20231E"/>
          <w:sz w:val="24"/>
          <w:szCs w:val="24"/>
        </w:rPr>
        <w:tab/>
      </w:r>
      <w:r w:rsidR="00D40CBE" w:rsidRPr="0074383D">
        <w:rPr>
          <w:rFonts w:ascii="Times New Roman" w:hAnsi="Times New Roman" w:cs="Times New Roman"/>
          <w:color w:val="20231E"/>
          <w:sz w:val="24"/>
          <w:szCs w:val="24"/>
        </w:rPr>
        <w:tab/>
      </w:r>
      <w:r w:rsidR="00D40CBE" w:rsidRPr="0074383D">
        <w:rPr>
          <w:rFonts w:ascii="Times New Roman" w:hAnsi="Times New Roman" w:cs="Times New Roman"/>
          <w:color w:val="20231E"/>
          <w:sz w:val="24"/>
          <w:szCs w:val="24"/>
        </w:rPr>
        <w:tab/>
      </w:r>
      <w:r w:rsidR="00D40CBE" w:rsidRPr="0074383D">
        <w:rPr>
          <w:rFonts w:ascii="Times New Roman" w:hAnsi="Times New Roman" w:cs="Times New Roman"/>
          <w:color w:val="20231E"/>
          <w:sz w:val="24"/>
          <w:szCs w:val="24"/>
        </w:rPr>
        <w:tab/>
      </w:r>
      <w:r w:rsidRPr="0074383D">
        <w:rPr>
          <w:rFonts w:ascii="Times New Roman" w:hAnsi="Times New Roman" w:cs="Times New Roman"/>
          <w:color w:val="20231E"/>
          <w:sz w:val="24"/>
          <w:szCs w:val="24"/>
        </w:rPr>
        <w:t>§ 71</w:t>
      </w:r>
    </w:p>
    <w:p w:rsidR="00D40CBE" w:rsidRPr="0074383D" w:rsidRDefault="00D40CBE" w:rsidP="00074E27">
      <w:pPr>
        <w:autoSpaceDE w:val="0"/>
        <w:autoSpaceDN w:val="0"/>
        <w:adjustRightInd w:val="0"/>
        <w:spacing w:after="0" w:line="240" w:lineRule="auto"/>
        <w:jc w:val="both"/>
        <w:rPr>
          <w:rFonts w:ascii="Times New Roman" w:hAnsi="Times New Roman" w:cs="Times New Roman"/>
          <w:b/>
          <w:bCs/>
          <w:color w:val="20231E"/>
          <w:sz w:val="24"/>
          <w:szCs w:val="24"/>
        </w:rPr>
      </w:pPr>
    </w:p>
    <w:p w:rsidR="001A4498" w:rsidRPr="0074383D" w:rsidRDefault="001A4498" w:rsidP="00074E27">
      <w:pPr>
        <w:autoSpaceDE w:val="0"/>
        <w:autoSpaceDN w:val="0"/>
        <w:adjustRightInd w:val="0"/>
        <w:spacing w:after="0" w:line="240" w:lineRule="auto"/>
        <w:jc w:val="both"/>
        <w:rPr>
          <w:rFonts w:ascii="Times New Roman" w:hAnsi="Times New Roman" w:cs="Times New Roman"/>
          <w:b/>
          <w:bCs/>
          <w:color w:val="20231E"/>
          <w:sz w:val="24"/>
          <w:szCs w:val="24"/>
        </w:rPr>
      </w:pPr>
      <w:r w:rsidRPr="0074383D">
        <w:rPr>
          <w:rFonts w:ascii="Times New Roman" w:hAnsi="Times New Roman" w:cs="Times New Roman"/>
          <w:b/>
          <w:bCs/>
          <w:color w:val="20231E"/>
          <w:sz w:val="24"/>
          <w:szCs w:val="24"/>
        </w:rPr>
        <w:t xml:space="preserve">Ôsmy diel </w:t>
      </w:r>
      <w:r w:rsidR="00D40CBE" w:rsidRPr="0074383D">
        <w:rPr>
          <w:rFonts w:ascii="Times New Roman" w:hAnsi="Times New Roman" w:cs="Times New Roman"/>
          <w:b/>
          <w:bCs/>
          <w:color w:val="20231E"/>
          <w:sz w:val="24"/>
          <w:szCs w:val="24"/>
        </w:rPr>
        <w:tab/>
      </w:r>
      <w:r w:rsidR="00D40CBE" w:rsidRPr="0074383D">
        <w:rPr>
          <w:rFonts w:ascii="Times New Roman" w:hAnsi="Times New Roman" w:cs="Times New Roman"/>
          <w:b/>
          <w:bCs/>
          <w:color w:val="20231E"/>
          <w:sz w:val="24"/>
          <w:szCs w:val="24"/>
        </w:rPr>
        <w:tab/>
      </w:r>
      <w:r w:rsidRPr="0074383D">
        <w:rPr>
          <w:rFonts w:ascii="Times New Roman" w:hAnsi="Times New Roman" w:cs="Times New Roman"/>
          <w:b/>
          <w:bCs/>
          <w:color w:val="20231E"/>
          <w:sz w:val="24"/>
          <w:szCs w:val="24"/>
        </w:rPr>
        <w:t>Personálna záloha a dočasné pozbavenie výkonu</w:t>
      </w:r>
    </w:p>
    <w:p w:rsidR="001A4498" w:rsidRPr="0074383D" w:rsidRDefault="001A4498" w:rsidP="00D40CBE">
      <w:pPr>
        <w:autoSpaceDE w:val="0"/>
        <w:autoSpaceDN w:val="0"/>
        <w:adjustRightInd w:val="0"/>
        <w:spacing w:after="0" w:line="240" w:lineRule="auto"/>
        <w:ind w:left="1416" w:firstLine="708"/>
        <w:jc w:val="both"/>
        <w:rPr>
          <w:rFonts w:ascii="Times New Roman" w:hAnsi="Times New Roman" w:cs="Times New Roman"/>
          <w:color w:val="20231E"/>
          <w:sz w:val="24"/>
          <w:szCs w:val="24"/>
        </w:rPr>
      </w:pPr>
      <w:r w:rsidRPr="0074383D">
        <w:rPr>
          <w:rFonts w:ascii="Times New Roman" w:hAnsi="Times New Roman" w:cs="Times New Roman"/>
          <w:b/>
          <w:bCs/>
          <w:color w:val="20231E"/>
          <w:sz w:val="24"/>
          <w:szCs w:val="24"/>
        </w:rPr>
        <w:t xml:space="preserve">štátnej služby </w:t>
      </w:r>
      <w:r w:rsidR="00D40CBE" w:rsidRPr="0074383D">
        <w:rPr>
          <w:rFonts w:ascii="Times New Roman" w:hAnsi="Times New Roman" w:cs="Times New Roman"/>
          <w:b/>
          <w:bCs/>
          <w:color w:val="20231E"/>
          <w:sz w:val="24"/>
          <w:szCs w:val="24"/>
        </w:rPr>
        <w:tab/>
      </w:r>
      <w:r w:rsidR="00D40CBE" w:rsidRPr="0074383D">
        <w:rPr>
          <w:rFonts w:ascii="Times New Roman" w:hAnsi="Times New Roman" w:cs="Times New Roman"/>
          <w:b/>
          <w:bCs/>
          <w:color w:val="20231E"/>
          <w:sz w:val="24"/>
          <w:szCs w:val="24"/>
        </w:rPr>
        <w:tab/>
      </w:r>
      <w:r w:rsidR="00D40CBE" w:rsidRPr="0074383D">
        <w:rPr>
          <w:rFonts w:ascii="Times New Roman" w:hAnsi="Times New Roman" w:cs="Times New Roman"/>
          <w:b/>
          <w:bCs/>
          <w:color w:val="20231E"/>
          <w:sz w:val="24"/>
          <w:szCs w:val="24"/>
        </w:rPr>
        <w:tab/>
      </w:r>
      <w:r w:rsidR="00D40CBE" w:rsidRPr="0074383D">
        <w:rPr>
          <w:rFonts w:ascii="Times New Roman" w:hAnsi="Times New Roman" w:cs="Times New Roman"/>
          <w:b/>
          <w:bCs/>
          <w:color w:val="20231E"/>
          <w:sz w:val="24"/>
          <w:szCs w:val="24"/>
        </w:rPr>
        <w:tab/>
      </w:r>
      <w:r w:rsidR="00D40CBE" w:rsidRPr="0074383D">
        <w:rPr>
          <w:rFonts w:ascii="Times New Roman" w:hAnsi="Times New Roman" w:cs="Times New Roman"/>
          <w:b/>
          <w:bCs/>
          <w:color w:val="20231E"/>
          <w:sz w:val="24"/>
          <w:szCs w:val="24"/>
        </w:rPr>
        <w:tab/>
      </w:r>
      <w:r w:rsidR="00D40CBE" w:rsidRPr="0074383D">
        <w:rPr>
          <w:rFonts w:ascii="Times New Roman" w:hAnsi="Times New Roman" w:cs="Times New Roman"/>
          <w:b/>
          <w:bCs/>
          <w:color w:val="20231E"/>
          <w:sz w:val="24"/>
          <w:szCs w:val="24"/>
        </w:rPr>
        <w:tab/>
      </w:r>
      <w:r w:rsidRPr="0074383D">
        <w:rPr>
          <w:rFonts w:ascii="Times New Roman" w:hAnsi="Times New Roman" w:cs="Times New Roman"/>
          <w:color w:val="20231E"/>
          <w:sz w:val="24"/>
          <w:szCs w:val="24"/>
        </w:rPr>
        <w:t>§ 72 až 76</w:t>
      </w:r>
    </w:p>
    <w:p w:rsidR="00D40CBE" w:rsidRPr="0074383D" w:rsidRDefault="00D40CBE" w:rsidP="00074E27">
      <w:pPr>
        <w:autoSpaceDE w:val="0"/>
        <w:autoSpaceDN w:val="0"/>
        <w:adjustRightInd w:val="0"/>
        <w:spacing w:after="0" w:line="240" w:lineRule="auto"/>
        <w:jc w:val="both"/>
        <w:rPr>
          <w:rFonts w:ascii="Times New Roman" w:hAnsi="Times New Roman" w:cs="Times New Roman"/>
          <w:color w:val="20231E"/>
          <w:sz w:val="24"/>
          <w:szCs w:val="24"/>
        </w:rPr>
      </w:pPr>
    </w:p>
    <w:p w:rsidR="001A4498"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 xml:space="preserve">Zaradenie do personálnej zálohy </w:t>
      </w:r>
      <w:r w:rsidR="00D40CBE" w:rsidRPr="0074383D">
        <w:rPr>
          <w:rFonts w:ascii="Times New Roman" w:hAnsi="Times New Roman" w:cs="Times New Roman"/>
          <w:color w:val="20231E"/>
          <w:sz w:val="24"/>
          <w:szCs w:val="24"/>
        </w:rPr>
        <w:tab/>
      </w:r>
      <w:r w:rsidR="00D40CBE" w:rsidRPr="0074383D">
        <w:rPr>
          <w:rFonts w:ascii="Times New Roman" w:hAnsi="Times New Roman" w:cs="Times New Roman"/>
          <w:color w:val="20231E"/>
          <w:sz w:val="24"/>
          <w:szCs w:val="24"/>
        </w:rPr>
        <w:tab/>
      </w:r>
      <w:r w:rsidR="00D40CBE" w:rsidRPr="0074383D">
        <w:rPr>
          <w:rFonts w:ascii="Times New Roman" w:hAnsi="Times New Roman" w:cs="Times New Roman"/>
          <w:color w:val="20231E"/>
          <w:sz w:val="24"/>
          <w:szCs w:val="24"/>
        </w:rPr>
        <w:tab/>
      </w:r>
      <w:r w:rsidR="00D40CBE" w:rsidRPr="0074383D">
        <w:rPr>
          <w:rFonts w:ascii="Times New Roman" w:hAnsi="Times New Roman" w:cs="Times New Roman"/>
          <w:color w:val="20231E"/>
          <w:sz w:val="24"/>
          <w:szCs w:val="24"/>
        </w:rPr>
        <w:tab/>
      </w:r>
      <w:r w:rsidR="00D40CBE" w:rsidRPr="0074383D">
        <w:rPr>
          <w:rFonts w:ascii="Times New Roman" w:hAnsi="Times New Roman" w:cs="Times New Roman"/>
          <w:color w:val="20231E"/>
          <w:sz w:val="24"/>
          <w:szCs w:val="24"/>
        </w:rPr>
        <w:tab/>
      </w:r>
      <w:r w:rsidR="00D40CBE" w:rsidRPr="0074383D">
        <w:rPr>
          <w:rFonts w:ascii="Times New Roman" w:hAnsi="Times New Roman" w:cs="Times New Roman"/>
          <w:color w:val="20231E"/>
          <w:sz w:val="24"/>
          <w:szCs w:val="24"/>
        </w:rPr>
        <w:tab/>
      </w:r>
      <w:r w:rsidR="00D40CBE" w:rsidRPr="0074383D">
        <w:rPr>
          <w:rFonts w:ascii="Times New Roman" w:hAnsi="Times New Roman" w:cs="Times New Roman"/>
          <w:color w:val="20231E"/>
          <w:sz w:val="24"/>
          <w:szCs w:val="24"/>
        </w:rPr>
        <w:tab/>
      </w:r>
      <w:r w:rsidRPr="0074383D">
        <w:rPr>
          <w:rFonts w:ascii="Times New Roman" w:hAnsi="Times New Roman" w:cs="Times New Roman"/>
          <w:color w:val="20231E"/>
          <w:sz w:val="24"/>
          <w:szCs w:val="24"/>
        </w:rPr>
        <w:t>§ 72</w:t>
      </w:r>
    </w:p>
    <w:p w:rsidR="001A4498"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 xml:space="preserve">Záloha pre prechodne nezaradených profesionálnych vojakov </w:t>
      </w:r>
      <w:r w:rsidR="00D40CBE" w:rsidRPr="0074383D">
        <w:rPr>
          <w:rFonts w:ascii="Times New Roman" w:hAnsi="Times New Roman" w:cs="Times New Roman"/>
          <w:color w:val="20231E"/>
          <w:sz w:val="24"/>
          <w:szCs w:val="24"/>
        </w:rPr>
        <w:tab/>
      </w:r>
      <w:r w:rsidR="00D40CBE" w:rsidRPr="0074383D">
        <w:rPr>
          <w:rFonts w:ascii="Times New Roman" w:hAnsi="Times New Roman" w:cs="Times New Roman"/>
          <w:color w:val="20231E"/>
          <w:sz w:val="24"/>
          <w:szCs w:val="24"/>
        </w:rPr>
        <w:tab/>
      </w:r>
      <w:r w:rsidR="00D40CBE" w:rsidRPr="0074383D">
        <w:rPr>
          <w:rFonts w:ascii="Times New Roman" w:hAnsi="Times New Roman" w:cs="Times New Roman"/>
          <w:color w:val="20231E"/>
          <w:sz w:val="24"/>
          <w:szCs w:val="24"/>
        </w:rPr>
        <w:tab/>
      </w:r>
      <w:r w:rsidRPr="0074383D">
        <w:rPr>
          <w:rFonts w:ascii="Times New Roman" w:hAnsi="Times New Roman" w:cs="Times New Roman"/>
          <w:color w:val="20231E"/>
          <w:sz w:val="24"/>
          <w:szCs w:val="24"/>
        </w:rPr>
        <w:t>§ 73</w:t>
      </w:r>
    </w:p>
    <w:p w:rsidR="001A4498"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 xml:space="preserve">Neplatená záloha </w:t>
      </w:r>
      <w:r w:rsidR="00D40CBE" w:rsidRPr="0074383D">
        <w:rPr>
          <w:rFonts w:ascii="Times New Roman" w:hAnsi="Times New Roman" w:cs="Times New Roman"/>
          <w:color w:val="20231E"/>
          <w:sz w:val="24"/>
          <w:szCs w:val="24"/>
        </w:rPr>
        <w:tab/>
      </w:r>
      <w:r w:rsidR="00D40CBE" w:rsidRPr="0074383D">
        <w:rPr>
          <w:rFonts w:ascii="Times New Roman" w:hAnsi="Times New Roman" w:cs="Times New Roman"/>
          <w:color w:val="20231E"/>
          <w:sz w:val="24"/>
          <w:szCs w:val="24"/>
        </w:rPr>
        <w:tab/>
      </w:r>
      <w:r w:rsidR="00D40CBE" w:rsidRPr="0074383D">
        <w:rPr>
          <w:rFonts w:ascii="Times New Roman" w:hAnsi="Times New Roman" w:cs="Times New Roman"/>
          <w:color w:val="20231E"/>
          <w:sz w:val="24"/>
          <w:szCs w:val="24"/>
        </w:rPr>
        <w:tab/>
      </w:r>
      <w:r w:rsidR="00D40CBE" w:rsidRPr="0074383D">
        <w:rPr>
          <w:rFonts w:ascii="Times New Roman" w:hAnsi="Times New Roman" w:cs="Times New Roman"/>
          <w:color w:val="20231E"/>
          <w:sz w:val="24"/>
          <w:szCs w:val="24"/>
        </w:rPr>
        <w:tab/>
      </w:r>
      <w:r w:rsidR="00D40CBE" w:rsidRPr="0074383D">
        <w:rPr>
          <w:rFonts w:ascii="Times New Roman" w:hAnsi="Times New Roman" w:cs="Times New Roman"/>
          <w:color w:val="20231E"/>
          <w:sz w:val="24"/>
          <w:szCs w:val="24"/>
        </w:rPr>
        <w:tab/>
      </w:r>
      <w:r w:rsidR="00D40CBE" w:rsidRPr="0074383D">
        <w:rPr>
          <w:rFonts w:ascii="Times New Roman" w:hAnsi="Times New Roman" w:cs="Times New Roman"/>
          <w:color w:val="20231E"/>
          <w:sz w:val="24"/>
          <w:szCs w:val="24"/>
        </w:rPr>
        <w:tab/>
      </w:r>
      <w:r w:rsidR="00D40CBE" w:rsidRPr="0074383D">
        <w:rPr>
          <w:rFonts w:ascii="Times New Roman" w:hAnsi="Times New Roman" w:cs="Times New Roman"/>
          <w:color w:val="20231E"/>
          <w:sz w:val="24"/>
          <w:szCs w:val="24"/>
        </w:rPr>
        <w:tab/>
      </w:r>
      <w:r w:rsidR="00D40CBE" w:rsidRPr="0074383D">
        <w:rPr>
          <w:rFonts w:ascii="Times New Roman" w:hAnsi="Times New Roman" w:cs="Times New Roman"/>
          <w:color w:val="20231E"/>
          <w:sz w:val="24"/>
          <w:szCs w:val="24"/>
        </w:rPr>
        <w:tab/>
      </w:r>
      <w:r w:rsidR="00D40CBE" w:rsidRPr="0074383D">
        <w:rPr>
          <w:rFonts w:ascii="Times New Roman" w:hAnsi="Times New Roman" w:cs="Times New Roman"/>
          <w:color w:val="20231E"/>
          <w:sz w:val="24"/>
          <w:szCs w:val="24"/>
        </w:rPr>
        <w:tab/>
      </w:r>
      <w:r w:rsidRPr="0074383D">
        <w:rPr>
          <w:rFonts w:ascii="Times New Roman" w:hAnsi="Times New Roman" w:cs="Times New Roman"/>
          <w:color w:val="20231E"/>
          <w:sz w:val="24"/>
          <w:szCs w:val="24"/>
        </w:rPr>
        <w:t>§ 74</w:t>
      </w:r>
    </w:p>
    <w:p w:rsidR="001A4498"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Záloha pre profesionálnych vojakov zaradených do prípravy</w:t>
      </w:r>
    </w:p>
    <w:p w:rsidR="001A4498"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 xml:space="preserve">na získanie požiadaviek na výkon štátnej služby </w:t>
      </w:r>
      <w:r w:rsidR="00D40CBE" w:rsidRPr="0074383D">
        <w:rPr>
          <w:rFonts w:ascii="Times New Roman" w:hAnsi="Times New Roman" w:cs="Times New Roman"/>
          <w:color w:val="20231E"/>
          <w:sz w:val="24"/>
          <w:szCs w:val="24"/>
        </w:rPr>
        <w:tab/>
      </w:r>
      <w:r w:rsidR="00D40CBE" w:rsidRPr="0074383D">
        <w:rPr>
          <w:rFonts w:ascii="Times New Roman" w:hAnsi="Times New Roman" w:cs="Times New Roman"/>
          <w:color w:val="20231E"/>
          <w:sz w:val="24"/>
          <w:szCs w:val="24"/>
        </w:rPr>
        <w:tab/>
      </w:r>
      <w:r w:rsidR="00D40CBE" w:rsidRPr="0074383D">
        <w:rPr>
          <w:rFonts w:ascii="Times New Roman" w:hAnsi="Times New Roman" w:cs="Times New Roman"/>
          <w:color w:val="20231E"/>
          <w:sz w:val="24"/>
          <w:szCs w:val="24"/>
        </w:rPr>
        <w:tab/>
      </w:r>
      <w:r w:rsidR="00D40CBE" w:rsidRPr="0074383D">
        <w:rPr>
          <w:rFonts w:ascii="Times New Roman" w:hAnsi="Times New Roman" w:cs="Times New Roman"/>
          <w:color w:val="20231E"/>
          <w:sz w:val="24"/>
          <w:szCs w:val="24"/>
        </w:rPr>
        <w:tab/>
      </w:r>
      <w:r w:rsidR="00D40CBE" w:rsidRPr="0074383D">
        <w:rPr>
          <w:rFonts w:ascii="Times New Roman" w:hAnsi="Times New Roman" w:cs="Times New Roman"/>
          <w:color w:val="20231E"/>
          <w:sz w:val="24"/>
          <w:szCs w:val="24"/>
        </w:rPr>
        <w:tab/>
      </w:r>
      <w:r w:rsidRPr="0074383D">
        <w:rPr>
          <w:rFonts w:ascii="Times New Roman" w:hAnsi="Times New Roman" w:cs="Times New Roman"/>
          <w:color w:val="20231E"/>
          <w:sz w:val="24"/>
          <w:szCs w:val="24"/>
        </w:rPr>
        <w:t>§ 75</w:t>
      </w:r>
    </w:p>
    <w:p w:rsidR="001A4498"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 xml:space="preserve">Dočasné pozbavenie výkonu štátnej služby </w:t>
      </w:r>
      <w:r w:rsidR="00D40CBE" w:rsidRPr="0074383D">
        <w:rPr>
          <w:rFonts w:ascii="Times New Roman" w:hAnsi="Times New Roman" w:cs="Times New Roman"/>
          <w:color w:val="20231E"/>
          <w:sz w:val="24"/>
          <w:szCs w:val="24"/>
        </w:rPr>
        <w:tab/>
      </w:r>
      <w:r w:rsidR="00D40CBE" w:rsidRPr="0074383D">
        <w:rPr>
          <w:rFonts w:ascii="Times New Roman" w:hAnsi="Times New Roman" w:cs="Times New Roman"/>
          <w:color w:val="20231E"/>
          <w:sz w:val="24"/>
          <w:szCs w:val="24"/>
        </w:rPr>
        <w:tab/>
      </w:r>
      <w:r w:rsidR="00D40CBE" w:rsidRPr="0074383D">
        <w:rPr>
          <w:rFonts w:ascii="Times New Roman" w:hAnsi="Times New Roman" w:cs="Times New Roman"/>
          <w:color w:val="20231E"/>
          <w:sz w:val="24"/>
          <w:szCs w:val="24"/>
        </w:rPr>
        <w:tab/>
      </w:r>
      <w:r w:rsidR="00D40CBE" w:rsidRPr="0074383D">
        <w:rPr>
          <w:rFonts w:ascii="Times New Roman" w:hAnsi="Times New Roman" w:cs="Times New Roman"/>
          <w:color w:val="20231E"/>
          <w:sz w:val="24"/>
          <w:szCs w:val="24"/>
        </w:rPr>
        <w:tab/>
      </w:r>
      <w:r w:rsidR="00D40CBE" w:rsidRPr="0074383D">
        <w:rPr>
          <w:rFonts w:ascii="Times New Roman" w:hAnsi="Times New Roman" w:cs="Times New Roman"/>
          <w:color w:val="20231E"/>
          <w:sz w:val="24"/>
          <w:szCs w:val="24"/>
        </w:rPr>
        <w:tab/>
      </w:r>
      <w:r w:rsidR="00D40CBE" w:rsidRPr="0074383D">
        <w:rPr>
          <w:rFonts w:ascii="Times New Roman" w:hAnsi="Times New Roman" w:cs="Times New Roman"/>
          <w:color w:val="20231E"/>
          <w:sz w:val="24"/>
          <w:szCs w:val="24"/>
        </w:rPr>
        <w:tab/>
      </w:r>
      <w:r w:rsidRPr="0074383D">
        <w:rPr>
          <w:rFonts w:ascii="Times New Roman" w:hAnsi="Times New Roman" w:cs="Times New Roman"/>
          <w:color w:val="20231E"/>
          <w:sz w:val="24"/>
          <w:szCs w:val="24"/>
        </w:rPr>
        <w:t>§ 76</w:t>
      </w:r>
    </w:p>
    <w:p w:rsidR="00D40CBE" w:rsidRPr="0074383D" w:rsidRDefault="00D40CBE" w:rsidP="00074E27">
      <w:pPr>
        <w:autoSpaceDE w:val="0"/>
        <w:autoSpaceDN w:val="0"/>
        <w:adjustRightInd w:val="0"/>
        <w:spacing w:after="0" w:line="240" w:lineRule="auto"/>
        <w:jc w:val="both"/>
        <w:rPr>
          <w:rFonts w:ascii="Times New Roman" w:hAnsi="Times New Roman" w:cs="Times New Roman"/>
          <w:b/>
          <w:bCs/>
          <w:color w:val="20231E"/>
          <w:sz w:val="24"/>
          <w:szCs w:val="24"/>
        </w:rPr>
      </w:pPr>
    </w:p>
    <w:p w:rsidR="001A4498"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b/>
          <w:bCs/>
          <w:color w:val="20231E"/>
          <w:sz w:val="24"/>
          <w:szCs w:val="24"/>
        </w:rPr>
        <w:t xml:space="preserve">Deviaty diel </w:t>
      </w:r>
      <w:r w:rsidR="00D40CBE" w:rsidRPr="0074383D">
        <w:rPr>
          <w:rFonts w:ascii="Times New Roman" w:hAnsi="Times New Roman" w:cs="Times New Roman"/>
          <w:b/>
          <w:bCs/>
          <w:color w:val="20231E"/>
          <w:sz w:val="24"/>
          <w:szCs w:val="24"/>
        </w:rPr>
        <w:tab/>
      </w:r>
      <w:r w:rsidR="00D40CBE" w:rsidRPr="0074383D">
        <w:rPr>
          <w:rFonts w:ascii="Times New Roman" w:hAnsi="Times New Roman" w:cs="Times New Roman"/>
          <w:b/>
          <w:bCs/>
          <w:color w:val="20231E"/>
          <w:sz w:val="24"/>
          <w:szCs w:val="24"/>
        </w:rPr>
        <w:tab/>
      </w:r>
      <w:r w:rsidRPr="0074383D">
        <w:rPr>
          <w:rFonts w:ascii="Times New Roman" w:hAnsi="Times New Roman" w:cs="Times New Roman"/>
          <w:b/>
          <w:bCs/>
          <w:color w:val="20231E"/>
          <w:sz w:val="24"/>
          <w:szCs w:val="24"/>
        </w:rPr>
        <w:t xml:space="preserve">Plnenie úloh mimo územia Slovenskej republiky </w:t>
      </w:r>
      <w:r w:rsidR="00D40CBE" w:rsidRPr="0074383D">
        <w:rPr>
          <w:rFonts w:ascii="Times New Roman" w:hAnsi="Times New Roman" w:cs="Times New Roman"/>
          <w:b/>
          <w:bCs/>
          <w:color w:val="20231E"/>
          <w:sz w:val="24"/>
          <w:szCs w:val="24"/>
        </w:rPr>
        <w:tab/>
      </w:r>
      <w:r w:rsidRPr="0074383D">
        <w:rPr>
          <w:rFonts w:ascii="Times New Roman" w:hAnsi="Times New Roman" w:cs="Times New Roman"/>
          <w:color w:val="20231E"/>
          <w:sz w:val="24"/>
          <w:szCs w:val="24"/>
        </w:rPr>
        <w:t>§ 77 až 81</w:t>
      </w:r>
    </w:p>
    <w:p w:rsidR="00D40CBE" w:rsidRPr="0074383D" w:rsidRDefault="00D40CBE" w:rsidP="00074E27">
      <w:pPr>
        <w:autoSpaceDE w:val="0"/>
        <w:autoSpaceDN w:val="0"/>
        <w:adjustRightInd w:val="0"/>
        <w:spacing w:after="0" w:line="240" w:lineRule="auto"/>
        <w:jc w:val="both"/>
        <w:rPr>
          <w:rFonts w:ascii="Times New Roman" w:hAnsi="Times New Roman" w:cs="Times New Roman"/>
          <w:color w:val="20231E"/>
          <w:sz w:val="24"/>
          <w:szCs w:val="24"/>
        </w:rPr>
      </w:pPr>
    </w:p>
    <w:p w:rsidR="001A4498"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Vysielanie profesionálnych vojakov na plnenie</w:t>
      </w:r>
    </w:p>
    <w:p w:rsidR="001A4498"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 xml:space="preserve">úloh mimo územia Slovenskej republiky </w:t>
      </w:r>
      <w:r w:rsidR="00D40CBE" w:rsidRPr="0074383D">
        <w:rPr>
          <w:rFonts w:ascii="Times New Roman" w:hAnsi="Times New Roman" w:cs="Times New Roman"/>
          <w:color w:val="20231E"/>
          <w:sz w:val="24"/>
          <w:szCs w:val="24"/>
        </w:rPr>
        <w:tab/>
      </w:r>
      <w:r w:rsidR="00D40CBE" w:rsidRPr="0074383D">
        <w:rPr>
          <w:rFonts w:ascii="Times New Roman" w:hAnsi="Times New Roman" w:cs="Times New Roman"/>
          <w:color w:val="20231E"/>
          <w:sz w:val="24"/>
          <w:szCs w:val="24"/>
        </w:rPr>
        <w:tab/>
      </w:r>
      <w:r w:rsidR="00D40CBE" w:rsidRPr="0074383D">
        <w:rPr>
          <w:rFonts w:ascii="Times New Roman" w:hAnsi="Times New Roman" w:cs="Times New Roman"/>
          <w:color w:val="20231E"/>
          <w:sz w:val="24"/>
          <w:szCs w:val="24"/>
        </w:rPr>
        <w:tab/>
      </w:r>
      <w:r w:rsidR="00D40CBE" w:rsidRPr="0074383D">
        <w:rPr>
          <w:rFonts w:ascii="Times New Roman" w:hAnsi="Times New Roman" w:cs="Times New Roman"/>
          <w:color w:val="20231E"/>
          <w:sz w:val="24"/>
          <w:szCs w:val="24"/>
        </w:rPr>
        <w:tab/>
      </w:r>
      <w:r w:rsidR="00D40CBE" w:rsidRPr="0074383D">
        <w:rPr>
          <w:rFonts w:ascii="Times New Roman" w:hAnsi="Times New Roman" w:cs="Times New Roman"/>
          <w:color w:val="20231E"/>
          <w:sz w:val="24"/>
          <w:szCs w:val="24"/>
        </w:rPr>
        <w:tab/>
      </w:r>
      <w:r w:rsidR="00D40CBE" w:rsidRPr="0074383D">
        <w:rPr>
          <w:rFonts w:ascii="Times New Roman" w:hAnsi="Times New Roman" w:cs="Times New Roman"/>
          <w:color w:val="20231E"/>
          <w:sz w:val="24"/>
          <w:szCs w:val="24"/>
        </w:rPr>
        <w:tab/>
      </w:r>
      <w:r w:rsidRPr="0074383D">
        <w:rPr>
          <w:rFonts w:ascii="Times New Roman" w:hAnsi="Times New Roman" w:cs="Times New Roman"/>
          <w:color w:val="20231E"/>
          <w:sz w:val="24"/>
          <w:szCs w:val="24"/>
        </w:rPr>
        <w:t>§ 77 až 79</w:t>
      </w:r>
    </w:p>
    <w:p w:rsidR="001A4498"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Skončenie vyslania profesionálnych vojakov</w:t>
      </w:r>
    </w:p>
    <w:p w:rsidR="001A4498"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 xml:space="preserve">na plnenie úloh mimo územia Slovenskej republiky </w:t>
      </w:r>
      <w:r w:rsidR="00D40CBE" w:rsidRPr="0074383D">
        <w:rPr>
          <w:rFonts w:ascii="Times New Roman" w:hAnsi="Times New Roman" w:cs="Times New Roman"/>
          <w:color w:val="20231E"/>
          <w:sz w:val="24"/>
          <w:szCs w:val="24"/>
        </w:rPr>
        <w:tab/>
      </w:r>
      <w:r w:rsidR="00D40CBE" w:rsidRPr="0074383D">
        <w:rPr>
          <w:rFonts w:ascii="Times New Roman" w:hAnsi="Times New Roman" w:cs="Times New Roman"/>
          <w:color w:val="20231E"/>
          <w:sz w:val="24"/>
          <w:szCs w:val="24"/>
        </w:rPr>
        <w:tab/>
      </w:r>
      <w:r w:rsidR="00D40CBE" w:rsidRPr="0074383D">
        <w:rPr>
          <w:rFonts w:ascii="Times New Roman" w:hAnsi="Times New Roman" w:cs="Times New Roman"/>
          <w:color w:val="20231E"/>
          <w:sz w:val="24"/>
          <w:szCs w:val="24"/>
        </w:rPr>
        <w:tab/>
      </w:r>
      <w:r w:rsidR="00D40CBE" w:rsidRPr="0074383D">
        <w:rPr>
          <w:rFonts w:ascii="Times New Roman" w:hAnsi="Times New Roman" w:cs="Times New Roman"/>
          <w:color w:val="20231E"/>
          <w:sz w:val="24"/>
          <w:szCs w:val="24"/>
        </w:rPr>
        <w:tab/>
      </w:r>
      <w:r w:rsidRPr="0074383D">
        <w:rPr>
          <w:rFonts w:ascii="Times New Roman" w:hAnsi="Times New Roman" w:cs="Times New Roman"/>
          <w:color w:val="20231E"/>
          <w:sz w:val="24"/>
          <w:szCs w:val="24"/>
        </w:rPr>
        <w:t>§ 80 a 81</w:t>
      </w:r>
    </w:p>
    <w:p w:rsidR="00D40CBE" w:rsidRPr="0074383D" w:rsidRDefault="00D40CBE" w:rsidP="00074E27">
      <w:pPr>
        <w:autoSpaceDE w:val="0"/>
        <w:autoSpaceDN w:val="0"/>
        <w:adjustRightInd w:val="0"/>
        <w:spacing w:after="0" w:line="240" w:lineRule="auto"/>
        <w:jc w:val="both"/>
        <w:rPr>
          <w:rFonts w:ascii="Times New Roman" w:hAnsi="Times New Roman" w:cs="Times New Roman"/>
          <w:b/>
          <w:bCs/>
          <w:color w:val="20231E"/>
          <w:sz w:val="24"/>
          <w:szCs w:val="24"/>
        </w:rPr>
      </w:pPr>
    </w:p>
    <w:p w:rsidR="001A4498"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b/>
          <w:bCs/>
          <w:color w:val="20231E"/>
          <w:sz w:val="24"/>
          <w:szCs w:val="24"/>
        </w:rPr>
        <w:t xml:space="preserve">Desiaty diel </w:t>
      </w:r>
      <w:r w:rsidR="00D40CBE" w:rsidRPr="0074383D">
        <w:rPr>
          <w:rFonts w:ascii="Times New Roman" w:hAnsi="Times New Roman" w:cs="Times New Roman"/>
          <w:b/>
          <w:bCs/>
          <w:color w:val="20231E"/>
          <w:sz w:val="24"/>
          <w:szCs w:val="24"/>
        </w:rPr>
        <w:tab/>
      </w:r>
      <w:r w:rsidR="00D40CBE" w:rsidRPr="0074383D">
        <w:rPr>
          <w:rFonts w:ascii="Times New Roman" w:hAnsi="Times New Roman" w:cs="Times New Roman"/>
          <w:b/>
          <w:bCs/>
          <w:color w:val="20231E"/>
          <w:sz w:val="24"/>
          <w:szCs w:val="24"/>
        </w:rPr>
        <w:tab/>
      </w:r>
      <w:r w:rsidRPr="0074383D">
        <w:rPr>
          <w:rFonts w:ascii="Times New Roman" w:hAnsi="Times New Roman" w:cs="Times New Roman"/>
          <w:b/>
          <w:bCs/>
          <w:color w:val="20231E"/>
          <w:sz w:val="24"/>
          <w:szCs w:val="24"/>
        </w:rPr>
        <w:t xml:space="preserve">Spoločné ustanovenia k zmenám v služobnom pomere </w:t>
      </w:r>
      <w:r w:rsidR="00D40CBE" w:rsidRPr="0074383D">
        <w:rPr>
          <w:rFonts w:ascii="Times New Roman" w:hAnsi="Times New Roman" w:cs="Times New Roman"/>
          <w:b/>
          <w:bCs/>
          <w:color w:val="20231E"/>
          <w:sz w:val="24"/>
          <w:szCs w:val="24"/>
        </w:rPr>
        <w:tab/>
      </w:r>
      <w:r w:rsidRPr="0074383D">
        <w:rPr>
          <w:rFonts w:ascii="Times New Roman" w:hAnsi="Times New Roman" w:cs="Times New Roman"/>
          <w:color w:val="20231E"/>
          <w:sz w:val="24"/>
          <w:szCs w:val="24"/>
        </w:rPr>
        <w:t>§ 82</w:t>
      </w:r>
    </w:p>
    <w:p w:rsidR="00D40CBE" w:rsidRPr="0074383D" w:rsidRDefault="00D40CBE" w:rsidP="00074E27">
      <w:pPr>
        <w:autoSpaceDE w:val="0"/>
        <w:autoSpaceDN w:val="0"/>
        <w:adjustRightInd w:val="0"/>
        <w:spacing w:after="0" w:line="240" w:lineRule="auto"/>
        <w:jc w:val="both"/>
        <w:rPr>
          <w:rFonts w:ascii="Times New Roman" w:hAnsi="Times New Roman" w:cs="Times New Roman"/>
          <w:color w:val="20231E"/>
          <w:sz w:val="24"/>
          <w:szCs w:val="24"/>
        </w:rPr>
      </w:pPr>
    </w:p>
    <w:p w:rsidR="00950A34" w:rsidRPr="0074383D" w:rsidRDefault="00950A34" w:rsidP="00074E27">
      <w:pPr>
        <w:autoSpaceDE w:val="0"/>
        <w:autoSpaceDN w:val="0"/>
        <w:adjustRightInd w:val="0"/>
        <w:spacing w:after="0" w:line="240" w:lineRule="auto"/>
        <w:jc w:val="both"/>
        <w:rPr>
          <w:rFonts w:ascii="Times New Roman" w:hAnsi="Times New Roman" w:cs="Times New Roman"/>
          <w:color w:val="20231E"/>
          <w:sz w:val="24"/>
          <w:szCs w:val="24"/>
        </w:rPr>
      </w:pPr>
    </w:p>
    <w:p w:rsidR="00950A34" w:rsidRPr="0074383D" w:rsidRDefault="00950A34" w:rsidP="00074E27">
      <w:pPr>
        <w:autoSpaceDE w:val="0"/>
        <w:autoSpaceDN w:val="0"/>
        <w:adjustRightInd w:val="0"/>
        <w:spacing w:after="0" w:line="240" w:lineRule="auto"/>
        <w:jc w:val="both"/>
        <w:rPr>
          <w:rFonts w:ascii="Times New Roman" w:hAnsi="Times New Roman" w:cs="Times New Roman"/>
          <w:color w:val="20231E"/>
          <w:sz w:val="24"/>
          <w:szCs w:val="24"/>
        </w:rPr>
      </w:pPr>
    </w:p>
    <w:p w:rsidR="001A4498"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 xml:space="preserve">TRETIA HLAVA </w:t>
      </w:r>
      <w:r w:rsidR="00D40CBE" w:rsidRPr="0074383D">
        <w:rPr>
          <w:rFonts w:ascii="Times New Roman" w:hAnsi="Times New Roman" w:cs="Times New Roman"/>
          <w:color w:val="20231E"/>
          <w:sz w:val="24"/>
          <w:szCs w:val="24"/>
        </w:rPr>
        <w:tab/>
      </w:r>
      <w:r w:rsidRPr="0074383D">
        <w:rPr>
          <w:rFonts w:ascii="Times New Roman" w:hAnsi="Times New Roman" w:cs="Times New Roman"/>
          <w:color w:val="20231E"/>
          <w:sz w:val="24"/>
          <w:szCs w:val="24"/>
        </w:rPr>
        <w:t xml:space="preserve">SKONČENIE ŠTÁTNEJ SLUŽBY </w:t>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Pr="0074383D">
        <w:rPr>
          <w:rFonts w:ascii="Times New Roman" w:hAnsi="Times New Roman" w:cs="Times New Roman"/>
          <w:color w:val="20231E"/>
          <w:sz w:val="24"/>
          <w:szCs w:val="24"/>
        </w:rPr>
        <w:t>§ 83 až 90</w:t>
      </w:r>
    </w:p>
    <w:p w:rsidR="00950A34" w:rsidRPr="0074383D" w:rsidRDefault="00950A34" w:rsidP="00074E27">
      <w:pPr>
        <w:autoSpaceDE w:val="0"/>
        <w:autoSpaceDN w:val="0"/>
        <w:adjustRightInd w:val="0"/>
        <w:spacing w:after="0" w:line="240" w:lineRule="auto"/>
        <w:jc w:val="both"/>
        <w:rPr>
          <w:rFonts w:ascii="Times New Roman" w:hAnsi="Times New Roman" w:cs="Times New Roman"/>
          <w:color w:val="20231E"/>
          <w:sz w:val="24"/>
          <w:szCs w:val="24"/>
        </w:rPr>
      </w:pPr>
    </w:p>
    <w:p w:rsidR="001A4498"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Skonč</w:t>
      </w:r>
      <w:r w:rsidR="00950A34" w:rsidRPr="0074383D">
        <w:rPr>
          <w:rFonts w:ascii="Times New Roman" w:hAnsi="Times New Roman" w:cs="Times New Roman"/>
          <w:color w:val="20231E"/>
          <w:sz w:val="24"/>
          <w:szCs w:val="24"/>
        </w:rPr>
        <w:t xml:space="preserve">enie štátnej služby prepustením </w:t>
      </w:r>
      <w:r w:rsidRPr="0074383D">
        <w:rPr>
          <w:rFonts w:ascii="Times New Roman" w:hAnsi="Times New Roman" w:cs="Times New Roman"/>
          <w:color w:val="20231E"/>
          <w:sz w:val="24"/>
          <w:szCs w:val="24"/>
        </w:rPr>
        <w:t xml:space="preserve">zo služobného pomeru </w:t>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Pr="0074383D">
        <w:rPr>
          <w:rFonts w:ascii="Times New Roman" w:hAnsi="Times New Roman" w:cs="Times New Roman"/>
          <w:color w:val="20231E"/>
          <w:sz w:val="24"/>
          <w:szCs w:val="24"/>
        </w:rPr>
        <w:t>§ 83 a 84</w:t>
      </w:r>
    </w:p>
    <w:p w:rsidR="001A4498"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 xml:space="preserve">Skončenie štátnej služby zánikom služobného pomeru </w:t>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Pr="0074383D">
        <w:rPr>
          <w:rFonts w:ascii="Times New Roman" w:hAnsi="Times New Roman" w:cs="Times New Roman"/>
          <w:color w:val="20231E"/>
          <w:sz w:val="24"/>
          <w:szCs w:val="24"/>
        </w:rPr>
        <w:t>§ 85</w:t>
      </w:r>
    </w:p>
    <w:p w:rsidR="001A4498"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 xml:space="preserve">Zákaz prepustenia v ochrannej dobe </w:t>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Pr="0074383D">
        <w:rPr>
          <w:rFonts w:ascii="Times New Roman" w:hAnsi="Times New Roman" w:cs="Times New Roman"/>
          <w:color w:val="20231E"/>
          <w:sz w:val="24"/>
          <w:szCs w:val="24"/>
        </w:rPr>
        <w:t>§ 86 a 87</w:t>
      </w:r>
    </w:p>
    <w:p w:rsidR="001A4498"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 xml:space="preserve">Nároky po zrušení personálneho rozkazu o prepustení </w:t>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Pr="0074383D">
        <w:rPr>
          <w:rFonts w:ascii="Times New Roman" w:hAnsi="Times New Roman" w:cs="Times New Roman"/>
          <w:color w:val="20231E"/>
          <w:sz w:val="24"/>
          <w:szCs w:val="24"/>
        </w:rPr>
        <w:t>§ 88</w:t>
      </w:r>
    </w:p>
    <w:p w:rsidR="001A4498"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 xml:space="preserve">Služobný posudok a potvrdenie o štátnej službe </w:t>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Pr="0074383D">
        <w:rPr>
          <w:rFonts w:ascii="Times New Roman" w:hAnsi="Times New Roman" w:cs="Times New Roman"/>
          <w:color w:val="20231E"/>
          <w:sz w:val="24"/>
          <w:szCs w:val="24"/>
        </w:rPr>
        <w:t>§ 89</w:t>
      </w:r>
    </w:p>
    <w:p w:rsidR="001A4498"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 xml:space="preserve">Príprava profesionálneho vojaka na trh práce </w:t>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Pr="0074383D">
        <w:rPr>
          <w:rFonts w:ascii="Times New Roman" w:hAnsi="Times New Roman" w:cs="Times New Roman"/>
          <w:color w:val="20231E"/>
          <w:sz w:val="24"/>
          <w:szCs w:val="24"/>
        </w:rPr>
        <w:t>§ 90</w:t>
      </w:r>
    </w:p>
    <w:p w:rsidR="00950A34" w:rsidRPr="0074383D" w:rsidRDefault="00950A34" w:rsidP="00074E27">
      <w:pPr>
        <w:autoSpaceDE w:val="0"/>
        <w:autoSpaceDN w:val="0"/>
        <w:adjustRightInd w:val="0"/>
        <w:spacing w:after="0" w:line="240" w:lineRule="auto"/>
        <w:jc w:val="both"/>
        <w:rPr>
          <w:rFonts w:ascii="Times New Roman" w:hAnsi="Times New Roman" w:cs="Times New Roman"/>
          <w:color w:val="20231E"/>
          <w:sz w:val="24"/>
          <w:szCs w:val="24"/>
        </w:rPr>
      </w:pPr>
    </w:p>
    <w:p w:rsidR="001A4498"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 xml:space="preserve">ŠTVRTÁ HLAVA </w:t>
      </w:r>
      <w:r w:rsidR="00950A34" w:rsidRPr="0074383D">
        <w:rPr>
          <w:rFonts w:ascii="Times New Roman" w:hAnsi="Times New Roman" w:cs="Times New Roman"/>
          <w:color w:val="20231E"/>
          <w:sz w:val="24"/>
          <w:szCs w:val="24"/>
        </w:rPr>
        <w:tab/>
      </w:r>
      <w:r w:rsidRPr="0074383D">
        <w:rPr>
          <w:rFonts w:ascii="Times New Roman" w:hAnsi="Times New Roman" w:cs="Times New Roman"/>
          <w:color w:val="20231E"/>
          <w:sz w:val="24"/>
          <w:szCs w:val="24"/>
        </w:rPr>
        <w:t xml:space="preserve">KONANIE VO VECIACH SLUŽOBNÉHO POMERU </w:t>
      </w:r>
      <w:r w:rsidR="00950A34" w:rsidRPr="0074383D">
        <w:rPr>
          <w:rFonts w:ascii="Times New Roman" w:hAnsi="Times New Roman" w:cs="Times New Roman"/>
          <w:color w:val="20231E"/>
          <w:sz w:val="24"/>
          <w:szCs w:val="24"/>
        </w:rPr>
        <w:tab/>
      </w:r>
      <w:r w:rsidRPr="0074383D">
        <w:rPr>
          <w:rFonts w:ascii="Times New Roman" w:hAnsi="Times New Roman" w:cs="Times New Roman"/>
          <w:color w:val="20231E"/>
          <w:sz w:val="24"/>
          <w:szCs w:val="24"/>
        </w:rPr>
        <w:t>§ 91 až 101</w:t>
      </w:r>
    </w:p>
    <w:p w:rsidR="00950A34" w:rsidRPr="0074383D" w:rsidRDefault="00950A34" w:rsidP="00074E27">
      <w:pPr>
        <w:autoSpaceDE w:val="0"/>
        <w:autoSpaceDN w:val="0"/>
        <w:adjustRightInd w:val="0"/>
        <w:spacing w:after="0" w:line="240" w:lineRule="auto"/>
        <w:jc w:val="both"/>
        <w:rPr>
          <w:rFonts w:ascii="Times New Roman" w:hAnsi="Times New Roman" w:cs="Times New Roman"/>
          <w:b/>
          <w:bCs/>
          <w:color w:val="20231E"/>
          <w:sz w:val="24"/>
          <w:szCs w:val="24"/>
        </w:rPr>
      </w:pPr>
    </w:p>
    <w:p w:rsidR="001A4498"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b/>
          <w:bCs/>
          <w:color w:val="20231E"/>
          <w:sz w:val="24"/>
          <w:szCs w:val="24"/>
        </w:rPr>
        <w:t xml:space="preserve">Prvý diel </w:t>
      </w:r>
      <w:r w:rsidR="00950A34" w:rsidRPr="0074383D">
        <w:rPr>
          <w:rFonts w:ascii="Times New Roman" w:hAnsi="Times New Roman" w:cs="Times New Roman"/>
          <w:b/>
          <w:bCs/>
          <w:color w:val="20231E"/>
          <w:sz w:val="24"/>
          <w:szCs w:val="24"/>
        </w:rPr>
        <w:tab/>
      </w:r>
      <w:r w:rsidR="00950A34" w:rsidRPr="0074383D">
        <w:rPr>
          <w:rFonts w:ascii="Times New Roman" w:hAnsi="Times New Roman" w:cs="Times New Roman"/>
          <w:b/>
          <w:bCs/>
          <w:color w:val="20231E"/>
          <w:sz w:val="24"/>
          <w:szCs w:val="24"/>
        </w:rPr>
        <w:tab/>
      </w:r>
      <w:r w:rsidRPr="0074383D">
        <w:rPr>
          <w:rFonts w:ascii="Times New Roman" w:hAnsi="Times New Roman" w:cs="Times New Roman"/>
          <w:b/>
          <w:bCs/>
          <w:color w:val="20231E"/>
          <w:sz w:val="24"/>
          <w:szCs w:val="24"/>
        </w:rPr>
        <w:t xml:space="preserve">Personálny rozkaz </w:t>
      </w:r>
      <w:r w:rsidR="00950A34" w:rsidRPr="0074383D">
        <w:rPr>
          <w:rFonts w:ascii="Times New Roman" w:hAnsi="Times New Roman" w:cs="Times New Roman"/>
          <w:b/>
          <w:bCs/>
          <w:color w:val="20231E"/>
          <w:sz w:val="24"/>
          <w:szCs w:val="24"/>
        </w:rPr>
        <w:tab/>
      </w:r>
      <w:r w:rsidR="00950A34" w:rsidRPr="0074383D">
        <w:rPr>
          <w:rFonts w:ascii="Times New Roman" w:hAnsi="Times New Roman" w:cs="Times New Roman"/>
          <w:b/>
          <w:bCs/>
          <w:color w:val="20231E"/>
          <w:sz w:val="24"/>
          <w:szCs w:val="24"/>
        </w:rPr>
        <w:tab/>
      </w:r>
      <w:r w:rsidR="00950A34" w:rsidRPr="0074383D">
        <w:rPr>
          <w:rFonts w:ascii="Times New Roman" w:hAnsi="Times New Roman" w:cs="Times New Roman"/>
          <w:b/>
          <w:bCs/>
          <w:color w:val="20231E"/>
          <w:sz w:val="24"/>
          <w:szCs w:val="24"/>
        </w:rPr>
        <w:tab/>
      </w:r>
      <w:r w:rsidR="00950A34" w:rsidRPr="0074383D">
        <w:rPr>
          <w:rFonts w:ascii="Times New Roman" w:hAnsi="Times New Roman" w:cs="Times New Roman"/>
          <w:b/>
          <w:bCs/>
          <w:color w:val="20231E"/>
          <w:sz w:val="24"/>
          <w:szCs w:val="24"/>
        </w:rPr>
        <w:tab/>
      </w:r>
      <w:r w:rsidR="00950A34" w:rsidRPr="0074383D">
        <w:rPr>
          <w:rFonts w:ascii="Times New Roman" w:hAnsi="Times New Roman" w:cs="Times New Roman"/>
          <w:b/>
          <w:bCs/>
          <w:color w:val="20231E"/>
          <w:sz w:val="24"/>
          <w:szCs w:val="24"/>
        </w:rPr>
        <w:tab/>
      </w:r>
      <w:r w:rsidR="00950A34" w:rsidRPr="0074383D">
        <w:rPr>
          <w:rFonts w:ascii="Times New Roman" w:hAnsi="Times New Roman" w:cs="Times New Roman"/>
          <w:b/>
          <w:bCs/>
          <w:color w:val="20231E"/>
          <w:sz w:val="24"/>
          <w:szCs w:val="24"/>
        </w:rPr>
        <w:tab/>
      </w:r>
      <w:r w:rsidRPr="0074383D">
        <w:rPr>
          <w:rFonts w:ascii="Times New Roman" w:hAnsi="Times New Roman" w:cs="Times New Roman"/>
          <w:color w:val="20231E"/>
          <w:sz w:val="24"/>
          <w:szCs w:val="24"/>
        </w:rPr>
        <w:t>§ 91</w:t>
      </w:r>
    </w:p>
    <w:p w:rsidR="00950A34" w:rsidRPr="0074383D" w:rsidRDefault="00950A34" w:rsidP="00074E27">
      <w:pPr>
        <w:autoSpaceDE w:val="0"/>
        <w:autoSpaceDN w:val="0"/>
        <w:adjustRightInd w:val="0"/>
        <w:spacing w:after="0" w:line="240" w:lineRule="auto"/>
        <w:jc w:val="both"/>
        <w:rPr>
          <w:rFonts w:ascii="Times New Roman" w:hAnsi="Times New Roman" w:cs="Times New Roman"/>
          <w:b/>
          <w:bCs/>
          <w:color w:val="20231E"/>
          <w:sz w:val="24"/>
          <w:szCs w:val="24"/>
        </w:rPr>
      </w:pPr>
    </w:p>
    <w:p w:rsidR="001A4498"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b/>
          <w:bCs/>
          <w:color w:val="20231E"/>
          <w:sz w:val="24"/>
          <w:szCs w:val="24"/>
        </w:rPr>
        <w:t xml:space="preserve">Druhý diel </w:t>
      </w:r>
      <w:r w:rsidR="00950A34" w:rsidRPr="0074383D">
        <w:rPr>
          <w:rFonts w:ascii="Times New Roman" w:hAnsi="Times New Roman" w:cs="Times New Roman"/>
          <w:b/>
          <w:bCs/>
          <w:color w:val="20231E"/>
          <w:sz w:val="24"/>
          <w:szCs w:val="24"/>
        </w:rPr>
        <w:tab/>
      </w:r>
      <w:r w:rsidR="00950A34" w:rsidRPr="0074383D">
        <w:rPr>
          <w:rFonts w:ascii="Times New Roman" w:hAnsi="Times New Roman" w:cs="Times New Roman"/>
          <w:b/>
          <w:bCs/>
          <w:color w:val="20231E"/>
          <w:sz w:val="24"/>
          <w:szCs w:val="24"/>
        </w:rPr>
        <w:tab/>
      </w:r>
      <w:r w:rsidRPr="0074383D">
        <w:rPr>
          <w:rFonts w:ascii="Times New Roman" w:hAnsi="Times New Roman" w:cs="Times New Roman"/>
          <w:b/>
          <w:bCs/>
          <w:color w:val="20231E"/>
          <w:sz w:val="24"/>
          <w:szCs w:val="24"/>
        </w:rPr>
        <w:t xml:space="preserve">Konanie o prepustení zo služobného pomeru </w:t>
      </w:r>
      <w:r w:rsidR="00950A34" w:rsidRPr="0074383D">
        <w:rPr>
          <w:rFonts w:ascii="Times New Roman" w:hAnsi="Times New Roman" w:cs="Times New Roman"/>
          <w:b/>
          <w:bCs/>
          <w:color w:val="20231E"/>
          <w:sz w:val="24"/>
          <w:szCs w:val="24"/>
        </w:rPr>
        <w:tab/>
      </w:r>
      <w:r w:rsidR="00950A34" w:rsidRPr="0074383D">
        <w:rPr>
          <w:rFonts w:ascii="Times New Roman" w:hAnsi="Times New Roman" w:cs="Times New Roman"/>
          <w:b/>
          <w:bCs/>
          <w:color w:val="20231E"/>
          <w:sz w:val="24"/>
          <w:szCs w:val="24"/>
        </w:rPr>
        <w:tab/>
      </w:r>
      <w:r w:rsidRPr="0074383D">
        <w:rPr>
          <w:rFonts w:ascii="Times New Roman" w:hAnsi="Times New Roman" w:cs="Times New Roman"/>
          <w:color w:val="20231E"/>
          <w:sz w:val="24"/>
          <w:szCs w:val="24"/>
        </w:rPr>
        <w:t>§ 92 až 99</w:t>
      </w:r>
    </w:p>
    <w:p w:rsidR="00950A34" w:rsidRPr="0074383D" w:rsidRDefault="00950A34" w:rsidP="00074E27">
      <w:pPr>
        <w:autoSpaceDE w:val="0"/>
        <w:autoSpaceDN w:val="0"/>
        <w:adjustRightInd w:val="0"/>
        <w:spacing w:after="0" w:line="240" w:lineRule="auto"/>
        <w:jc w:val="both"/>
        <w:rPr>
          <w:rFonts w:ascii="Times New Roman" w:hAnsi="Times New Roman" w:cs="Times New Roman"/>
          <w:color w:val="20231E"/>
          <w:sz w:val="24"/>
          <w:szCs w:val="24"/>
        </w:rPr>
      </w:pPr>
    </w:p>
    <w:p w:rsidR="001A4498"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 xml:space="preserve">Začatie konania o prepustení </w:t>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Pr="0074383D">
        <w:rPr>
          <w:rFonts w:ascii="Times New Roman" w:hAnsi="Times New Roman" w:cs="Times New Roman"/>
          <w:color w:val="20231E"/>
          <w:sz w:val="24"/>
          <w:szCs w:val="24"/>
        </w:rPr>
        <w:t>§ 92</w:t>
      </w:r>
    </w:p>
    <w:p w:rsidR="001A4498"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 xml:space="preserve">Návrh na prepustenie </w:t>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Pr="0074383D">
        <w:rPr>
          <w:rFonts w:ascii="Times New Roman" w:hAnsi="Times New Roman" w:cs="Times New Roman"/>
          <w:color w:val="20231E"/>
          <w:sz w:val="24"/>
          <w:szCs w:val="24"/>
        </w:rPr>
        <w:t>§ 93</w:t>
      </w:r>
    </w:p>
    <w:p w:rsidR="001A4498"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 xml:space="preserve">Rozhodovanie o prepustení </w:t>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Pr="0074383D">
        <w:rPr>
          <w:rFonts w:ascii="Times New Roman" w:hAnsi="Times New Roman" w:cs="Times New Roman"/>
          <w:color w:val="20231E"/>
          <w:sz w:val="24"/>
          <w:szCs w:val="24"/>
        </w:rPr>
        <w:t>§ 94</w:t>
      </w:r>
    </w:p>
    <w:p w:rsidR="001A4498"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 xml:space="preserve">Prerušenie konania o prepustení </w:t>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Pr="0074383D">
        <w:rPr>
          <w:rFonts w:ascii="Times New Roman" w:hAnsi="Times New Roman" w:cs="Times New Roman"/>
          <w:color w:val="20231E"/>
          <w:sz w:val="24"/>
          <w:szCs w:val="24"/>
        </w:rPr>
        <w:t>§ 95</w:t>
      </w:r>
    </w:p>
    <w:p w:rsidR="001A4498"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 xml:space="preserve">Odvolacie konanie pri prepustení </w:t>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Pr="0074383D">
        <w:rPr>
          <w:rFonts w:ascii="Times New Roman" w:hAnsi="Times New Roman" w:cs="Times New Roman"/>
          <w:color w:val="20231E"/>
          <w:sz w:val="24"/>
          <w:szCs w:val="24"/>
        </w:rPr>
        <w:t>§ 96 a 97</w:t>
      </w:r>
    </w:p>
    <w:p w:rsidR="001A4498"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 xml:space="preserve">Zastavenie konania o prepustení </w:t>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Pr="0074383D">
        <w:rPr>
          <w:rFonts w:ascii="Times New Roman" w:hAnsi="Times New Roman" w:cs="Times New Roman"/>
          <w:color w:val="20231E"/>
          <w:sz w:val="24"/>
          <w:szCs w:val="24"/>
        </w:rPr>
        <w:t>§ 98</w:t>
      </w:r>
    </w:p>
    <w:p w:rsidR="001A4498" w:rsidRPr="0074383D" w:rsidRDefault="001A4498" w:rsidP="00950A34">
      <w:pPr>
        <w:autoSpaceDE w:val="0"/>
        <w:autoSpaceDN w:val="0"/>
        <w:adjustRightInd w:val="0"/>
        <w:spacing w:after="0" w:line="240" w:lineRule="auto"/>
        <w:ind w:left="7080"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 99</w:t>
      </w:r>
    </w:p>
    <w:p w:rsidR="00950A34" w:rsidRPr="0074383D" w:rsidRDefault="00950A34" w:rsidP="00950A34">
      <w:pPr>
        <w:autoSpaceDE w:val="0"/>
        <w:autoSpaceDN w:val="0"/>
        <w:adjustRightInd w:val="0"/>
        <w:spacing w:after="0" w:line="240" w:lineRule="auto"/>
        <w:ind w:left="7080" w:firstLine="708"/>
        <w:jc w:val="both"/>
        <w:rPr>
          <w:rFonts w:ascii="Times New Roman" w:hAnsi="Times New Roman" w:cs="Times New Roman"/>
          <w:color w:val="20231E"/>
          <w:sz w:val="24"/>
          <w:szCs w:val="24"/>
        </w:rPr>
      </w:pPr>
    </w:p>
    <w:p w:rsidR="001A4498"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b/>
          <w:bCs/>
          <w:color w:val="20231E"/>
          <w:sz w:val="24"/>
          <w:szCs w:val="24"/>
        </w:rPr>
        <w:t xml:space="preserve">Tretí diel </w:t>
      </w:r>
      <w:r w:rsidR="00950A34" w:rsidRPr="0074383D">
        <w:rPr>
          <w:rFonts w:ascii="Times New Roman" w:hAnsi="Times New Roman" w:cs="Times New Roman"/>
          <w:b/>
          <w:bCs/>
          <w:color w:val="20231E"/>
          <w:sz w:val="24"/>
          <w:szCs w:val="24"/>
        </w:rPr>
        <w:tab/>
      </w:r>
      <w:r w:rsidR="00950A34" w:rsidRPr="0074383D">
        <w:rPr>
          <w:rFonts w:ascii="Times New Roman" w:hAnsi="Times New Roman" w:cs="Times New Roman"/>
          <w:b/>
          <w:bCs/>
          <w:color w:val="20231E"/>
          <w:sz w:val="24"/>
          <w:szCs w:val="24"/>
        </w:rPr>
        <w:tab/>
      </w:r>
      <w:r w:rsidRPr="0074383D">
        <w:rPr>
          <w:rFonts w:ascii="Times New Roman" w:hAnsi="Times New Roman" w:cs="Times New Roman"/>
          <w:b/>
          <w:bCs/>
          <w:color w:val="20231E"/>
          <w:sz w:val="24"/>
          <w:szCs w:val="24"/>
        </w:rPr>
        <w:t xml:space="preserve">Prieskumné konanie </w:t>
      </w:r>
      <w:r w:rsidR="00950A34" w:rsidRPr="0074383D">
        <w:rPr>
          <w:rFonts w:ascii="Times New Roman" w:hAnsi="Times New Roman" w:cs="Times New Roman"/>
          <w:b/>
          <w:bCs/>
          <w:color w:val="20231E"/>
          <w:sz w:val="24"/>
          <w:szCs w:val="24"/>
        </w:rPr>
        <w:tab/>
      </w:r>
      <w:r w:rsidR="00950A34" w:rsidRPr="0074383D">
        <w:rPr>
          <w:rFonts w:ascii="Times New Roman" w:hAnsi="Times New Roman" w:cs="Times New Roman"/>
          <w:b/>
          <w:bCs/>
          <w:color w:val="20231E"/>
          <w:sz w:val="24"/>
          <w:szCs w:val="24"/>
        </w:rPr>
        <w:tab/>
      </w:r>
      <w:r w:rsidR="00950A34" w:rsidRPr="0074383D">
        <w:rPr>
          <w:rFonts w:ascii="Times New Roman" w:hAnsi="Times New Roman" w:cs="Times New Roman"/>
          <w:b/>
          <w:bCs/>
          <w:color w:val="20231E"/>
          <w:sz w:val="24"/>
          <w:szCs w:val="24"/>
        </w:rPr>
        <w:tab/>
      </w:r>
      <w:r w:rsidR="00950A34" w:rsidRPr="0074383D">
        <w:rPr>
          <w:rFonts w:ascii="Times New Roman" w:hAnsi="Times New Roman" w:cs="Times New Roman"/>
          <w:b/>
          <w:bCs/>
          <w:color w:val="20231E"/>
          <w:sz w:val="24"/>
          <w:szCs w:val="24"/>
        </w:rPr>
        <w:tab/>
      </w:r>
      <w:r w:rsidR="00950A34" w:rsidRPr="0074383D">
        <w:rPr>
          <w:rFonts w:ascii="Times New Roman" w:hAnsi="Times New Roman" w:cs="Times New Roman"/>
          <w:b/>
          <w:bCs/>
          <w:color w:val="20231E"/>
          <w:sz w:val="24"/>
          <w:szCs w:val="24"/>
        </w:rPr>
        <w:tab/>
      </w:r>
      <w:r w:rsidRPr="0074383D">
        <w:rPr>
          <w:rFonts w:ascii="Times New Roman" w:hAnsi="Times New Roman" w:cs="Times New Roman"/>
          <w:color w:val="20231E"/>
          <w:sz w:val="24"/>
          <w:szCs w:val="24"/>
        </w:rPr>
        <w:t>§ 100 a 101</w:t>
      </w:r>
    </w:p>
    <w:p w:rsidR="00950A34" w:rsidRPr="0074383D" w:rsidRDefault="00950A34" w:rsidP="00074E27">
      <w:pPr>
        <w:autoSpaceDE w:val="0"/>
        <w:autoSpaceDN w:val="0"/>
        <w:adjustRightInd w:val="0"/>
        <w:spacing w:after="0" w:line="240" w:lineRule="auto"/>
        <w:jc w:val="both"/>
        <w:rPr>
          <w:rFonts w:ascii="Times New Roman" w:hAnsi="Times New Roman" w:cs="Times New Roman"/>
          <w:b/>
          <w:bCs/>
          <w:color w:val="20231E"/>
          <w:sz w:val="24"/>
          <w:szCs w:val="24"/>
        </w:rPr>
      </w:pPr>
    </w:p>
    <w:p w:rsidR="001A4498" w:rsidRPr="0074383D" w:rsidRDefault="001A4498" w:rsidP="00074E27">
      <w:pPr>
        <w:autoSpaceDE w:val="0"/>
        <w:autoSpaceDN w:val="0"/>
        <w:adjustRightInd w:val="0"/>
        <w:spacing w:after="0" w:line="240" w:lineRule="auto"/>
        <w:jc w:val="both"/>
        <w:rPr>
          <w:rFonts w:ascii="Times New Roman" w:hAnsi="Times New Roman" w:cs="Times New Roman"/>
          <w:b/>
          <w:bCs/>
          <w:color w:val="20231E"/>
          <w:sz w:val="24"/>
          <w:szCs w:val="24"/>
        </w:rPr>
      </w:pPr>
      <w:r w:rsidRPr="0074383D">
        <w:rPr>
          <w:rFonts w:ascii="Times New Roman" w:hAnsi="Times New Roman" w:cs="Times New Roman"/>
          <w:b/>
          <w:bCs/>
          <w:color w:val="20231E"/>
          <w:sz w:val="24"/>
          <w:szCs w:val="24"/>
        </w:rPr>
        <w:t xml:space="preserve">ŠTVRTÁ ČASŤ </w:t>
      </w:r>
      <w:r w:rsidR="00950A34" w:rsidRPr="0074383D">
        <w:rPr>
          <w:rFonts w:ascii="Times New Roman" w:hAnsi="Times New Roman" w:cs="Times New Roman"/>
          <w:b/>
          <w:bCs/>
          <w:color w:val="20231E"/>
          <w:sz w:val="24"/>
          <w:szCs w:val="24"/>
        </w:rPr>
        <w:tab/>
      </w:r>
      <w:r w:rsidRPr="0074383D">
        <w:rPr>
          <w:rFonts w:ascii="Times New Roman" w:hAnsi="Times New Roman" w:cs="Times New Roman"/>
          <w:b/>
          <w:bCs/>
          <w:color w:val="20231E"/>
          <w:sz w:val="24"/>
          <w:szCs w:val="24"/>
        </w:rPr>
        <w:t xml:space="preserve">PODMIENKY VYKONÁVANIA ŠTÁTNEJ SLUŽBY </w:t>
      </w:r>
      <w:r w:rsidR="00950A34" w:rsidRPr="0074383D">
        <w:rPr>
          <w:rFonts w:ascii="Times New Roman" w:hAnsi="Times New Roman" w:cs="Times New Roman"/>
          <w:b/>
          <w:bCs/>
          <w:color w:val="20231E"/>
          <w:sz w:val="24"/>
          <w:szCs w:val="24"/>
        </w:rPr>
        <w:tab/>
      </w:r>
      <w:r w:rsidRPr="0074383D">
        <w:rPr>
          <w:rFonts w:ascii="Times New Roman" w:hAnsi="Times New Roman" w:cs="Times New Roman"/>
          <w:b/>
          <w:bCs/>
          <w:color w:val="20231E"/>
          <w:sz w:val="24"/>
          <w:szCs w:val="24"/>
        </w:rPr>
        <w:t>§ 102 až 216</w:t>
      </w:r>
    </w:p>
    <w:p w:rsidR="00950A34" w:rsidRPr="0074383D" w:rsidRDefault="00950A34" w:rsidP="00074E27">
      <w:pPr>
        <w:autoSpaceDE w:val="0"/>
        <w:autoSpaceDN w:val="0"/>
        <w:adjustRightInd w:val="0"/>
        <w:spacing w:after="0" w:line="240" w:lineRule="auto"/>
        <w:jc w:val="both"/>
        <w:rPr>
          <w:rFonts w:ascii="Times New Roman" w:hAnsi="Times New Roman" w:cs="Times New Roman"/>
          <w:color w:val="20231E"/>
          <w:sz w:val="24"/>
          <w:szCs w:val="24"/>
        </w:rPr>
      </w:pPr>
    </w:p>
    <w:p w:rsidR="001A4498"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 xml:space="preserve">PRVÁ HLAVA </w:t>
      </w:r>
      <w:r w:rsidR="00950A34" w:rsidRPr="0074383D">
        <w:rPr>
          <w:rFonts w:ascii="Times New Roman" w:hAnsi="Times New Roman" w:cs="Times New Roman"/>
          <w:color w:val="20231E"/>
          <w:sz w:val="24"/>
          <w:szCs w:val="24"/>
        </w:rPr>
        <w:tab/>
      </w:r>
      <w:r w:rsidRPr="0074383D">
        <w:rPr>
          <w:rFonts w:ascii="Times New Roman" w:hAnsi="Times New Roman" w:cs="Times New Roman"/>
          <w:color w:val="20231E"/>
          <w:sz w:val="24"/>
          <w:szCs w:val="24"/>
        </w:rPr>
        <w:t xml:space="preserve">SLUŽOBNÝ ČAS A SLUŽOBNÁ POHOTOVOSŤ </w:t>
      </w:r>
      <w:r w:rsidR="00950A34" w:rsidRPr="0074383D">
        <w:rPr>
          <w:rFonts w:ascii="Times New Roman" w:hAnsi="Times New Roman" w:cs="Times New Roman"/>
          <w:color w:val="20231E"/>
          <w:sz w:val="24"/>
          <w:szCs w:val="24"/>
        </w:rPr>
        <w:tab/>
      </w:r>
      <w:r w:rsidRPr="0074383D">
        <w:rPr>
          <w:rFonts w:ascii="Times New Roman" w:hAnsi="Times New Roman" w:cs="Times New Roman"/>
          <w:color w:val="20231E"/>
          <w:sz w:val="24"/>
          <w:szCs w:val="24"/>
        </w:rPr>
        <w:t>§ 102 až 106</w:t>
      </w:r>
    </w:p>
    <w:p w:rsidR="00950A34" w:rsidRPr="0074383D" w:rsidRDefault="00950A34" w:rsidP="00074E27">
      <w:pPr>
        <w:autoSpaceDE w:val="0"/>
        <w:autoSpaceDN w:val="0"/>
        <w:adjustRightInd w:val="0"/>
        <w:spacing w:after="0" w:line="240" w:lineRule="auto"/>
        <w:jc w:val="both"/>
        <w:rPr>
          <w:rFonts w:ascii="Times New Roman" w:hAnsi="Times New Roman" w:cs="Times New Roman"/>
          <w:color w:val="20231E"/>
          <w:sz w:val="24"/>
          <w:szCs w:val="24"/>
        </w:rPr>
      </w:pPr>
    </w:p>
    <w:p w:rsidR="001A4498"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 xml:space="preserve">Služobný čas </w:t>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Pr="0074383D">
        <w:rPr>
          <w:rFonts w:ascii="Times New Roman" w:hAnsi="Times New Roman" w:cs="Times New Roman"/>
          <w:color w:val="20231E"/>
          <w:sz w:val="24"/>
          <w:szCs w:val="24"/>
        </w:rPr>
        <w:t>§ 102</w:t>
      </w:r>
    </w:p>
    <w:p w:rsidR="001A4498"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 xml:space="preserve">Rozvrhnutie služobného času </w:t>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Pr="0074383D">
        <w:rPr>
          <w:rFonts w:ascii="Times New Roman" w:hAnsi="Times New Roman" w:cs="Times New Roman"/>
          <w:color w:val="20231E"/>
          <w:sz w:val="24"/>
          <w:szCs w:val="24"/>
        </w:rPr>
        <w:t>§ 103</w:t>
      </w:r>
    </w:p>
    <w:p w:rsidR="001A4498"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 xml:space="preserve">Plnenie služobných povinností nad určený služobný čas </w:t>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Pr="0074383D">
        <w:rPr>
          <w:rFonts w:ascii="Times New Roman" w:hAnsi="Times New Roman" w:cs="Times New Roman"/>
          <w:color w:val="20231E"/>
          <w:sz w:val="24"/>
          <w:szCs w:val="24"/>
        </w:rPr>
        <w:t>§ 104</w:t>
      </w:r>
    </w:p>
    <w:p w:rsidR="001A4498"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 xml:space="preserve">Služobná pohotovosť </w:t>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Pr="0074383D">
        <w:rPr>
          <w:rFonts w:ascii="Times New Roman" w:hAnsi="Times New Roman" w:cs="Times New Roman"/>
          <w:color w:val="20231E"/>
          <w:sz w:val="24"/>
          <w:szCs w:val="24"/>
        </w:rPr>
        <w:t>§ 105</w:t>
      </w:r>
    </w:p>
    <w:p w:rsidR="001A4498" w:rsidRPr="0074383D" w:rsidRDefault="001A4498" w:rsidP="00950A34">
      <w:pPr>
        <w:autoSpaceDE w:val="0"/>
        <w:autoSpaceDN w:val="0"/>
        <w:adjustRightInd w:val="0"/>
        <w:spacing w:after="0" w:line="240" w:lineRule="auto"/>
        <w:ind w:left="7080"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 106</w:t>
      </w:r>
    </w:p>
    <w:p w:rsidR="00950A34" w:rsidRPr="0074383D" w:rsidRDefault="00950A34" w:rsidP="00074E27">
      <w:pPr>
        <w:autoSpaceDE w:val="0"/>
        <w:autoSpaceDN w:val="0"/>
        <w:adjustRightInd w:val="0"/>
        <w:spacing w:after="0" w:line="240" w:lineRule="auto"/>
        <w:jc w:val="both"/>
        <w:rPr>
          <w:rFonts w:ascii="Times New Roman" w:hAnsi="Times New Roman" w:cs="Times New Roman"/>
          <w:color w:val="20231E"/>
          <w:sz w:val="24"/>
          <w:szCs w:val="24"/>
        </w:rPr>
      </w:pPr>
    </w:p>
    <w:p w:rsidR="001A4498"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 xml:space="preserve">DRUHÁ HLAVA </w:t>
      </w:r>
      <w:r w:rsidR="00950A34" w:rsidRPr="0074383D">
        <w:rPr>
          <w:rFonts w:ascii="Times New Roman" w:hAnsi="Times New Roman" w:cs="Times New Roman"/>
          <w:color w:val="20231E"/>
          <w:sz w:val="24"/>
          <w:szCs w:val="24"/>
        </w:rPr>
        <w:tab/>
      </w:r>
      <w:r w:rsidRPr="0074383D">
        <w:rPr>
          <w:rFonts w:ascii="Times New Roman" w:hAnsi="Times New Roman" w:cs="Times New Roman"/>
          <w:color w:val="20231E"/>
          <w:sz w:val="24"/>
          <w:szCs w:val="24"/>
        </w:rPr>
        <w:t xml:space="preserve">DOVOLENKA </w:t>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Pr="0074383D">
        <w:rPr>
          <w:rFonts w:ascii="Times New Roman" w:hAnsi="Times New Roman" w:cs="Times New Roman"/>
          <w:color w:val="20231E"/>
          <w:sz w:val="24"/>
          <w:szCs w:val="24"/>
        </w:rPr>
        <w:t>§ 107 až 112</w:t>
      </w:r>
    </w:p>
    <w:p w:rsidR="00950A34" w:rsidRPr="0074383D" w:rsidRDefault="00950A34" w:rsidP="00074E27">
      <w:pPr>
        <w:autoSpaceDE w:val="0"/>
        <w:autoSpaceDN w:val="0"/>
        <w:adjustRightInd w:val="0"/>
        <w:spacing w:after="0" w:line="240" w:lineRule="auto"/>
        <w:jc w:val="both"/>
        <w:rPr>
          <w:rFonts w:ascii="Times New Roman" w:hAnsi="Times New Roman" w:cs="Times New Roman"/>
          <w:color w:val="20231E"/>
          <w:sz w:val="24"/>
          <w:szCs w:val="24"/>
        </w:rPr>
      </w:pPr>
    </w:p>
    <w:p w:rsidR="001A4498"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 xml:space="preserve">Základná výmera dovolenky </w:t>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Pr="0074383D">
        <w:rPr>
          <w:rFonts w:ascii="Times New Roman" w:hAnsi="Times New Roman" w:cs="Times New Roman"/>
          <w:color w:val="20231E"/>
          <w:sz w:val="24"/>
          <w:szCs w:val="24"/>
        </w:rPr>
        <w:t>§ 107</w:t>
      </w:r>
    </w:p>
    <w:p w:rsidR="001A4498"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 xml:space="preserve">Vznik nároku na dovolenku </w:t>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Pr="0074383D">
        <w:rPr>
          <w:rFonts w:ascii="Times New Roman" w:hAnsi="Times New Roman" w:cs="Times New Roman"/>
          <w:color w:val="20231E"/>
          <w:sz w:val="24"/>
          <w:szCs w:val="24"/>
        </w:rPr>
        <w:t>§ 108</w:t>
      </w:r>
    </w:p>
    <w:p w:rsidR="001A4498"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 xml:space="preserve">Nástup a čerpanie dovolenky </w:t>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Pr="0074383D">
        <w:rPr>
          <w:rFonts w:ascii="Times New Roman" w:hAnsi="Times New Roman" w:cs="Times New Roman"/>
          <w:color w:val="20231E"/>
          <w:sz w:val="24"/>
          <w:szCs w:val="24"/>
        </w:rPr>
        <w:t>§ 109</w:t>
      </w:r>
    </w:p>
    <w:p w:rsidR="001A4498"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 xml:space="preserve">Prerušenie dovolenky </w:t>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Pr="0074383D">
        <w:rPr>
          <w:rFonts w:ascii="Times New Roman" w:hAnsi="Times New Roman" w:cs="Times New Roman"/>
          <w:color w:val="20231E"/>
          <w:sz w:val="24"/>
          <w:szCs w:val="24"/>
        </w:rPr>
        <w:t>§ 110</w:t>
      </w:r>
    </w:p>
    <w:p w:rsidR="001A4498"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 xml:space="preserve">Krátenie dovolenky </w:t>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Pr="0074383D">
        <w:rPr>
          <w:rFonts w:ascii="Times New Roman" w:hAnsi="Times New Roman" w:cs="Times New Roman"/>
          <w:color w:val="20231E"/>
          <w:sz w:val="24"/>
          <w:szCs w:val="24"/>
        </w:rPr>
        <w:t>§ 111</w:t>
      </w:r>
    </w:p>
    <w:p w:rsidR="001A4498"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 xml:space="preserve">Dodatková dovolenka </w:t>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Pr="0074383D">
        <w:rPr>
          <w:rFonts w:ascii="Times New Roman" w:hAnsi="Times New Roman" w:cs="Times New Roman"/>
          <w:color w:val="20231E"/>
          <w:sz w:val="24"/>
          <w:szCs w:val="24"/>
        </w:rPr>
        <w:t>§ 112</w:t>
      </w:r>
    </w:p>
    <w:p w:rsidR="00950A34" w:rsidRPr="0074383D" w:rsidRDefault="00950A34" w:rsidP="00074E27">
      <w:pPr>
        <w:autoSpaceDE w:val="0"/>
        <w:autoSpaceDN w:val="0"/>
        <w:adjustRightInd w:val="0"/>
        <w:spacing w:after="0" w:line="240" w:lineRule="auto"/>
        <w:jc w:val="both"/>
        <w:rPr>
          <w:rFonts w:ascii="Times New Roman" w:hAnsi="Times New Roman" w:cs="Times New Roman"/>
          <w:color w:val="20231E"/>
          <w:sz w:val="24"/>
          <w:szCs w:val="24"/>
        </w:rPr>
      </w:pPr>
    </w:p>
    <w:p w:rsidR="001A4498"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 xml:space="preserve">TRETIA HLAVA </w:t>
      </w:r>
      <w:r w:rsidR="00950A34" w:rsidRPr="0074383D">
        <w:rPr>
          <w:rFonts w:ascii="Times New Roman" w:hAnsi="Times New Roman" w:cs="Times New Roman"/>
          <w:color w:val="20231E"/>
          <w:sz w:val="24"/>
          <w:szCs w:val="24"/>
        </w:rPr>
        <w:tab/>
      </w:r>
      <w:r w:rsidRPr="0074383D">
        <w:rPr>
          <w:rFonts w:ascii="Times New Roman" w:hAnsi="Times New Roman" w:cs="Times New Roman"/>
          <w:color w:val="20231E"/>
          <w:sz w:val="24"/>
          <w:szCs w:val="24"/>
        </w:rPr>
        <w:t xml:space="preserve">SLUŽOBNÁ CESTA A STÁŽ </w:t>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Pr="0074383D">
        <w:rPr>
          <w:rFonts w:ascii="Times New Roman" w:hAnsi="Times New Roman" w:cs="Times New Roman"/>
          <w:color w:val="20231E"/>
          <w:sz w:val="24"/>
          <w:szCs w:val="24"/>
        </w:rPr>
        <w:t>§ 113 až 115</w:t>
      </w:r>
    </w:p>
    <w:p w:rsidR="00950A34" w:rsidRPr="0074383D" w:rsidRDefault="00950A34" w:rsidP="00074E27">
      <w:pPr>
        <w:autoSpaceDE w:val="0"/>
        <w:autoSpaceDN w:val="0"/>
        <w:adjustRightInd w:val="0"/>
        <w:spacing w:after="0" w:line="240" w:lineRule="auto"/>
        <w:jc w:val="both"/>
        <w:rPr>
          <w:rFonts w:ascii="Times New Roman" w:hAnsi="Times New Roman" w:cs="Times New Roman"/>
          <w:color w:val="20231E"/>
          <w:sz w:val="24"/>
          <w:szCs w:val="24"/>
        </w:rPr>
      </w:pPr>
    </w:p>
    <w:p w:rsidR="001A4498"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 xml:space="preserve">Služobná cesta a zahraničná služobná cesta </w:t>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Pr="0074383D">
        <w:rPr>
          <w:rFonts w:ascii="Times New Roman" w:hAnsi="Times New Roman" w:cs="Times New Roman"/>
          <w:color w:val="20231E"/>
          <w:sz w:val="24"/>
          <w:szCs w:val="24"/>
        </w:rPr>
        <w:t>§ 113 a 114</w:t>
      </w:r>
    </w:p>
    <w:p w:rsidR="001A4498"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 xml:space="preserve">Stáž </w:t>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Pr="0074383D">
        <w:rPr>
          <w:rFonts w:ascii="Times New Roman" w:hAnsi="Times New Roman" w:cs="Times New Roman"/>
          <w:color w:val="20231E"/>
          <w:sz w:val="24"/>
          <w:szCs w:val="24"/>
        </w:rPr>
        <w:t>§ 115</w:t>
      </w:r>
    </w:p>
    <w:p w:rsidR="00950A34" w:rsidRPr="0074383D" w:rsidRDefault="00950A34" w:rsidP="00074E27">
      <w:pPr>
        <w:autoSpaceDE w:val="0"/>
        <w:autoSpaceDN w:val="0"/>
        <w:adjustRightInd w:val="0"/>
        <w:spacing w:after="0" w:line="240" w:lineRule="auto"/>
        <w:jc w:val="both"/>
        <w:rPr>
          <w:rFonts w:ascii="Times New Roman" w:hAnsi="Times New Roman" w:cs="Times New Roman"/>
          <w:color w:val="20231E"/>
          <w:sz w:val="24"/>
          <w:szCs w:val="24"/>
        </w:rPr>
      </w:pPr>
    </w:p>
    <w:p w:rsidR="00950A34" w:rsidRPr="0074383D" w:rsidRDefault="00950A34" w:rsidP="00074E27">
      <w:pPr>
        <w:autoSpaceDE w:val="0"/>
        <w:autoSpaceDN w:val="0"/>
        <w:adjustRightInd w:val="0"/>
        <w:spacing w:after="0" w:line="240" w:lineRule="auto"/>
        <w:jc w:val="both"/>
        <w:rPr>
          <w:rFonts w:ascii="Times New Roman" w:hAnsi="Times New Roman" w:cs="Times New Roman"/>
          <w:color w:val="20231E"/>
          <w:sz w:val="24"/>
          <w:szCs w:val="24"/>
        </w:rPr>
      </w:pPr>
    </w:p>
    <w:p w:rsidR="001A4498"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 xml:space="preserve">ŠTVRTÁ HLAVA </w:t>
      </w:r>
      <w:r w:rsidR="00950A34" w:rsidRPr="0074383D">
        <w:rPr>
          <w:rFonts w:ascii="Times New Roman" w:hAnsi="Times New Roman" w:cs="Times New Roman"/>
          <w:color w:val="20231E"/>
          <w:sz w:val="24"/>
          <w:szCs w:val="24"/>
        </w:rPr>
        <w:tab/>
      </w:r>
      <w:r w:rsidRPr="0074383D">
        <w:rPr>
          <w:rFonts w:ascii="Times New Roman" w:hAnsi="Times New Roman" w:cs="Times New Roman"/>
          <w:color w:val="20231E"/>
          <w:sz w:val="24"/>
          <w:szCs w:val="24"/>
        </w:rPr>
        <w:t>SLUŽOBNÉ VOĽNO, ŠTUDIJNÉ VOĽNO</w:t>
      </w:r>
    </w:p>
    <w:p w:rsidR="001A4498" w:rsidRPr="0074383D" w:rsidRDefault="001A4498" w:rsidP="00950A34">
      <w:pPr>
        <w:autoSpaceDE w:val="0"/>
        <w:autoSpaceDN w:val="0"/>
        <w:adjustRightInd w:val="0"/>
        <w:spacing w:after="0" w:line="240" w:lineRule="auto"/>
        <w:ind w:left="212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lastRenderedPageBreak/>
        <w:t xml:space="preserve">A PREKÁŽKY VO VÝKONE ŠTÁTNEJ SLUŽBY </w:t>
      </w:r>
      <w:r w:rsidR="00950A34" w:rsidRPr="0074383D">
        <w:rPr>
          <w:rFonts w:ascii="Times New Roman" w:hAnsi="Times New Roman" w:cs="Times New Roman"/>
          <w:color w:val="20231E"/>
          <w:sz w:val="24"/>
          <w:szCs w:val="24"/>
        </w:rPr>
        <w:tab/>
      </w:r>
      <w:r w:rsidRPr="0074383D">
        <w:rPr>
          <w:rFonts w:ascii="Times New Roman" w:hAnsi="Times New Roman" w:cs="Times New Roman"/>
          <w:color w:val="20231E"/>
          <w:sz w:val="24"/>
          <w:szCs w:val="24"/>
        </w:rPr>
        <w:t>§ 116 až 119</w:t>
      </w:r>
    </w:p>
    <w:p w:rsidR="00950A34" w:rsidRPr="0074383D" w:rsidRDefault="00950A34" w:rsidP="00074E27">
      <w:pPr>
        <w:autoSpaceDE w:val="0"/>
        <w:autoSpaceDN w:val="0"/>
        <w:adjustRightInd w:val="0"/>
        <w:spacing w:after="0" w:line="240" w:lineRule="auto"/>
        <w:jc w:val="both"/>
        <w:rPr>
          <w:rFonts w:ascii="Times New Roman" w:hAnsi="Times New Roman" w:cs="Times New Roman"/>
          <w:color w:val="20231E"/>
          <w:sz w:val="24"/>
          <w:szCs w:val="24"/>
        </w:rPr>
      </w:pPr>
    </w:p>
    <w:p w:rsidR="001A4498"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 xml:space="preserve">Služobné voľno </w:t>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Pr="0074383D">
        <w:rPr>
          <w:rFonts w:ascii="Times New Roman" w:hAnsi="Times New Roman" w:cs="Times New Roman"/>
          <w:color w:val="20231E"/>
          <w:sz w:val="24"/>
          <w:szCs w:val="24"/>
        </w:rPr>
        <w:t>§ 116 až 118</w:t>
      </w:r>
    </w:p>
    <w:p w:rsidR="001A4498"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 xml:space="preserve">Študijné voľno </w:t>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Pr="0074383D">
        <w:rPr>
          <w:rFonts w:ascii="Times New Roman" w:hAnsi="Times New Roman" w:cs="Times New Roman"/>
          <w:color w:val="20231E"/>
          <w:sz w:val="24"/>
          <w:szCs w:val="24"/>
        </w:rPr>
        <w:t>§ 119</w:t>
      </w:r>
    </w:p>
    <w:p w:rsidR="00950A34" w:rsidRPr="0074383D" w:rsidRDefault="00950A34" w:rsidP="00074E27">
      <w:pPr>
        <w:autoSpaceDE w:val="0"/>
        <w:autoSpaceDN w:val="0"/>
        <w:adjustRightInd w:val="0"/>
        <w:spacing w:after="0" w:line="240" w:lineRule="auto"/>
        <w:jc w:val="both"/>
        <w:rPr>
          <w:rFonts w:ascii="Times New Roman" w:hAnsi="Times New Roman" w:cs="Times New Roman"/>
          <w:color w:val="20231E"/>
          <w:sz w:val="24"/>
          <w:szCs w:val="24"/>
        </w:rPr>
      </w:pPr>
    </w:p>
    <w:p w:rsidR="001A4498"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 xml:space="preserve">PIATA HLAVA </w:t>
      </w:r>
      <w:r w:rsidR="00950A34" w:rsidRPr="0074383D">
        <w:rPr>
          <w:rFonts w:ascii="Times New Roman" w:hAnsi="Times New Roman" w:cs="Times New Roman"/>
          <w:color w:val="20231E"/>
          <w:sz w:val="24"/>
          <w:szCs w:val="24"/>
        </w:rPr>
        <w:tab/>
      </w:r>
      <w:r w:rsidRPr="0074383D">
        <w:rPr>
          <w:rFonts w:ascii="Times New Roman" w:hAnsi="Times New Roman" w:cs="Times New Roman"/>
          <w:color w:val="20231E"/>
          <w:sz w:val="24"/>
          <w:szCs w:val="24"/>
        </w:rPr>
        <w:t>STAROSTLIVOSŤ O PROFESIONÁLNYCH</w:t>
      </w:r>
    </w:p>
    <w:p w:rsidR="001A4498" w:rsidRPr="0074383D" w:rsidRDefault="001A4498" w:rsidP="00950A34">
      <w:pPr>
        <w:autoSpaceDE w:val="0"/>
        <w:autoSpaceDN w:val="0"/>
        <w:adjustRightInd w:val="0"/>
        <w:spacing w:after="0" w:line="240" w:lineRule="auto"/>
        <w:ind w:left="1416"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 xml:space="preserve">VOJAKOV </w:t>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Pr="0074383D">
        <w:rPr>
          <w:rFonts w:ascii="Times New Roman" w:hAnsi="Times New Roman" w:cs="Times New Roman"/>
          <w:color w:val="20231E"/>
          <w:sz w:val="24"/>
          <w:szCs w:val="24"/>
        </w:rPr>
        <w:t>§ 120 až 131</w:t>
      </w:r>
    </w:p>
    <w:p w:rsidR="00950A34" w:rsidRPr="0074383D" w:rsidRDefault="00950A34" w:rsidP="00074E27">
      <w:pPr>
        <w:autoSpaceDE w:val="0"/>
        <w:autoSpaceDN w:val="0"/>
        <w:adjustRightInd w:val="0"/>
        <w:spacing w:after="0" w:line="240" w:lineRule="auto"/>
        <w:jc w:val="both"/>
        <w:rPr>
          <w:rFonts w:ascii="Times New Roman" w:hAnsi="Times New Roman" w:cs="Times New Roman"/>
          <w:color w:val="20231E"/>
          <w:sz w:val="24"/>
          <w:szCs w:val="24"/>
        </w:rPr>
      </w:pPr>
    </w:p>
    <w:p w:rsidR="001A4498"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 xml:space="preserve">Úschova zvrškov </w:t>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Pr="0074383D">
        <w:rPr>
          <w:rFonts w:ascii="Times New Roman" w:hAnsi="Times New Roman" w:cs="Times New Roman"/>
          <w:color w:val="20231E"/>
          <w:sz w:val="24"/>
          <w:szCs w:val="24"/>
        </w:rPr>
        <w:t>§ 121</w:t>
      </w:r>
    </w:p>
    <w:p w:rsidR="001A4498"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 xml:space="preserve">Zdravotná starostlivosť </w:t>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Pr="0074383D">
        <w:rPr>
          <w:rFonts w:ascii="Times New Roman" w:hAnsi="Times New Roman" w:cs="Times New Roman"/>
          <w:color w:val="20231E"/>
          <w:sz w:val="24"/>
          <w:szCs w:val="24"/>
        </w:rPr>
        <w:t>§ 122 až 125</w:t>
      </w:r>
    </w:p>
    <w:p w:rsidR="001A4498"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 xml:space="preserve">Preventívna rehabilitácia </w:t>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Pr="0074383D">
        <w:rPr>
          <w:rFonts w:ascii="Times New Roman" w:hAnsi="Times New Roman" w:cs="Times New Roman"/>
          <w:color w:val="20231E"/>
          <w:sz w:val="24"/>
          <w:szCs w:val="24"/>
        </w:rPr>
        <w:t>§ 126 a 127</w:t>
      </w:r>
    </w:p>
    <w:p w:rsidR="001A4498"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 xml:space="preserve">Osobitné podmienky výkonu štátnej služby </w:t>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Pr="0074383D">
        <w:rPr>
          <w:rFonts w:ascii="Times New Roman" w:hAnsi="Times New Roman" w:cs="Times New Roman"/>
          <w:color w:val="20231E"/>
          <w:sz w:val="24"/>
          <w:szCs w:val="24"/>
        </w:rPr>
        <w:t>§ 128 až 131</w:t>
      </w:r>
    </w:p>
    <w:p w:rsidR="00950A34" w:rsidRPr="0074383D" w:rsidRDefault="00950A34" w:rsidP="00074E27">
      <w:pPr>
        <w:autoSpaceDE w:val="0"/>
        <w:autoSpaceDN w:val="0"/>
        <w:adjustRightInd w:val="0"/>
        <w:spacing w:after="0" w:line="240" w:lineRule="auto"/>
        <w:jc w:val="both"/>
        <w:rPr>
          <w:rFonts w:ascii="Times New Roman" w:hAnsi="Times New Roman" w:cs="Times New Roman"/>
          <w:color w:val="20231E"/>
          <w:sz w:val="24"/>
          <w:szCs w:val="24"/>
        </w:rPr>
      </w:pPr>
    </w:p>
    <w:p w:rsidR="001A4498"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 xml:space="preserve">ŠIESTA HLAVA </w:t>
      </w:r>
      <w:r w:rsidR="00950A34" w:rsidRPr="0074383D">
        <w:rPr>
          <w:rFonts w:ascii="Times New Roman" w:hAnsi="Times New Roman" w:cs="Times New Roman"/>
          <w:color w:val="20231E"/>
          <w:sz w:val="24"/>
          <w:szCs w:val="24"/>
        </w:rPr>
        <w:tab/>
      </w:r>
      <w:r w:rsidRPr="0074383D">
        <w:rPr>
          <w:rFonts w:ascii="Times New Roman" w:hAnsi="Times New Roman" w:cs="Times New Roman"/>
          <w:color w:val="20231E"/>
          <w:sz w:val="24"/>
          <w:szCs w:val="24"/>
        </w:rPr>
        <w:t xml:space="preserve">SLUŽOBNÁ DISCIPLÍNA </w:t>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Pr="0074383D">
        <w:rPr>
          <w:rFonts w:ascii="Times New Roman" w:hAnsi="Times New Roman" w:cs="Times New Roman"/>
          <w:color w:val="20231E"/>
          <w:sz w:val="24"/>
          <w:szCs w:val="24"/>
        </w:rPr>
        <w:t>§ 132 až 153</w:t>
      </w:r>
    </w:p>
    <w:p w:rsidR="00950A34" w:rsidRPr="0074383D" w:rsidRDefault="00950A34" w:rsidP="00074E27">
      <w:pPr>
        <w:autoSpaceDE w:val="0"/>
        <w:autoSpaceDN w:val="0"/>
        <w:adjustRightInd w:val="0"/>
        <w:spacing w:after="0" w:line="240" w:lineRule="auto"/>
        <w:jc w:val="both"/>
        <w:rPr>
          <w:rFonts w:ascii="Times New Roman" w:hAnsi="Times New Roman" w:cs="Times New Roman"/>
          <w:color w:val="20231E"/>
          <w:sz w:val="24"/>
          <w:szCs w:val="24"/>
        </w:rPr>
      </w:pPr>
    </w:p>
    <w:p w:rsidR="001A4498"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 xml:space="preserve">Základné práva profesionálneho vojaka </w:t>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Pr="0074383D">
        <w:rPr>
          <w:rFonts w:ascii="Times New Roman" w:hAnsi="Times New Roman" w:cs="Times New Roman"/>
          <w:color w:val="20231E"/>
          <w:sz w:val="24"/>
          <w:szCs w:val="24"/>
        </w:rPr>
        <w:t>§ 133</w:t>
      </w:r>
    </w:p>
    <w:p w:rsidR="001A4498"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 xml:space="preserve">Základné povinnosti profesionálneho vojaka </w:t>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Pr="0074383D">
        <w:rPr>
          <w:rFonts w:ascii="Times New Roman" w:hAnsi="Times New Roman" w:cs="Times New Roman"/>
          <w:color w:val="20231E"/>
          <w:sz w:val="24"/>
          <w:szCs w:val="24"/>
        </w:rPr>
        <w:t>§ 134</w:t>
      </w:r>
    </w:p>
    <w:p w:rsidR="001A4498"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 xml:space="preserve">Majetkové priznanie </w:t>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Pr="0074383D">
        <w:rPr>
          <w:rFonts w:ascii="Times New Roman" w:hAnsi="Times New Roman" w:cs="Times New Roman"/>
          <w:color w:val="20231E"/>
          <w:sz w:val="24"/>
          <w:szCs w:val="24"/>
        </w:rPr>
        <w:t>§ 135 a 136</w:t>
      </w:r>
    </w:p>
    <w:p w:rsidR="001A4498"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 xml:space="preserve">Disciplinárna právomoc </w:t>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Pr="0074383D">
        <w:rPr>
          <w:rFonts w:ascii="Times New Roman" w:hAnsi="Times New Roman" w:cs="Times New Roman"/>
          <w:color w:val="20231E"/>
          <w:sz w:val="24"/>
          <w:szCs w:val="24"/>
        </w:rPr>
        <w:t>§ 137</w:t>
      </w:r>
    </w:p>
    <w:p w:rsidR="001A4498"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 xml:space="preserve">Disciplinárne previnenie </w:t>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Pr="0074383D">
        <w:rPr>
          <w:rFonts w:ascii="Times New Roman" w:hAnsi="Times New Roman" w:cs="Times New Roman"/>
          <w:color w:val="20231E"/>
          <w:sz w:val="24"/>
          <w:szCs w:val="24"/>
        </w:rPr>
        <w:t>§ 138</w:t>
      </w:r>
    </w:p>
    <w:p w:rsidR="001A4498"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 xml:space="preserve">Disciplinárne opatrenie </w:t>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Pr="0074383D">
        <w:rPr>
          <w:rFonts w:ascii="Times New Roman" w:hAnsi="Times New Roman" w:cs="Times New Roman"/>
          <w:color w:val="20231E"/>
          <w:sz w:val="24"/>
          <w:szCs w:val="24"/>
        </w:rPr>
        <w:t>§ 139</w:t>
      </w:r>
    </w:p>
    <w:p w:rsidR="001A4498"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proofErr w:type="spellStart"/>
      <w:r w:rsidRPr="0074383D">
        <w:rPr>
          <w:rFonts w:ascii="Times New Roman" w:hAnsi="Times New Roman" w:cs="Times New Roman"/>
          <w:color w:val="20231E"/>
          <w:sz w:val="24"/>
          <w:szCs w:val="24"/>
        </w:rPr>
        <w:t>Rozkazné</w:t>
      </w:r>
      <w:proofErr w:type="spellEnd"/>
      <w:r w:rsidRPr="0074383D">
        <w:rPr>
          <w:rFonts w:ascii="Times New Roman" w:hAnsi="Times New Roman" w:cs="Times New Roman"/>
          <w:color w:val="20231E"/>
          <w:sz w:val="24"/>
          <w:szCs w:val="24"/>
        </w:rPr>
        <w:t xml:space="preserve"> konanie </w:t>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Pr="0074383D">
        <w:rPr>
          <w:rFonts w:ascii="Times New Roman" w:hAnsi="Times New Roman" w:cs="Times New Roman"/>
          <w:color w:val="20231E"/>
          <w:sz w:val="24"/>
          <w:szCs w:val="24"/>
        </w:rPr>
        <w:t>§ 140</w:t>
      </w:r>
    </w:p>
    <w:p w:rsidR="001A4498"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 xml:space="preserve">Disciplinárne konanie </w:t>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Pr="0074383D">
        <w:rPr>
          <w:rFonts w:ascii="Times New Roman" w:hAnsi="Times New Roman" w:cs="Times New Roman"/>
          <w:color w:val="20231E"/>
          <w:sz w:val="24"/>
          <w:szCs w:val="24"/>
        </w:rPr>
        <w:t>§ 141 až 147</w:t>
      </w:r>
    </w:p>
    <w:p w:rsidR="001A4498"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 xml:space="preserve">Disciplinárna odmena </w:t>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Pr="0074383D">
        <w:rPr>
          <w:rFonts w:ascii="Times New Roman" w:hAnsi="Times New Roman" w:cs="Times New Roman"/>
          <w:color w:val="20231E"/>
          <w:sz w:val="24"/>
          <w:szCs w:val="24"/>
        </w:rPr>
        <w:t>§ 148</w:t>
      </w:r>
    </w:p>
    <w:p w:rsidR="001A4498"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 xml:space="preserve">Zahladenie disciplinárneho opatrenia </w:t>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Pr="0074383D">
        <w:rPr>
          <w:rFonts w:ascii="Times New Roman" w:hAnsi="Times New Roman" w:cs="Times New Roman"/>
          <w:color w:val="20231E"/>
          <w:sz w:val="24"/>
          <w:szCs w:val="24"/>
        </w:rPr>
        <w:t>§ 149</w:t>
      </w:r>
    </w:p>
    <w:p w:rsidR="001A4498" w:rsidRPr="0074383D" w:rsidRDefault="001A4498" w:rsidP="00950A34">
      <w:pPr>
        <w:autoSpaceDE w:val="0"/>
        <w:autoSpaceDN w:val="0"/>
        <w:adjustRightInd w:val="0"/>
        <w:spacing w:after="0" w:line="240" w:lineRule="auto"/>
        <w:ind w:left="7080"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 150 – 153</w:t>
      </w:r>
    </w:p>
    <w:p w:rsidR="00950A34" w:rsidRPr="0074383D" w:rsidRDefault="00950A34" w:rsidP="00074E27">
      <w:pPr>
        <w:autoSpaceDE w:val="0"/>
        <w:autoSpaceDN w:val="0"/>
        <w:adjustRightInd w:val="0"/>
        <w:spacing w:after="0" w:line="240" w:lineRule="auto"/>
        <w:jc w:val="both"/>
        <w:rPr>
          <w:rFonts w:ascii="Times New Roman" w:hAnsi="Times New Roman" w:cs="Times New Roman"/>
          <w:color w:val="20231E"/>
          <w:sz w:val="24"/>
          <w:szCs w:val="24"/>
        </w:rPr>
      </w:pPr>
    </w:p>
    <w:p w:rsidR="001A4498"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 xml:space="preserve">SIEDMA HLAVA </w:t>
      </w:r>
      <w:r w:rsidR="00950A34" w:rsidRPr="0074383D">
        <w:rPr>
          <w:rFonts w:ascii="Times New Roman" w:hAnsi="Times New Roman" w:cs="Times New Roman"/>
          <w:color w:val="20231E"/>
          <w:sz w:val="24"/>
          <w:szCs w:val="24"/>
        </w:rPr>
        <w:tab/>
      </w:r>
      <w:r w:rsidRPr="0074383D">
        <w:rPr>
          <w:rFonts w:ascii="Times New Roman" w:hAnsi="Times New Roman" w:cs="Times New Roman"/>
          <w:color w:val="20231E"/>
          <w:sz w:val="24"/>
          <w:szCs w:val="24"/>
        </w:rPr>
        <w:t>VOJENSKÉ VYZNAMENANIA A MIMORIADNE</w:t>
      </w:r>
    </w:p>
    <w:p w:rsidR="001A4498" w:rsidRPr="0074383D" w:rsidRDefault="001A4498" w:rsidP="00950A34">
      <w:pPr>
        <w:autoSpaceDE w:val="0"/>
        <w:autoSpaceDN w:val="0"/>
        <w:adjustRightInd w:val="0"/>
        <w:spacing w:after="0" w:line="240" w:lineRule="auto"/>
        <w:ind w:left="212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 xml:space="preserve">OCENENIA </w:t>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Pr="0074383D">
        <w:rPr>
          <w:rFonts w:ascii="Times New Roman" w:hAnsi="Times New Roman" w:cs="Times New Roman"/>
          <w:color w:val="20231E"/>
          <w:sz w:val="24"/>
          <w:szCs w:val="24"/>
        </w:rPr>
        <w:t>§ 154 a 155</w:t>
      </w:r>
    </w:p>
    <w:p w:rsidR="00950A34" w:rsidRPr="0074383D" w:rsidRDefault="00950A34" w:rsidP="00074E27">
      <w:pPr>
        <w:autoSpaceDE w:val="0"/>
        <w:autoSpaceDN w:val="0"/>
        <w:adjustRightInd w:val="0"/>
        <w:spacing w:after="0" w:line="240" w:lineRule="auto"/>
        <w:jc w:val="both"/>
        <w:rPr>
          <w:rFonts w:ascii="Times New Roman" w:hAnsi="Times New Roman" w:cs="Times New Roman"/>
          <w:color w:val="20231E"/>
          <w:sz w:val="24"/>
          <w:szCs w:val="24"/>
        </w:rPr>
      </w:pPr>
    </w:p>
    <w:p w:rsidR="001A4498"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Mimoriadne vymenovanie, mimoriadne povýšenie</w:t>
      </w:r>
    </w:p>
    <w:p w:rsidR="001A4498"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 xml:space="preserve">a mimoriadne ocenenie in </w:t>
      </w:r>
      <w:proofErr w:type="spellStart"/>
      <w:r w:rsidRPr="0074383D">
        <w:rPr>
          <w:rFonts w:ascii="Times New Roman" w:hAnsi="Times New Roman" w:cs="Times New Roman"/>
          <w:color w:val="20231E"/>
          <w:sz w:val="24"/>
          <w:szCs w:val="24"/>
        </w:rPr>
        <w:t>memoriam</w:t>
      </w:r>
      <w:proofErr w:type="spellEnd"/>
      <w:r w:rsidRPr="0074383D">
        <w:rPr>
          <w:rFonts w:ascii="Times New Roman" w:hAnsi="Times New Roman" w:cs="Times New Roman"/>
          <w:color w:val="20231E"/>
          <w:sz w:val="24"/>
          <w:szCs w:val="24"/>
        </w:rPr>
        <w:t xml:space="preserve"> </w:t>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Pr="0074383D">
        <w:rPr>
          <w:rFonts w:ascii="Times New Roman" w:hAnsi="Times New Roman" w:cs="Times New Roman"/>
          <w:color w:val="20231E"/>
          <w:sz w:val="24"/>
          <w:szCs w:val="24"/>
        </w:rPr>
        <w:t>§ 155</w:t>
      </w:r>
    </w:p>
    <w:p w:rsidR="00950A34" w:rsidRPr="0074383D" w:rsidRDefault="00950A34" w:rsidP="00074E27">
      <w:pPr>
        <w:autoSpaceDE w:val="0"/>
        <w:autoSpaceDN w:val="0"/>
        <w:adjustRightInd w:val="0"/>
        <w:spacing w:after="0" w:line="240" w:lineRule="auto"/>
        <w:jc w:val="both"/>
        <w:rPr>
          <w:rFonts w:ascii="Times New Roman" w:hAnsi="Times New Roman" w:cs="Times New Roman"/>
          <w:color w:val="20231E"/>
          <w:sz w:val="24"/>
          <w:szCs w:val="24"/>
        </w:rPr>
      </w:pPr>
    </w:p>
    <w:p w:rsidR="001A4498"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 xml:space="preserve">ÔSMA HLAVA </w:t>
      </w:r>
      <w:r w:rsidR="00950A34" w:rsidRPr="0074383D">
        <w:rPr>
          <w:rFonts w:ascii="Times New Roman" w:hAnsi="Times New Roman" w:cs="Times New Roman"/>
          <w:color w:val="20231E"/>
          <w:sz w:val="24"/>
          <w:szCs w:val="24"/>
        </w:rPr>
        <w:tab/>
      </w:r>
      <w:r w:rsidRPr="0074383D">
        <w:rPr>
          <w:rFonts w:ascii="Times New Roman" w:hAnsi="Times New Roman" w:cs="Times New Roman"/>
          <w:color w:val="20231E"/>
          <w:sz w:val="24"/>
          <w:szCs w:val="24"/>
        </w:rPr>
        <w:t>ODMEŇOVANIE A ĎALŠIE PEŇAŽNÉ</w:t>
      </w:r>
    </w:p>
    <w:p w:rsidR="001A4498" w:rsidRPr="0074383D" w:rsidRDefault="001A4498" w:rsidP="00950A34">
      <w:pPr>
        <w:autoSpaceDE w:val="0"/>
        <w:autoSpaceDN w:val="0"/>
        <w:adjustRightInd w:val="0"/>
        <w:spacing w:after="0" w:line="240" w:lineRule="auto"/>
        <w:ind w:left="1416"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 xml:space="preserve">NÁLEŽITOSTI </w:t>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Pr="0074383D">
        <w:rPr>
          <w:rFonts w:ascii="Times New Roman" w:hAnsi="Times New Roman" w:cs="Times New Roman"/>
          <w:color w:val="20231E"/>
          <w:sz w:val="24"/>
          <w:szCs w:val="24"/>
        </w:rPr>
        <w:t>§ 156 až 194</w:t>
      </w:r>
    </w:p>
    <w:p w:rsidR="00950A34" w:rsidRPr="0074383D" w:rsidRDefault="00950A34" w:rsidP="00074E27">
      <w:pPr>
        <w:autoSpaceDE w:val="0"/>
        <w:autoSpaceDN w:val="0"/>
        <w:adjustRightInd w:val="0"/>
        <w:spacing w:after="0" w:line="240" w:lineRule="auto"/>
        <w:jc w:val="both"/>
        <w:rPr>
          <w:rFonts w:ascii="Times New Roman" w:hAnsi="Times New Roman" w:cs="Times New Roman"/>
          <w:b/>
          <w:bCs/>
          <w:color w:val="20231E"/>
          <w:sz w:val="24"/>
          <w:szCs w:val="24"/>
        </w:rPr>
      </w:pPr>
    </w:p>
    <w:p w:rsidR="001A4498"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b/>
          <w:bCs/>
          <w:color w:val="20231E"/>
          <w:sz w:val="24"/>
          <w:szCs w:val="24"/>
        </w:rPr>
        <w:t xml:space="preserve">Prvý diel </w:t>
      </w:r>
      <w:r w:rsidR="00950A34" w:rsidRPr="0074383D">
        <w:rPr>
          <w:rFonts w:ascii="Times New Roman" w:hAnsi="Times New Roman" w:cs="Times New Roman"/>
          <w:b/>
          <w:bCs/>
          <w:color w:val="20231E"/>
          <w:sz w:val="24"/>
          <w:szCs w:val="24"/>
        </w:rPr>
        <w:tab/>
      </w:r>
      <w:r w:rsidR="00950A34" w:rsidRPr="0074383D">
        <w:rPr>
          <w:rFonts w:ascii="Times New Roman" w:hAnsi="Times New Roman" w:cs="Times New Roman"/>
          <w:b/>
          <w:bCs/>
          <w:color w:val="20231E"/>
          <w:sz w:val="24"/>
          <w:szCs w:val="24"/>
        </w:rPr>
        <w:tab/>
      </w:r>
      <w:r w:rsidRPr="0074383D">
        <w:rPr>
          <w:rFonts w:ascii="Times New Roman" w:hAnsi="Times New Roman" w:cs="Times New Roman"/>
          <w:b/>
          <w:bCs/>
          <w:color w:val="20231E"/>
          <w:sz w:val="24"/>
          <w:szCs w:val="24"/>
        </w:rPr>
        <w:t xml:space="preserve">Platové náležitosti </w:t>
      </w:r>
      <w:r w:rsidR="00950A34" w:rsidRPr="0074383D">
        <w:rPr>
          <w:rFonts w:ascii="Times New Roman" w:hAnsi="Times New Roman" w:cs="Times New Roman"/>
          <w:b/>
          <w:bCs/>
          <w:color w:val="20231E"/>
          <w:sz w:val="24"/>
          <w:szCs w:val="24"/>
        </w:rPr>
        <w:tab/>
      </w:r>
      <w:r w:rsidR="00950A34" w:rsidRPr="0074383D">
        <w:rPr>
          <w:rFonts w:ascii="Times New Roman" w:hAnsi="Times New Roman" w:cs="Times New Roman"/>
          <w:b/>
          <w:bCs/>
          <w:color w:val="20231E"/>
          <w:sz w:val="24"/>
          <w:szCs w:val="24"/>
        </w:rPr>
        <w:tab/>
      </w:r>
      <w:r w:rsidR="00950A34" w:rsidRPr="0074383D">
        <w:rPr>
          <w:rFonts w:ascii="Times New Roman" w:hAnsi="Times New Roman" w:cs="Times New Roman"/>
          <w:b/>
          <w:bCs/>
          <w:color w:val="20231E"/>
          <w:sz w:val="24"/>
          <w:szCs w:val="24"/>
        </w:rPr>
        <w:tab/>
      </w:r>
      <w:r w:rsidR="00950A34" w:rsidRPr="0074383D">
        <w:rPr>
          <w:rFonts w:ascii="Times New Roman" w:hAnsi="Times New Roman" w:cs="Times New Roman"/>
          <w:b/>
          <w:bCs/>
          <w:color w:val="20231E"/>
          <w:sz w:val="24"/>
          <w:szCs w:val="24"/>
        </w:rPr>
        <w:tab/>
      </w:r>
      <w:r w:rsidR="00950A34" w:rsidRPr="0074383D">
        <w:rPr>
          <w:rFonts w:ascii="Times New Roman" w:hAnsi="Times New Roman" w:cs="Times New Roman"/>
          <w:b/>
          <w:bCs/>
          <w:color w:val="20231E"/>
          <w:sz w:val="24"/>
          <w:szCs w:val="24"/>
        </w:rPr>
        <w:tab/>
      </w:r>
      <w:r w:rsidR="00950A34" w:rsidRPr="0074383D">
        <w:rPr>
          <w:rFonts w:ascii="Times New Roman" w:hAnsi="Times New Roman" w:cs="Times New Roman"/>
          <w:b/>
          <w:bCs/>
          <w:color w:val="20231E"/>
          <w:sz w:val="24"/>
          <w:szCs w:val="24"/>
        </w:rPr>
        <w:tab/>
      </w:r>
      <w:r w:rsidRPr="0074383D">
        <w:rPr>
          <w:rFonts w:ascii="Times New Roman" w:hAnsi="Times New Roman" w:cs="Times New Roman"/>
          <w:color w:val="20231E"/>
          <w:sz w:val="24"/>
          <w:szCs w:val="24"/>
        </w:rPr>
        <w:t>§ 156 až 170</w:t>
      </w:r>
    </w:p>
    <w:p w:rsidR="00950A34" w:rsidRPr="0074383D" w:rsidRDefault="00950A34" w:rsidP="00074E27">
      <w:pPr>
        <w:autoSpaceDE w:val="0"/>
        <w:autoSpaceDN w:val="0"/>
        <w:adjustRightInd w:val="0"/>
        <w:spacing w:after="0" w:line="240" w:lineRule="auto"/>
        <w:jc w:val="both"/>
        <w:rPr>
          <w:rFonts w:ascii="Times New Roman" w:hAnsi="Times New Roman" w:cs="Times New Roman"/>
          <w:color w:val="20231E"/>
          <w:sz w:val="24"/>
          <w:szCs w:val="24"/>
        </w:rPr>
      </w:pPr>
    </w:p>
    <w:p w:rsidR="001A4498"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 xml:space="preserve">Hodnostný plat </w:t>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Pr="0074383D">
        <w:rPr>
          <w:rFonts w:ascii="Times New Roman" w:hAnsi="Times New Roman" w:cs="Times New Roman"/>
          <w:color w:val="20231E"/>
          <w:sz w:val="24"/>
          <w:szCs w:val="24"/>
        </w:rPr>
        <w:t>§ 157</w:t>
      </w:r>
    </w:p>
    <w:p w:rsidR="001C1F60" w:rsidRPr="0074383D" w:rsidRDefault="001C1F60" w:rsidP="00074E27">
      <w:pPr>
        <w:autoSpaceDE w:val="0"/>
        <w:autoSpaceDN w:val="0"/>
        <w:adjustRightInd w:val="0"/>
        <w:spacing w:after="0" w:line="240" w:lineRule="auto"/>
        <w:jc w:val="both"/>
        <w:rPr>
          <w:rFonts w:ascii="Times New Roman" w:hAnsi="Times New Roman" w:cs="Times New Roman"/>
          <w:b/>
          <w:i/>
          <w:sz w:val="24"/>
          <w:szCs w:val="24"/>
        </w:rPr>
      </w:pPr>
      <w:r w:rsidRPr="0074383D">
        <w:rPr>
          <w:rFonts w:ascii="Times New Roman" w:hAnsi="Times New Roman" w:cs="Times New Roman"/>
          <w:b/>
          <w:i/>
          <w:sz w:val="24"/>
          <w:szCs w:val="24"/>
        </w:rPr>
        <w:t xml:space="preserve">Zvýšenie hodnostného platu za čas trvania štátnej služby                                </w:t>
      </w:r>
      <w:r w:rsidR="00AA0839" w:rsidRPr="0074383D">
        <w:rPr>
          <w:rFonts w:ascii="Times New Roman" w:hAnsi="Times New Roman" w:cs="Times New Roman"/>
          <w:b/>
          <w:i/>
          <w:sz w:val="24"/>
          <w:szCs w:val="24"/>
        </w:rPr>
        <w:t xml:space="preserve">    </w:t>
      </w:r>
      <w:r w:rsidRPr="0074383D">
        <w:rPr>
          <w:rFonts w:ascii="Times New Roman" w:hAnsi="Times New Roman" w:cs="Times New Roman"/>
          <w:b/>
          <w:i/>
          <w:sz w:val="24"/>
          <w:szCs w:val="24"/>
        </w:rPr>
        <w:t xml:space="preserve"> § 157a</w:t>
      </w:r>
    </w:p>
    <w:p w:rsidR="001A4498"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sz w:val="24"/>
          <w:szCs w:val="24"/>
        </w:rPr>
        <w:t xml:space="preserve">Platová kompenzácia za sťažené vykonávanie štátnej služby </w:t>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Pr="0074383D">
        <w:rPr>
          <w:rFonts w:ascii="Times New Roman" w:hAnsi="Times New Roman" w:cs="Times New Roman"/>
          <w:color w:val="20231E"/>
          <w:sz w:val="24"/>
          <w:szCs w:val="24"/>
        </w:rPr>
        <w:t>§ 158</w:t>
      </w:r>
    </w:p>
    <w:p w:rsidR="001A4498"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 xml:space="preserve">Príplatok výkonným letcom </w:t>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Pr="0074383D">
        <w:rPr>
          <w:rFonts w:ascii="Times New Roman" w:hAnsi="Times New Roman" w:cs="Times New Roman"/>
          <w:color w:val="20231E"/>
          <w:sz w:val="24"/>
          <w:szCs w:val="24"/>
        </w:rPr>
        <w:t>§ 159</w:t>
      </w:r>
    </w:p>
    <w:p w:rsidR="001A4498"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 xml:space="preserve">Príplatok výsadkárom </w:t>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Pr="0074383D">
        <w:rPr>
          <w:rFonts w:ascii="Times New Roman" w:hAnsi="Times New Roman" w:cs="Times New Roman"/>
          <w:color w:val="20231E"/>
          <w:sz w:val="24"/>
          <w:szCs w:val="24"/>
        </w:rPr>
        <w:t>§ 160</w:t>
      </w:r>
    </w:p>
    <w:p w:rsidR="001A4498"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 xml:space="preserve">Príplatok za ohrozenie života alebo zdravia </w:t>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Pr="0074383D">
        <w:rPr>
          <w:rFonts w:ascii="Times New Roman" w:hAnsi="Times New Roman" w:cs="Times New Roman"/>
          <w:color w:val="20231E"/>
          <w:sz w:val="24"/>
          <w:szCs w:val="24"/>
        </w:rPr>
        <w:t>§ 161</w:t>
      </w:r>
    </w:p>
    <w:p w:rsidR="001A4498"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 xml:space="preserve">Príplatok príslušníkom Vojenskej polície </w:t>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Pr="0074383D">
        <w:rPr>
          <w:rFonts w:ascii="Times New Roman" w:hAnsi="Times New Roman" w:cs="Times New Roman"/>
          <w:color w:val="20231E"/>
          <w:sz w:val="24"/>
          <w:szCs w:val="24"/>
        </w:rPr>
        <w:t>§ 162</w:t>
      </w:r>
    </w:p>
    <w:p w:rsidR="001A4498"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 xml:space="preserve">Príplatok zdravotníckym pracovníkom </w:t>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Pr="0074383D">
        <w:rPr>
          <w:rFonts w:ascii="Times New Roman" w:hAnsi="Times New Roman" w:cs="Times New Roman"/>
          <w:color w:val="20231E"/>
          <w:sz w:val="24"/>
          <w:szCs w:val="24"/>
        </w:rPr>
        <w:t>§ 163</w:t>
      </w:r>
    </w:p>
    <w:p w:rsidR="001A4498"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 xml:space="preserve">Príplatok vrcholovým športovcom </w:t>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Pr="0074383D">
        <w:rPr>
          <w:rFonts w:ascii="Times New Roman" w:hAnsi="Times New Roman" w:cs="Times New Roman"/>
          <w:color w:val="20231E"/>
          <w:sz w:val="24"/>
          <w:szCs w:val="24"/>
        </w:rPr>
        <w:t>§ 164</w:t>
      </w:r>
    </w:p>
    <w:p w:rsidR="00E5686C" w:rsidRPr="0074383D" w:rsidRDefault="00E5686C" w:rsidP="00E5686C">
      <w:pPr>
        <w:autoSpaceDE w:val="0"/>
        <w:autoSpaceDN w:val="0"/>
        <w:adjustRightInd w:val="0"/>
        <w:spacing w:after="0" w:line="240" w:lineRule="auto"/>
        <w:rPr>
          <w:rFonts w:ascii="Times New Roman" w:hAnsi="Times New Roman" w:cs="Times New Roman"/>
          <w:sz w:val="24"/>
          <w:szCs w:val="24"/>
        </w:rPr>
      </w:pPr>
      <w:r w:rsidRPr="0074383D">
        <w:rPr>
          <w:rFonts w:ascii="Times New Roman" w:hAnsi="Times New Roman" w:cs="Times New Roman"/>
          <w:sz w:val="24"/>
          <w:szCs w:val="24"/>
        </w:rPr>
        <w:t>Príplatok za výkon špecializovanej činnosti</w:t>
      </w:r>
      <w:r w:rsidRPr="0074383D">
        <w:rPr>
          <w:rFonts w:ascii="Times New Roman" w:hAnsi="Times New Roman" w:cs="Times New Roman"/>
          <w:sz w:val="24"/>
          <w:szCs w:val="24"/>
        </w:rPr>
        <w:tab/>
      </w:r>
      <w:r w:rsidRPr="0074383D">
        <w:rPr>
          <w:rFonts w:ascii="Times New Roman" w:hAnsi="Times New Roman" w:cs="Times New Roman"/>
          <w:sz w:val="24"/>
          <w:szCs w:val="24"/>
        </w:rPr>
        <w:tab/>
      </w:r>
      <w:r w:rsidRPr="0074383D">
        <w:rPr>
          <w:rFonts w:ascii="Times New Roman" w:hAnsi="Times New Roman" w:cs="Times New Roman"/>
          <w:sz w:val="24"/>
          <w:szCs w:val="24"/>
        </w:rPr>
        <w:tab/>
      </w:r>
      <w:r w:rsidRPr="0074383D">
        <w:rPr>
          <w:rFonts w:ascii="Times New Roman" w:hAnsi="Times New Roman" w:cs="Times New Roman"/>
          <w:sz w:val="24"/>
          <w:szCs w:val="24"/>
        </w:rPr>
        <w:tab/>
      </w:r>
      <w:r w:rsidRPr="0074383D">
        <w:rPr>
          <w:rFonts w:ascii="Times New Roman" w:hAnsi="Times New Roman" w:cs="Times New Roman"/>
          <w:sz w:val="24"/>
          <w:szCs w:val="24"/>
        </w:rPr>
        <w:tab/>
      </w:r>
      <w:r w:rsidRPr="0074383D">
        <w:rPr>
          <w:rFonts w:ascii="Times New Roman" w:hAnsi="Times New Roman" w:cs="Times New Roman"/>
          <w:sz w:val="24"/>
          <w:szCs w:val="24"/>
        </w:rPr>
        <w:tab/>
        <w:t>§ 164a</w:t>
      </w:r>
    </w:p>
    <w:p w:rsidR="001A4498"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 xml:space="preserve">Príplatok za zastupovanie alebo za výkon voľnej veliteľskej funkcie </w:t>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Pr="0074383D">
        <w:rPr>
          <w:rFonts w:ascii="Times New Roman" w:hAnsi="Times New Roman" w:cs="Times New Roman"/>
          <w:color w:val="20231E"/>
          <w:sz w:val="24"/>
          <w:szCs w:val="24"/>
        </w:rPr>
        <w:t>§ 165</w:t>
      </w:r>
    </w:p>
    <w:p w:rsidR="001A4498"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 xml:space="preserve">Odmena </w:t>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Pr="0074383D">
        <w:rPr>
          <w:rFonts w:ascii="Times New Roman" w:hAnsi="Times New Roman" w:cs="Times New Roman"/>
          <w:color w:val="20231E"/>
          <w:sz w:val="24"/>
          <w:szCs w:val="24"/>
        </w:rPr>
        <w:t>§ 166</w:t>
      </w:r>
    </w:p>
    <w:p w:rsidR="001A4498"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lastRenderedPageBreak/>
        <w:t xml:space="preserve">Zahraničný príspevok </w:t>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Pr="0074383D">
        <w:rPr>
          <w:rFonts w:ascii="Times New Roman" w:hAnsi="Times New Roman" w:cs="Times New Roman"/>
          <w:color w:val="20231E"/>
          <w:sz w:val="24"/>
          <w:szCs w:val="24"/>
        </w:rPr>
        <w:t>§ 167</w:t>
      </w:r>
    </w:p>
    <w:p w:rsidR="001A4498"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 xml:space="preserve">Zahraničný plat a poskytovanie návratného preddavku </w:t>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Pr="0074383D">
        <w:rPr>
          <w:rFonts w:ascii="Times New Roman" w:hAnsi="Times New Roman" w:cs="Times New Roman"/>
          <w:color w:val="20231E"/>
          <w:sz w:val="24"/>
          <w:szCs w:val="24"/>
        </w:rPr>
        <w:t>§ 168 a 169</w:t>
      </w:r>
    </w:p>
    <w:p w:rsidR="001A4498"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 xml:space="preserve">Platový koeficient príslušnej krajiny </w:t>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Pr="0074383D">
        <w:rPr>
          <w:rFonts w:ascii="Times New Roman" w:hAnsi="Times New Roman" w:cs="Times New Roman"/>
          <w:color w:val="20231E"/>
          <w:sz w:val="24"/>
          <w:szCs w:val="24"/>
        </w:rPr>
        <w:t>§ 170</w:t>
      </w:r>
    </w:p>
    <w:p w:rsidR="00950A34" w:rsidRPr="0074383D" w:rsidRDefault="00950A34" w:rsidP="00074E27">
      <w:pPr>
        <w:autoSpaceDE w:val="0"/>
        <w:autoSpaceDN w:val="0"/>
        <w:adjustRightInd w:val="0"/>
        <w:spacing w:after="0" w:line="240" w:lineRule="auto"/>
        <w:jc w:val="both"/>
        <w:rPr>
          <w:rFonts w:ascii="Times New Roman" w:hAnsi="Times New Roman" w:cs="Times New Roman"/>
          <w:b/>
          <w:bCs/>
          <w:color w:val="20231E"/>
          <w:sz w:val="24"/>
          <w:szCs w:val="24"/>
        </w:rPr>
      </w:pPr>
    </w:p>
    <w:p w:rsidR="001A4498"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b/>
          <w:bCs/>
          <w:color w:val="20231E"/>
          <w:sz w:val="24"/>
          <w:szCs w:val="24"/>
        </w:rPr>
        <w:t xml:space="preserve">Druhý diel </w:t>
      </w:r>
      <w:r w:rsidR="00950A34" w:rsidRPr="0074383D">
        <w:rPr>
          <w:rFonts w:ascii="Times New Roman" w:hAnsi="Times New Roman" w:cs="Times New Roman"/>
          <w:b/>
          <w:bCs/>
          <w:color w:val="20231E"/>
          <w:sz w:val="24"/>
          <w:szCs w:val="24"/>
        </w:rPr>
        <w:tab/>
      </w:r>
      <w:r w:rsidRPr="0074383D">
        <w:rPr>
          <w:rFonts w:ascii="Times New Roman" w:hAnsi="Times New Roman" w:cs="Times New Roman"/>
          <w:b/>
          <w:bCs/>
          <w:color w:val="20231E"/>
          <w:sz w:val="24"/>
          <w:szCs w:val="24"/>
        </w:rPr>
        <w:t xml:space="preserve">Osobitné ustanovenia o platových náležitostiach </w:t>
      </w:r>
      <w:r w:rsidR="00950A34" w:rsidRPr="0074383D">
        <w:rPr>
          <w:rFonts w:ascii="Times New Roman" w:hAnsi="Times New Roman" w:cs="Times New Roman"/>
          <w:b/>
          <w:bCs/>
          <w:color w:val="20231E"/>
          <w:sz w:val="24"/>
          <w:szCs w:val="24"/>
        </w:rPr>
        <w:tab/>
      </w:r>
      <w:r w:rsidR="00950A34" w:rsidRPr="0074383D">
        <w:rPr>
          <w:rFonts w:ascii="Times New Roman" w:hAnsi="Times New Roman" w:cs="Times New Roman"/>
          <w:b/>
          <w:bCs/>
          <w:color w:val="20231E"/>
          <w:sz w:val="24"/>
          <w:szCs w:val="24"/>
        </w:rPr>
        <w:tab/>
      </w:r>
      <w:r w:rsidRPr="0074383D">
        <w:rPr>
          <w:rFonts w:ascii="Times New Roman" w:hAnsi="Times New Roman" w:cs="Times New Roman"/>
          <w:color w:val="20231E"/>
          <w:sz w:val="24"/>
          <w:szCs w:val="24"/>
        </w:rPr>
        <w:t>§ 171 až 181</w:t>
      </w:r>
    </w:p>
    <w:p w:rsidR="00950A34" w:rsidRPr="0074383D" w:rsidRDefault="00950A34" w:rsidP="00074E27">
      <w:pPr>
        <w:autoSpaceDE w:val="0"/>
        <w:autoSpaceDN w:val="0"/>
        <w:adjustRightInd w:val="0"/>
        <w:spacing w:after="0" w:line="240" w:lineRule="auto"/>
        <w:jc w:val="both"/>
        <w:rPr>
          <w:rFonts w:ascii="Times New Roman" w:hAnsi="Times New Roman" w:cs="Times New Roman"/>
          <w:color w:val="20231E"/>
          <w:sz w:val="24"/>
          <w:szCs w:val="24"/>
        </w:rPr>
      </w:pPr>
    </w:p>
    <w:p w:rsidR="001A4498"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 xml:space="preserve">Platové pomery profesionálneho vojaka v prípravnej štátnej službe </w:t>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Pr="0074383D">
        <w:rPr>
          <w:rFonts w:ascii="Times New Roman" w:hAnsi="Times New Roman" w:cs="Times New Roman"/>
          <w:color w:val="20231E"/>
          <w:sz w:val="24"/>
          <w:szCs w:val="24"/>
        </w:rPr>
        <w:t>§ 171</w:t>
      </w:r>
    </w:p>
    <w:p w:rsidR="001A4498"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 xml:space="preserve">Plat počas prerušenia výkonu funkcie </w:t>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Pr="0074383D">
        <w:rPr>
          <w:rFonts w:ascii="Times New Roman" w:hAnsi="Times New Roman" w:cs="Times New Roman"/>
          <w:color w:val="20231E"/>
          <w:sz w:val="24"/>
          <w:szCs w:val="24"/>
        </w:rPr>
        <w:t>§ 172</w:t>
      </w:r>
    </w:p>
    <w:p w:rsidR="001A4498"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 xml:space="preserve">Plat počas zaradenia do personálnej zálohy </w:t>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Pr="0074383D">
        <w:rPr>
          <w:rFonts w:ascii="Times New Roman" w:hAnsi="Times New Roman" w:cs="Times New Roman"/>
          <w:color w:val="20231E"/>
          <w:sz w:val="24"/>
          <w:szCs w:val="24"/>
        </w:rPr>
        <w:t>§ 173</w:t>
      </w:r>
    </w:p>
    <w:p w:rsidR="001A4498"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 xml:space="preserve">Plat počas preventívnej rehabilitácie </w:t>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Pr="0074383D">
        <w:rPr>
          <w:rFonts w:ascii="Times New Roman" w:hAnsi="Times New Roman" w:cs="Times New Roman"/>
          <w:color w:val="20231E"/>
          <w:sz w:val="24"/>
          <w:szCs w:val="24"/>
        </w:rPr>
        <w:t>§ 174</w:t>
      </w:r>
    </w:p>
    <w:p w:rsidR="001A4498"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Plat za čas dovolenky, dodatkovej dovolenky a náhrada platu</w:t>
      </w:r>
    </w:p>
    <w:p w:rsidR="001A4498"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 xml:space="preserve">za nevyčerpanú dovolenku </w:t>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Pr="0074383D">
        <w:rPr>
          <w:rFonts w:ascii="Times New Roman" w:hAnsi="Times New Roman" w:cs="Times New Roman"/>
          <w:color w:val="20231E"/>
          <w:sz w:val="24"/>
          <w:szCs w:val="24"/>
        </w:rPr>
        <w:t>§ 175</w:t>
      </w:r>
    </w:p>
    <w:p w:rsidR="001A4498"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 xml:space="preserve">Plat za čas poskytnutého služobného voľna a študijného voľna </w:t>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Pr="0074383D">
        <w:rPr>
          <w:rFonts w:ascii="Times New Roman" w:hAnsi="Times New Roman" w:cs="Times New Roman"/>
          <w:color w:val="20231E"/>
          <w:sz w:val="24"/>
          <w:szCs w:val="24"/>
        </w:rPr>
        <w:t>§ 176</w:t>
      </w:r>
    </w:p>
    <w:p w:rsidR="001A4498"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 xml:space="preserve">Plat za štátnu službu nadčas </w:t>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Pr="0074383D">
        <w:rPr>
          <w:rFonts w:ascii="Times New Roman" w:hAnsi="Times New Roman" w:cs="Times New Roman"/>
          <w:color w:val="20231E"/>
          <w:sz w:val="24"/>
          <w:szCs w:val="24"/>
        </w:rPr>
        <w:t>§ 177</w:t>
      </w:r>
    </w:p>
    <w:p w:rsidR="001A4498"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 xml:space="preserve">Plat za dni neospravedlnenej neprítomnosti </w:t>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Pr="0074383D">
        <w:rPr>
          <w:rFonts w:ascii="Times New Roman" w:hAnsi="Times New Roman" w:cs="Times New Roman"/>
          <w:color w:val="20231E"/>
          <w:sz w:val="24"/>
          <w:szCs w:val="24"/>
        </w:rPr>
        <w:t>§ 178</w:t>
      </w:r>
    </w:p>
    <w:p w:rsidR="001A4498"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 xml:space="preserve">Plat počas dočasného pozbavenia výkonu štátnej služby </w:t>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Pr="0074383D">
        <w:rPr>
          <w:rFonts w:ascii="Times New Roman" w:hAnsi="Times New Roman" w:cs="Times New Roman"/>
          <w:color w:val="20231E"/>
          <w:sz w:val="24"/>
          <w:szCs w:val="24"/>
        </w:rPr>
        <w:t>§ 179</w:t>
      </w:r>
    </w:p>
    <w:p w:rsidR="001A4498"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 xml:space="preserve">Plat počas väzby </w:t>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Pr="0074383D">
        <w:rPr>
          <w:rFonts w:ascii="Times New Roman" w:hAnsi="Times New Roman" w:cs="Times New Roman"/>
          <w:color w:val="20231E"/>
          <w:sz w:val="24"/>
          <w:szCs w:val="24"/>
        </w:rPr>
        <w:t>§ 180</w:t>
      </w:r>
    </w:p>
    <w:p w:rsidR="00950A34" w:rsidRPr="0074383D" w:rsidRDefault="00950A34" w:rsidP="00074E27">
      <w:pPr>
        <w:autoSpaceDE w:val="0"/>
        <w:autoSpaceDN w:val="0"/>
        <w:adjustRightInd w:val="0"/>
        <w:spacing w:after="0" w:line="240" w:lineRule="auto"/>
        <w:jc w:val="both"/>
        <w:rPr>
          <w:rFonts w:ascii="Times New Roman" w:hAnsi="Times New Roman" w:cs="Times New Roman"/>
          <w:b/>
          <w:bCs/>
          <w:color w:val="20231E"/>
          <w:sz w:val="24"/>
          <w:szCs w:val="24"/>
        </w:rPr>
      </w:pPr>
    </w:p>
    <w:p w:rsidR="001A4498"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b/>
          <w:bCs/>
          <w:color w:val="20231E"/>
          <w:sz w:val="24"/>
          <w:szCs w:val="24"/>
        </w:rPr>
        <w:t xml:space="preserve">Tretí diel </w:t>
      </w:r>
      <w:r w:rsidR="00950A34" w:rsidRPr="0074383D">
        <w:rPr>
          <w:rFonts w:ascii="Times New Roman" w:hAnsi="Times New Roman" w:cs="Times New Roman"/>
          <w:b/>
          <w:bCs/>
          <w:color w:val="20231E"/>
          <w:sz w:val="24"/>
          <w:szCs w:val="24"/>
        </w:rPr>
        <w:tab/>
      </w:r>
      <w:r w:rsidRPr="0074383D">
        <w:rPr>
          <w:rFonts w:ascii="Times New Roman" w:hAnsi="Times New Roman" w:cs="Times New Roman"/>
          <w:b/>
          <w:bCs/>
          <w:color w:val="20231E"/>
          <w:sz w:val="24"/>
          <w:szCs w:val="24"/>
        </w:rPr>
        <w:t xml:space="preserve">Spoločné ustanovenia o platových náležitostiach </w:t>
      </w:r>
      <w:r w:rsidR="00950A34" w:rsidRPr="0074383D">
        <w:rPr>
          <w:rFonts w:ascii="Times New Roman" w:hAnsi="Times New Roman" w:cs="Times New Roman"/>
          <w:b/>
          <w:bCs/>
          <w:color w:val="20231E"/>
          <w:sz w:val="24"/>
          <w:szCs w:val="24"/>
        </w:rPr>
        <w:tab/>
      </w:r>
      <w:r w:rsidR="00950A34" w:rsidRPr="0074383D">
        <w:rPr>
          <w:rFonts w:ascii="Times New Roman" w:hAnsi="Times New Roman" w:cs="Times New Roman"/>
          <w:b/>
          <w:bCs/>
          <w:color w:val="20231E"/>
          <w:sz w:val="24"/>
          <w:szCs w:val="24"/>
        </w:rPr>
        <w:tab/>
      </w:r>
      <w:r w:rsidRPr="0074383D">
        <w:rPr>
          <w:rFonts w:ascii="Times New Roman" w:hAnsi="Times New Roman" w:cs="Times New Roman"/>
          <w:color w:val="20231E"/>
          <w:sz w:val="24"/>
          <w:szCs w:val="24"/>
        </w:rPr>
        <w:t>§ 182 až 187</w:t>
      </w:r>
    </w:p>
    <w:p w:rsidR="00950A34" w:rsidRPr="0074383D" w:rsidRDefault="00950A34" w:rsidP="00074E27">
      <w:pPr>
        <w:autoSpaceDE w:val="0"/>
        <w:autoSpaceDN w:val="0"/>
        <w:adjustRightInd w:val="0"/>
        <w:spacing w:after="0" w:line="240" w:lineRule="auto"/>
        <w:jc w:val="both"/>
        <w:rPr>
          <w:rFonts w:ascii="Times New Roman" w:hAnsi="Times New Roman" w:cs="Times New Roman"/>
          <w:b/>
          <w:bCs/>
          <w:color w:val="20231E"/>
          <w:sz w:val="24"/>
          <w:szCs w:val="24"/>
        </w:rPr>
      </w:pPr>
    </w:p>
    <w:p w:rsidR="001A4498"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b/>
          <w:bCs/>
          <w:color w:val="20231E"/>
          <w:sz w:val="24"/>
          <w:szCs w:val="24"/>
        </w:rPr>
        <w:t xml:space="preserve">Štvrtý diel </w:t>
      </w:r>
      <w:r w:rsidR="00950A34" w:rsidRPr="0074383D">
        <w:rPr>
          <w:rFonts w:ascii="Times New Roman" w:hAnsi="Times New Roman" w:cs="Times New Roman"/>
          <w:b/>
          <w:bCs/>
          <w:color w:val="20231E"/>
          <w:sz w:val="24"/>
          <w:szCs w:val="24"/>
        </w:rPr>
        <w:tab/>
      </w:r>
      <w:r w:rsidRPr="0074383D">
        <w:rPr>
          <w:rFonts w:ascii="Times New Roman" w:hAnsi="Times New Roman" w:cs="Times New Roman"/>
          <w:b/>
          <w:bCs/>
          <w:color w:val="20231E"/>
          <w:sz w:val="24"/>
          <w:szCs w:val="24"/>
        </w:rPr>
        <w:t xml:space="preserve">Ďalšie peňažné náležitosti </w:t>
      </w:r>
      <w:r w:rsidR="00950A34" w:rsidRPr="0074383D">
        <w:rPr>
          <w:rFonts w:ascii="Times New Roman" w:hAnsi="Times New Roman" w:cs="Times New Roman"/>
          <w:b/>
          <w:bCs/>
          <w:color w:val="20231E"/>
          <w:sz w:val="24"/>
          <w:szCs w:val="24"/>
        </w:rPr>
        <w:tab/>
      </w:r>
      <w:r w:rsidR="00950A34" w:rsidRPr="0074383D">
        <w:rPr>
          <w:rFonts w:ascii="Times New Roman" w:hAnsi="Times New Roman" w:cs="Times New Roman"/>
          <w:b/>
          <w:bCs/>
          <w:color w:val="20231E"/>
          <w:sz w:val="24"/>
          <w:szCs w:val="24"/>
        </w:rPr>
        <w:tab/>
      </w:r>
      <w:r w:rsidR="00950A34" w:rsidRPr="0074383D">
        <w:rPr>
          <w:rFonts w:ascii="Times New Roman" w:hAnsi="Times New Roman" w:cs="Times New Roman"/>
          <w:b/>
          <w:bCs/>
          <w:color w:val="20231E"/>
          <w:sz w:val="24"/>
          <w:szCs w:val="24"/>
        </w:rPr>
        <w:tab/>
      </w:r>
      <w:r w:rsidR="00950A34" w:rsidRPr="0074383D">
        <w:rPr>
          <w:rFonts w:ascii="Times New Roman" w:hAnsi="Times New Roman" w:cs="Times New Roman"/>
          <w:b/>
          <w:bCs/>
          <w:color w:val="20231E"/>
          <w:sz w:val="24"/>
          <w:szCs w:val="24"/>
        </w:rPr>
        <w:tab/>
      </w:r>
      <w:r w:rsidR="00950A34" w:rsidRPr="0074383D">
        <w:rPr>
          <w:rFonts w:ascii="Times New Roman" w:hAnsi="Times New Roman" w:cs="Times New Roman"/>
          <w:b/>
          <w:bCs/>
          <w:color w:val="20231E"/>
          <w:sz w:val="24"/>
          <w:szCs w:val="24"/>
        </w:rPr>
        <w:tab/>
      </w:r>
      <w:r w:rsidR="00950A34" w:rsidRPr="0074383D">
        <w:rPr>
          <w:rFonts w:ascii="Times New Roman" w:hAnsi="Times New Roman" w:cs="Times New Roman"/>
          <w:b/>
          <w:bCs/>
          <w:color w:val="20231E"/>
          <w:sz w:val="24"/>
          <w:szCs w:val="24"/>
        </w:rPr>
        <w:tab/>
      </w:r>
      <w:r w:rsidRPr="0074383D">
        <w:rPr>
          <w:rFonts w:ascii="Times New Roman" w:hAnsi="Times New Roman" w:cs="Times New Roman"/>
          <w:color w:val="20231E"/>
          <w:sz w:val="24"/>
          <w:szCs w:val="24"/>
        </w:rPr>
        <w:t>§ 188 až 194</w:t>
      </w:r>
    </w:p>
    <w:p w:rsidR="00950A34" w:rsidRPr="0074383D" w:rsidRDefault="00950A34" w:rsidP="00074E27">
      <w:pPr>
        <w:autoSpaceDE w:val="0"/>
        <w:autoSpaceDN w:val="0"/>
        <w:adjustRightInd w:val="0"/>
        <w:spacing w:after="0" w:line="240" w:lineRule="auto"/>
        <w:jc w:val="both"/>
        <w:rPr>
          <w:rFonts w:ascii="Times New Roman" w:hAnsi="Times New Roman" w:cs="Times New Roman"/>
          <w:color w:val="20231E"/>
          <w:sz w:val="24"/>
          <w:szCs w:val="24"/>
        </w:rPr>
      </w:pPr>
    </w:p>
    <w:p w:rsidR="001A4498"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 xml:space="preserve">Jednorazová nenávratná peňažná výpomoc </w:t>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Pr="0074383D">
        <w:rPr>
          <w:rFonts w:ascii="Times New Roman" w:hAnsi="Times New Roman" w:cs="Times New Roman"/>
          <w:color w:val="20231E"/>
          <w:sz w:val="24"/>
          <w:szCs w:val="24"/>
        </w:rPr>
        <w:t>§ 188</w:t>
      </w:r>
    </w:p>
    <w:p w:rsidR="001A4498"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 xml:space="preserve">Aktivačný príspevok </w:t>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Pr="0074383D">
        <w:rPr>
          <w:rFonts w:ascii="Times New Roman" w:hAnsi="Times New Roman" w:cs="Times New Roman"/>
          <w:color w:val="20231E"/>
          <w:sz w:val="24"/>
          <w:szCs w:val="24"/>
        </w:rPr>
        <w:t>§ 189</w:t>
      </w:r>
    </w:p>
    <w:p w:rsidR="001A4498"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 xml:space="preserve">Stabilizačný príspevok </w:t>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Pr="0074383D">
        <w:rPr>
          <w:rFonts w:ascii="Times New Roman" w:hAnsi="Times New Roman" w:cs="Times New Roman"/>
          <w:color w:val="20231E"/>
          <w:sz w:val="24"/>
          <w:szCs w:val="24"/>
        </w:rPr>
        <w:t>§ 190 až 192</w:t>
      </w:r>
    </w:p>
    <w:p w:rsidR="001A4498"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 xml:space="preserve">Osobitný stabilizačný príspevok </w:t>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Pr="0074383D">
        <w:rPr>
          <w:rFonts w:ascii="Times New Roman" w:hAnsi="Times New Roman" w:cs="Times New Roman"/>
          <w:color w:val="20231E"/>
          <w:sz w:val="24"/>
          <w:szCs w:val="24"/>
        </w:rPr>
        <w:t>§ 193 a 194</w:t>
      </w:r>
    </w:p>
    <w:p w:rsidR="00950A34" w:rsidRPr="0074383D" w:rsidRDefault="00950A34" w:rsidP="00074E27">
      <w:pPr>
        <w:autoSpaceDE w:val="0"/>
        <w:autoSpaceDN w:val="0"/>
        <w:adjustRightInd w:val="0"/>
        <w:spacing w:after="0" w:line="240" w:lineRule="auto"/>
        <w:jc w:val="both"/>
        <w:rPr>
          <w:rFonts w:ascii="Times New Roman" w:hAnsi="Times New Roman" w:cs="Times New Roman"/>
          <w:color w:val="20231E"/>
          <w:sz w:val="24"/>
          <w:szCs w:val="24"/>
        </w:rPr>
      </w:pPr>
    </w:p>
    <w:p w:rsidR="001A4498"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 xml:space="preserve">DEVIATA HLAVA </w:t>
      </w:r>
      <w:r w:rsidR="006D2748" w:rsidRPr="0074383D">
        <w:rPr>
          <w:rFonts w:ascii="Times New Roman" w:hAnsi="Times New Roman" w:cs="Times New Roman"/>
          <w:color w:val="20231E"/>
          <w:sz w:val="24"/>
          <w:szCs w:val="24"/>
        </w:rPr>
        <w:tab/>
      </w:r>
      <w:r w:rsidRPr="0074383D">
        <w:rPr>
          <w:rFonts w:ascii="Times New Roman" w:hAnsi="Times New Roman" w:cs="Times New Roman"/>
          <w:color w:val="20231E"/>
          <w:sz w:val="24"/>
          <w:szCs w:val="24"/>
        </w:rPr>
        <w:t xml:space="preserve">CESTOVNÉ NÁHRADY </w:t>
      </w:r>
      <w:r w:rsidR="006D2748" w:rsidRPr="0074383D">
        <w:rPr>
          <w:rFonts w:ascii="Times New Roman" w:hAnsi="Times New Roman" w:cs="Times New Roman"/>
          <w:color w:val="20231E"/>
          <w:sz w:val="24"/>
          <w:szCs w:val="24"/>
        </w:rPr>
        <w:tab/>
      </w:r>
      <w:r w:rsidR="006D2748" w:rsidRPr="0074383D">
        <w:rPr>
          <w:rFonts w:ascii="Times New Roman" w:hAnsi="Times New Roman" w:cs="Times New Roman"/>
          <w:color w:val="20231E"/>
          <w:sz w:val="24"/>
          <w:szCs w:val="24"/>
        </w:rPr>
        <w:tab/>
      </w:r>
      <w:r w:rsidR="006D2748" w:rsidRPr="0074383D">
        <w:rPr>
          <w:rFonts w:ascii="Times New Roman" w:hAnsi="Times New Roman" w:cs="Times New Roman"/>
          <w:color w:val="20231E"/>
          <w:sz w:val="24"/>
          <w:szCs w:val="24"/>
        </w:rPr>
        <w:tab/>
      </w:r>
      <w:r w:rsidR="006D2748" w:rsidRPr="0074383D">
        <w:rPr>
          <w:rFonts w:ascii="Times New Roman" w:hAnsi="Times New Roman" w:cs="Times New Roman"/>
          <w:color w:val="20231E"/>
          <w:sz w:val="24"/>
          <w:szCs w:val="24"/>
        </w:rPr>
        <w:tab/>
      </w:r>
      <w:r w:rsidR="006D2748" w:rsidRPr="0074383D">
        <w:rPr>
          <w:rFonts w:ascii="Times New Roman" w:hAnsi="Times New Roman" w:cs="Times New Roman"/>
          <w:color w:val="20231E"/>
          <w:sz w:val="24"/>
          <w:szCs w:val="24"/>
        </w:rPr>
        <w:tab/>
      </w:r>
      <w:r w:rsidRPr="0074383D">
        <w:rPr>
          <w:rFonts w:ascii="Times New Roman" w:hAnsi="Times New Roman" w:cs="Times New Roman"/>
          <w:color w:val="20231E"/>
          <w:sz w:val="24"/>
          <w:szCs w:val="24"/>
        </w:rPr>
        <w:t>§ 195 až 202</w:t>
      </w:r>
    </w:p>
    <w:p w:rsidR="006D2748" w:rsidRPr="0074383D" w:rsidRDefault="006D2748" w:rsidP="00074E27">
      <w:pPr>
        <w:autoSpaceDE w:val="0"/>
        <w:autoSpaceDN w:val="0"/>
        <w:adjustRightInd w:val="0"/>
        <w:spacing w:after="0" w:line="240" w:lineRule="auto"/>
        <w:jc w:val="both"/>
        <w:rPr>
          <w:rFonts w:ascii="Times New Roman" w:hAnsi="Times New Roman" w:cs="Times New Roman"/>
          <w:color w:val="20231E"/>
          <w:sz w:val="24"/>
          <w:szCs w:val="24"/>
        </w:rPr>
      </w:pPr>
    </w:p>
    <w:p w:rsidR="001A4498"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 xml:space="preserve">Náhrady pri zahraničnej služobnej ceste </w:t>
      </w:r>
      <w:r w:rsidR="006D2748" w:rsidRPr="0074383D">
        <w:rPr>
          <w:rFonts w:ascii="Times New Roman" w:hAnsi="Times New Roman" w:cs="Times New Roman"/>
          <w:color w:val="20231E"/>
          <w:sz w:val="24"/>
          <w:szCs w:val="24"/>
        </w:rPr>
        <w:tab/>
      </w:r>
      <w:r w:rsidR="006D2748" w:rsidRPr="0074383D">
        <w:rPr>
          <w:rFonts w:ascii="Times New Roman" w:hAnsi="Times New Roman" w:cs="Times New Roman"/>
          <w:color w:val="20231E"/>
          <w:sz w:val="24"/>
          <w:szCs w:val="24"/>
        </w:rPr>
        <w:tab/>
      </w:r>
      <w:r w:rsidR="006D2748" w:rsidRPr="0074383D">
        <w:rPr>
          <w:rFonts w:ascii="Times New Roman" w:hAnsi="Times New Roman" w:cs="Times New Roman"/>
          <w:color w:val="20231E"/>
          <w:sz w:val="24"/>
          <w:szCs w:val="24"/>
        </w:rPr>
        <w:tab/>
      </w:r>
      <w:r w:rsidR="006D2748" w:rsidRPr="0074383D">
        <w:rPr>
          <w:rFonts w:ascii="Times New Roman" w:hAnsi="Times New Roman" w:cs="Times New Roman"/>
          <w:color w:val="20231E"/>
          <w:sz w:val="24"/>
          <w:szCs w:val="24"/>
        </w:rPr>
        <w:tab/>
      </w:r>
      <w:r w:rsidR="006D2748" w:rsidRPr="0074383D">
        <w:rPr>
          <w:rFonts w:ascii="Times New Roman" w:hAnsi="Times New Roman" w:cs="Times New Roman"/>
          <w:color w:val="20231E"/>
          <w:sz w:val="24"/>
          <w:szCs w:val="24"/>
        </w:rPr>
        <w:tab/>
      </w:r>
      <w:r w:rsidR="006D2748" w:rsidRPr="0074383D">
        <w:rPr>
          <w:rFonts w:ascii="Times New Roman" w:hAnsi="Times New Roman" w:cs="Times New Roman"/>
          <w:color w:val="20231E"/>
          <w:sz w:val="24"/>
          <w:szCs w:val="24"/>
        </w:rPr>
        <w:tab/>
      </w:r>
      <w:r w:rsidRPr="0074383D">
        <w:rPr>
          <w:rFonts w:ascii="Times New Roman" w:hAnsi="Times New Roman" w:cs="Times New Roman"/>
          <w:color w:val="20231E"/>
          <w:sz w:val="24"/>
          <w:szCs w:val="24"/>
        </w:rPr>
        <w:t>§ 196</w:t>
      </w:r>
    </w:p>
    <w:p w:rsidR="001A4498"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 xml:space="preserve">Náhrady pri ceste v súvislosti s nariadenou služobnou pohotovosťou </w:t>
      </w:r>
      <w:r w:rsidR="006D2748" w:rsidRPr="0074383D">
        <w:rPr>
          <w:rFonts w:ascii="Times New Roman" w:hAnsi="Times New Roman" w:cs="Times New Roman"/>
          <w:color w:val="20231E"/>
          <w:sz w:val="24"/>
          <w:szCs w:val="24"/>
        </w:rPr>
        <w:tab/>
      </w:r>
      <w:r w:rsidR="006D2748" w:rsidRPr="0074383D">
        <w:rPr>
          <w:rFonts w:ascii="Times New Roman" w:hAnsi="Times New Roman" w:cs="Times New Roman"/>
          <w:color w:val="20231E"/>
          <w:sz w:val="24"/>
          <w:szCs w:val="24"/>
        </w:rPr>
        <w:tab/>
      </w:r>
      <w:r w:rsidRPr="0074383D">
        <w:rPr>
          <w:rFonts w:ascii="Times New Roman" w:hAnsi="Times New Roman" w:cs="Times New Roman"/>
          <w:color w:val="20231E"/>
          <w:sz w:val="24"/>
          <w:szCs w:val="24"/>
        </w:rPr>
        <w:t>§ 197</w:t>
      </w:r>
    </w:p>
    <w:p w:rsidR="001A4498"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 xml:space="preserve">Náhrada cestovných výdavkov na návštevu rodiny </w:t>
      </w:r>
      <w:r w:rsidR="006D2748" w:rsidRPr="0074383D">
        <w:rPr>
          <w:rFonts w:ascii="Times New Roman" w:hAnsi="Times New Roman" w:cs="Times New Roman"/>
          <w:color w:val="20231E"/>
          <w:sz w:val="24"/>
          <w:szCs w:val="24"/>
        </w:rPr>
        <w:tab/>
      </w:r>
      <w:r w:rsidR="006D2748" w:rsidRPr="0074383D">
        <w:rPr>
          <w:rFonts w:ascii="Times New Roman" w:hAnsi="Times New Roman" w:cs="Times New Roman"/>
          <w:color w:val="20231E"/>
          <w:sz w:val="24"/>
          <w:szCs w:val="24"/>
        </w:rPr>
        <w:tab/>
      </w:r>
      <w:r w:rsidR="006D2748" w:rsidRPr="0074383D">
        <w:rPr>
          <w:rFonts w:ascii="Times New Roman" w:hAnsi="Times New Roman" w:cs="Times New Roman"/>
          <w:color w:val="20231E"/>
          <w:sz w:val="24"/>
          <w:szCs w:val="24"/>
        </w:rPr>
        <w:tab/>
      </w:r>
      <w:r w:rsidR="006D2748" w:rsidRPr="0074383D">
        <w:rPr>
          <w:rFonts w:ascii="Times New Roman" w:hAnsi="Times New Roman" w:cs="Times New Roman"/>
          <w:color w:val="20231E"/>
          <w:sz w:val="24"/>
          <w:szCs w:val="24"/>
        </w:rPr>
        <w:tab/>
      </w:r>
      <w:r w:rsidR="006D2748" w:rsidRPr="0074383D">
        <w:rPr>
          <w:rFonts w:ascii="Times New Roman" w:hAnsi="Times New Roman" w:cs="Times New Roman"/>
          <w:color w:val="20231E"/>
          <w:sz w:val="24"/>
          <w:szCs w:val="24"/>
        </w:rPr>
        <w:tab/>
      </w:r>
      <w:r w:rsidRPr="0074383D">
        <w:rPr>
          <w:rFonts w:ascii="Times New Roman" w:hAnsi="Times New Roman" w:cs="Times New Roman"/>
          <w:color w:val="20231E"/>
          <w:sz w:val="24"/>
          <w:szCs w:val="24"/>
        </w:rPr>
        <w:t>§ 198</w:t>
      </w:r>
    </w:p>
    <w:p w:rsidR="001A4498"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 xml:space="preserve">Náhrada výdavkov počas vysokoškolského štúdia </w:t>
      </w:r>
      <w:r w:rsidR="006D2748" w:rsidRPr="0074383D">
        <w:rPr>
          <w:rFonts w:ascii="Times New Roman" w:hAnsi="Times New Roman" w:cs="Times New Roman"/>
          <w:color w:val="20231E"/>
          <w:sz w:val="24"/>
          <w:szCs w:val="24"/>
        </w:rPr>
        <w:tab/>
      </w:r>
      <w:r w:rsidR="006D2748" w:rsidRPr="0074383D">
        <w:rPr>
          <w:rFonts w:ascii="Times New Roman" w:hAnsi="Times New Roman" w:cs="Times New Roman"/>
          <w:color w:val="20231E"/>
          <w:sz w:val="24"/>
          <w:szCs w:val="24"/>
        </w:rPr>
        <w:tab/>
      </w:r>
      <w:r w:rsidR="006D2748" w:rsidRPr="0074383D">
        <w:rPr>
          <w:rFonts w:ascii="Times New Roman" w:hAnsi="Times New Roman" w:cs="Times New Roman"/>
          <w:color w:val="20231E"/>
          <w:sz w:val="24"/>
          <w:szCs w:val="24"/>
        </w:rPr>
        <w:tab/>
      </w:r>
      <w:r w:rsidR="006D2748" w:rsidRPr="0074383D">
        <w:rPr>
          <w:rFonts w:ascii="Times New Roman" w:hAnsi="Times New Roman" w:cs="Times New Roman"/>
          <w:color w:val="20231E"/>
          <w:sz w:val="24"/>
          <w:szCs w:val="24"/>
        </w:rPr>
        <w:tab/>
      </w:r>
      <w:r w:rsidR="006D2748" w:rsidRPr="0074383D">
        <w:rPr>
          <w:rFonts w:ascii="Times New Roman" w:hAnsi="Times New Roman" w:cs="Times New Roman"/>
          <w:color w:val="20231E"/>
          <w:sz w:val="24"/>
          <w:szCs w:val="24"/>
        </w:rPr>
        <w:tab/>
      </w:r>
      <w:r w:rsidRPr="0074383D">
        <w:rPr>
          <w:rFonts w:ascii="Times New Roman" w:hAnsi="Times New Roman" w:cs="Times New Roman"/>
          <w:color w:val="20231E"/>
          <w:sz w:val="24"/>
          <w:szCs w:val="24"/>
        </w:rPr>
        <w:t>§ 199</w:t>
      </w:r>
    </w:p>
    <w:p w:rsidR="001A4498"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Náhrada výdavkov v súvislosti so zaradením do prípravy na získanie</w:t>
      </w:r>
    </w:p>
    <w:p w:rsidR="001A4498"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požiadaviek na výkon štátnej služby alebo v súvislosti s vyslaním</w:t>
      </w:r>
    </w:p>
    <w:p w:rsidR="001A4498"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 xml:space="preserve">na stáž na území Slovenskej republiky </w:t>
      </w:r>
      <w:r w:rsidR="006D2748" w:rsidRPr="0074383D">
        <w:rPr>
          <w:rFonts w:ascii="Times New Roman" w:hAnsi="Times New Roman" w:cs="Times New Roman"/>
          <w:color w:val="20231E"/>
          <w:sz w:val="24"/>
          <w:szCs w:val="24"/>
        </w:rPr>
        <w:tab/>
      </w:r>
      <w:r w:rsidR="006D2748" w:rsidRPr="0074383D">
        <w:rPr>
          <w:rFonts w:ascii="Times New Roman" w:hAnsi="Times New Roman" w:cs="Times New Roman"/>
          <w:color w:val="20231E"/>
          <w:sz w:val="24"/>
          <w:szCs w:val="24"/>
        </w:rPr>
        <w:tab/>
      </w:r>
      <w:r w:rsidR="006D2748" w:rsidRPr="0074383D">
        <w:rPr>
          <w:rFonts w:ascii="Times New Roman" w:hAnsi="Times New Roman" w:cs="Times New Roman"/>
          <w:color w:val="20231E"/>
          <w:sz w:val="24"/>
          <w:szCs w:val="24"/>
        </w:rPr>
        <w:tab/>
      </w:r>
      <w:r w:rsidR="006D2748" w:rsidRPr="0074383D">
        <w:rPr>
          <w:rFonts w:ascii="Times New Roman" w:hAnsi="Times New Roman" w:cs="Times New Roman"/>
          <w:color w:val="20231E"/>
          <w:sz w:val="24"/>
          <w:szCs w:val="24"/>
        </w:rPr>
        <w:tab/>
      </w:r>
      <w:r w:rsidR="006D2748" w:rsidRPr="0074383D">
        <w:rPr>
          <w:rFonts w:ascii="Times New Roman" w:hAnsi="Times New Roman" w:cs="Times New Roman"/>
          <w:color w:val="20231E"/>
          <w:sz w:val="24"/>
          <w:szCs w:val="24"/>
        </w:rPr>
        <w:tab/>
      </w:r>
      <w:r w:rsidR="006D2748" w:rsidRPr="0074383D">
        <w:rPr>
          <w:rFonts w:ascii="Times New Roman" w:hAnsi="Times New Roman" w:cs="Times New Roman"/>
          <w:color w:val="20231E"/>
          <w:sz w:val="24"/>
          <w:szCs w:val="24"/>
        </w:rPr>
        <w:tab/>
      </w:r>
      <w:r w:rsidRPr="0074383D">
        <w:rPr>
          <w:rFonts w:ascii="Times New Roman" w:hAnsi="Times New Roman" w:cs="Times New Roman"/>
          <w:color w:val="20231E"/>
          <w:sz w:val="24"/>
          <w:szCs w:val="24"/>
        </w:rPr>
        <w:t>§ 200</w:t>
      </w:r>
    </w:p>
    <w:p w:rsidR="001A4498"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Náhrada výdavkov v súvislosti so zaradením do prípravy na získanie</w:t>
      </w:r>
    </w:p>
    <w:p w:rsidR="001A4498"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požiadaviek na výkon štátnej služby alebo v súvislosti s vyslaním</w:t>
      </w:r>
    </w:p>
    <w:p w:rsidR="001A4498"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 xml:space="preserve">na stáž mimo územia Slovenskej republiky </w:t>
      </w:r>
      <w:r w:rsidR="006D2748" w:rsidRPr="0074383D">
        <w:rPr>
          <w:rFonts w:ascii="Times New Roman" w:hAnsi="Times New Roman" w:cs="Times New Roman"/>
          <w:color w:val="20231E"/>
          <w:sz w:val="24"/>
          <w:szCs w:val="24"/>
        </w:rPr>
        <w:tab/>
      </w:r>
      <w:r w:rsidR="006D2748" w:rsidRPr="0074383D">
        <w:rPr>
          <w:rFonts w:ascii="Times New Roman" w:hAnsi="Times New Roman" w:cs="Times New Roman"/>
          <w:color w:val="20231E"/>
          <w:sz w:val="24"/>
          <w:szCs w:val="24"/>
        </w:rPr>
        <w:tab/>
      </w:r>
      <w:r w:rsidR="006D2748" w:rsidRPr="0074383D">
        <w:rPr>
          <w:rFonts w:ascii="Times New Roman" w:hAnsi="Times New Roman" w:cs="Times New Roman"/>
          <w:color w:val="20231E"/>
          <w:sz w:val="24"/>
          <w:szCs w:val="24"/>
        </w:rPr>
        <w:tab/>
      </w:r>
      <w:r w:rsidR="006D2748" w:rsidRPr="0074383D">
        <w:rPr>
          <w:rFonts w:ascii="Times New Roman" w:hAnsi="Times New Roman" w:cs="Times New Roman"/>
          <w:color w:val="20231E"/>
          <w:sz w:val="24"/>
          <w:szCs w:val="24"/>
        </w:rPr>
        <w:tab/>
      </w:r>
      <w:r w:rsidR="006D2748" w:rsidRPr="0074383D">
        <w:rPr>
          <w:rFonts w:ascii="Times New Roman" w:hAnsi="Times New Roman" w:cs="Times New Roman"/>
          <w:color w:val="20231E"/>
          <w:sz w:val="24"/>
          <w:szCs w:val="24"/>
        </w:rPr>
        <w:tab/>
      </w:r>
      <w:r w:rsidR="006D2748" w:rsidRPr="0074383D">
        <w:rPr>
          <w:rFonts w:ascii="Times New Roman" w:hAnsi="Times New Roman" w:cs="Times New Roman"/>
          <w:color w:val="20231E"/>
          <w:sz w:val="24"/>
          <w:szCs w:val="24"/>
        </w:rPr>
        <w:tab/>
      </w:r>
      <w:r w:rsidRPr="0074383D">
        <w:rPr>
          <w:rFonts w:ascii="Times New Roman" w:hAnsi="Times New Roman" w:cs="Times New Roman"/>
          <w:color w:val="20231E"/>
          <w:sz w:val="24"/>
          <w:szCs w:val="24"/>
        </w:rPr>
        <w:t>§ 201</w:t>
      </w:r>
    </w:p>
    <w:p w:rsidR="001A4498"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Náhrada cestovných výdavkov z dôvodu účasti na pohrebe § 202</w:t>
      </w:r>
    </w:p>
    <w:p w:rsidR="006D2748" w:rsidRPr="0074383D" w:rsidRDefault="006D2748" w:rsidP="00074E27">
      <w:pPr>
        <w:autoSpaceDE w:val="0"/>
        <w:autoSpaceDN w:val="0"/>
        <w:adjustRightInd w:val="0"/>
        <w:spacing w:after="0" w:line="240" w:lineRule="auto"/>
        <w:jc w:val="both"/>
        <w:rPr>
          <w:rFonts w:ascii="Times New Roman" w:hAnsi="Times New Roman" w:cs="Times New Roman"/>
          <w:color w:val="20231E"/>
          <w:sz w:val="24"/>
          <w:szCs w:val="24"/>
        </w:rPr>
      </w:pPr>
    </w:p>
    <w:p w:rsidR="001A4498"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 xml:space="preserve">DESIATA HLAVA </w:t>
      </w:r>
      <w:r w:rsidR="006D2748" w:rsidRPr="0074383D">
        <w:rPr>
          <w:rFonts w:ascii="Times New Roman" w:hAnsi="Times New Roman" w:cs="Times New Roman"/>
          <w:color w:val="20231E"/>
          <w:sz w:val="24"/>
          <w:szCs w:val="24"/>
        </w:rPr>
        <w:tab/>
      </w:r>
      <w:r w:rsidRPr="0074383D">
        <w:rPr>
          <w:rFonts w:ascii="Times New Roman" w:hAnsi="Times New Roman" w:cs="Times New Roman"/>
          <w:color w:val="20231E"/>
          <w:sz w:val="24"/>
          <w:szCs w:val="24"/>
        </w:rPr>
        <w:t xml:space="preserve">NATURÁLNE NÁLEŽITOSTI </w:t>
      </w:r>
      <w:r w:rsidR="006D2748" w:rsidRPr="0074383D">
        <w:rPr>
          <w:rFonts w:ascii="Times New Roman" w:hAnsi="Times New Roman" w:cs="Times New Roman"/>
          <w:color w:val="20231E"/>
          <w:sz w:val="24"/>
          <w:szCs w:val="24"/>
        </w:rPr>
        <w:tab/>
      </w:r>
      <w:r w:rsidR="006D2748" w:rsidRPr="0074383D">
        <w:rPr>
          <w:rFonts w:ascii="Times New Roman" w:hAnsi="Times New Roman" w:cs="Times New Roman"/>
          <w:color w:val="20231E"/>
          <w:sz w:val="24"/>
          <w:szCs w:val="24"/>
        </w:rPr>
        <w:tab/>
      </w:r>
      <w:r w:rsidR="006D2748" w:rsidRPr="0074383D">
        <w:rPr>
          <w:rFonts w:ascii="Times New Roman" w:hAnsi="Times New Roman" w:cs="Times New Roman"/>
          <w:color w:val="20231E"/>
          <w:sz w:val="24"/>
          <w:szCs w:val="24"/>
        </w:rPr>
        <w:tab/>
      </w:r>
      <w:r w:rsidR="006D2748" w:rsidRPr="0074383D">
        <w:rPr>
          <w:rFonts w:ascii="Times New Roman" w:hAnsi="Times New Roman" w:cs="Times New Roman"/>
          <w:color w:val="20231E"/>
          <w:sz w:val="24"/>
          <w:szCs w:val="24"/>
        </w:rPr>
        <w:tab/>
      </w:r>
      <w:r w:rsidRPr="0074383D">
        <w:rPr>
          <w:rFonts w:ascii="Times New Roman" w:hAnsi="Times New Roman" w:cs="Times New Roman"/>
          <w:color w:val="20231E"/>
          <w:sz w:val="24"/>
          <w:szCs w:val="24"/>
        </w:rPr>
        <w:t>§ 203 až 208</w:t>
      </w:r>
    </w:p>
    <w:p w:rsidR="001A4498"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 xml:space="preserve">Základné ustanovenie </w:t>
      </w:r>
      <w:r w:rsidR="006D2748" w:rsidRPr="0074383D">
        <w:rPr>
          <w:rFonts w:ascii="Times New Roman" w:hAnsi="Times New Roman" w:cs="Times New Roman"/>
          <w:color w:val="20231E"/>
          <w:sz w:val="24"/>
          <w:szCs w:val="24"/>
        </w:rPr>
        <w:tab/>
      </w:r>
      <w:r w:rsidR="006D2748" w:rsidRPr="0074383D">
        <w:rPr>
          <w:rFonts w:ascii="Times New Roman" w:hAnsi="Times New Roman" w:cs="Times New Roman"/>
          <w:color w:val="20231E"/>
          <w:sz w:val="24"/>
          <w:szCs w:val="24"/>
        </w:rPr>
        <w:tab/>
      </w:r>
      <w:r w:rsidR="006D2748" w:rsidRPr="0074383D">
        <w:rPr>
          <w:rFonts w:ascii="Times New Roman" w:hAnsi="Times New Roman" w:cs="Times New Roman"/>
          <w:color w:val="20231E"/>
          <w:sz w:val="24"/>
          <w:szCs w:val="24"/>
        </w:rPr>
        <w:tab/>
      </w:r>
      <w:r w:rsidR="006D2748" w:rsidRPr="0074383D">
        <w:rPr>
          <w:rFonts w:ascii="Times New Roman" w:hAnsi="Times New Roman" w:cs="Times New Roman"/>
          <w:color w:val="20231E"/>
          <w:sz w:val="24"/>
          <w:szCs w:val="24"/>
        </w:rPr>
        <w:tab/>
      </w:r>
      <w:r w:rsidR="006D2748" w:rsidRPr="0074383D">
        <w:rPr>
          <w:rFonts w:ascii="Times New Roman" w:hAnsi="Times New Roman" w:cs="Times New Roman"/>
          <w:color w:val="20231E"/>
          <w:sz w:val="24"/>
          <w:szCs w:val="24"/>
        </w:rPr>
        <w:tab/>
      </w:r>
      <w:r w:rsidR="006D2748" w:rsidRPr="0074383D">
        <w:rPr>
          <w:rFonts w:ascii="Times New Roman" w:hAnsi="Times New Roman" w:cs="Times New Roman"/>
          <w:color w:val="20231E"/>
          <w:sz w:val="24"/>
          <w:szCs w:val="24"/>
        </w:rPr>
        <w:tab/>
      </w:r>
      <w:r w:rsidR="006D2748" w:rsidRPr="0074383D">
        <w:rPr>
          <w:rFonts w:ascii="Times New Roman" w:hAnsi="Times New Roman" w:cs="Times New Roman"/>
          <w:color w:val="20231E"/>
          <w:sz w:val="24"/>
          <w:szCs w:val="24"/>
        </w:rPr>
        <w:tab/>
      </w:r>
      <w:r w:rsidR="006D2748" w:rsidRPr="0074383D">
        <w:rPr>
          <w:rFonts w:ascii="Times New Roman" w:hAnsi="Times New Roman" w:cs="Times New Roman"/>
          <w:color w:val="20231E"/>
          <w:sz w:val="24"/>
          <w:szCs w:val="24"/>
        </w:rPr>
        <w:tab/>
      </w:r>
      <w:r w:rsidRPr="0074383D">
        <w:rPr>
          <w:rFonts w:ascii="Times New Roman" w:hAnsi="Times New Roman" w:cs="Times New Roman"/>
          <w:color w:val="20231E"/>
          <w:sz w:val="24"/>
          <w:szCs w:val="24"/>
        </w:rPr>
        <w:t>§ 203</w:t>
      </w:r>
    </w:p>
    <w:p w:rsidR="001A4498"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 xml:space="preserve">Proviantné náležitosti </w:t>
      </w:r>
      <w:r w:rsidR="006D2748" w:rsidRPr="0074383D">
        <w:rPr>
          <w:rFonts w:ascii="Times New Roman" w:hAnsi="Times New Roman" w:cs="Times New Roman"/>
          <w:color w:val="20231E"/>
          <w:sz w:val="24"/>
          <w:szCs w:val="24"/>
        </w:rPr>
        <w:tab/>
      </w:r>
      <w:r w:rsidR="006D2748" w:rsidRPr="0074383D">
        <w:rPr>
          <w:rFonts w:ascii="Times New Roman" w:hAnsi="Times New Roman" w:cs="Times New Roman"/>
          <w:color w:val="20231E"/>
          <w:sz w:val="24"/>
          <w:szCs w:val="24"/>
        </w:rPr>
        <w:tab/>
      </w:r>
      <w:r w:rsidR="006D2748" w:rsidRPr="0074383D">
        <w:rPr>
          <w:rFonts w:ascii="Times New Roman" w:hAnsi="Times New Roman" w:cs="Times New Roman"/>
          <w:color w:val="20231E"/>
          <w:sz w:val="24"/>
          <w:szCs w:val="24"/>
        </w:rPr>
        <w:tab/>
      </w:r>
      <w:r w:rsidR="006D2748" w:rsidRPr="0074383D">
        <w:rPr>
          <w:rFonts w:ascii="Times New Roman" w:hAnsi="Times New Roman" w:cs="Times New Roman"/>
          <w:color w:val="20231E"/>
          <w:sz w:val="24"/>
          <w:szCs w:val="24"/>
        </w:rPr>
        <w:tab/>
      </w:r>
      <w:r w:rsidR="006D2748" w:rsidRPr="0074383D">
        <w:rPr>
          <w:rFonts w:ascii="Times New Roman" w:hAnsi="Times New Roman" w:cs="Times New Roman"/>
          <w:color w:val="20231E"/>
          <w:sz w:val="24"/>
          <w:szCs w:val="24"/>
        </w:rPr>
        <w:tab/>
      </w:r>
      <w:r w:rsidR="006D2748" w:rsidRPr="0074383D">
        <w:rPr>
          <w:rFonts w:ascii="Times New Roman" w:hAnsi="Times New Roman" w:cs="Times New Roman"/>
          <w:color w:val="20231E"/>
          <w:sz w:val="24"/>
          <w:szCs w:val="24"/>
        </w:rPr>
        <w:tab/>
      </w:r>
      <w:r w:rsidR="006D2748" w:rsidRPr="0074383D">
        <w:rPr>
          <w:rFonts w:ascii="Times New Roman" w:hAnsi="Times New Roman" w:cs="Times New Roman"/>
          <w:color w:val="20231E"/>
          <w:sz w:val="24"/>
          <w:szCs w:val="24"/>
        </w:rPr>
        <w:tab/>
      </w:r>
      <w:r w:rsidR="006D2748" w:rsidRPr="0074383D">
        <w:rPr>
          <w:rFonts w:ascii="Times New Roman" w:hAnsi="Times New Roman" w:cs="Times New Roman"/>
          <w:color w:val="20231E"/>
          <w:sz w:val="24"/>
          <w:szCs w:val="24"/>
        </w:rPr>
        <w:tab/>
      </w:r>
      <w:r w:rsidRPr="0074383D">
        <w:rPr>
          <w:rFonts w:ascii="Times New Roman" w:hAnsi="Times New Roman" w:cs="Times New Roman"/>
          <w:color w:val="20231E"/>
          <w:sz w:val="24"/>
          <w:szCs w:val="24"/>
        </w:rPr>
        <w:t>§ 204</w:t>
      </w:r>
    </w:p>
    <w:p w:rsidR="001A4498"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proofErr w:type="spellStart"/>
      <w:r w:rsidRPr="0074383D">
        <w:rPr>
          <w:rFonts w:ascii="Times New Roman" w:hAnsi="Times New Roman" w:cs="Times New Roman"/>
          <w:color w:val="20231E"/>
          <w:sz w:val="24"/>
          <w:szCs w:val="24"/>
        </w:rPr>
        <w:t>Výstrojové</w:t>
      </w:r>
      <w:proofErr w:type="spellEnd"/>
      <w:r w:rsidRPr="0074383D">
        <w:rPr>
          <w:rFonts w:ascii="Times New Roman" w:hAnsi="Times New Roman" w:cs="Times New Roman"/>
          <w:color w:val="20231E"/>
          <w:sz w:val="24"/>
          <w:szCs w:val="24"/>
        </w:rPr>
        <w:t xml:space="preserve"> náležitosti </w:t>
      </w:r>
      <w:r w:rsidR="006D2748" w:rsidRPr="0074383D">
        <w:rPr>
          <w:rFonts w:ascii="Times New Roman" w:hAnsi="Times New Roman" w:cs="Times New Roman"/>
          <w:color w:val="20231E"/>
          <w:sz w:val="24"/>
          <w:szCs w:val="24"/>
        </w:rPr>
        <w:tab/>
      </w:r>
      <w:r w:rsidR="006D2748" w:rsidRPr="0074383D">
        <w:rPr>
          <w:rFonts w:ascii="Times New Roman" w:hAnsi="Times New Roman" w:cs="Times New Roman"/>
          <w:color w:val="20231E"/>
          <w:sz w:val="24"/>
          <w:szCs w:val="24"/>
        </w:rPr>
        <w:tab/>
      </w:r>
      <w:r w:rsidR="006D2748" w:rsidRPr="0074383D">
        <w:rPr>
          <w:rFonts w:ascii="Times New Roman" w:hAnsi="Times New Roman" w:cs="Times New Roman"/>
          <w:color w:val="20231E"/>
          <w:sz w:val="24"/>
          <w:szCs w:val="24"/>
        </w:rPr>
        <w:tab/>
      </w:r>
      <w:r w:rsidR="006D2748" w:rsidRPr="0074383D">
        <w:rPr>
          <w:rFonts w:ascii="Times New Roman" w:hAnsi="Times New Roman" w:cs="Times New Roman"/>
          <w:color w:val="20231E"/>
          <w:sz w:val="24"/>
          <w:szCs w:val="24"/>
        </w:rPr>
        <w:tab/>
      </w:r>
      <w:r w:rsidR="006D2748" w:rsidRPr="0074383D">
        <w:rPr>
          <w:rFonts w:ascii="Times New Roman" w:hAnsi="Times New Roman" w:cs="Times New Roman"/>
          <w:color w:val="20231E"/>
          <w:sz w:val="24"/>
          <w:szCs w:val="24"/>
        </w:rPr>
        <w:tab/>
      </w:r>
      <w:r w:rsidR="006D2748" w:rsidRPr="0074383D">
        <w:rPr>
          <w:rFonts w:ascii="Times New Roman" w:hAnsi="Times New Roman" w:cs="Times New Roman"/>
          <w:color w:val="20231E"/>
          <w:sz w:val="24"/>
          <w:szCs w:val="24"/>
        </w:rPr>
        <w:tab/>
      </w:r>
      <w:r w:rsidR="006D2748" w:rsidRPr="0074383D">
        <w:rPr>
          <w:rFonts w:ascii="Times New Roman" w:hAnsi="Times New Roman" w:cs="Times New Roman"/>
          <w:color w:val="20231E"/>
          <w:sz w:val="24"/>
          <w:szCs w:val="24"/>
        </w:rPr>
        <w:tab/>
      </w:r>
      <w:r w:rsidR="006D2748" w:rsidRPr="0074383D">
        <w:rPr>
          <w:rFonts w:ascii="Times New Roman" w:hAnsi="Times New Roman" w:cs="Times New Roman"/>
          <w:color w:val="20231E"/>
          <w:sz w:val="24"/>
          <w:szCs w:val="24"/>
        </w:rPr>
        <w:tab/>
      </w:r>
      <w:r w:rsidRPr="0074383D">
        <w:rPr>
          <w:rFonts w:ascii="Times New Roman" w:hAnsi="Times New Roman" w:cs="Times New Roman"/>
          <w:color w:val="20231E"/>
          <w:sz w:val="24"/>
          <w:szCs w:val="24"/>
        </w:rPr>
        <w:t>§ 205 a 206</w:t>
      </w:r>
    </w:p>
    <w:p w:rsidR="001A4498"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 xml:space="preserve">Prepravné náležitosti </w:t>
      </w:r>
      <w:r w:rsidR="006D2748" w:rsidRPr="0074383D">
        <w:rPr>
          <w:rFonts w:ascii="Times New Roman" w:hAnsi="Times New Roman" w:cs="Times New Roman"/>
          <w:color w:val="20231E"/>
          <w:sz w:val="24"/>
          <w:szCs w:val="24"/>
        </w:rPr>
        <w:tab/>
      </w:r>
      <w:r w:rsidR="006D2748" w:rsidRPr="0074383D">
        <w:rPr>
          <w:rFonts w:ascii="Times New Roman" w:hAnsi="Times New Roman" w:cs="Times New Roman"/>
          <w:color w:val="20231E"/>
          <w:sz w:val="24"/>
          <w:szCs w:val="24"/>
        </w:rPr>
        <w:tab/>
      </w:r>
      <w:r w:rsidR="006D2748" w:rsidRPr="0074383D">
        <w:rPr>
          <w:rFonts w:ascii="Times New Roman" w:hAnsi="Times New Roman" w:cs="Times New Roman"/>
          <w:color w:val="20231E"/>
          <w:sz w:val="24"/>
          <w:szCs w:val="24"/>
        </w:rPr>
        <w:tab/>
      </w:r>
      <w:r w:rsidR="006D2748" w:rsidRPr="0074383D">
        <w:rPr>
          <w:rFonts w:ascii="Times New Roman" w:hAnsi="Times New Roman" w:cs="Times New Roman"/>
          <w:color w:val="20231E"/>
          <w:sz w:val="24"/>
          <w:szCs w:val="24"/>
        </w:rPr>
        <w:tab/>
      </w:r>
      <w:r w:rsidR="006D2748" w:rsidRPr="0074383D">
        <w:rPr>
          <w:rFonts w:ascii="Times New Roman" w:hAnsi="Times New Roman" w:cs="Times New Roman"/>
          <w:color w:val="20231E"/>
          <w:sz w:val="24"/>
          <w:szCs w:val="24"/>
        </w:rPr>
        <w:tab/>
      </w:r>
      <w:r w:rsidR="006D2748" w:rsidRPr="0074383D">
        <w:rPr>
          <w:rFonts w:ascii="Times New Roman" w:hAnsi="Times New Roman" w:cs="Times New Roman"/>
          <w:color w:val="20231E"/>
          <w:sz w:val="24"/>
          <w:szCs w:val="24"/>
        </w:rPr>
        <w:tab/>
      </w:r>
      <w:r w:rsidR="006D2748" w:rsidRPr="0074383D">
        <w:rPr>
          <w:rFonts w:ascii="Times New Roman" w:hAnsi="Times New Roman" w:cs="Times New Roman"/>
          <w:color w:val="20231E"/>
          <w:sz w:val="24"/>
          <w:szCs w:val="24"/>
        </w:rPr>
        <w:tab/>
      </w:r>
      <w:r w:rsidR="006D2748" w:rsidRPr="0074383D">
        <w:rPr>
          <w:rFonts w:ascii="Times New Roman" w:hAnsi="Times New Roman" w:cs="Times New Roman"/>
          <w:color w:val="20231E"/>
          <w:sz w:val="24"/>
          <w:szCs w:val="24"/>
        </w:rPr>
        <w:tab/>
      </w:r>
      <w:r w:rsidR="006D2748" w:rsidRPr="0074383D">
        <w:rPr>
          <w:rFonts w:ascii="Times New Roman" w:hAnsi="Times New Roman" w:cs="Times New Roman"/>
          <w:color w:val="20231E"/>
          <w:sz w:val="24"/>
          <w:szCs w:val="24"/>
        </w:rPr>
        <w:tab/>
      </w:r>
      <w:r w:rsidRPr="0074383D">
        <w:rPr>
          <w:rFonts w:ascii="Times New Roman" w:hAnsi="Times New Roman" w:cs="Times New Roman"/>
          <w:color w:val="20231E"/>
          <w:sz w:val="24"/>
          <w:szCs w:val="24"/>
        </w:rPr>
        <w:t>§ 207</w:t>
      </w:r>
    </w:p>
    <w:p w:rsidR="001A4498" w:rsidRPr="0074383D" w:rsidRDefault="001A4498" w:rsidP="006D2748">
      <w:pPr>
        <w:autoSpaceDE w:val="0"/>
        <w:autoSpaceDN w:val="0"/>
        <w:adjustRightInd w:val="0"/>
        <w:spacing w:after="0" w:line="240" w:lineRule="auto"/>
        <w:ind w:left="7080"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 208</w:t>
      </w:r>
    </w:p>
    <w:p w:rsidR="006D2748" w:rsidRPr="0074383D" w:rsidRDefault="006D2748" w:rsidP="00074E27">
      <w:pPr>
        <w:autoSpaceDE w:val="0"/>
        <w:autoSpaceDN w:val="0"/>
        <w:adjustRightInd w:val="0"/>
        <w:spacing w:after="0" w:line="240" w:lineRule="auto"/>
        <w:jc w:val="both"/>
        <w:rPr>
          <w:rFonts w:ascii="Times New Roman" w:hAnsi="Times New Roman" w:cs="Times New Roman"/>
          <w:color w:val="20231E"/>
          <w:sz w:val="24"/>
          <w:szCs w:val="24"/>
        </w:rPr>
      </w:pPr>
    </w:p>
    <w:p w:rsidR="001A4498"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 xml:space="preserve">JEDENÁSTA HLAVA </w:t>
      </w:r>
      <w:r w:rsidR="006D2748" w:rsidRPr="0074383D">
        <w:rPr>
          <w:rFonts w:ascii="Times New Roman" w:hAnsi="Times New Roman" w:cs="Times New Roman"/>
          <w:color w:val="20231E"/>
          <w:sz w:val="24"/>
          <w:szCs w:val="24"/>
        </w:rPr>
        <w:tab/>
      </w:r>
      <w:r w:rsidRPr="0074383D">
        <w:rPr>
          <w:rFonts w:ascii="Times New Roman" w:hAnsi="Times New Roman" w:cs="Times New Roman"/>
          <w:color w:val="20231E"/>
          <w:sz w:val="24"/>
          <w:szCs w:val="24"/>
        </w:rPr>
        <w:t xml:space="preserve">NÁHRADA ŠKODY </w:t>
      </w:r>
      <w:r w:rsidR="006D2748" w:rsidRPr="0074383D">
        <w:rPr>
          <w:rFonts w:ascii="Times New Roman" w:hAnsi="Times New Roman" w:cs="Times New Roman"/>
          <w:color w:val="20231E"/>
          <w:sz w:val="24"/>
          <w:szCs w:val="24"/>
        </w:rPr>
        <w:tab/>
      </w:r>
      <w:r w:rsidR="006D2748" w:rsidRPr="0074383D">
        <w:rPr>
          <w:rFonts w:ascii="Times New Roman" w:hAnsi="Times New Roman" w:cs="Times New Roman"/>
          <w:color w:val="20231E"/>
          <w:sz w:val="24"/>
          <w:szCs w:val="24"/>
        </w:rPr>
        <w:tab/>
      </w:r>
      <w:r w:rsidR="006D2748" w:rsidRPr="0074383D">
        <w:rPr>
          <w:rFonts w:ascii="Times New Roman" w:hAnsi="Times New Roman" w:cs="Times New Roman"/>
          <w:color w:val="20231E"/>
          <w:sz w:val="24"/>
          <w:szCs w:val="24"/>
        </w:rPr>
        <w:tab/>
      </w:r>
      <w:r w:rsidR="006D2748" w:rsidRPr="0074383D">
        <w:rPr>
          <w:rFonts w:ascii="Times New Roman" w:hAnsi="Times New Roman" w:cs="Times New Roman"/>
          <w:color w:val="20231E"/>
          <w:sz w:val="24"/>
          <w:szCs w:val="24"/>
        </w:rPr>
        <w:tab/>
      </w:r>
      <w:r w:rsidRPr="0074383D">
        <w:rPr>
          <w:rFonts w:ascii="Times New Roman" w:hAnsi="Times New Roman" w:cs="Times New Roman"/>
          <w:color w:val="20231E"/>
          <w:sz w:val="24"/>
          <w:szCs w:val="24"/>
        </w:rPr>
        <w:t>§ 209 až 216</w:t>
      </w:r>
    </w:p>
    <w:p w:rsidR="006D2748" w:rsidRPr="0074383D" w:rsidRDefault="006D2748" w:rsidP="00074E27">
      <w:pPr>
        <w:autoSpaceDE w:val="0"/>
        <w:autoSpaceDN w:val="0"/>
        <w:adjustRightInd w:val="0"/>
        <w:spacing w:after="0" w:line="240" w:lineRule="auto"/>
        <w:jc w:val="both"/>
        <w:rPr>
          <w:rFonts w:ascii="Times New Roman" w:hAnsi="Times New Roman" w:cs="Times New Roman"/>
          <w:color w:val="20231E"/>
          <w:sz w:val="24"/>
          <w:szCs w:val="24"/>
        </w:rPr>
      </w:pPr>
    </w:p>
    <w:p w:rsidR="001A4498"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lastRenderedPageBreak/>
        <w:t xml:space="preserve">Predchádzanie škodám </w:t>
      </w:r>
      <w:r w:rsidR="006D2748" w:rsidRPr="0074383D">
        <w:rPr>
          <w:rFonts w:ascii="Times New Roman" w:hAnsi="Times New Roman" w:cs="Times New Roman"/>
          <w:color w:val="20231E"/>
          <w:sz w:val="24"/>
          <w:szCs w:val="24"/>
        </w:rPr>
        <w:tab/>
      </w:r>
      <w:r w:rsidR="006D2748" w:rsidRPr="0074383D">
        <w:rPr>
          <w:rFonts w:ascii="Times New Roman" w:hAnsi="Times New Roman" w:cs="Times New Roman"/>
          <w:color w:val="20231E"/>
          <w:sz w:val="24"/>
          <w:szCs w:val="24"/>
        </w:rPr>
        <w:tab/>
      </w:r>
      <w:r w:rsidR="006D2748" w:rsidRPr="0074383D">
        <w:rPr>
          <w:rFonts w:ascii="Times New Roman" w:hAnsi="Times New Roman" w:cs="Times New Roman"/>
          <w:color w:val="20231E"/>
          <w:sz w:val="24"/>
          <w:szCs w:val="24"/>
        </w:rPr>
        <w:tab/>
      </w:r>
      <w:r w:rsidR="006D2748" w:rsidRPr="0074383D">
        <w:rPr>
          <w:rFonts w:ascii="Times New Roman" w:hAnsi="Times New Roman" w:cs="Times New Roman"/>
          <w:color w:val="20231E"/>
          <w:sz w:val="24"/>
          <w:szCs w:val="24"/>
        </w:rPr>
        <w:tab/>
      </w:r>
      <w:r w:rsidR="006D2748" w:rsidRPr="0074383D">
        <w:rPr>
          <w:rFonts w:ascii="Times New Roman" w:hAnsi="Times New Roman" w:cs="Times New Roman"/>
          <w:color w:val="20231E"/>
          <w:sz w:val="24"/>
          <w:szCs w:val="24"/>
        </w:rPr>
        <w:tab/>
      </w:r>
      <w:r w:rsidR="006D2748" w:rsidRPr="0074383D">
        <w:rPr>
          <w:rFonts w:ascii="Times New Roman" w:hAnsi="Times New Roman" w:cs="Times New Roman"/>
          <w:color w:val="20231E"/>
          <w:sz w:val="24"/>
          <w:szCs w:val="24"/>
        </w:rPr>
        <w:tab/>
      </w:r>
      <w:r w:rsidR="006D2748" w:rsidRPr="0074383D">
        <w:rPr>
          <w:rFonts w:ascii="Times New Roman" w:hAnsi="Times New Roman" w:cs="Times New Roman"/>
          <w:color w:val="20231E"/>
          <w:sz w:val="24"/>
          <w:szCs w:val="24"/>
        </w:rPr>
        <w:tab/>
      </w:r>
      <w:r w:rsidR="006D2748" w:rsidRPr="0074383D">
        <w:rPr>
          <w:rFonts w:ascii="Times New Roman" w:hAnsi="Times New Roman" w:cs="Times New Roman"/>
          <w:color w:val="20231E"/>
          <w:sz w:val="24"/>
          <w:szCs w:val="24"/>
        </w:rPr>
        <w:tab/>
      </w:r>
      <w:r w:rsidRPr="0074383D">
        <w:rPr>
          <w:rFonts w:ascii="Times New Roman" w:hAnsi="Times New Roman" w:cs="Times New Roman"/>
          <w:color w:val="20231E"/>
          <w:sz w:val="24"/>
          <w:szCs w:val="24"/>
        </w:rPr>
        <w:t>§ 209</w:t>
      </w:r>
    </w:p>
    <w:p w:rsidR="001A4498"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 xml:space="preserve">Konanie o náhrade škody </w:t>
      </w:r>
      <w:r w:rsidR="006D2748" w:rsidRPr="0074383D">
        <w:rPr>
          <w:rFonts w:ascii="Times New Roman" w:hAnsi="Times New Roman" w:cs="Times New Roman"/>
          <w:color w:val="20231E"/>
          <w:sz w:val="24"/>
          <w:szCs w:val="24"/>
        </w:rPr>
        <w:tab/>
      </w:r>
      <w:r w:rsidR="006D2748" w:rsidRPr="0074383D">
        <w:rPr>
          <w:rFonts w:ascii="Times New Roman" w:hAnsi="Times New Roman" w:cs="Times New Roman"/>
          <w:color w:val="20231E"/>
          <w:sz w:val="24"/>
          <w:szCs w:val="24"/>
        </w:rPr>
        <w:tab/>
      </w:r>
      <w:r w:rsidR="006D2748" w:rsidRPr="0074383D">
        <w:rPr>
          <w:rFonts w:ascii="Times New Roman" w:hAnsi="Times New Roman" w:cs="Times New Roman"/>
          <w:color w:val="20231E"/>
          <w:sz w:val="24"/>
          <w:szCs w:val="24"/>
        </w:rPr>
        <w:tab/>
      </w:r>
      <w:r w:rsidR="006D2748" w:rsidRPr="0074383D">
        <w:rPr>
          <w:rFonts w:ascii="Times New Roman" w:hAnsi="Times New Roman" w:cs="Times New Roman"/>
          <w:color w:val="20231E"/>
          <w:sz w:val="24"/>
          <w:szCs w:val="24"/>
        </w:rPr>
        <w:tab/>
      </w:r>
      <w:r w:rsidR="006D2748" w:rsidRPr="0074383D">
        <w:rPr>
          <w:rFonts w:ascii="Times New Roman" w:hAnsi="Times New Roman" w:cs="Times New Roman"/>
          <w:color w:val="20231E"/>
          <w:sz w:val="24"/>
          <w:szCs w:val="24"/>
        </w:rPr>
        <w:tab/>
      </w:r>
      <w:r w:rsidR="006D2748" w:rsidRPr="0074383D">
        <w:rPr>
          <w:rFonts w:ascii="Times New Roman" w:hAnsi="Times New Roman" w:cs="Times New Roman"/>
          <w:color w:val="20231E"/>
          <w:sz w:val="24"/>
          <w:szCs w:val="24"/>
        </w:rPr>
        <w:tab/>
      </w:r>
      <w:r w:rsidR="006D2748" w:rsidRPr="0074383D">
        <w:rPr>
          <w:rFonts w:ascii="Times New Roman" w:hAnsi="Times New Roman" w:cs="Times New Roman"/>
          <w:color w:val="20231E"/>
          <w:sz w:val="24"/>
          <w:szCs w:val="24"/>
        </w:rPr>
        <w:tab/>
      </w:r>
      <w:r w:rsidR="006D2748" w:rsidRPr="0074383D">
        <w:rPr>
          <w:rFonts w:ascii="Times New Roman" w:hAnsi="Times New Roman" w:cs="Times New Roman"/>
          <w:color w:val="20231E"/>
          <w:sz w:val="24"/>
          <w:szCs w:val="24"/>
        </w:rPr>
        <w:tab/>
      </w:r>
      <w:r w:rsidRPr="0074383D">
        <w:rPr>
          <w:rFonts w:ascii="Times New Roman" w:hAnsi="Times New Roman" w:cs="Times New Roman"/>
          <w:color w:val="20231E"/>
          <w:sz w:val="24"/>
          <w:szCs w:val="24"/>
        </w:rPr>
        <w:t>§ 210 až 212</w:t>
      </w:r>
    </w:p>
    <w:p w:rsidR="001A4498"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Upustenie od uplatnenia náhrady škody a od vymáhania zostatku</w:t>
      </w:r>
    </w:p>
    <w:p w:rsidR="001A4498"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 xml:space="preserve">náhrady škody </w:t>
      </w:r>
      <w:r w:rsidR="006D2748" w:rsidRPr="0074383D">
        <w:rPr>
          <w:rFonts w:ascii="Times New Roman" w:hAnsi="Times New Roman" w:cs="Times New Roman"/>
          <w:color w:val="20231E"/>
          <w:sz w:val="24"/>
          <w:szCs w:val="24"/>
        </w:rPr>
        <w:tab/>
      </w:r>
      <w:r w:rsidR="006D2748" w:rsidRPr="0074383D">
        <w:rPr>
          <w:rFonts w:ascii="Times New Roman" w:hAnsi="Times New Roman" w:cs="Times New Roman"/>
          <w:color w:val="20231E"/>
          <w:sz w:val="24"/>
          <w:szCs w:val="24"/>
        </w:rPr>
        <w:tab/>
      </w:r>
      <w:r w:rsidR="006D2748" w:rsidRPr="0074383D">
        <w:rPr>
          <w:rFonts w:ascii="Times New Roman" w:hAnsi="Times New Roman" w:cs="Times New Roman"/>
          <w:color w:val="20231E"/>
          <w:sz w:val="24"/>
          <w:szCs w:val="24"/>
        </w:rPr>
        <w:tab/>
      </w:r>
      <w:r w:rsidR="006D2748" w:rsidRPr="0074383D">
        <w:rPr>
          <w:rFonts w:ascii="Times New Roman" w:hAnsi="Times New Roman" w:cs="Times New Roman"/>
          <w:color w:val="20231E"/>
          <w:sz w:val="24"/>
          <w:szCs w:val="24"/>
        </w:rPr>
        <w:tab/>
      </w:r>
      <w:r w:rsidR="006D2748" w:rsidRPr="0074383D">
        <w:rPr>
          <w:rFonts w:ascii="Times New Roman" w:hAnsi="Times New Roman" w:cs="Times New Roman"/>
          <w:color w:val="20231E"/>
          <w:sz w:val="24"/>
          <w:szCs w:val="24"/>
        </w:rPr>
        <w:tab/>
      </w:r>
      <w:r w:rsidR="006D2748" w:rsidRPr="0074383D">
        <w:rPr>
          <w:rFonts w:ascii="Times New Roman" w:hAnsi="Times New Roman" w:cs="Times New Roman"/>
          <w:color w:val="20231E"/>
          <w:sz w:val="24"/>
          <w:szCs w:val="24"/>
        </w:rPr>
        <w:tab/>
      </w:r>
      <w:r w:rsidR="006D2748" w:rsidRPr="0074383D">
        <w:rPr>
          <w:rFonts w:ascii="Times New Roman" w:hAnsi="Times New Roman" w:cs="Times New Roman"/>
          <w:color w:val="20231E"/>
          <w:sz w:val="24"/>
          <w:szCs w:val="24"/>
        </w:rPr>
        <w:tab/>
      </w:r>
      <w:r w:rsidR="006D2748" w:rsidRPr="0074383D">
        <w:rPr>
          <w:rFonts w:ascii="Times New Roman" w:hAnsi="Times New Roman" w:cs="Times New Roman"/>
          <w:color w:val="20231E"/>
          <w:sz w:val="24"/>
          <w:szCs w:val="24"/>
        </w:rPr>
        <w:tab/>
      </w:r>
      <w:r w:rsidR="006D2748" w:rsidRPr="0074383D">
        <w:rPr>
          <w:rFonts w:ascii="Times New Roman" w:hAnsi="Times New Roman" w:cs="Times New Roman"/>
          <w:color w:val="20231E"/>
          <w:sz w:val="24"/>
          <w:szCs w:val="24"/>
        </w:rPr>
        <w:tab/>
      </w:r>
      <w:r w:rsidRPr="0074383D">
        <w:rPr>
          <w:rFonts w:ascii="Times New Roman" w:hAnsi="Times New Roman" w:cs="Times New Roman"/>
          <w:color w:val="20231E"/>
          <w:sz w:val="24"/>
          <w:szCs w:val="24"/>
        </w:rPr>
        <w:t>§ 213</w:t>
      </w:r>
    </w:p>
    <w:p w:rsidR="001A4498" w:rsidRPr="0074383D" w:rsidRDefault="001A4498" w:rsidP="006D2748">
      <w:pPr>
        <w:autoSpaceDE w:val="0"/>
        <w:autoSpaceDN w:val="0"/>
        <w:adjustRightInd w:val="0"/>
        <w:spacing w:after="0" w:line="240" w:lineRule="auto"/>
        <w:ind w:left="7080"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 214</w:t>
      </w:r>
    </w:p>
    <w:p w:rsidR="001A4498"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 xml:space="preserve">Zodpovednosť za škodu spôsobenú tretím osobám </w:t>
      </w:r>
      <w:r w:rsidR="006D2748" w:rsidRPr="0074383D">
        <w:rPr>
          <w:rFonts w:ascii="Times New Roman" w:hAnsi="Times New Roman" w:cs="Times New Roman"/>
          <w:color w:val="20231E"/>
          <w:sz w:val="24"/>
          <w:szCs w:val="24"/>
        </w:rPr>
        <w:tab/>
      </w:r>
      <w:r w:rsidR="006D2748" w:rsidRPr="0074383D">
        <w:rPr>
          <w:rFonts w:ascii="Times New Roman" w:hAnsi="Times New Roman" w:cs="Times New Roman"/>
          <w:color w:val="20231E"/>
          <w:sz w:val="24"/>
          <w:szCs w:val="24"/>
        </w:rPr>
        <w:tab/>
      </w:r>
      <w:r w:rsidR="006D2748" w:rsidRPr="0074383D">
        <w:rPr>
          <w:rFonts w:ascii="Times New Roman" w:hAnsi="Times New Roman" w:cs="Times New Roman"/>
          <w:color w:val="20231E"/>
          <w:sz w:val="24"/>
          <w:szCs w:val="24"/>
        </w:rPr>
        <w:tab/>
      </w:r>
      <w:r w:rsidR="006D2748" w:rsidRPr="0074383D">
        <w:rPr>
          <w:rFonts w:ascii="Times New Roman" w:hAnsi="Times New Roman" w:cs="Times New Roman"/>
          <w:color w:val="20231E"/>
          <w:sz w:val="24"/>
          <w:szCs w:val="24"/>
        </w:rPr>
        <w:tab/>
      </w:r>
      <w:r w:rsidR="006D2748" w:rsidRPr="0074383D">
        <w:rPr>
          <w:rFonts w:ascii="Times New Roman" w:hAnsi="Times New Roman" w:cs="Times New Roman"/>
          <w:color w:val="20231E"/>
          <w:sz w:val="24"/>
          <w:szCs w:val="24"/>
        </w:rPr>
        <w:tab/>
      </w:r>
      <w:r w:rsidRPr="0074383D">
        <w:rPr>
          <w:rFonts w:ascii="Times New Roman" w:hAnsi="Times New Roman" w:cs="Times New Roman"/>
          <w:color w:val="20231E"/>
          <w:sz w:val="24"/>
          <w:szCs w:val="24"/>
        </w:rPr>
        <w:t>§ 215</w:t>
      </w:r>
    </w:p>
    <w:p w:rsidR="001A4498" w:rsidRPr="0074383D" w:rsidRDefault="001A4498" w:rsidP="006D2748">
      <w:pPr>
        <w:autoSpaceDE w:val="0"/>
        <w:autoSpaceDN w:val="0"/>
        <w:adjustRightInd w:val="0"/>
        <w:spacing w:after="0" w:line="240" w:lineRule="auto"/>
        <w:ind w:left="7080"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 216</w:t>
      </w:r>
    </w:p>
    <w:p w:rsidR="006D2748" w:rsidRPr="0074383D" w:rsidRDefault="006D2748" w:rsidP="00074E27">
      <w:pPr>
        <w:autoSpaceDE w:val="0"/>
        <w:autoSpaceDN w:val="0"/>
        <w:adjustRightInd w:val="0"/>
        <w:spacing w:after="0" w:line="240" w:lineRule="auto"/>
        <w:jc w:val="both"/>
        <w:rPr>
          <w:rFonts w:ascii="Times New Roman" w:hAnsi="Times New Roman" w:cs="Times New Roman"/>
          <w:b/>
          <w:bCs/>
          <w:color w:val="20231E"/>
          <w:sz w:val="24"/>
          <w:szCs w:val="24"/>
        </w:rPr>
      </w:pPr>
    </w:p>
    <w:p w:rsidR="001A4498" w:rsidRPr="0074383D" w:rsidRDefault="001A4498" w:rsidP="00074E27">
      <w:pPr>
        <w:autoSpaceDE w:val="0"/>
        <w:autoSpaceDN w:val="0"/>
        <w:adjustRightInd w:val="0"/>
        <w:spacing w:after="0" w:line="240" w:lineRule="auto"/>
        <w:jc w:val="both"/>
        <w:rPr>
          <w:rFonts w:ascii="Times New Roman" w:hAnsi="Times New Roman" w:cs="Times New Roman"/>
          <w:b/>
          <w:bCs/>
          <w:color w:val="20231E"/>
          <w:sz w:val="24"/>
          <w:szCs w:val="24"/>
        </w:rPr>
      </w:pPr>
      <w:r w:rsidRPr="0074383D">
        <w:rPr>
          <w:rFonts w:ascii="Times New Roman" w:hAnsi="Times New Roman" w:cs="Times New Roman"/>
          <w:b/>
          <w:bCs/>
          <w:color w:val="20231E"/>
          <w:sz w:val="24"/>
          <w:szCs w:val="24"/>
        </w:rPr>
        <w:t xml:space="preserve">PIATA ČASŤ </w:t>
      </w:r>
      <w:r w:rsidR="006D2748" w:rsidRPr="0074383D">
        <w:rPr>
          <w:rFonts w:ascii="Times New Roman" w:hAnsi="Times New Roman" w:cs="Times New Roman"/>
          <w:b/>
          <w:bCs/>
          <w:color w:val="20231E"/>
          <w:sz w:val="24"/>
          <w:szCs w:val="24"/>
        </w:rPr>
        <w:tab/>
      </w:r>
      <w:r w:rsidRPr="0074383D">
        <w:rPr>
          <w:rFonts w:ascii="Times New Roman" w:hAnsi="Times New Roman" w:cs="Times New Roman"/>
          <w:b/>
          <w:bCs/>
          <w:color w:val="20231E"/>
          <w:sz w:val="24"/>
          <w:szCs w:val="24"/>
        </w:rPr>
        <w:t>SPOLOČNÉ, PRECHODNÉ A ZÁVEREČNÉ</w:t>
      </w:r>
    </w:p>
    <w:p w:rsidR="001A4498" w:rsidRPr="0074383D" w:rsidRDefault="001A4498" w:rsidP="006D2748">
      <w:pPr>
        <w:autoSpaceDE w:val="0"/>
        <w:autoSpaceDN w:val="0"/>
        <w:adjustRightInd w:val="0"/>
        <w:spacing w:after="0" w:line="240" w:lineRule="auto"/>
        <w:ind w:left="1416" w:firstLine="708"/>
        <w:jc w:val="both"/>
        <w:rPr>
          <w:rFonts w:ascii="Times New Roman" w:hAnsi="Times New Roman" w:cs="Times New Roman"/>
          <w:b/>
          <w:bCs/>
          <w:color w:val="20231E"/>
          <w:sz w:val="24"/>
          <w:szCs w:val="24"/>
        </w:rPr>
      </w:pPr>
      <w:r w:rsidRPr="0074383D">
        <w:rPr>
          <w:rFonts w:ascii="Times New Roman" w:hAnsi="Times New Roman" w:cs="Times New Roman"/>
          <w:b/>
          <w:bCs/>
          <w:color w:val="20231E"/>
          <w:sz w:val="24"/>
          <w:szCs w:val="24"/>
        </w:rPr>
        <w:t xml:space="preserve">USTANOVENIA </w:t>
      </w:r>
      <w:r w:rsidR="006D2748" w:rsidRPr="0074383D">
        <w:rPr>
          <w:rFonts w:ascii="Times New Roman" w:hAnsi="Times New Roman" w:cs="Times New Roman"/>
          <w:b/>
          <w:bCs/>
          <w:color w:val="20231E"/>
          <w:sz w:val="24"/>
          <w:szCs w:val="24"/>
        </w:rPr>
        <w:tab/>
      </w:r>
      <w:r w:rsidR="006D2748" w:rsidRPr="0074383D">
        <w:rPr>
          <w:rFonts w:ascii="Times New Roman" w:hAnsi="Times New Roman" w:cs="Times New Roman"/>
          <w:b/>
          <w:bCs/>
          <w:color w:val="20231E"/>
          <w:sz w:val="24"/>
          <w:szCs w:val="24"/>
        </w:rPr>
        <w:tab/>
      </w:r>
      <w:r w:rsidR="006D2748" w:rsidRPr="0074383D">
        <w:rPr>
          <w:rFonts w:ascii="Times New Roman" w:hAnsi="Times New Roman" w:cs="Times New Roman"/>
          <w:b/>
          <w:bCs/>
          <w:color w:val="20231E"/>
          <w:sz w:val="24"/>
          <w:szCs w:val="24"/>
        </w:rPr>
        <w:tab/>
      </w:r>
      <w:r w:rsidR="006D2748" w:rsidRPr="0074383D">
        <w:rPr>
          <w:rFonts w:ascii="Times New Roman" w:hAnsi="Times New Roman" w:cs="Times New Roman"/>
          <w:b/>
          <w:bCs/>
          <w:color w:val="20231E"/>
          <w:sz w:val="24"/>
          <w:szCs w:val="24"/>
        </w:rPr>
        <w:tab/>
      </w:r>
      <w:r w:rsidR="006D2748" w:rsidRPr="0074383D">
        <w:rPr>
          <w:rFonts w:ascii="Times New Roman" w:hAnsi="Times New Roman" w:cs="Times New Roman"/>
          <w:b/>
          <w:bCs/>
          <w:color w:val="20231E"/>
          <w:sz w:val="24"/>
          <w:szCs w:val="24"/>
        </w:rPr>
        <w:tab/>
      </w:r>
      <w:r w:rsidR="006D2748" w:rsidRPr="0074383D">
        <w:rPr>
          <w:rFonts w:ascii="Times New Roman" w:hAnsi="Times New Roman" w:cs="Times New Roman"/>
          <w:b/>
          <w:bCs/>
          <w:color w:val="20231E"/>
          <w:sz w:val="24"/>
          <w:szCs w:val="24"/>
        </w:rPr>
        <w:tab/>
      </w:r>
      <w:r w:rsidRPr="0074383D">
        <w:rPr>
          <w:rFonts w:ascii="Times New Roman" w:hAnsi="Times New Roman" w:cs="Times New Roman"/>
          <w:b/>
          <w:bCs/>
          <w:color w:val="20231E"/>
          <w:sz w:val="24"/>
          <w:szCs w:val="24"/>
        </w:rPr>
        <w:t>§ 217 až 237</w:t>
      </w:r>
    </w:p>
    <w:p w:rsidR="006D2748" w:rsidRPr="0074383D" w:rsidRDefault="006D2748" w:rsidP="00074E27">
      <w:pPr>
        <w:autoSpaceDE w:val="0"/>
        <w:autoSpaceDN w:val="0"/>
        <w:adjustRightInd w:val="0"/>
        <w:spacing w:after="0" w:line="240" w:lineRule="auto"/>
        <w:jc w:val="both"/>
        <w:rPr>
          <w:rFonts w:ascii="Times New Roman" w:hAnsi="Times New Roman" w:cs="Times New Roman"/>
          <w:color w:val="20231E"/>
          <w:sz w:val="24"/>
          <w:szCs w:val="24"/>
        </w:rPr>
      </w:pPr>
    </w:p>
    <w:p w:rsidR="001A4498"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 xml:space="preserve">Doručovanie </w:t>
      </w:r>
      <w:r w:rsidR="006D2748" w:rsidRPr="0074383D">
        <w:rPr>
          <w:rFonts w:ascii="Times New Roman" w:hAnsi="Times New Roman" w:cs="Times New Roman"/>
          <w:color w:val="20231E"/>
          <w:sz w:val="24"/>
          <w:szCs w:val="24"/>
        </w:rPr>
        <w:tab/>
      </w:r>
      <w:r w:rsidR="006D2748" w:rsidRPr="0074383D">
        <w:rPr>
          <w:rFonts w:ascii="Times New Roman" w:hAnsi="Times New Roman" w:cs="Times New Roman"/>
          <w:color w:val="20231E"/>
          <w:sz w:val="24"/>
          <w:szCs w:val="24"/>
        </w:rPr>
        <w:tab/>
      </w:r>
      <w:r w:rsidR="006D2748" w:rsidRPr="0074383D">
        <w:rPr>
          <w:rFonts w:ascii="Times New Roman" w:hAnsi="Times New Roman" w:cs="Times New Roman"/>
          <w:color w:val="20231E"/>
          <w:sz w:val="24"/>
          <w:szCs w:val="24"/>
        </w:rPr>
        <w:tab/>
      </w:r>
      <w:r w:rsidR="006D2748" w:rsidRPr="0074383D">
        <w:rPr>
          <w:rFonts w:ascii="Times New Roman" w:hAnsi="Times New Roman" w:cs="Times New Roman"/>
          <w:color w:val="20231E"/>
          <w:sz w:val="24"/>
          <w:szCs w:val="24"/>
        </w:rPr>
        <w:tab/>
      </w:r>
      <w:r w:rsidR="006D2748" w:rsidRPr="0074383D">
        <w:rPr>
          <w:rFonts w:ascii="Times New Roman" w:hAnsi="Times New Roman" w:cs="Times New Roman"/>
          <w:color w:val="20231E"/>
          <w:sz w:val="24"/>
          <w:szCs w:val="24"/>
        </w:rPr>
        <w:tab/>
      </w:r>
      <w:r w:rsidR="006D2748" w:rsidRPr="0074383D">
        <w:rPr>
          <w:rFonts w:ascii="Times New Roman" w:hAnsi="Times New Roman" w:cs="Times New Roman"/>
          <w:color w:val="20231E"/>
          <w:sz w:val="24"/>
          <w:szCs w:val="24"/>
        </w:rPr>
        <w:tab/>
      </w:r>
      <w:r w:rsidR="006D2748" w:rsidRPr="0074383D">
        <w:rPr>
          <w:rFonts w:ascii="Times New Roman" w:hAnsi="Times New Roman" w:cs="Times New Roman"/>
          <w:color w:val="20231E"/>
          <w:sz w:val="24"/>
          <w:szCs w:val="24"/>
        </w:rPr>
        <w:tab/>
      </w:r>
      <w:r w:rsidR="006D2748" w:rsidRPr="0074383D">
        <w:rPr>
          <w:rFonts w:ascii="Times New Roman" w:hAnsi="Times New Roman" w:cs="Times New Roman"/>
          <w:color w:val="20231E"/>
          <w:sz w:val="24"/>
          <w:szCs w:val="24"/>
        </w:rPr>
        <w:tab/>
      </w:r>
      <w:r w:rsidR="006D2748" w:rsidRPr="0074383D">
        <w:rPr>
          <w:rFonts w:ascii="Times New Roman" w:hAnsi="Times New Roman" w:cs="Times New Roman"/>
          <w:color w:val="20231E"/>
          <w:sz w:val="24"/>
          <w:szCs w:val="24"/>
        </w:rPr>
        <w:tab/>
      </w:r>
      <w:r w:rsidR="006D2748" w:rsidRPr="0074383D">
        <w:rPr>
          <w:rFonts w:ascii="Times New Roman" w:hAnsi="Times New Roman" w:cs="Times New Roman"/>
          <w:color w:val="20231E"/>
          <w:sz w:val="24"/>
          <w:szCs w:val="24"/>
        </w:rPr>
        <w:tab/>
      </w:r>
      <w:r w:rsidRPr="0074383D">
        <w:rPr>
          <w:rFonts w:ascii="Times New Roman" w:hAnsi="Times New Roman" w:cs="Times New Roman"/>
          <w:color w:val="20231E"/>
          <w:sz w:val="24"/>
          <w:szCs w:val="24"/>
        </w:rPr>
        <w:t>§ 218</w:t>
      </w:r>
    </w:p>
    <w:p w:rsidR="001A4498"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 xml:space="preserve">Vzťah k správnemu poriadku </w:t>
      </w:r>
      <w:r w:rsidR="006D2748" w:rsidRPr="0074383D">
        <w:rPr>
          <w:rFonts w:ascii="Times New Roman" w:hAnsi="Times New Roman" w:cs="Times New Roman"/>
          <w:color w:val="20231E"/>
          <w:sz w:val="24"/>
          <w:szCs w:val="24"/>
        </w:rPr>
        <w:tab/>
      </w:r>
      <w:r w:rsidR="006D2748" w:rsidRPr="0074383D">
        <w:rPr>
          <w:rFonts w:ascii="Times New Roman" w:hAnsi="Times New Roman" w:cs="Times New Roman"/>
          <w:color w:val="20231E"/>
          <w:sz w:val="24"/>
          <w:szCs w:val="24"/>
        </w:rPr>
        <w:tab/>
      </w:r>
      <w:r w:rsidR="006D2748" w:rsidRPr="0074383D">
        <w:rPr>
          <w:rFonts w:ascii="Times New Roman" w:hAnsi="Times New Roman" w:cs="Times New Roman"/>
          <w:color w:val="20231E"/>
          <w:sz w:val="24"/>
          <w:szCs w:val="24"/>
        </w:rPr>
        <w:tab/>
      </w:r>
      <w:r w:rsidR="006D2748" w:rsidRPr="0074383D">
        <w:rPr>
          <w:rFonts w:ascii="Times New Roman" w:hAnsi="Times New Roman" w:cs="Times New Roman"/>
          <w:color w:val="20231E"/>
          <w:sz w:val="24"/>
          <w:szCs w:val="24"/>
        </w:rPr>
        <w:tab/>
      </w:r>
      <w:r w:rsidR="006D2748" w:rsidRPr="0074383D">
        <w:rPr>
          <w:rFonts w:ascii="Times New Roman" w:hAnsi="Times New Roman" w:cs="Times New Roman"/>
          <w:color w:val="20231E"/>
          <w:sz w:val="24"/>
          <w:szCs w:val="24"/>
        </w:rPr>
        <w:tab/>
      </w:r>
      <w:r w:rsidR="006D2748" w:rsidRPr="0074383D">
        <w:rPr>
          <w:rFonts w:ascii="Times New Roman" w:hAnsi="Times New Roman" w:cs="Times New Roman"/>
          <w:color w:val="20231E"/>
          <w:sz w:val="24"/>
          <w:szCs w:val="24"/>
        </w:rPr>
        <w:tab/>
      </w:r>
      <w:r w:rsidR="006D2748" w:rsidRPr="0074383D">
        <w:rPr>
          <w:rFonts w:ascii="Times New Roman" w:hAnsi="Times New Roman" w:cs="Times New Roman"/>
          <w:color w:val="20231E"/>
          <w:sz w:val="24"/>
          <w:szCs w:val="24"/>
        </w:rPr>
        <w:tab/>
      </w:r>
      <w:r w:rsidRPr="0074383D">
        <w:rPr>
          <w:rFonts w:ascii="Times New Roman" w:hAnsi="Times New Roman" w:cs="Times New Roman"/>
          <w:color w:val="20231E"/>
          <w:sz w:val="24"/>
          <w:szCs w:val="24"/>
        </w:rPr>
        <w:t>§ 219</w:t>
      </w:r>
    </w:p>
    <w:p w:rsidR="001A4498"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 xml:space="preserve">Osobitné spôsoby vykazovania údajov </w:t>
      </w:r>
      <w:r w:rsidR="006D2748" w:rsidRPr="0074383D">
        <w:rPr>
          <w:rFonts w:ascii="Times New Roman" w:hAnsi="Times New Roman" w:cs="Times New Roman"/>
          <w:color w:val="20231E"/>
          <w:sz w:val="24"/>
          <w:szCs w:val="24"/>
        </w:rPr>
        <w:tab/>
      </w:r>
      <w:r w:rsidR="006D2748" w:rsidRPr="0074383D">
        <w:rPr>
          <w:rFonts w:ascii="Times New Roman" w:hAnsi="Times New Roman" w:cs="Times New Roman"/>
          <w:color w:val="20231E"/>
          <w:sz w:val="24"/>
          <w:szCs w:val="24"/>
        </w:rPr>
        <w:tab/>
      </w:r>
      <w:r w:rsidR="006D2748" w:rsidRPr="0074383D">
        <w:rPr>
          <w:rFonts w:ascii="Times New Roman" w:hAnsi="Times New Roman" w:cs="Times New Roman"/>
          <w:color w:val="20231E"/>
          <w:sz w:val="24"/>
          <w:szCs w:val="24"/>
        </w:rPr>
        <w:tab/>
      </w:r>
      <w:r w:rsidR="006D2748" w:rsidRPr="0074383D">
        <w:rPr>
          <w:rFonts w:ascii="Times New Roman" w:hAnsi="Times New Roman" w:cs="Times New Roman"/>
          <w:color w:val="20231E"/>
          <w:sz w:val="24"/>
          <w:szCs w:val="24"/>
        </w:rPr>
        <w:tab/>
      </w:r>
      <w:r w:rsidR="006D2748" w:rsidRPr="0074383D">
        <w:rPr>
          <w:rFonts w:ascii="Times New Roman" w:hAnsi="Times New Roman" w:cs="Times New Roman"/>
          <w:color w:val="20231E"/>
          <w:sz w:val="24"/>
          <w:szCs w:val="24"/>
        </w:rPr>
        <w:tab/>
      </w:r>
      <w:r w:rsidR="006D2748" w:rsidRPr="0074383D">
        <w:rPr>
          <w:rFonts w:ascii="Times New Roman" w:hAnsi="Times New Roman" w:cs="Times New Roman"/>
          <w:color w:val="20231E"/>
          <w:sz w:val="24"/>
          <w:szCs w:val="24"/>
        </w:rPr>
        <w:tab/>
      </w:r>
      <w:r w:rsidRPr="0074383D">
        <w:rPr>
          <w:rFonts w:ascii="Times New Roman" w:hAnsi="Times New Roman" w:cs="Times New Roman"/>
          <w:color w:val="20231E"/>
          <w:sz w:val="24"/>
          <w:szCs w:val="24"/>
        </w:rPr>
        <w:t>§ 220</w:t>
      </w:r>
    </w:p>
    <w:p w:rsidR="001A4498" w:rsidRPr="0074383D" w:rsidRDefault="001A4498" w:rsidP="006D2748">
      <w:pPr>
        <w:autoSpaceDE w:val="0"/>
        <w:autoSpaceDN w:val="0"/>
        <w:adjustRightInd w:val="0"/>
        <w:spacing w:after="0" w:line="240" w:lineRule="auto"/>
        <w:ind w:left="7080"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 xml:space="preserve">§ 221 – </w:t>
      </w:r>
      <w:r w:rsidR="00E5686C" w:rsidRPr="0074383D">
        <w:rPr>
          <w:rFonts w:ascii="Times New Roman" w:hAnsi="Times New Roman" w:cs="Times New Roman"/>
          <w:color w:val="20231E"/>
          <w:sz w:val="24"/>
          <w:szCs w:val="24"/>
        </w:rPr>
        <w:t>235</w:t>
      </w:r>
    </w:p>
    <w:p w:rsidR="001C1F60" w:rsidRPr="0074383D" w:rsidRDefault="001C1F60" w:rsidP="001C1F60">
      <w:pPr>
        <w:autoSpaceDE w:val="0"/>
        <w:autoSpaceDN w:val="0"/>
        <w:adjustRightInd w:val="0"/>
        <w:spacing w:after="0" w:line="240" w:lineRule="auto"/>
        <w:rPr>
          <w:rFonts w:ascii="Times New Roman" w:hAnsi="Times New Roman" w:cs="Times New Roman"/>
          <w:sz w:val="24"/>
          <w:szCs w:val="24"/>
        </w:rPr>
      </w:pPr>
      <w:r w:rsidRPr="0074383D">
        <w:rPr>
          <w:rFonts w:ascii="Times New Roman" w:hAnsi="Times New Roman" w:cs="Times New Roman"/>
          <w:sz w:val="24"/>
          <w:szCs w:val="24"/>
        </w:rPr>
        <w:t xml:space="preserve">Prechodné ustanovenia k úpravám účinným od 1. mája 2018   </w:t>
      </w:r>
      <w:r w:rsidRPr="0074383D">
        <w:rPr>
          <w:rFonts w:ascii="Times New Roman" w:hAnsi="Times New Roman" w:cs="Times New Roman"/>
          <w:sz w:val="24"/>
          <w:szCs w:val="24"/>
        </w:rPr>
        <w:tab/>
      </w:r>
      <w:r w:rsidRPr="0074383D">
        <w:rPr>
          <w:rFonts w:ascii="Times New Roman" w:hAnsi="Times New Roman" w:cs="Times New Roman"/>
          <w:sz w:val="24"/>
          <w:szCs w:val="24"/>
        </w:rPr>
        <w:tab/>
      </w:r>
      <w:r w:rsidRPr="0074383D">
        <w:rPr>
          <w:rFonts w:ascii="Times New Roman" w:hAnsi="Times New Roman" w:cs="Times New Roman"/>
          <w:sz w:val="24"/>
          <w:szCs w:val="24"/>
        </w:rPr>
        <w:tab/>
        <w:t xml:space="preserve">§ 235a </w:t>
      </w:r>
    </w:p>
    <w:p w:rsidR="001C1F60" w:rsidRPr="0074383D" w:rsidRDefault="001C1F60" w:rsidP="001C1F60">
      <w:pPr>
        <w:autoSpaceDE w:val="0"/>
        <w:autoSpaceDN w:val="0"/>
        <w:adjustRightInd w:val="0"/>
        <w:spacing w:after="0" w:line="240" w:lineRule="auto"/>
        <w:rPr>
          <w:rFonts w:ascii="Times New Roman" w:hAnsi="Times New Roman" w:cs="Times New Roman"/>
          <w:b/>
          <w:i/>
          <w:sz w:val="24"/>
          <w:szCs w:val="24"/>
        </w:rPr>
      </w:pPr>
      <w:r w:rsidRPr="0074383D">
        <w:rPr>
          <w:rFonts w:ascii="Times New Roman" w:hAnsi="Times New Roman" w:cs="Times New Roman"/>
          <w:b/>
          <w:i/>
          <w:sz w:val="24"/>
          <w:szCs w:val="24"/>
        </w:rPr>
        <w:t xml:space="preserve">Prechodné ustanovenia k úpravám účinným od 1. mája 2018   </w:t>
      </w:r>
      <w:r w:rsidRPr="0074383D">
        <w:rPr>
          <w:rFonts w:ascii="Times New Roman" w:hAnsi="Times New Roman" w:cs="Times New Roman"/>
          <w:b/>
          <w:i/>
          <w:sz w:val="24"/>
          <w:szCs w:val="24"/>
        </w:rPr>
        <w:tab/>
      </w:r>
      <w:r w:rsidRPr="0074383D">
        <w:rPr>
          <w:rFonts w:ascii="Times New Roman" w:hAnsi="Times New Roman" w:cs="Times New Roman"/>
          <w:b/>
          <w:i/>
          <w:sz w:val="24"/>
          <w:szCs w:val="24"/>
        </w:rPr>
        <w:tab/>
      </w:r>
      <w:r w:rsidR="00AA0839" w:rsidRPr="0074383D">
        <w:rPr>
          <w:rFonts w:ascii="Times New Roman" w:hAnsi="Times New Roman" w:cs="Times New Roman"/>
          <w:b/>
          <w:i/>
          <w:sz w:val="24"/>
          <w:szCs w:val="24"/>
        </w:rPr>
        <w:t xml:space="preserve">           </w:t>
      </w:r>
      <w:r w:rsidRPr="0074383D">
        <w:rPr>
          <w:rFonts w:ascii="Times New Roman" w:hAnsi="Times New Roman" w:cs="Times New Roman"/>
          <w:b/>
          <w:i/>
          <w:sz w:val="24"/>
          <w:szCs w:val="24"/>
        </w:rPr>
        <w:t>§ 235</w:t>
      </w:r>
      <w:r w:rsidR="00AA0839" w:rsidRPr="0074383D">
        <w:rPr>
          <w:rFonts w:ascii="Times New Roman" w:hAnsi="Times New Roman" w:cs="Times New Roman"/>
          <w:b/>
          <w:i/>
          <w:sz w:val="24"/>
          <w:szCs w:val="24"/>
        </w:rPr>
        <w:t>b-</w:t>
      </w:r>
      <w:r w:rsidRPr="0074383D">
        <w:rPr>
          <w:rFonts w:ascii="Times New Roman" w:hAnsi="Times New Roman" w:cs="Times New Roman"/>
          <w:b/>
          <w:i/>
          <w:sz w:val="24"/>
          <w:szCs w:val="24"/>
        </w:rPr>
        <w:t>235</w:t>
      </w:r>
      <w:r w:rsidR="0074383D">
        <w:rPr>
          <w:rFonts w:ascii="Times New Roman" w:hAnsi="Times New Roman" w:cs="Times New Roman"/>
          <w:b/>
          <w:i/>
          <w:sz w:val="24"/>
          <w:szCs w:val="24"/>
        </w:rPr>
        <w:t>e</w:t>
      </w:r>
      <w:r w:rsidRPr="0074383D">
        <w:rPr>
          <w:rFonts w:ascii="Times New Roman" w:hAnsi="Times New Roman" w:cs="Times New Roman"/>
          <w:b/>
          <w:i/>
          <w:sz w:val="24"/>
          <w:szCs w:val="24"/>
        </w:rPr>
        <w:t xml:space="preserve"> </w:t>
      </w:r>
    </w:p>
    <w:p w:rsidR="00E5686C" w:rsidRPr="0074383D" w:rsidRDefault="00E5686C" w:rsidP="00E5686C">
      <w:pPr>
        <w:autoSpaceDE w:val="0"/>
        <w:autoSpaceDN w:val="0"/>
        <w:adjustRightInd w:val="0"/>
        <w:spacing w:after="0" w:line="240" w:lineRule="auto"/>
        <w:rPr>
          <w:rFonts w:ascii="Times New Roman" w:hAnsi="Times New Roman" w:cs="Times New Roman"/>
          <w:color w:val="FF00FF"/>
          <w:sz w:val="24"/>
          <w:szCs w:val="24"/>
        </w:rPr>
      </w:pPr>
      <w:r w:rsidRPr="0074383D">
        <w:rPr>
          <w:rFonts w:ascii="Times New Roman" w:hAnsi="Times New Roman" w:cs="Times New Roman"/>
          <w:color w:val="FF00FF"/>
          <w:sz w:val="24"/>
          <w:szCs w:val="24"/>
        </w:rPr>
        <w:tab/>
      </w:r>
      <w:r w:rsidRPr="0074383D">
        <w:rPr>
          <w:rFonts w:ascii="Times New Roman" w:hAnsi="Times New Roman" w:cs="Times New Roman"/>
          <w:color w:val="FF00FF"/>
          <w:sz w:val="24"/>
          <w:szCs w:val="24"/>
        </w:rPr>
        <w:tab/>
      </w:r>
      <w:r w:rsidRPr="0074383D">
        <w:rPr>
          <w:rFonts w:ascii="Times New Roman" w:hAnsi="Times New Roman" w:cs="Times New Roman"/>
          <w:color w:val="FF00FF"/>
          <w:sz w:val="24"/>
          <w:szCs w:val="24"/>
        </w:rPr>
        <w:tab/>
      </w:r>
      <w:r w:rsidRPr="0074383D">
        <w:rPr>
          <w:rFonts w:ascii="Times New Roman" w:hAnsi="Times New Roman" w:cs="Times New Roman"/>
          <w:color w:val="FF00FF"/>
          <w:sz w:val="24"/>
          <w:szCs w:val="24"/>
        </w:rPr>
        <w:tab/>
      </w:r>
      <w:r w:rsidRPr="0074383D">
        <w:rPr>
          <w:rFonts w:ascii="Times New Roman" w:hAnsi="Times New Roman" w:cs="Times New Roman"/>
          <w:color w:val="FF00FF"/>
          <w:sz w:val="24"/>
          <w:szCs w:val="24"/>
        </w:rPr>
        <w:tab/>
      </w:r>
      <w:r w:rsidRPr="0074383D">
        <w:rPr>
          <w:rFonts w:ascii="Times New Roman" w:hAnsi="Times New Roman" w:cs="Times New Roman"/>
          <w:color w:val="FF00FF"/>
          <w:sz w:val="24"/>
          <w:szCs w:val="24"/>
        </w:rPr>
        <w:tab/>
      </w:r>
      <w:r w:rsidRPr="0074383D">
        <w:rPr>
          <w:rFonts w:ascii="Times New Roman" w:hAnsi="Times New Roman" w:cs="Times New Roman"/>
          <w:color w:val="FF00FF"/>
          <w:sz w:val="24"/>
          <w:szCs w:val="24"/>
        </w:rPr>
        <w:tab/>
      </w:r>
      <w:r w:rsidRPr="0074383D">
        <w:rPr>
          <w:rFonts w:ascii="Times New Roman" w:hAnsi="Times New Roman" w:cs="Times New Roman"/>
          <w:color w:val="FF00FF"/>
          <w:sz w:val="24"/>
          <w:szCs w:val="24"/>
        </w:rPr>
        <w:tab/>
      </w:r>
      <w:r w:rsidRPr="0074383D">
        <w:rPr>
          <w:rFonts w:ascii="Times New Roman" w:hAnsi="Times New Roman" w:cs="Times New Roman"/>
          <w:color w:val="FF00FF"/>
          <w:sz w:val="24"/>
          <w:szCs w:val="24"/>
        </w:rPr>
        <w:tab/>
      </w:r>
      <w:r w:rsidRPr="0074383D">
        <w:rPr>
          <w:rFonts w:ascii="Times New Roman" w:hAnsi="Times New Roman" w:cs="Times New Roman"/>
          <w:color w:val="FF00FF"/>
          <w:sz w:val="24"/>
          <w:szCs w:val="24"/>
        </w:rPr>
        <w:tab/>
      </w:r>
      <w:r w:rsidRPr="0074383D">
        <w:rPr>
          <w:rFonts w:ascii="Times New Roman" w:hAnsi="Times New Roman" w:cs="Times New Roman"/>
          <w:color w:val="FF00FF"/>
          <w:sz w:val="24"/>
          <w:szCs w:val="24"/>
        </w:rPr>
        <w:tab/>
      </w:r>
      <w:r w:rsidRPr="0074383D">
        <w:rPr>
          <w:rFonts w:ascii="Times New Roman" w:hAnsi="Times New Roman" w:cs="Times New Roman"/>
          <w:sz w:val="24"/>
          <w:szCs w:val="24"/>
        </w:rPr>
        <w:t>§ 236</w:t>
      </w:r>
    </w:p>
    <w:p w:rsidR="001A4498"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 xml:space="preserve">Zrušovacie ustanovenia </w:t>
      </w:r>
      <w:r w:rsidR="006D2748" w:rsidRPr="0074383D">
        <w:rPr>
          <w:rFonts w:ascii="Times New Roman" w:hAnsi="Times New Roman" w:cs="Times New Roman"/>
          <w:color w:val="20231E"/>
          <w:sz w:val="24"/>
          <w:szCs w:val="24"/>
        </w:rPr>
        <w:tab/>
      </w:r>
      <w:r w:rsidR="006D2748" w:rsidRPr="0074383D">
        <w:rPr>
          <w:rFonts w:ascii="Times New Roman" w:hAnsi="Times New Roman" w:cs="Times New Roman"/>
          <w:color w:val="20231E"/>
          <w:sz w:val="24"/>
          <w:szCs w:val="24"/>
        </w:rPr>
        <w:tab/>
      </w:r>
      <w:r w:rsidR="006D2748" w:rsidRPr="0074383D">
        <w:rPr>
          <w:rFonts w:ascii="Times New Roman" w:hAnsi="Times New Roman" w:cs="Times New Roman"/>
          <w:color w:val="20231E"/>
          <w:sz w:val="24"/>
          <w:szCs w:val="24"/>
        </w:rPr>
        <w:tab/>
      </w:r>
      <w:r w:rsidR="006D2748" w:rsidRPr="0074383D">
        <w:rPr>
          <w:rFonts w:ascii="Times New Roman" w:hAnsi="Times New Roman" w:cs="Times New Roman"/>
          <w:color w:val="20231E"/>
          <w:sz w:val="24"/>
          <w:szCs w:val="24"/>
        </w:rPr>
        <w:tab/>
      </w:r>
      <w:r w:rsidR="006D2748" w:rsidRPr="0074383D">
        <w:rPr>
          <w:rFonts w:ascii="Times New Roman" w:hAnsi="Times New Roman" w:cs="Times New Roman"/>
          <w:color w:val="20231E"/>
          <w:sz w:val="24"/>
          <w:szCs w:val="24"/>
        </w:rPr>
        <w:tab/>
      </w:r>
      <w:r w:rsidR="006D2748" w:rsidRPr="0074383D">
        <w:rPr>
          <w:rFonts w:ascii="Times New Roman" w:hAnsi="Times New Roman" w:cs="Times New Roman"/>
          <w:color w:val="20231E"/>
          <w:sz w:val="24"/>
          <w:szCs w:val="24"/>
        </w:rPr>
        <w:tab/>
      </w:r>
      <w:r w:rsidR="006D2748" w:rsidRPr="0074383D">
        <w:rPr>
          <w:rFonts w:ascii="Times New Roman" w:hAnsi="Times New Roman" w:cs="Times New Roman"/>
          <w:color w:val="20231E"/>
          <w:sz w:val="24"/>
          <w:szCs w:val="24"/>
        </w:rPr>
        <w:tab/>
      </w:r>
      <w:r w:rsidR="006D2748" w:rsidRPr="0074383D">
        <w:rPr>
          <w:rFonts w:ascii="Times New Roman" w:hAnsi="Times New Roman" w:cs="Times New Roman"/>
          <w:color w:val="20231E"/>
          <w:sz w:val="24"/>
          <w:szCs w:val="24"/>
        </w:rPr>
        <w:tab/>
      </w:r>
      <w:r w:rsidRPr="0074383D">
        <w:rPr>
          <w:rFonts w:ascii="Times New Roman" w:hAnsi="Times New Roman" w:cs="Times New Roman"/>
          <w:color w:val="20231E"/>
          <w:sz w:val="24"/>
          <w:szCs w:val="24"/>
        </w:rPr>
        <w:t>§ 237</w:t>
      </w:r>
    </w:p>
    <w:p w:rsidR="006D2748" w:rsidRPr="0074383D" w:rsidRDefault="006D2748" w:rsidP="00074E27">
      <w:pPr>
        <w:autoSpaceDE w:val="0"/>
        <w:autoSpaceDN w:val="0"/>
        <w:adjustRightInd w:val="0"/>
        <w:spacing w:after="0" w:line="240" w:lineRule="auto"/>
        <w:jc w:val="both"/>
        <w:rPr>
          <w:rFonts w:ascii="Times New Roman" w:hAnsi="Times New Roman" w:cs="Times New Roman"/>
          <w:b/>
          <w:bCs/>
          <w:color w:val="20231E"/>
          <w:sz w:val="24"/>
          <w:szCs w:val="24"/>
        </w:rPr>
      </w:pPr>
    </w:p>
    <w:p w:rsidR="001A4498" w:rsidRPr="0074383D" w:rsidRDefault="001A4498" w:rsidP="00074E27">
      <w:pPr>
        <w:autoSpaceDE w:val="0"/>
        <w:autoSpaceDN w:val="0"/>
        <w:adjustRightInd w:val="0"/>
        <w:spacing w:after="0" w:line="240" w:lineRule="auto"/>
        <w:jc w:val="both"/>
        <w:rPr>
          <w:rFonts w:ascii="Times New Roman" w:hAnsi="Times New Roman" w:cs="Times New Roman"/>
          <w:b/>
          <w:bCs/>
          <w:color w:val="20231E"/>
          <w:sz w:val="24"/>
          <w:szCs w:val="24"/>
        </w:rPr>
      </w:pPr>
      <w:r w:rsidRPr="0074383D">
        <w:rPr>
          <w:rFonts w:ascii="Times New Roman" w:hAnsi="Times New Roman" w:cs="Times New Roman"/>
          <w:b/>
          <w:bCs/>
          <w:color w:val="20231E"/>
          <w:sz w:val="24"/>
          <w:szCs w:val="24"/>
        </w:rPr>
        <w:t>Príloha č. 1 k zákonu č. 281/2015 Z. z.</w:t>
      </w:r>
    </w:p>
    <w:p w:rsidR="001A4498"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Minimálne doby štátnej služby vo vojenskej hodnosti, maximálne doby štátnej služby a vekové hranice</w:t>
      </w:r>
    </w:p>
    <w:p w:rsidR="006D2748" w:rsidRPr="0074383D" w:rsidRDefault="006D2748" w:rsidP="00074E27">
      <w:pPr>
        <w:autoSpaceDE w:val="0"/>
        <w:autoSpaceDN w:val="0"/>
        <w:adjustRightInd w:val="0"/>
        <w:spacing w:after="0" w:line="240" w:lineRule="auto"/>
        <w:jc w:val="both"/>
        <w:rPr>
          <w:rFonts w:ascii="Times New Roman" w:hAnsi="Times New Roman" w:cs="Times New Roman"/>
          <w:b/>
          <w:bCs/>
          <w:color w:val="20231E"/>
          <w:sz w:val="24"/>
          <w:szCs w:val="24"/>
        </w:rPr>
      </w:pPr>
    </w:p>
    <w:p w:rsidR="001A4498" w:rsidRPr="0074383D" w:rsidRDefault="001A4498" w:rsidP="00074E27">
      <w:pPr>
        <w:autoSpaceDE w:val="0"/>
        <w:autoSpaceDN w:val="0"/>
        <w:adjustRightInd w:val="0"/>
        <w:spacing w:after="0" w:line="240" w:lineRule="auto"/>
        <w:jc w:val="both"/>
        <w:rPr>
          <w:rFonts w:ascii="Times New Roman" w:hAnsi="Times New Roman" w:cs="Times New Roman"/>
          <w:b/>
          <w:bCs/>
          <w:color w:val="20231E"/>
          <w:sz w:val="24"/>
          <w:szCs w:val="24"/>
        </w:rPr>
      </w:pPr>
      <w:r w:rsidRPr="0074383D">
        <w:rPr>
          <w:rFonts w:ascii="Times New Roman" w:hAnsi="Times New Roman" w:cs="Times New Roman"/>
          <w:b/>
          <w:bCs/>
          <w:color w:val="20231E"/>
          <w:sz w:val="24"/>
          <w:szCs w:val="24"/>
        </w:rPr>
        <w:t>Príloha č. 2 k zákonu č. 281/2015 Z. z.</w:t>
      </w:r>
    </w:p>
    <w:p w:rsidR="001A4498"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Charakteristiky vojenských hodností</w:t>
      </w:r>
    </w:p>
    <w:p w:rsidR="006D2748" w:rsidRPr="0074383D" w:rsidRDefault="006D2748" w:rsidP="00074E27">
      <w:pPr>
        <w:autoSpaceDE w:val="0"/>
        <w:autoSpaceDN w:val="0"/>
        <w:adjustRightInd w:val="0"/>
        <w:spacing w:after="0" w:line="240" w:lineRule="auto"/>
        <w:jc w:val="both"/>
        <w:rPr>
          <w:rFonts w:ascii="Times New Roman" w:hAnsi="Times New Roman" w:cs="Times New Roman"/>
          <w:b/>
          <w:bCs/>
          <w:color w:val="20231E"/>
          <w:sz w:val="24"/>
          <w:szCs w:val="24"/>
        </w:rPr>
      </w:pPr>
    </w:p>
    <w:p w:rsidR="001A4498" w:rsidRPr="0074383D" w:rsidRDefault="001A4498" w:rsidP="00074E27">
      <w:pPr>
        <w:autoSpaceDE w:val="0"/>
        <w:autoSpaceDN w:val="0"/>
        <w:adjustRightInd w:val="0"/>
        <w:spacing w:after="0" w:line="240" w:lineRule="auto"/>
        <w:jc w:val="both"/>
        <w:rPr>
          <w:rFonts w:ascii="Times New Roman" w:hAnsi="Times New Roman" w:cs="Times New Roman"/>
          <w:b/>
          <w:bCs/>
          <w:color w:val="20231E"/>
          <w:sz w:val="24"/>
          <w:szCs w:val="24"/>
        </w:rPr>
      </w:pPr>
      <w:r w:rsidRPr="0074383D">
        <w:rPr>
          <w:rFonts w:ascii="Times New Roman" w:hAnsi="Times New Roman" w:cs="Times New Roman"/>
          <w:b/>
          <w:bCs/>
          <w:color w:val="20231E"/>
          <w:sz w:val="24"/>
          <w:szCs w:val="24"/>
        </w:rPr>
        <w:t>Príloha č. 3 k zákonu č. 281/2015 Z. z.</w:t>
      </w:r>
    </w:p>
    <w:p w:rsidR="006D2748" w:rsidRPr="0074383D" w:rsidRDefault="001C1F60" w:rsidP="00074E27">
      <w:pPr>
        <w:autoSpaceDE w:val="0"/>
        <w:autoSpaceDN w:val="0"/>
        <w:adjustRightInd w:val="0"/>
        <w:spacing w:after="0" w:line="240" w:lineRule="auto"/>
        <w:jc w:val="both"/>
        <w:rPr>
          <w:rFonts w:ascii="Times New Roman" w:hAnsi="Times New Roman" w:cs="Times New Roman"/>
          <w:b/>
          <w:bCs/>
          <w:i/>
          <w:sz w:val="24"/>
          <w:szCs w:val="24"/>
        </w:rPr>
      </w:pPr>
      <w:r w:rsidRPr="0074383D">
        <w:rPr>
          <w:rFonts w:ascii="Times New Roman" w:hAnsi="Times New Roman" w:cs="Times New Roman"/>
          <w:b/>
          <w:bCs/>
          <w:i/>
          <w:sz w:val="24"/>
          <w:szCs w:val="24"/>
        </w:rPr>
        <w:t>Hodnostné platy profesionálnych vojakov (v €)</w:t>
      </w:r>
    </w:p>
    <w:p w:rsidR="001C1F60" w:rsidRPr="0074383D" w:rsidRDefault="001C1F60" w:rsidP="00074E27">
      <w:pPr>
        <w:autoSpaceDE w:val="0"/>
        <w:autoSpaceDN w:val="0"/>
        <w:adjustRightInd w:val="0"/>
        <w:spacing w:after="0" w:line="240" w:lineRule="auto"/>
        <w:jc w:val="both"/>
        <w:rPr>
          <w:rFonts w:ascii="Times New Roman" w:hAnsi="Times New Roman" w:cs="Times New Roman"/>
          <w:b/>
          <w:bCs/>
          <w:color w:val="20231E"/>
          <w:sz w:val="24"/>
          <w:szCs w:val="24"/>
        </w:rPr>
      </w:pPr>
    </w:p>
    <w:p w:rsidR="001A4498" w:rsidRPr="0074383D" w:rsidRDefault="001A4498" w:rsidP="00074E27">
      <w:pPr>
        <w:autoSpaceDE w:val="0"/>
        <w:autoSpaceDN w:val="0"/>
        <w:adjustRightInd w:val="0"/>
        <w:spacing w:after="0" w:line="240" w:lineRule="auto"/>
        <w:jc w:val="both"/>
        <w:rPr>
          <w:rFonts w:ascii="Times New Roman" w:hAnsi="Times New Roman" w:cs="Times New Roman"/>
          <w:b/>
          <w:bCs/>
          <w:color w:val="20231E"/>
          <w:sz w:val="24"/>
          <w:szCs w:val="24"/>
        </w:rPr>
      </w:pPr>
      <w:r w:rsidRPr="0074383D">
        <w:rPr>
          <w:rFonts w:ascii="Times New Roman" w:hAnsi="Times New Roman" w:cs="Times New Roman"/>
          <w:b/>
          <w:bCs/>
          <w:color w:val="20231E"/>
          <w:sz w:val="24"/>
          <w:szCs w:val="24"/>
        </w:rPr>
        <w:t>Príloha č. 4 k zákonu č. 281/2015 Z. z.</w:t>
      </w:r>
    </w:p>
    <w:p w:rsidR="001A4498" w:rsidRPr="00D803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Zoznam preberaných právne záväzných aktov Európskej únie</w:t>
      </w:r>
    </w:p>
    <w:sectPr w:rsidR="001A4498" w:rsidRPr="00D8033D" w:rsidSect="003F5D9D">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6D7F" w:rsidRDefault="00BB6D7F" w:rsidP="009438BC">
      <w:pPr>
        <w:spacing w:after="0" w:line="240" w:lineRule="auto"/>
      </w:pPr>
      <w:r>
        <w:separator/>
      </w:r>
    </w:p>
  </w:endnote>
  <w:endnote w:type="continuationSeparator" w:id="0">
    <w:p w:rsidR="00BB6D7F" w:rsidRDefault="00BB6D7F" w:rsidP="009438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9257366"/>
      <w:docPartObj>
        <w:docPartGallery w:val="Page Numbers (Bottom of Page)"/>
        <w:docPartUnique/>
      </w:docPartObj>
    </w:sdtPr>
    <w:sdtEndPr/>
    <w:sdtContent>
      <w:p w:rsidR="00E9271B" w:rsidRDefault="00E9271B">
        <w:pPr>
          <w:pStyle w:val="Pta"/>
          <w:jc w:val="center"/>
        </w:pPr>
        <w:r>
          <w:fldChar w:fldCharType="begin"/>
        </w:r>
        <w:r>
          <w:instrText>PAGE   \* MERGEFORMAT</w:instrText>
        </w:r>
        <w:r>
          <w:fldChar w:fldCharType="separate"/>
        </w:r>
        <w:r w:rsidR="003D01BB">
          <w:rPr>
            <w:noProof/>
          </w:rPr>
          <w:t>40</w:t>
        </w:r>
        <w:r>
          <w:fldChar w:fldCharType="end"/>
        </w:r>
      </w:p>
    </w:sdtContent>
  </w:sdt>
  <w:p w:rsidR="00E9271B" w:rsidRDefault="00E9271B">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6D7F" w:rsidRDefault="00BB6D7F" w:rsidP="009438BC">
      <w:pPr>
        <w:spacing w:after="0" w:line="240" w:lineRule="auto"/>
      </w:pPr>
      <w:r>
        <w:separator/>
      </w:r>
    </w:p>
  </w:footnote>
  <w:footnote w:type="continuationSeparator" w:id="0">
    <w:p w:rsidR="00BB6D7F" w:rsidRDefault="00BB6D7F" w:rsidP="009438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271B" w:rsidRDefault="00E9271B">
    <w:pPr>
      <w:pStyle w:val="Hlavika"/>
      <w:jc w:val="center"/>
    </w:pPr>
  </w:p>
  <w:p w:rsidR="00E9271B" w:rsidRDefault="00E9271B">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F7927"/>
    <w:multiLevelType w:val="hybridMultilevel"/>
    <w:tmpl w:val="6D3E7A0E"/>
    <w:lvl w:ilvl="0" w:tplc="46BCF01E">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 w15:restartNumberingAfterBreak="0">
    <w:nsid w:val="00710CAE"/>
    <w:multiLevelType w:val="hybridMultilevel"/>
    <w:tmpl w:val="5D82DF22"/>
    <w:lvl w:ilvl="0" w:tplc="C0C27C70">
      <w:start w:val="1"/>
      <w:numFmt w:val="lowerLetter"/>
      <w:lvlText w:val="%1)"/>
      <w:lvlJc w:val="left"/>
      <w:pPr>
        <w:ind w:left="10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07C3154"/>
    <w:multiLevelType w:val="hybridMultilevel"/>
    <w:tmpl w:val="5080A84C"/>
    <w:lvl w:ilvl="0" w:tplc="4BECFE0E">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093333A"/>
    <w:multiLevelType w:val="hybridMultilevel"/>
    <w:tmpl w:val="098A63FC"/>
    <w:lvl w:ilvl="0" w:tplc="6192AA68">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 w15:restartNumberingAfterBreak="0">
    <w:nsid w:val="017C1D26"/>
    <w:multiLevelType w:val="hybridMultilevel"/>
    <w:tmpl w:val="7752F35E"/>
    <w:lvl w:ilvl="0" w:tplc="6D56D8A6">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5" w15:restartNumberingAfterBreak="0">
    <w:nsid w:val="02202CAE"/>
    <w:multiLevelType w:val="hybridMultilevel"/>
    <w:tmpl w:val="88464CB8"/>
    <w:lvl w:ilvl="0" w:tplc="9AFC6112">
      <w:start w:val="1"/>
      <w:numFmt w:val="lowerLetter"/>
      <w:lvlText w:val="%1)"/>
      <w:lvlJc w:val="left"/>
      <w:pPr>
        <w:ind w:left="-984" w:hanging="360"/>
      </w:pPr>
      <w:rPr>
        <w:i w:val="0"/>
        <w:color w:val="auto"/>
      </w:rPr>
    </w:lvl>
    <w:lvl w:ilvl="1" w:tplc="041B0019">
      <w:start w:val="1"/>
      <w:numFmt w:val="lowerLetter"/>
      <w:lvlText w:val="%2."/>
      <w:lvlJc w:val="left"/>
      <w:pPr>
        <w:ind w:left="-264" w:hanging="360"/>
      </w:pPr>
    </w:lvl>
    <w:lvl w:ilvl="2" w:tplc="041B001B">
      <w:start w:val="1"/>
      <w:numFmt w:val="lowerRoman"/>
      <w:lvlText w:val="%3."/>
      <w:lvlJc w:val="right"/>
      <w:pPr>
        <w:ind w:left="456" w:hanging="180"/>
      </w:pPr>
    </w:lvl>
    <w:lvl w:ilvl="3" w:tplc="041B000F">
      <w:start w:val="1"/>
      <w:numFmt w:val="decimal"/>
      <w:lvlText w:val="%4."/>
      <w:lvlJc w:val="left"/>
      <w:pPr>
        <w:ind w:left="1176" w:hanging="360"/>
      </w:pPr>
    </w:lvl>
    <w:lvl w:ilvl="4" w:tplc="041B0019">
      <w:start w:val="1"/>
      <w:numFmt w:val="lowerLetter"/>
      <w:lvlText w:val="%5."/>
      <w:lvlJc w:val="left"/>
      <w:pPr>
        <w:ind w:left="1896" w:hanging="360"/>
      </w:pPr>
    </w:lvl>
    <w:lvl w:ilvl="5" w:tplc="041B001B">
      <w:start w:val="1"/>
      <w:numFmt w:val="lowerRoman"/>
      <w:lvlText w:val="%6."/>
      <w:lvlJc w:val="right"/>
      <w:pPr>
        <w:ind w:left="2616" w:hanging="180"/>
      </w:pPr>
    </w:lvl>
    <w:lvl w:ilvl="6" w:tplc="041B000F">
      <w:start w:val="1"/>
      <w:numFmt w:val="decimal"/>
      <w:lvlText w:val="%7."/>
      <w:lvlJc w:val="left"/>
      <w:pPr>
        <w:ind w:left="3336" w:hanging="360"/>
      </w:pPr>
    </w:lvl>
    <w:lvl w:ilvl="7" w:tplc="041B0019">
      <w:start w:val="1"/>
      <w:numFmt w:val="lowerLetter"/>
      <w:lvlText w:val="%8."/>
      <w:lvlJc w:val="left"/>
      <w:pPr>
        <w:ind w:left="4056" w:hanging="360"/>
      </w:pPr>
    </w:lvl>
    <w:lvl w:ilvl="8" w:tplc="041B001B">
      <w:start w:val="1"/>
      <w:numFmt w:val="lowerRoman"/>
      <w:lvlText w:val="%9."/>
      <w:lvlJc w:val="right"/>
      <w:pPr>
        <w:ind w:left="4776" w:hanging="180"/>
      </w:pPr>
    </w:lvl>
  </w:abstractNum>
  <w:abstractNum w:abstractNumId="6" w15:restartNumberingAfterBreak="0">
    <w:nsid w:val="03947007"/>
    <w:multiLevelType w:val="hybridMultilevel"/>
    <w:tmpl w:val="FA58AE54"/>
    <w:lvl w:ilvl="0" w:tplc="B6FA388A">
      <w:start w:val="1"/>
      <w:numFmt w:val="lowerLetter"/>
      <w:lvlText w:val="%1)"/>
      <w:lvlJc w:val="left"/>
      <w:pPr>
        <w:ind w:left="10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03B56449"/>
    <w:multiLevelType w:val="hybridMultilevel"/>
    <w:tmpl w:val="026C3728"/>
    <w:lvl w:ilvl="0" w:tplc="6D56D8A6">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8" w15:restartNumberingAfterBreak="0">
    <w:nsid w:val="05BD4CF8"/>
    <w:multiLevelType w:val="hybridMultilevel"/>
    <w:tmpl w:val="D93A191A"/>
    <w:lvl w:ilvl="0" w:tplc="DED2D304">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9" w15:restartNumberingAfterBreak="0">
    <w:nsid w:val="060B0CEC"/>
    <w:multiLevelType w:val="hybridMultilevel"/>
    <w:tmpl w:val="F1E6A030"/>
    <w:lvl w:ilvl="0" w:tplc="4BECFE0E">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06701CFE"/>
    <w:multiLevelType w:val="hybridMultilevel"/>
    <w:tmpl w:val="EEFA9B9C"/>
    <w:lvl w:ilvl="0" w:tplc="7E26046E">
      <w:start w:val="1"/>
      <w:numFmt w:val="lowerLetter"/>
      <w:lvlText w:val="%1)"/>
      <w:lvlJc w:val="left"/>
      <w:pPr>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07BE413A"/>
    <w:multiLevelType w:val="hybridMultilevel"/>
    <w:tmpl w:val="462EDBA6"/>
    <w:lvl w:ilvl="0" w:tplc="C0C27C70">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2" w15:restartNumberingAfterBreak="0">
    <w:nsid w:val="07F8769D"/>
    <w:multiLevelType w:val="hybridMultilevel"/>
    <w:tmpl w:val="5616E42E"/>
    <w:lvl w:ilvl="0" w:tplc="3B1AB4D8">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3" w15:restartNumberingAfterBreak="0">
    <w:nsid w:val="083B7B39"/>
    <w:multiLevelType w:val="hybridMultilevel"/>
    <w:tmpl w:val="2C54E3B8"/>
    <w:lvl w:ilvl="0" w:tplc="81E25960">
      <w:start w:val="1"/>
      <w:numFmt w:val="lowerLetter"/>
      <w:lvlText w:val="%1)"/>
      <w:lvlJc w:val="left"/>
      <w:pPr>
        <w:ind w:left="10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0AC3068B"/>
    <w:multiLevelType w:val="hybridMultilevel"/>
    <w:tmpl w:val="888264E8"/>
    <w:lvl w:ilvl="0" w:tplc="A85C3EEE">
      <w:start w:val="1"/>
      <w:numFmt w:val="decimal"/>
      <w:lvlText w:val="%1."/>
      <w:lvlJc w:val="left"/>
      <w:pPr>
        <w:ind w:left="1080" w:hanging="360"/>
      </w:pPr>
      <w:rPr>
        <w:rFonts w:hint="default"/>
      </w:rPr>
    </w:lvl>
    <w:lvl w:ilvl="1" w:tplc="983CB2B0">
      <w:start w:val="1"/>
      <w:numFmt w:val="lowerLetter"/>
      <w:lvlText w:val="%2)"/>
      <w:lvlJc w:val="left"/>
      <w:pPr>
        <w:ind w:left="1800" w:hanging="360"/>
      </w:pPr>
      <w:rPr>
        <w:rFonts w:hint="default"/>
      </w:r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5" w15:restartNumberingAfterBreak="0">
    <w:nsid w:val="0B003B60"/>
    <w:multiLevelType w:val="hybridMultilevel"/>
    <w:tmpl w:val="ADA63A06"/>
    <w:lvl w:ilvl="0" w:tplc="6D56D8A6">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6" w15:restartNumberingAfterBreak="0">
    <w:nsid w:val="0C1E1BC2"/>
    <w:multiLevelType w:val="hybridMultilevel"/>
    <w:tmpl w:val="5DB8D6B6"/>
    <w:lvl w:ilvl="0" w:tplc="AF98004A">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7" w15:restartNumberingAfterBreak="0">
    <w:nsid w:val="0C943E5D"/>
    <w:multiLevelType w:val="hybridMultilevel"/>
    <w:tmpl w:val="8B8A9992"/>
    <w:lvl w:ilvl="0" w:tplc="2EE69BE8">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8" w15:restartNumberingAfterBreak="0">
    <w:nsid w:val="0C990597"/>
    <w:multiLevelType w:val="hybridMultilevel"/>
    <w:tmpl w:val="3224F2AC"/>
    <w:lvl w:ilvl="0" w:tplc="81E25960">
      <w:start w:val="1"/>
      <w:numFmt w:val="lowerLetter"/>
      <w:lvlText w:val="%1)"/>
      <w:lvlJc w:val="left"/>
      <w:pPr>
        <w:ind w:left="10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0D371905"/>
    <w:multiLevelType w:val="hybridMultilevel"/>
    <w:tmpl w:val="2BE65D72"/>
    <w:lvl w:ilvl="0" w:tplc="C0C27C70">
      <w:start w:val="1"/>
      <w:numFmt w:val="lowerLetter"/>
      <w:lvlText w:val="%1)"/>
      <w:lvlJc w:val="left"/>
      <w:pPr>
        <w:ind w:left="10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0F5324B8"/>
    <w:multiLevelType w:val="hybridMultilevel"/>
    <w:tmpl w:val="7304B944"/>
    <w:lvl w:ilvl="0" w:tplc="973C51A4">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1" w15:restartNumberingAfterBreak="0">
    <w:nsid w:val="0F735B76"/>
    <w:multiLevelType w:val="hybridMultilevel"/>
    <w:tmpl w:val="2A265AE2"/>
    <w:lvl w:ilvl="0" w:tplc="C0C27C70">
      <w:start w:val="1"/>
      <w:numFmt w:val="lowerLetter"/>
      <w:lvlText w:val="%1)"/>
      <w:lvlJc w:val="left"/>
      <w:pPr>
        <w:ind w:left="10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108F66E7"/>
    <w:multiLevelType w:val="hybridMultilevel"/>
    <w:tmpl w:val="4D38ED74"/>
    <w:lvl w:ilvl="0" w:tplc="B6FA388A">
      <w:start w:val="1"/>
      <w:numFmt w:val="lowerLetter"/>
      <w:lvlText w:val="%1)"/>
      <w:lvlJc w:val="left"/>
      <w:pPr>
        <w:ind w:left="10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1357307E"/>
    <w:multiLevelType w:val="hybridMultilevel"/>
    <w:tmpl w:val="31087068"/>
    <w:lvl w:ilvl="0" w:tplc="81E25960">
      <w:start w:val="1"/>
      <w:numFmt w:val="lowerLetter"/>
      <w:lvlText w:val="%1)"/>
      <w:lvlJc w:val="left"/>
      <w:pPr>
        <w:ind w:left="10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13B40739"/>
    <w:multiLevelType w:val="hybridMultilevel"/>
    <w:tmpl w:val="A720F538"/>
    <w:lvl w:ilvl="0" w:tplc="F88C9F72">
      <w:start w:val="1"/>
      <w:numFmt w:val="lowerLetter"/>
      <w:lvlText w:val="%1)"/>
      <w:lvlJc w:val="left"/>
      <w:pPr>
        <w:ind w:left="10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13D20E42"/>
    <w:multiLevelType w:val="hybridMultilevel"/>
    <w:tmpl w:val="588679D0"/>
    <w:lvl w:ilvl="0" w:tplc="C0C27C70">
      <w:start w:val="1"/>
      <w:numFmt w:val="lowerLetter"/>
      <w:lvlText w:val="%1)"/>
      <w:lvlJc w:val="left"/>
      <w:pPr>
        <w:ind w:left="10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140D7160"/>
    <w:multiLevelType w:val="hybridMultilevel"/>
    <w:tmpl w:val="9B7671BA"/>
    <w:lvl w:ilvl="0" w:tplc="C0C27C70">
      <w:start w:val="1"/>
      <w:numFmt w:val="lowerLetter"/>
      <w:lvlText w:val="%1)"/>
      <w:lvlJc w:val="left"/>
      <w:pPr>
        <w:ind w:left="10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14F94B99"/>
    <w:multiLevelType w:val="hybridMultilevel"/>
    <w:tmpl w:val="66426FCA"/>
    <w:lvl w:ilvl="0" w:tplc="A4561ED6">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8" w15:restartNumberingAfterBreak="0">
    <w:nsid w:val="16561540"/>
    <w:multiLevelType w:val="hybridMultilevel"/>
    <w:tmpl w:val="FBDEFAE6"/>
    <w:lvl w:ilvl="0" w:tplc="C0C27C70">
      <w:start w:val="1"/>
      <w:numFmt w:val="lowerLetter"/>
      <w:lvlText w:val="%1)"/>
      <w:lvlJc w:val="left"/>
      <w:pPr>
        <w:ind w:left="10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165A2953"/>
    <w:multiLevelType w:val="hybridMultilevel"/>
    <w:tmpl w:val="6B2271CE"/>
    <w:lvl w:ilvl="0" w:tplc="6D56D8A6">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0" w15:restartNumberingAfterBreak="0">
    <w:nsid w:val="16864CDA"/>
    <w:multiLevelType w:val="hybridMultilevel"/>
    <w:tmpl w:val="FF60CE62"/>
    <w:lvl w:ilvl="0" w:tplc="1D082F96">
      <w:start w:val="1"/>
      <w:numFmt w:val="lowerLetter"/>
      <w:lvlText w:val="%1)"/>
      <w:lvlJc w:val="left"/>
      <w:pPr>
        <w:ind w:left="10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16E637C0"/>
    <w:multiLevelType w:val="hybridMultilevel"/>
    <w:tmpl w:val="5882D27C"/>
    <w:lvl w:ilvl="0" w:tplc="B6FA388A">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2" w15:restartNumberingAfterBreak="0">
    <w:nsid w:val="17DF7272"/>
    <w:multiLevelType w:val="hybridMultilevel"/>
    <w:tmpl w:val="A6940854"/>
    <w:lvl w:ilvl="0" w:tplc="EE283792">
      <w:start w:val="1"/>
      <w:numFmt w:val="lowerLetter"/>
      <w:lvlText w:val="%1)"/>
      <w:lvlJc w:val="left"/>
      <w:pPr>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1899527C"/>
    <w:multiLevelType w:val="hybridMultilevel"/>
    <w:tmpl w:val="2E945D0E"/>
    <w:lvl w:ilvl="0" w:tplc="C0C27C70">
      <w:start w:val="1"/>
      <w:numFmt w:val="lowerLetter"/>
      <w:lvlText w:val="%1)"/>
      <w:lvlJc w:val="left"/>
      <w:pPr>
        <w:ind w:left="10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18C32ECA"/>
    <w:multiLevelType w:val="hybridMultilevel"/>
    <w:tmpl w:val="8ECCB3F4"/>
    <w:lvl w:ilvl="0" w:tplc="973C51A4">
      <w:start w:val="1"/>
      <w:numFmt w:val="lowerLetter"/>
      <w:lvlText w:val="%1)"/>
      <w:lvlJc w:val="left"/>
      <w:pPr>
        <w:ind w:left="10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19050589"/>
    <w:multiLevelType w:val="hybridMultilevel"/>
    <w:tmpl w:val="018A7F50"/>
    <w:lvl w:ilvl="0" w:tplc="F88C9F72">
      <w:start w:val="1"/>
      <w:numFmt w:val="lowerLetter"/>
      <w:lvlText w:val="%1)"/>
      <w:lvlJc w:val="left"/>
      <w:pPr>
        <w:ind w:left="10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1A530B56"/>
    <w:multiLevelType w:val="hybridMultilevel"/>
    <w:tmpl w:val="0F64CB4E"/>
    <w:lvl w:ilvl="0" w:tplc="F88C9F72">
      <w:start w:val="1"/>
      <w:numFmt w:val="lowerLetter"/>
      <w:lvlText w:val="%1)"/>
      <w:lvlJc w:val="left"/>
      <w:pPr>
        <w:ind w:left="10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1B1647DD"/>
    <w:multiLevelType w:val="hybridMultilevel"/>
    <w:tmpl w:val="65025DA4"/>
    <w:lvl w:ilvl="0" w:tplc="4BECFE0E">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1B5117C6"/>
    <w:multiLevelType w:val="hybridMultilevel"/>
    <w:tmpl w:val="81948DD0"/>
    <w:lvl w:ilvl="0" w:tplc="4BECFE0E">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1BDA2A05"/>
    <w:multiLevelType w:val="hybridMultilevel"/>
    <w:tmpl w:val="FBD23748"/>
    <w:lvl w:ilvl="0" w:tplc="685A9C62">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0" w15:restartNumberingAfterBreak="0">
    <w:nsid w:val="1C28601D"/>
    <w:multiLevelType w:val="hybridMultilevel"/>
    <w:tmpl w:val="EC3E9A82"/>
    <w:lvl w:ilvl="0" w:tplc="B6FA388A">
      <w:start w:val="1"/>
      <w:numFmt w:val="lowerLetter"/>
      <w:lvlText w:val="%1)"/>
      <w:lvlJc w:val="left"/>
      <w:pPr>
        <w:ind w:left="10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1C3714D6"/>
    <w:multiLevelType w:val="hybridMultilevel"/>
    <w:tmpl w:val="0E542426"/>
    <w:lvl w:ilvl="0" w:tplc="7E26046E">
      <w:start w:val="1"/>
      <w:numFmt w:val="lowerLetter"/>
      <w:lvlText w:val="%1)"/>
      <w:lvlJc w:val="left"/>
      <w:pPr>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1C470217"/>
    <w:multiLevelType w:val="hybridMultilevel"/>
    <w:tmpl w:val="AAE0DC96"/>
    <w:lvl w:ilvl="0" w:tplc="B6FA388A">
      <w:start w:val="1"/>
      <w:numFmt w:val="lowerLetter"/>
      <w:lvlText w:val="%1)"/>
      <w:lvlJc w:val="left"/>
      <w:pPr>
        <w:ind w:left="10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1C773B7B"/>
    <w:multiLevelType w:val="hybridMultilevel"/>
    <w:tmpl w:val="584E403E"/>
    <w:lvl w:ilvl="0" w:tplc="041B000F">
      <w:start w:val="1"/>
      <w:numFmt w:val="decimal"/>
      <w:lvlText w:val="%1."/>
      <w:lvlJc w:val="left"/>
      <w:pPr>
        <w:ind w:left="1004" w:hanging="360"/>
      </w:p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44" w15:restartNumberingAfterBreak="0">
    <w:nsid w:val="1C7B4D3A"/>
    <w:multiLevelType w:val="hybridMultilevel"/>
    <w:tmpl w:val="B422F430"/>
    <w:lvl w:ilvl="0" w:tplc="CB1ED480">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5" w15:restartNumberingAfterBreak="0">
    <w:nsid w:val="1D47754A"/>
    <w:multiLevelType w:val="hybridMultilevel"/>
    <w:tmpl w:val="BD56FEFE"/>
    <w:lvl w:ilvl="0" w:tplc="4BECFE0E">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1E880A04"/>
    <w:multiLevelType w:val="hybridMultilevel"/>
    <w:tmpl w:val="C826E41C"/>
    <w:lvl w:ilvl="0" w:tplc="B6FA388A">
      <w:start w:val="1"/>
      <w:numFmt w:val="lowerLetter"/>
      <w:lvlText w:val="%1)"/>
      <w:lvlJc w:val="left"/>
      <w:pPr>
        <w:ind w:left="10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15:restartNumberingAfterBreak="0">
    <w:nsid w:val="20AF0A00"/>
    <w:multiLevelType w:val="hybridMultilevel"/>
    <w:tmpl w:val="9006C088"/>
    <w:lvl w:ilvl="0" w:tplc="81E25960">
      <w:start w:val="1"/>
      <w:numFmt w:val="lowerLetter"/>
      <w:lvlText w:val="%1)"/>
      <w:lvlJc w:val="left"/>
      <w:pPr>
        <w:ind w:left="10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15:restartNumberingAfterBreak="0">
    <w:nsid w:val="20B14D6C"/>
    <w:multiLevelType w:val="hybridMultilevel"/>
    <w:tmpl w:val="FE164C54"/>
    <w:lvl w:ilvl="0" w:tplc="EE283792">
      <w:start w:val="1"/>
      <w:numFmt w:val="lowerLetter"/>
      <w:lvlText w:val="%1)"/>
      <w:lvlJc w:val="left"/>
      <w:pPr>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20D95C45"/>
    <w:multiLevelType w:val="hybridMultilevel"/>
    <w:tmpl w:val="13CA85CA"/>
    <w:lvl w:ilvl="0" w:tplc="4BECFE0E">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21894F17"/>
    <w:multiLevelType w:val="hybridMultilevel"/>
    <w:tmpl w:val="C962346C"/>
    <w:lvl w:ilvl="0" w:tplc="F88C9F72">
      <w:start w:val="1"/>
      <w:numFmt w:val="lowerLetter"/>
      <w:lvlText w:val="%1)"/>
      <w:lvlJc w:val="left"/>
      <w:pPr>
        <w:ind w:left="10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15:restartNumberingAfterBreak="0">
    <w:nsid w:val="21C36498"/>
    <w:multiLevelType w:val="hybridMultilevel"/>
    <w:tmpl w:val="F2A69420"/>
    <w:lvl w:ilvl="0" w:tplc="B6FA388A">
      <w:start w:val="1"/>
      <w:numFmt w:val="lowerLetter"/>
      <w:lvlText w:val="%1)"/>
      <w:lvlJc w:val="left"/>
      <w:pPr>
        <w:ind w:left="10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21CD5FE8"/>
    <w:multiLevelType w:val="hybridMultilevel"/>
    <w:tmpl w:val="294CCF36"/>
    <w:lvl w:ilvl="0" w:tplc="7E26046E">
      <w:start w:val="1"/>
      <w:numFmt w:val="lowerLetter"/>
      <w:lvlText w:val="%1)"/>
      <w:lvlJc w:val="left"/>
      <w:pPr>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21FE4FCC"/>
    <w:multiLevelType w:val="hybridMultilevel"/>
    <w:tmpl w:val="1D024030"/>
    <w:lvl w:ilvl="0" w:tplc="4BECFE0E">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4" w15:restartNumberingAfterBreak="0">
    <w:nsid w:val="220F464D"/>
    <w:multiLevelType w:val="hybridMultilevel"/>
    <w:tmpl w:val="547478EE"/>
    <w:lvl w:ilvl="0" w:tplc="81E25960">
      <w:start w:val="1"/>
      <w:numFmt w:val="lowerLetter"/>
      <w:lvlText w:val="%1)"/>
      <w:lvlJc w:val="left"/>
      <w:pPr>
        <w:ind w:left="10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222C3904"/>
    <w:multiLevelType w:val="hybridMultilevel"/>
    <w:tmpl w:val="08980F9A"/>
    <w:lvl w:ilvl="0" w:tplc="C0C27C70">
      <w:start w:val="1"/>
      <w:numFmt w:val="lowerLetter"/>
      <w:lvlText w:val="%1)"/>
      <w:lvlJc w:val="left"/>
      <w:pPr>
        <w:ind w:left="10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6" w15:restartNumberingAfterBreak="0">
    <w:nsid w:val="226710F4"/>
    <w:multiLevelType w:val="hybridMultilevel"/>
    <w:tmpl w:val="1BFCD484"/>
    <w:lvl w:ilvl="0" w:tplc="EE283792">
      <w:start w:val="1"/>
      <w:numFmt w:val="lowerLetter"/>
      <w:lvlText w:val="%1)"/>
      <w:lvlJc w:val="left"/>
      <w:pPr>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7" w15:restartNumberingAfterBreak="0">
    <w:nsid w:val="23105068"/>
    <w:multiLevelType w:val="hybridMultilevel"/>
    <w:tmpl w:val="C0C6030A"/>
    <w:lvl w:ilvl="0" w:tplc="4BECFE0E">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15:restartNumberingAfterBreak="0">
    <w:nsid w:val="234C4DC0"/>
    <w:multiLevelType w:val="hybridMultilevel"/>
    <w:tmpl w:val="1A36FA44"/>
    <w:lvl w:ilvl="0" w:tplc="B09E37E4">
      <w:start w:val="1"/>
      <w:numFmt w:val="lowerLetter"/>
      <w:lvlText w:val="%1)"/>
      <w:lvlJc w:val="left"/>
      <w:pPr>
        <w:ind w:left="1070" w:hanging="360"/>
      </w:pPr>
      <w:rPr>
        <w:rFonts w:hint="default"/>
        <w:b w:val="0"/>
        <w:i w:val="0"/>
      </w:rPr>
    </w:lvl>
    <w:lvl w:ilvl="1" w:tplc="041B0019" w:tentative="1">
      <w:start w:val="1"/>
      <w:numFmt w:val="lowerLetter"/>
      <w:lvlText w:val="%2."/>
      <w:lvlJc w:val="left"/>
      <w:pPr>
        <w:ind w:left="734" w:hanging="360"/>
      </w:pPr>
    </w:lvl>
    <w:lvl w:ilvl="2" w:tplc="041B001B" w:tentative="1">
      <w:start w:val="1"/>
      <w:numFmt w:val="lowerRoman"/>
      <w:lvlText w:val="%3."/>
      <w:lvlJc w:val="right"/>
      <w:pPr>
        <w:ind w:left="1454" w:hanging="180"/>
      </w:pPr>
    </w:lvl>
    <w:lvl w:ilvl="3" w:tplc="041B000F" w:tentative="1">
      <w:start w:val="1"/>
      <w:numFmt w:val="decimal"/>
      <w:lvlText w:val="%4."/>
      <w:lvlJc w:val="left"/>
      <w:pPr>
        <w:ind w:left="2174" w:hanging="360"/>
      </w:pPr>
    </w:lvl>
    <w:lvl w:ilvl="4" w:tplc="041B0019" w:tentative="1">
      <w:start w:val="1"/>
      <w:numFmt w:val="lowerLetter"/>
      <w:lvlText w:val="%5."/>
      <w:lvlJc w:val="left"/>
      <w:pPr>
        <w:ind w:left="2894" w:hanging="360"/>
      </w:pPr>
    </w:lvl>
    <w:lvl w:ilvl="5" w:tplc="041B001B" w:tentative="1">
      <w:start w:val="1"/>
      <w:numFmt w:val="lowerRoman"/>
      <w:lvlText w:val="%6."/>
      <w:lvlJc w:val="right"/>
      <w:pPr>
        <w:ind w:left="3614" w:hanging="180"/>
      </w:pPr>
    </w:lvl>
    <w:lvl w:ilvl="6" w:tplc="041B000F" w:tentative="1">
      <w:start w:val="1"/>
      <w:numFmt w:val="decimal"/>
      <w:lvlText w:val="%7."/>
      <w:lvlJc w:val="left"/>
      <w:pPr>
        <w:ind w:left="4334" w:hanging="360"/>
      </w:pPr>
    </w:lvl>
    <w:lvl w:ilvl="7" w:tplc="041B0019" w:tentative="1">
      <w:start w:val="1"/>
      <w:numFmt w:val="lowerLetter"/>
      <w:lvlText w:val="%8."/>
      <w:lvlJc w:val="left"/>
      <w:pPr>
        <w:ind w:left="5054" w:hanging="360"/>
      </w:pPr>
    </w:lvl>
    <w:lvl w:ilvl="8" w:tplc="041B001B" w:tentative="1">
      <w:start w:val="1"/>
      <w:numFmt w:val="lowerRoman"/>
      <w:lvlText w:val="%9."/>
      <w:lvlJc w:val="right"/>
      <w:pPr>
        <w:ind w:left="5774" w:hanging="180"/>
      </w:pPr>
    </w:lvl>
  </w:abstractNum>
  <w:abstractNum w:abstractNumId="59" w15:restartNumberingAfterBreak="0">
    <w:nsid w:val="23FB08C8"/>
    <w:multiLevelType w:val="hybridMultilevel"/>
    <w:tmpl w:val="ACB8930A"/>
    <w:lvl w:ilvl="0" w:tplc="E430AD24">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60" w15:restartNumberingAfterBreak="0">
    <w:nsid w:val="24CC7056"/>
    <w:multiLevelType w:val="hybridMultilevel"/>
    <w:tmpl w:val="A61ADCF0"/>
    <w:lvl w:ilvl="0" w:tplc="EE283792">
      <w:start w:val="1"/>
      <w:numFmt w:val="lowerLetter"/>
      <w:lvlText w:val="%1)"/>
      <w:lvlJc w:val="left"/>
      <w:pPr>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25131357"/>
    <w:multiLevelType w:val="hybridMultilevel"/>
    <w:tmpl w:val="D0C0DD1C"/>
    <w:lvl w:ilvl="0" w:tplc="3716AA7C">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62" w15:restartNumberingAfterBreak="0">
    <w:nsid w:val="253A68E9"/>
    <w:multiLevelType w:val="hybridMultilevel"/>
    <w:tmpl w:val="1BC4A304"/>
    <w:lvl w:ilvl="0" w:tplc="B6FA388A">
      <w:start w:val="1"/>
      <w:numFmt w:val="lowerLetter"/>
      <w:lvlText w:val="%1)"/>
      <w:lvlJc w:val="left"/>
      <w:pPr>
        <w:ind w:left="10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3" w15:restartNumberingAfterBreak="0">
    <w:nsid w:val="253F1764"/>
    <w:multiLevelType w:val="hybridMultilevel"/>
    <w:tmpl w:val="354E6C2A"/>
    <w:lvl w:ilvl="0" w:tplc="C0C27C70">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64" w15:restartNumberingAfterBreak="0">
    <w:nsid w:val="25AD2389"/>
    <w:multiLevelType w:val="hybridMultilevel"/>
    <w:tmpl w:val="F09ACC10"/>
    <w:lvl w:ilvl="0" w:tplc="6D56D8A6">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65" w15:restartNumberingAfterBreak="0">
    <w:nsid w:val="25CA6294"/>
    <w:multiLevelType w:val="hybridMultilevel"/>
    <w:tmpl w:val="3EEAE930"/>
    <w:lvl w:ilvl="0" w:tplc="973C51A4">
      <w:start w:val="1"/>
      <w:numFmt w:val="lowerLetter"/>
      <w:lvlText w:val="%1)"/>
      <w:lvlJc w:val="left"/>
      <w:pPr>
        <w:ind w:left="10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0">
    <w:nsid w:val="26FC3EDE"/>
    <w:multiLevelType w:val="hybridMultilevel"/>
    <w:tmpl w:val="3392F9D6"/>
    <w:lvl w:ilvl="0" w:tplc="8F4AA09C">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67" w15:restartNumberingAfterBreak="0">
    <w:nsid w:val="27A7799B"/>
    <w:multiLevelType w:val="hybridMultilevel"/>
    <w:tmpl w:val="EF702AC4"/>
    <w:lvl w:ilvl="0" w:tplc="4BECFE0E">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8" w15:restartNumberingAfterBreak="0">
    <w:nsid w:val="27C90908"/>
    <w:multiLevelType w:val="hybridMultilevel"/>
    <w:tmpl w:val="694E5C1C"/>
    <w:lvl w:ilvl="0" w:tplc="DC1833FA">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69" w15:restartNumberingAfterBreak="0">
    <w:nsid w:val="29000E45"/>
    <w:multiLevelType w:val="hybridMultilevel"/>
    <w:tmpl w:val="60DC384E"/>
    <w:lvl w:ilvl="0" w:tplc="C0C27C70">
      <w:start w:val="1"/>
      <w:numFmt w:val="lowerLetter"/>
      <w:lvlText w:val="%1)"/>
      <w:lvlJc w:val="left"/>
      <w:pPr>
        <w:ind w:left="10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0" w15:restartNumberingAfterBreak="0">
    <w:nsid w:val="29321D72"/>
    <w:multiLevelType w:val="hybridMultilevel"/>
    <w:tmpl w:val="C15ED562"/>
    <w:lvl w:ilvl="0" w:tplc="577A5F26">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71" w15:restartNumberingAfterBreak="0">
    <w:nsid w:val="296E294A"/>
    <w:multiLevelType w:val="hybridMultilevel"/>
    <w:tmpl w:val="0D32B8FE"/>
    <w:lvl w:ilvl="0" w:tplc="67F8EC2C">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72" w15:restartNumberingAfterBreak="0">
    <w:nsid w:val="2A8D2950"/>
    <w:multiLevelType w:val="hybridMultilevel"/>
    <w:tmpl w:val="20EA2868"/>
    <w:lvl w:ilvl="0" w:tplc="B6FA388A">
      <w:start w:val="1"/>
      <w:numFmt w:val="lowerLetter"/>
      <w:lvlText w:val="%1)"/>
      <w:lvlJc w:val="left"/>
      <w:pPr>
        <w:ind w:left="10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3" w15:restartNumberingAfterBreak="0">
    <w:nsid w:val="2B0D4FFB"/>
    <w:multiLevelType w:val="hybridMultilevel"/>
    <w:tmpl w:val="25BCE180"/>
    <w:lvl w:ilvl="0" w:tplc="9DC8B1C0">
      <w:start w:val="1"/>
      <w:numFmt w:val="lowerLetter"/>
      <w:lvlText w:val="%1)"/>
      <w:lvlJc w:val="left"/>
      <w:pPr>
        <w:ind w:left="1776"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4" w15:restartNumberingAfterBreak="0">
    <w:nsid w:val="2C0048B7"/>
    <w:multiLevelType w:val="hybridMultilevel"/>
    <w:tmpl w:val="B0DEA876"/>
    <w:lvl w:ilvl="0" w:tplc="3E187F8C">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75" w15:restartNumberingAfterBreak="0">
    <w:nsid w:val="2C863926"/>
    <w:multiLevelType w:val="hybridMultilevel"/>
    <w:tmpl w:val="6628A560"/>
    <w:lvl w:ilvl="0" w:tplc="B6FA388A">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76" w15:restartNumberingAfterBreak="0">
    <w:nsid w:val="2CCC4DEC"/>
    <w:multiLevelType w:val="hybridMultilevel"/>
    <w:tmpl w:val="26588BD0"/>
    <w:lvl w:ilvl="0" w:tplc="4BECFE0E">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7" w15:restartNumberingAfterBreak="0">
    <w:nsid w:val="2CD80B30"/>
    <w:multiLevelType w:val="hybridMultilevel"/>
    <w:tmpl w:val="CB7CDD6C"/>
    <w:lvl w:ilvl="0" w:tplc="81E25960">
      <w:start w:val="1"/>
      <w:numFmt w:val="lowerLetter"/>
      <w:lvlText w:val="%1)"/>
      <w:lvlJc w:val="left"/>
      <w:pPr>
        <w:ind w:left="10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8" w15:restartNumberingAfterBreak="0">
    <w:nsid w:val="2DA1261A"/>
    <w:multiLevelType w:val="hybridMultilevel"/>
    <w:tmpl w:val="3ECEDCE4"/>
    <w:lvl w:ilvl="0" w:tplc="62605E4E">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79" w15:restartNumberingAfterBreak="0">
    <w:nsid w:val="2E301CF1"/>
    <w:multiLevelType w:val="hybridMultilevel"/>
    <w:tmpl w:val="E2F447CA"/>
    <w:lvl w:ilvl="0" w:tplc="4BECFE0E">
      <w:start w:val="1"/>
      <w:numFmt w:val="decimal"/>
      <w:lvlText w:val="%1."/>
      <w:lvlJc w:val="left"/>
      <w:pPr>
        <w:ind w:left="1800" w:hanging="360"/>
      </w:pPr>
      <w:rPr>
        <w:rFonts w:hint="default"/>
      </w:rPr>
    </w:lvl>
    <w:lvl w:ilvl="1" w:tplc="041B0019" w:tentative="1">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80" w15:restartNumberingAfterBreak="0">
    <w:nsid w:val="2FE92D7F"/>
    <w:multiLevelType w:val="hybridMultilevel"/>
    <w:tmpl w:val="9ED628BE"/>
    <w:lvl w:ilvl="0" w:tplc="31A85AE0">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81" w15:restartNumberingAfterBreak="0">
    <w:nsid w:val="2FF03EE0"/>
    <w:multiLevelType w:val="hybridMultilevel"/>
    <w:tmpl w:val="4152777A"/>
    <w:lvl w:ilvl="0" w:tplc="89A85250">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82" w15:restartNumberingAfterBreak="0">
    <w:nsid w:val="305F5E20"/>
    <w:multiLevelType w:val="hybridMultilevel"/>
    <w:tmpl w:val="7BD29AAA"/>
    <w:lvl w:ilvl="0" w:tplc="81E25960">
      <w:start w:val="1"/>
      <w:numFmt w:val="lowerLetter"/>
      <w:lvlText w:val="%1)"/>
      <w:lvlJc w:val="left"/>
      <w:pPr>
        <w:ind w:left="10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3" w15:restartNumberingAfterBreak="0">
    <w:nsid w:val="32B577F8"/>
    <w:multiLevelType w:val="hybridMultilevel"/>
    <w:tmpl w:val="C612415C"/>
    <w:lvl w:ilvl="0" w:tplc="4C0E3DD6">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84" w15:restartNumberingAfterBreak="0">
    <w:nsid w:val="32E06D8A"/>
    <w:multiLevelType w:val="hybridMultilevel"/>
    <w:tmpl w:val="406CE724"/>
    <w:lvl w:ilvl="0" w:tplc="C0C27C70">
      <w:start w:val="1"/>
      <w:numFmt w:val="lowerLetter"/>
      <w:lvlText w:val="%1)"/>
      <w:lvlJc w:val="left"/>
      <w:pPr>
        <w:ind w:left="10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5" w15:restartNumberingAfterBreak="0">
    <w:nsid w:val="333946EF"/>
    <w:multiLevelType w:val="hybridMultilevel"/>
    <w:tmpl w:val="E7624820"/>
    <w:lvl w:ilvl="0" w:tplc="4BECFE0E">
      <w:start w:val="1"/>
      <w:numFmt w:val="decimal"/>
      <w:lvlText w:val="%1."/>
      <w:lvlJc w:val="left"/>
      <w:pPr>
        <w:ind w:left="1800" w:hanging="360"/>
      </w:pPr>
      <w:rPr>
        <w:rFonts w:hint="default"/>
      </w:rPr>
    </w:lvl>
    <w:lvl w:ilvl="1" w:tplc="041B0019" w:tentative="1">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86" w15:restartNumberingAfterBreak="0">
    <w:nsid w:val="341C5D56"/>
    <w:multiLevelType w:val="hybridMultilevel"/>
    <w:tmpl w:val="E3E426DA"/>
    <w:lvl w:ilvl="0" w:tplc="EE283792">
      <w:start w:val="1"/>
      <w:numFmt w:val="lowerLetter"/>
      <w:lvlText w:val="%1)"/>
      <w:lvlJc w:val="left"/>
      <w:pPr>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7" w15:restartNumberingAfterBreak="0">
    <w:nsid w:val="345854D9"/>
    <w:multiLevelType w:val="hybridMultilevel"/>
    <w:tmpl w:val="9E48BCC8"/>
    <w:lvl w:ilvl="0" w:tplc="81E25960">
      <w:start w:val="1"/>
      <w:numFmt w:val="lowerLetter"/>
      <w:lvlText w:val="%1)"/>
      <w:lvlJc w:val="left"/>
      <w:pPr>
        <w:ind w:left="10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8" w15:restartNumberingAfterBreak="0">
    <w:nsid w:val="35EB368D"/>
    <w:multiLevelType w:val="hybridMultilevel"/>
    <w:tmpl w:val="A46C398C"/>
    <w:lvl w:ilvl="0" w:tplc="4FDE6928">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89" w15:restartNumberingAfterBreak="0">
    <w:nsid w:val="36905F0F"/>
    <w:multiLevelType w:val="hybridMultilevel"/>
    <w:tmpl w:val="79FE7A80"/>
    <w:lvl w:ilvl="0" w:tplc="2570B67E">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90" w15:restartNumberingAfterBreak="0">
    <w:nsid w:val="36D2506F"/>
    <w:multiLevelType w:val="hybridMultilevel"/>
    <w:tmpl w:val="02224AC4"/>
    <w:lvl w:ilvl="0" w:tplc="81E25960">
      <w:start w:val="1"/>
      <w:numFmt w:val="lowerLetter"/>
      <w:lvlText w:val="%1)"/>
      <w:lvlJc w:val="left"/>
      <w:pPr>
        <w:ind w:left="10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1" w15:restartNumberingAfterBreak="0">
    <w:nsid w:val="36D536C7"/>
    <w:multiLevelType w:val="hybridMultilevel"/>
    <w:tmpl w:val="6C72B384"/>
    <w:lvl w:ilvl="0" w:tplc="3BE654FA">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92" w15:restartNumberingAfterBreak="0">
    <w:nsid w:val="3973372C"/>
    <w:multiLevelType w:val="hybridMultilevel"/>
    <w:tmpl w:val="A8BE1772"/>
    <w:lvl w:ilvl="0" w:tplc="39D4FAC2">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93" w15:restartNumberingAfterBreak="0">
    <w:nsid w:val="397F7291"/>
    <w:multiLevelType w:val="hybridMultilevel"/>
    <w:tmpl w:val="4EACB352"/>
    <w:lvl w:ilvl="0" w:tplc="1728C926">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94" w15:restartNumberingAfterBreak="0">
    <w:nsid w:val="39856791"/>
    <w:multiLevelType w:val="hybridMultilevel"/>
    <w:tmpl w:val="08502734"/>
    <w:lvl w:ilvl="0" w:tplc="D2BC070E">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95" w15:restartNumberingAfterBreak="0">
    <w:nsid w:val="39F76C7E"/>
    <w:multiLevelType w:val="hybridMultilevel"/>
    <w:tmpl w:val="9A400AF4"/>
    <w:lvl w:ilvl="0" w:tplc="75D4B670">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96" w15:restartNumberingAfterBreak="0">
    <w:nsid w:val="3A645E84"/>
    <w:multiLevelType w:val="hybridMultilevel"/>
    <w:tmpl w:val="6E1EF80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7" w15:restartNumberingAfterBreak="0">
    <w:nsid w:val="3B0B67EE"/>
    <w:multiLevelType w:val="hybridMultilevel"/>
    <w:tmpl w:val="DDF21688"/>
    <w:lvl w:ilvl="0" w:tplc="B6FA388A">
      <w:start w:val="1"/>
      <w:numFmt w:val="lowerLetter"/>
      <w:lvlText w:val="%1)"/>
      <w:lvlJc w:val="left"/>
      <w:pPr>
        <w:ind w:left="10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8" w15:restartNumberingAfterBreak="0">
    <w:nsid w:val="3BCF2B76"/>
    <w:multiLevelType w:val="hybridMultilevel"/>
    <w:tmpl w:val="FEC21212"/>
    <w:lvl w:ilvl="0" w:tplc="C0C27C70">
      <w:start w:val="1"/>
      <w:numFmt w:val="lowerLetter"/>
      <w:lvlText w:val="%1)"/>
      <w:lvlJc w:val="left"/>
      <w:pPr>
        <w:ind w:left="10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9" w15:restartNumberingAfterBreak="0">
    <w:nsid w:val="3BDC37A0"/>
    <w:multiLevelType w:val="hybridMultilevel"/>
    <w:tmpl w:val="43D473C8"/>
    <w:lvl w:ilvl="0" w:tplc="4BECFE0E">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0" w15:restartNumberingAfterBreak="0">
    <w:nsid w:val="3C135A9F"/>
    <w:multiLevelType w:val="hybridMultilevel"/>
    <w:tmpl w:val="83EA17C4"/>
    <w:lvl w:ilvl="0" w:tplc="C0C27C70">
      <w:start w:val="1"/>
      <w:numFmt w:val="lowerLetter"/>
      <w:lvlText w:val="%1)"/>
      <w:lvlJc w:val="left"/>
      <w:pPr>
        <w:ind w:left="10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1" w15:restartNumberingAfterBreak="0">
    <w:nsid w:val="3D89798C"/>
    <w:multiLevelType w:val="hybridMultilevel"/>
    <w:tmpl w:val="30BAA742"/>
    <w:lvl w:ilvl="0" w:tplc="39D4F65E">
      <w:start w:val="1"/>
      <w:numFmt w:val="lowerLetter"/>
      <w:lvlText w:val="%1)"/>
      <w:lvlJc w:val="left"/>
      <w:pPr>
        <w:ind w:left="1440" w:hanging="36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02" w15:restartNumberingAfterBreak="0">
    <w:nsid w:val="3E2E2DD7"/>
    <w:multiLevelType w:val="hybridMultilevel"/>
    <w:tmpl w:val="77AECCD2"/>
    <w:lvl w:ilvl="0" w:tplc="9DC8B1C0">
      <w:start w:val="1"/>
      <w:numFmt w:val="lowerLetter"/>
      <w:lvlText w:val="%1)"/>
      <w:lvlJc w:val="left"/>
      <w:pPr>
        <w:ind w:left="1776"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3" w15:restartNumberingAfterBreak="0">
    <w:nsid w:val="3E3825DA"/>
    <w:multiLevelType w:val="hybridMultilevel"/>
    <w:tmpl w:val="88967702"/>
    <w:lvl w:ilvl="0" w:tplc="B6FA388A">
      <w:start w:val="1"/>
      <w:numFmt w:val="lowerLetter"/>
      <w:lvlText w:val="%1)"/>
      <w:lvlJc w:val="left"/>
      <w:pPr>
        <w:ind w:left="10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4" w15:restartNumberingAfterBreak="0">
    <w:nsid w:val="3F137C2D"/>
    <w:multiLevelType w:val="hybridMultilevel"/>
    <w:tmpl w:val="534E5310"/>
    <w:lvl w:ilvl="0" w:tplc="B6FA388A">
      <w:start w:val="1"/>
      <w:numFmt w:val="lowerLetter"/>
      <w:lvlText w:val="%1)"/>
      <w:lvlJc w:val="left"/>
      <w:pPr>
        <w:ind w:left="10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5" w15:restartNumberingAfterBreak="0">
    <w:nsid w:val="3F20017C"/>
    <w:multiLevelType w:val="hybridMultilevel"/>
    <w:tmpl w:val="3280C028"/>
    <w:lvl w:ilvl="0" w:tplc="F88C9F72">
      <w:start w:val="1"/>
      <w:numFmt w:val="lowerLetter"/>
      <w:lvlText w:val="%1)"/>
      <w:lvlJc w:val="left"/>
      <w:pPr>
        <w:ind w:left="10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6" w15:restartNumberingAfterBreak="0">
    <w:nsid w:val="3F9865BA"/>
    <w:multiLevelType w:val="hybridMultilevel"/>
    <w:tmpl w:val="D59C38FC"/>
    <w:lvl w:ilvl="0" w:tplc="F88C9F72">
      <w:start w:val="1"/>
      <w:numFmt w:val="lowerLetter"/>
      <w:lvlText w:val="%1)"/>
      <w:lvlJc w:val="left"/>
      <w:pPr>
        <w:ind w:left="10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7" w15:restartNumberingAfterBreak="0">
    <w:nsid w:val="410643CE"/>
    <w:multiLevelType w:val="hybridMultilevel"/>
    <w:tmpl w:val="FD181E34"/>
    <w:lvl w:ilvl="0" w:tplc="81E25960">
      <w:start w:val="1"/>
      <w:numFmt w:val="lowerLetter"/>
      <w:lvlText w:val="%1)"/>
      <w:lvlJc w:val="left"/>
      <w:pPr>
        <w:ind w:left="10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8" w15:restartNumberingAfterBreak="0">
    <w:nsid w:val="425732CF"/>
    <w:multiLevelType w:val="hybridMultilevel"/>
    <w:tmpl w:val="0B52CDD4"/>
    <w:lvl w:ilvl="0" w:tplc="5B927264">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09" w15:restartNumberingAfterBreak="0">
    <w:nsid w:val="45064053"/>
    <w:multiLevelType w:val="hybridMultilevel"/>
    <w:tmpl w:val="C5084C08"/>
    <w:lvl w:ilvl="0" w:tplc="81E25960">
      <w:start w:val="1"/>
      <w:numFmt w:val="lowerLetter"/>
      <w:lvlText w:val="%1)"/>
      <w:lvlJc w:val="left"/>
      <w:pPr>
        <w:ind w:left="10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0" w15:restartNumberingAfterBreak="0">
    <w:nsid w:val="461433E9"/>
    <w:multiLevelType w:val="hybridMultilevel"/>
    <w:tmpl w:val="552E54CE"/>
    <w:lvl w:ilvl="0" w:tplc="81E25960">
      <w:start w:val="1"/>
      <w:numFmt w:val="lowerLetter"/>
      <w:lvlText w:val="%1)"/>
      <w:lvlJc w:val="left"/>
      <w:pPr>
        <w:ind w:left="10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1" w15:restartNumberingAfterBreak="0">
    <w:nsid w:val="4657497C"/>
    <w:multiLevelType w:val="hybridMultilevel"/>
    <w:tmpl w:val="E1E82882"/>
    <w:lvl w:ilvl="0" w:tplc="EE283792">
      <w:start w:val="1"/>
      <w:numFmt w:val="lowerLetter"/>
      <w:lvlText w:val="%1)"/>
      <w:lvlJc w:val="left"/>
      <w:pPr>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2" w15:restartNumberingAfterBreak="0">
    <w:nsid w:val="4668449F"/>
    <w:multiLevelType w:val="hybridMultilevel"/>
    <w:tmpl w:val="D798A266"/>
    <w:lvl w:ilvl="0" w:tplc="B6FA388A">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13" w15:restartNumberingAfterBreak="0">
    <w:nsid w:val="472A6A77"/>
    <w:multiLevelType w:val="hybridMultilevel"/>
    <w:tmpl w:val="3EA4853A"/>
    <w:lvl w:ilvl="0" w:tplc="B6FA388A">
      <w:start w:val="1"/>
      <w:numFmt w:val="lowerLetter"/>
      <w:lvlText w:val="%1)"/>
      <w:lvlJc w:val="left"/>
      <w:pPr>
        <w:ind w:left="10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4" w15:restartNumberingAfterBreak="0">
    <w:nsid w:val="479021A1"/>
    <w:multiLevelType w:val="hybridMultilevel"/>
    <w:tmpl w:val="7B889E28"/>
    <w:lvl w:ilvl="0" w:tplc="F88C9F72">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15" w15:restartNumberingAfterBreak="0">
    <w:nsid w:val="47BF2428"/>
    <w:multiLevelType w:val="hybridMultilevel"/>
    <w:tmpl w:val="A4DAAD24"/>
    <w:lvl w:ilvl="0" w:tplc="B6FA388A">
      <w:start w:val="1"/>
      <w:numFmt w:val="lowerLetter"/>
      <w:lvlText w:val="%1)"/>
      <w:lvlJc w:val="left"/>
      <w:pPr>
        <w:ind w:left="10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6" w15:restartNumberingAfterBreak="0">
    <w:nsid w:val="47CB7797"/>
    <w:multiLevelType w:val="hybridMultilevel"/>
    <w:tmpl w:val="621E917E"/>
    <w:lvl w:ilvl="0" w:tplc="B6FA388A">
      <w:start w:val="1"/>
      <w:numFmt w:val="lowerLetter"/>
      <w:lvlText w:val="%1)"/>
      <w:lvlJc w:val="left"/>
      <w:pPr>
        <w:ind w:left="10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7" w15:restartNumberingAfterBreak="0">
    <w:nsid w:val="47EA1336"/>
    <w:multiLevelType w:val="hybridMultilevel"/>
    <w:tmpl w:val="436E4C62"/>
    <w:lvl w:ilvl="0" w:tplc="973C51A4">
      <w:start w:val="1"/>
      <w:numFmt w:val="lowerLetter"/>
      <w:lvlText w:val="%1)"/>
      <w:lvlJc w:val="left"/>
      <w:pPr>
        <w:ind w:left="10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8" w15:restartNumberingAfterBreak="0">
    <w:nsid w:val="48151C06"/>
    <w:multiLevelType w:val="hybridMultilevel"/>
    <w:tmpl w:val="9154E4B6"/>
    <w:lvl w:ilvl="0" w:tplc="B6FA388A">
      <w:start w:val="1"/>
      <w:numFmt w:val="lowerLetter"/>
      <w:lvlText w:val="%1)"/>
      <w:lvlJc w:val="left"/>
      <w:pPr>
        <w:ind w:left="10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9" w15:restartNumberingAfterBreak="0">
    <w:nsid w:val="483A2220"/>
    <w:multiLevelType w:val="hybridMultilevel"/>
    <w:tmpl w:val="CEB459D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0" w15:restartNumberingAfterBreak="0">
    <w:nsid w:val="48622548"/>
    <w:multiLevelType w:val="hybridMultilevel"/>
    <w:tmpl w:val="F4C83304"/>
    <w:lvl w:ilvl="0" w:tplc="6D56D8A6">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21" w15:restartNumberingAfterBreak="0">
    <w:nsid w:val="49021642"/>
    <w:multiLevelType w:val="hybridMultilevel"/>
    <w:tmpl w:val="7000405A"/>
    <w:lvl w:ilvl="0" w:tplc="7E26046E">
      <w:start w:val="1"/>
      <w:numFmt w:val="lowerLetter"/>
      <w:lvlText w:val="%1)"/>
      <w:lvlJc w:val="left"/>
      <w:pPr>
        <w:ind w:left="1440" w:hanging="36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22" w15:restartNumberingAfterBreak="0">
    <w:nsid w:val="4917451E"/>
    <w:multiLevelType w:val="hybridMultilevel"/>
    <w:tmpl w:val="BCA0FD28"/>
    <w:lvl w:ilvl="0" w:tplc="B6FA388A">
      <w:start w:val="1"/>
      <w:numFmt w:val="lowerLetter"/>
      <w:lvlText w:val="%1)"/>
      <w:lvlJc w:val="left"/>
      <w:pPr>
        <w:ind w:left="10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3" w15:restartNumberingAfterBreak="0">
    <w:nsid w:val="49213192"/>
    <w:multiLevelType w:val="hybridMultilevel"/>
    <w:tmpl w:val="EF787A12"/>
    <w:lvl w:ilvl="0" w:tplc="7E26046E">
      <w:start w:val="1"/>
      <w:numFmt w:val="lowerLetter"/>
      <w:lvlText w:val="%1)"/>
      <w:lvlJc w:val="left"/>
      <w:pPr>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4" w15:restartNumberingAfterBreak="0">
    <w:nsid w:val="4A1412E5"/>
    <w:multiLevelType w:val="hybridMultilevel"/>
    <w:tmpl w:val="308CAFBE"/>
    <w:lvl w:ilvl="0" w:tplc="35266B62">
      <w:start w:val="1"/>
      <w:numFmt w:val="decimal"/>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25" w15:restartNumberingAfterBreak="0">
    <w:nsid w:val="4A4508A4"/>
    <w:multiLevelType w:val="hybridMultilevel"/>
    <w:tmpl w:val="4FEA1E90"/>
    <w:lvl w:ilvl="0" w:tplc="C0C27C70">
      <w:start w:val="1"/>
      <w:numFmt w:val="lowerLetter"/>
      <w:lvlText w:val="%1)"/>
      <w:lvlJc w:val="left"/>
      <w:pPr>
        <w:ind w:left="10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6" w15:restartNumberingAfterBreak="0">
    <w:nsid w:val="4A5E4552"/>
    <w:multiLevelType w:val="hybridMultilevel"/>
    <w:tmpl w:val="58D44D46"/>
    <w:lvl w:ilvl="0" w:tplc="973C51A4">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27" w15:restartNumberingAfterBreak="0">
    <w:nsid w:val="4A6961F4"/>
    <w:multiLevelType w:val="hybridMultilevel"/>
    <w:tmpl w:val="6F4C17D4"/>
    <w:lvl w:ilvl="0" w:tplc="EE283792">
      <w:start w:val="1"/>
      <w:numFmt w:val="lowerLetter"/>
      <w:lvlText w:val="%1)"/>
      <w:lvlJc w:val="left"/>
      <w:pPr>
        <w:ind w:left="1440" w:hanging="36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28" w15:restartNumberingAfterBreak="0">
    <w:nsid w:val="4D1D0DC0"/>
    <w:multiLevelType w:val="hybridMultilevel"/>
    <w:tmpl w:val="48903A9C"/>
    <w:lvl w:ilvl="0" w:tplc="C0C27C70">
      <w:start w:val="1"/>
      <w:numFmt w:val="lowerLetter"/>
      <w:lvlText w:val="%1)"/>
      <w:lvlJc w:val="left"/>
      <w:pPr>
        <w:ind w:left="10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9" w15:restartNumberingAfterBreak="0">
    <w:nsid w:val="4F384F6A"/>
    <w:multiLevelType w:val="hybridMultilevel"/>
    <w:tmpl w:val="92FA1C56"/>
    <w:lvl w:ilvl="0" w:tplc="4BECFE0E">
      <w:start w:val="1"/>
      <w:numFmt w:val="decimal"/>
      <w:lvlText w:val="%1."/>
      <w:lvlJc w:val="left"/>
      <w:pPr>
        <w:ind w:left="1800" w:hanging="360"/>
      </w:pPr>
      <w:rPr>
        <w:rFonts w:hint="default"/>
      </w:rPr>
    </w:lvl>
    <w:lvl w:ilvl="1" w:tplc="041B0019" w:tentative="1">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130" w15:restartNumberingAfterBreak="0">
    <w:nsid w:val="50D3062D"/>
    <w:multiLevelType w:val="hybridMultilevel"/>
    <w:tmpl w:val="53C2B090"/>
    <w:lvl w:ilvl="0" w:tplc="A7F6FAAC">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31" w15:restartNumberingAfterBreak="0">
    <w:nsid w:val="50F2232E"/>
    <w:multiLevelType w:val="hybridMultilevel"/>
    <w:tmpl w:val="CCF4361C"/>
    <w:lvl w:ilvl="0" w:tplc="C0C27C70">
      <w:start w:val="1"/>
      <w:numFmt w:val="lowerLetter"/>
      <w:lvlText w:val="%1)"/>
      <w:lvlJc w:val="left"/>
      <w:pPr>
        <w:ind w:left="10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2" w15:restartNumberingAfterBreak="0">
    <w:nsid w:val="51015564"/>
    <w:multiLevelType w:val="hybridMultilevel"/>
    <w:tmpl w:val="6B226528"/>
    <w:lvl w:ilvl="0" w:tplc="2CDC6446">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33" w15:restartNumberingAfterBreak="0">
    <w:nsid w:val="511855E5"/>
    <w:multiLevelType w:val="hybridMultilevel"/>
    <w:tmpl w:val="E2F09FA4"/>
    <w:lvl w:ilvl="0" w:tplc="90C8D90A">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34" w15:restartNumberingAfterBreak="0">
    <w:nsid w:val="51CD711B"/>
    <w:multiLevelType w:val="hybridMultilevel"/>
    <w:tmpl w:val="BD248FEE"/>
    <w:lvl w:ilvl="0" w:tplc="B6FA388A">
      <w:start w:val="1"/>
      <w:numFmt w:val="lowerLetter"/>
      <w:lvlText w:val="%1)"/>
      <w:lvlJc w:val="left"/>
      <w:pPr>
        <w:ind w:left="10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5" w15:restartNumberingAfterBreak="0">
    <w:nsid w:val="51EE62BB"/>
    <w:multiLevelType w:val="hybridMultilevel"/>
    <w:tmpl w:val="DE748736"/>
    <w:lvl w:ilvl="0" w:tplc="C0C27C70">
      <w:start w:val="1"/>
      <w:numFmt w:val="lowerLetter"/>
      <w:lvlText w:val="%1)"/>
      <w:lvlJc w:val="left"/>
      <w:pPr>
        <w:ind w:left="10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6" w15:restartNumberingAfterBreak="0">
    <w:nsid w:val="530C38CC"/>
    <w:multiLevelType w:val="hybridMultilevel"/>
    <w:tmpl w:val="66E495B0"/>
    <w:lvl w:ilvl="0" w:tplc="7E26046E">
      <w:start w:val="1"/>
      <w:numFmt w:val="lowerLetter"/>
      <w:lvlText w:val="%1)"/>
      <w:lvlJc w:val="left"/>
      <w:pPr>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7" w15:restartNumberingAfterBreak="0">
    <w:nsid w:val="535A5CFA"/>
    <w:multiLevelType w:val="hybridMultilevel"/>
    <w:tmpl w:val="8CB22E84"/>
    <w:lvl w:ilvl="0" w:tplc="B50E5126">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38" w15:restartNumberingAfterBreak="0">
    <w:nsid w:val="536933A7"/>
    <w:multiLevelType w:val="hybridMultilevel"/>
    <w:tmpl w:val="7F403338"/>
    <w:lvl w:ilvl="0" w:tplc="B6FA388A">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39" w15:restartNumberingAfterBreak="0">
    <w:nsid w:val="53A119C3"/>
    <w:multiLevelType w:val="hybridMultilevel"/>
    <w:tmpl w:val="2BF855B8"/>
    <w:lvl w:ilvl="0" w:tplc="16202CD4">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40" w15:restartNumberingAfterBreak="0">
    <w:nsid w:val="545806AB"/>
    <w:multiLevelType w:val="hybridMultilevel"/>
    <w:tmpl w:val="FC0AA334"/>
    <w:lvl w:ilvl="0" w:tplc="4BECFE0E">
      <w:start w:val="1"/>
      <w:numFmt w:val="decimal"/>
      <w:lvlText w:val="%1."/>
      <w:lvlJc w:val="left"/>
      <w:pPr>
        <w:ind w:left="1800" w:hanging="360"/>
      </w:pPr>
      <w:rPr>
        <w:rFonts w:hint="default"/>
      </w:rPr>
    </w:lvl>
    <w:lvl w:ilvl="1" w:tplc="041B0019" w:tentative="1">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141" w15:restartNumberingAfterBreak="0">
    <w:nsid w:val="549A5929"/>
    <w:multiLevelType w:val="hybridMultilevel"/>
    <w:tmpl w:val="2AF45ACA"/>
    <w:lvl w:ilvl="0" w:tplc="81E25960">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42" w15:restartNumberingAfterBreak="0">
    <w:nsid w:val="54B97740"/>
    <w:multiLevelType w:val="hybridMultilevel"/>
    <w:tmpl w:val="8514DA12"/>
    <w:lvl w:ilvl="0" w:tplc="9DC8B1C0">
      <w:start w:val="1"/>
      <w:numFmt w:val="lowerLetter"/>
      <w:lvlText w:val="%1)"/>
      <w:lvlJc w:val="left"/>
      <w:pPr>
        <w:ind w:left="1776" w:hanging="360"/>
      </w:pPr>
      <w:rPr>
        <w:rFonts w:hint="default"/>
      </w:rPr>
    </w:lvl>
    <w:lvl w:ilvl="1" w:tplc="041B0019" w:tentative="1">
      <w:start w:val="1"/>
      <w:numFmt w:val="lowerLetter"/>
      <w:lvlText w:val="%2."/>
      <w:lvlJc w:val="left"/>
      <w:pPr>
        <w:ind w:left="2496" w:hanging="360"/>
      </w:pPr>
    </w:lvl>
    <w:lvl w:ilvl="2" w:tplc="041B001B" w:tentative="1">
      <w:start w:val="1"/>
      <w:numFmt w:val="lowerRoman"/>
      <w:lvlText w:val="%3."/>
      <w:lvlJc w:val="right"/>
      <w:pPr>
        <w:ind w:left="3216" w:hanging="180"/>
      </w:pPr>
    </w:lvl>
    <w:lvl w:ilvl="3" w:tplc="041B000F" w:tentative="1">
      <w:start w:val="1"/>
      <w:numFmt w:val="decimal"/>
      <w:lvlText w:val="%4."/>
      <w:lvlJc w:val="left"/>
      <w:pPr>
        <w:ind w:left="3936" w:hanging="360"/>
      </w:pPr>
    </w:lvl>
    <w:lvl w:ilvl="4" w:tplc="041B0019" w:tentative="1">
      <w:start w:val="1"/>
      <w:numFmt w:val="lowerLetter"/>
      <w:lvlText w:val="%5."/>
      <w:lvlJc w:val="left"/>
      <w:pPr>
        <w:ind w:left="4656" w:hanging="360"/>
      </w:pPr>
    </w:lvl>
    <w:lvl w:ilvl="5" w:tplc="041B001B" w:tentative="1">
      <w:start w:val="1"/>
      <w:numFmt w:val="lowerRoman"/>
      <w:lvlText w:val="%6."/>
      <w:lvlJc w:val="right"/>
      <w:pPr>
        <w:ind w:left="5376" w:hanging="180"/>
      </w:pPr>
    </w:lvl>
    <w:lvl w:ilvl="6" w:tplc="041B000F" w:tentative="1">
      <w:start w:val="1"/>
      <w:numFmt w:val="decimal"/>
      <w:lvlText w:val="%7."/>
      <w:lvlJc w:val="left"/>
      <w:pPr>
        <w:ind w:left="6096" w:hanging="360"/>
      </w:pPr>
    </w:lvl>
    <w:lvl w:ilvl="7" w:tplc="041B0019" w:tentative="1">
      <w:start w:val="1"/>
      <w:numFmt w:val="lowerLetter"/>
      <w:lvlText w:val="%8."/>
      <w:lvlJc w:val="left"/>
      <w:pPr>
        <w:ind w:left="6816" w:hanging="360"/>
      </w:pPr>
    </w:lvl>
    <w:lvl w:ilvl="8" w:tplc="041B001B" w:tentative="1">
      <w:start w:val="1"/>
      <w:numFmt w:val="lowerRoman"/>
      <w:lvlText w:val="%9."/>
      <w:lvlJc w:val="right"/>
      <w:pPr>
        <w:ind w:left="7536" w:hanging="180"/>
      </w:pPr>
    </w:lvl>
  </w:abstractNum>
  <w:abstractNum w:abstractNumId="143" w15:restartNumberingAfterBreak="0">
    <w:nsid w:val="578979F8"/>
    <w:multiLevelType w:val="hybridMultilevel"/>
    <w:tmpl w:val="E80E0ADA"/>
    <w:lvl w:ilvl="0" w:tplc="C0C27C70">
      <w:start w:val="1"/>
      <w:numFmt w:val="lowerLetter"/>
      <w:lvlText w:val="%1)"/>
      <w:lvlJc w:val="left"/>
      <w:pPr>
        <w:ind w:left="10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4" w15:restartNumberingAfterBreak="0">
    <w:nsid w:val="59BF38E0"/>
    <w:multiLevelType w:val="hybridMultilevel"/>
    <w:tmpl w:val="5C2A30E6"/>
    <w:lvl w:ilvl="0" w:tplc="4BECFE0E">
      <w:start w:val="1"/>
      <w:numFmt w:val="decimal"/>
      <w:lvlText w:val="%1."/>
      <w:lvlJc w:val="left"/>
      <w:pPr>
        <w:ind w:left="1800" w:hanging="360"/>
      </w:pPr>
      <w:rPr>
        <w:rFonts w:hint="default"/>
      </w:rPr>
    </w:lvl>
    <w:lvl w:ilvl="1" w:tplc="041B0019" w:tentative="1">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145" w15:restartNumberingAfterBreak="0">
    <w:nsid w:val="5A3A1FBE"/>
    <w:multiLevelType w:val="hybridMultilevel"/>
    <w:tmpl w:val="F3A81C2C"/>
    <w:lvl w:ilvl="0" w:tplc="1D082F96">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46" w15:restartNumberingAfterBreak="0">
    <w:nsid w:val="5A900CD4"/>
    <w:multiLevelType w:val="hybridMultilevel"/>
    <w:tmpl w:val="BE180F70"/>
    <w:lvl w:ilvl="0" w:tplc="C0C27C70">
      <w:start w:val="1"/>
      <w:numFmt w:val="lowerLetter"/>
      <w:lvlText w:val="%1)"/>
      <w:lvlJc w:val="left"/>
      <w:pPr>
        <w:ind w:left="10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7" w15:restartNumberingAfterBreak="0">
    <w:nsid w:val="5AFF246A"/>
    <w:multiLevelType w:val="hybridMultilevel"/>
    <w:tmpl w:val="03064106"/>
    <w:lvl w:ilvl="0" w:tplc="8D72E976">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48" w15:restartNumberingAfterBreak="0">
    <w:nsid w:val="5BB919BB"/>
    <w:multiLevelType w:val="hybridMultilevel"/>
    <w:tmpl w:val="8D600A1A"/>
    <w:lvl w:ilvl="0" w:tplc="81E25960">
      <w:start w:val="1"/>
      <w:numFmt w:val="lowerLetter"/>
      <w:lvlText w:val="%1)"/>
      <w:lvlJc w:val="left"/>
      <w:pPr>
        <w:ind w:left="10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9" w15:restartNumberingAfterBreak="0">
    <w:nsid w:val="5BC567FB"/>
    <w:multiLevelType w:val="hybridMultilevel"/>
    <w:tmpl w:val="281658AE"/>
    <w:lvl w:ilvl="0" w:tplc="77A0CF52">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50" w15:restartNumberingAfterBreak="0">
    <w:nsid w:val="5BCD239C"/>
    <w:multiLevelType w:val="hybridMultilevel"/>
    <w:tmpl w:val="9C4A69C2"/>
    <w:lvl w:ilvl="0" w:tplc="EE283792">
      <w:start w:val="1"/>
      <w:numFmt w:val="lowerLetter"/>
      <w:lvlText w:val="%1)"/>
      <w:lvlJc w:val="left"/>
      <w:pPr>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1" w15:restartNumberingAfterBreak="0">
    <w:nsid w:val="5BF21CD7"/>
    <w:multiLevelType w:val="hybridMultilevel"/>
    <w:tmpl w:val="6BA28AD2"/>
    <w:lvl w:ilvl="0" w:tplc="B4084FB0">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52" w15:restartNumberingAfterBreak="0">
    <w:nsid w:val="5C707AA1"/>
    <w:multiLevelType w:val="hybridMultilevel"/>
    <w:tmpl w:val="6BA40856"/>
    <w:lvl w:ilvl="0" w:tplc="C0C27C70">
      <w:start w:val="1"/>
      <w:numFmt w:val="lowerLetter"/>
      <w:lvlText w:val="%1)"/>
      <w:lvlJc w:val="left"/>
      <w:pPr>
        <w:ind w:left="10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3" w15:restartNumberingAfterBreak="0">
    <w:nsid w:val="5C9925C8"/>
    <w:multiLevelType w:val="hybridMultilevel"/>
    <w:tmpl w:val="42F2AB4A"/>
    <w:lvl w:ilvl="0" w:tplc="C7545AAA">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54" w15:restartNumberingAfterBreak="0">
    <w:nsid w:val="5CD47488"/>
    <w:multiLevelType w:val="hybridMultilevel"/>
    <w:tmpl w:val="12FCC0FE"/>
    <w:lvl w:ilvl="0" w:tplc="0458082E">
      <w:start w:val="1"/>
      <w:numFmt w:val="decimal"/>
      <w:lvlText w:val="%1."/>
      <w:lvlJc w:val="left"/>
      <w:pPr>
        <w:ind w:left="780" w:hanging="360"/>
      </w:pPr>
      <w:rPr>
        <w:rFonts w:hint="default"/>
      </w:rPr>
    </w:lvl>
    <w:lvl w:ilvl="1" w:tplc="041B0019" w:tentative="1">
      <w:start w:val="1"/>
      <w:numFmt w:val="lowerLetter"/>
      <w:lvlText w:val="%2."/>
      <w:lvlJc w:val="left"/>
      <w:pPr>
        <w:ind w:left="1500" w:hanging="360"/>
      </w:pPr>
    </w:lvl>
    <w:lvl w:ilvl="2" w:tplc="041B001B" w:tentative="1">
      <w:start w:val="1"/>
      <w:numFmt w:val="lowerRoman"/>
      <w:lvlText w:val="%3."/>
      <w:lvlJc w:val="right"/>
      <w:pPr>
        <w:ind w:left="2220" w:hanging="180"/>
      </w:pPr>
    </w:lvl>
    <w:lvl w:ilvl="3" w:tplc="041B000F" w:tentative="1">
      <w:start w:val="1"/>
      <w:numFmt w:val="decimal"/>
      <w:lvlText w:val="%4."/>
      <w:lvlJc w:val="left"/>
      <w:pPr>
        <w:ind w:left="2940" w:hanging="360"/>
      </w:pPr>
    </w:lvl>
    <w:lvl w:ilvl="4" w:tplc="041B0019" w:tentative="1">
      <w:start w:val="1"/>
      <w:numFmt w:val="lowerLetter"/>
      <w:lvlText w:val="%5."/>
      <w:lvlJc w:val="left"/>
      <w:pPr>
        <w:ind w:left="3660" w:hanging="360"/>
      </w:pPr>
    </w:lvl>
    <w:lvl w:ilvl="5" w:tplc="041B001B" w:tentative="1">
      <w:start w:val="1"/>
      <w:numFmt w:val="lowerRoman"/>
      <w:lvlText w:val="%6."/>
      <w:lvlJc w:val="right"/>
      <w:pPr>
        <w:ind w:left="4380" w:hanging="180"/>
      </w:pPr>
    </w:lvl>
    <w:lvl w:ilvl="6" w:tplc="041B000F" w:tentative="1">
      <w:start w:val="1"/>
      <w:numFmt w:val="decimal"/>
      <w:lvlText w:val="%7."/>
      <w:lvlJc w:val="left"/>
      <w:pPr>
        <w:ind w:left="5100" w:hanging="360"/>
      </w:pPr>
    </w:lvl>
    <w:lvl w:ilvl="7" w:tplc="041B0019" w:tentative="1">
      <w:start w:val="1"/>
      <w:numFmt w:val="lowerLetter"/>
      <w:lvlText w:val="%8."/>
      <w:lvlJc w:val="left"/>
      <w:pPr>
        <w:ind w:left="5820" w:hanging="360"/>
      </w:pPr>
    </w:lvl>
    <w:lvl w:ilvl="8" w:tplc="041B001B" w:tentative="1">
      <w:start w:val="1"/>
      <w:numFmt w:val="lowerRoman"/>
      <w:lvlText w:val="%9."/>
      <w:lvlJc w:val="right"/>
      <w:pPr>
        <w:ind w:left="6540" w:hanging="180"/>
      </w:pPr>
    </w:lvl>
  </w:abstractNum>
  <w:abstractNum w:abstractNumId="155" w15:restartNumberingAfterBreak="0">
    <w:nsid w:val="5D5F4813"/>
    <w:multiLevelType w:val="hybridMultilevel"/>
    <w:tmpl w:val="E234659A"/>
    <w:lvl w:ilvl="0" w:tplc="47587C10">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56" w15:restartNumberingAfterBreak="0">
    <w:nsid w:val="5D8A544F"/>
    <w:multiLevelType w:val="hybridMultilevel"/>
    <w:tmpl w:val="9B00F864"/>
    <w:lvl w:ilvl="0" w:tplc="47840A18">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57" w15:restartNumberingAfterBreak="0">
    <w:nsid w:val="5DAE26AF"/>
    <w:multiLevelType w:val="hybridMultilevel"/>
    <w:tmpl w:val="7840C5CE"/>
    <w:lvl w:ilvl="0" w:tplc="81E25960">
      <w:start w:val="1"/>
      <w:numFmt w:val="lowerLetter"/>
      <w:lvlText w:val="%1)"/>
      <w:lvlJc w:val="left"/>
      <w:pPr>
        <w:ind w:left="10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8" w15:restartNumberingAfterBreak="0">
    <w:nsid w:val="5DB5377C"/>
    <w:multiLevelType w:val="hybridMultilevel"/>
    <w:tmpl w:val="966420DC"/>
    <w:lvl w:ilvl="0" w:tplc="81E25960">
      <w:start w:val="1"/>
      <w:numFmt w:val="lowerLetter"/>
      <w:lvlText w:val="%1)"/>
      <w:lvlJc w:val="left"/>
      <w:pPr>
        <w:ind w:left="10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9" w15:restartNumberingAfterBreak="0">
    <w:nsid w:val="5E6C0DEA"/>
    <w:multiLevelType w:val="hybridMultilevel"/>
    <w:tmpl w:val="DF82241C"/>
    <w:lvl w:ilvl="0" w:tplc="B6FA388A">
      <w:start w:val="1"/>
      <w:numFmt w:val="lowerLetter"/>
      <w:lvlText w:val="%1)"/>
      <w:lvlJc w:val="left"/>
      <w:pPr>
        <w:ind w:left="10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0" w15:restartNumberingAfterBreak="0">
    <w:nsid w:val="5E801111"/>
    <w:multiLevelType w:val="hybridMultilevel"/>
    <w:tmpl w:val="C1CA0918"/>
    <w:lvl w:ilvl="0" w:tplc="B6FA388A">
      <w:start w:val="1"/>
      <w:numFmt w:val="lowerLetter"/>
      <w:lvlText w:val="%1)"/>
      <w:lvlJc w:val="left"/>
      <w:pPr>
        <w:ind w:left="10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1" w15:restartNumberingAfterBreak="0">
    <w:nsid w:val="5FF74A5B"/>
    <w:multiLevelType w:val="hybridMultilevel"/>
    <w:tmpl w:val="8052605A"/>
    <w:lvl w:ilvl="0" w:tplc="81E25960">
      <w:start w:val="1"/>
      <w:numFmt w:val="lowerLetter"/>
      <w:lvlText w:val="%1)"/>
      <w:lvlJc w:val="left"/>
      <w:pPr>
        <w:ind w:left="10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2" w15:restartNumberingAfterBreak="0">
    <w:nsid w:val="5FFB60FA"/>
    <w:multiLevelType w:val="hybridMultilevel"/>
    <w:tmpl w:val="64D246DA"/>
    <w:lvl w:ilvl="0" w:tplc="4BECFE0E">
      <w:start w:val="1"/>
      <w:numFmt w:val="decimal"/>
      <w:lvlText w:val="%1."/>
      <w:lvlJc w:val="left"/>
      <w:pPr>
        <w:ind w:left="1800" w:hanging="360"/>
      </w:pPr>
      <w:rPr>
        <w:rFonts w:hint="default"/>
      </w:rPr>
    </w:lvl>
    <w:lvl w:ilvl="1" w:tplc="041B0019" w:tentative="1">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163" w15:restartNumberingAfterBreak="0">
    <w:nsid w:val="60904A11"/>
    <w:multiLevelType w:val="hybridMultilevel"/>
    <w:tmpl w:val="2F22969A"/>
    <w:lvl w:ilvl="0" w:tplc="6D56D8A6">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64" w15:restartNumberingAfterBreak="0">
    <w:nsid w:val="60A152AB"/>
    <w:multiLevelType w:val="hybridMultilevel"/>
    <w:tmpl w:val="820EC850"/>
    <w:lvl w:ilvl="0" w:tplc="7E26046E">
      <w:start w:val="1"/>
      <w:numFmt w:val="lowerLetter"/>
      <w:lvlText w:val="%1)"/>
      <w:lvlJc w:val="left"/>
      <w:pPr>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5" w15:restartNumberingAfterBreak="0">
    <w:nsid w:val="61500174"/>
    <w:multiLevelType w:val="hybridMultilevel"/>
    <w:tmpl w:val="EAD0B93E"/>
    <w:lvl w:ilvl="0" w:tplc="B6FA388A">
      <w:start w:val="1"/>
      <w:numFmt w:val="lowerLetter"/>
      <w:lvlText w:val="%1)"/>
      <w:lvlJc w:val="left"/>
      <w:pPr>
        <w:ind w:left="10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6" w15:restartNumberingAfterBreak="0">
    <w:nsid w:val="6169344A"/>
    <w:multiLevelType w:val="hybridMultilevel"/>
    <w:tmpl w:val="5D7861D6"/>
    <w:lvl w:ilvl="0" w:tplc="C0C27C70">
      <w:start w:val="1"/>
      <w:numFmt w:val="lowerLetter"/>
      <w:lvlText w:val="%1)"/>
      <w:lvlJc w:val="left"/>
      <w:pPr>
        <w:ind w:left="10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7" w15:restartNumberingAfterBreak="0">
    <w:nsid w:val="62B03A24"/>
    <w:multiLevelType w:val="hybridMultilevel"/>
    <w:tmpl w:val="541AE060"/>
    <w:lvl w:ilvl="0" w:tplc="EE283792">
      <w:start w:val="1"/>
      <w:numFmt w:val="lowerLetter"/>
      <w:lvlText w:val="%1)"/>
      <w:lvlJc w:val="left"/>
      <w:pPr>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8" w15:restartNumberingAfterBreak="0">
    <w:nsid w:val="649A2DDE"/>
    <w:multiLevelType w:val="hybridMultilevel"/>
    <w:tmpl w:val="676E3C9A"/>
    <w:lvl w:ilvl="0" w:tplc="D5E8C322">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69" w15:restartNumberingAfterBreak="0">
    <w:nsid w:val="64AB37B3"/>
    <w:multiLevelType w:val="hybridMultilevel"/>
    <w:tmpl w:val="A462F29A"/>
    <w:lvl w:ilvl="0" w:tplc="BDF4C4BE">
      <w:start w:val="1"/>
      <w:numFmt w:val="lowerLetter"/>
      <w:lvlText w:val="%1)"/>
      <w:lvlJc w:val="left"/>
      <w:pPr>
        <w:ind w:left="1070" w:hanging="360"/>
      </w:pPr>
      <w:rPr>
        <w:rFonts w:hint="default"/>
        <w:b w:val="0"/>
        <w:i w:val="0"/>
      </w:rPr>
    </w:lvl>
    <w:lvl w:ilvl="1" w:tplc="041B0019" w:tentative="1">
      <w:start w:val="1"/>
      <w:numFmt w:val="lowerLetter"/>
      <w:lvlText w:val="%2."/>
      <w:lvlJc w:val="left"/>
      <w:pPr>
        <w:ind w:left="1430" w:hanging="360"/>
      </w:pPr>
    </w:lvl>
    <w:lvl w:ilvl="2" w:tplc="041B001B" w:tentative="1">
      <w:start w:val="1"/>
      <w:numFmt w:val="lowerRoman"/>
      <w:lvlText w:val="%3."/>
      <w:lvlJc w:val="right"/>
      <w:pPr>
        <w:ind w:left="2150" w:hanging="180"/>
      </w:pPr>
    </w:lvl>
    <w:lvl w:ilvl="3" w:tplc="041B000F" w:tentative="1">
      <w:start w:val="1"/>
      <w:numFmt w:val="decimal"/>
      <w:lvlText w:val="%4."/>
      <w:lvlJc w:val="left"/>
      <w:pPr>
        <w:ind w:left="2870" w:hanging="360"/>
      </w:pPr>
    </w:lvl>
    <w:lvl w:ilvl="4" w:tplc="041B0019" w:tentative="1">
      <w:start w:val="1"/>
      <w:numFmt w:val="lowerLetter"/>
      <w:lvlText w:val="%5."/>
      <w:lvlJc w:val="left"/>
      <w:pPr>
        <w:ind w:left="3590" w:hanging="360"/>
      </w:pPr>
    </w:lvl>
    <w:lvl w:ilvl="5" w:tplc="041B001B" w:tentative="1">
      <w:start w:val="1"/>
      <w:numFmt w:val="lowerRoman"/>
      <w:lvlText w:val="%6."/>
      <w:lvlJc w:val="right"/>
      <w:pPr>
        <w:ind w:left="4310" w:hanging="180"/>
      </w:pPr>
    </w:lvl>
    <w:lvl w:ilvl="6" w:tplc="041B000F" w:tentative="1">
      <w:start w:val="1"/>
      <w:numFmt w:val="decimal"/>
      <w:lvlText w:val="%7."/>
      <w:lvlJc w:val="left"/>
      <w:pPr>
        <w:ind w:left="5030" w:hanging="360"/>
      </w:pPr>
    </w:lvl>
    <w:lvl w:ilvl="7" w:tplc="041B0019" w:tentative="1">
      <w:start w:val="1"/>
      <w:numFmt w:val="lowerLetter"/>
      <w:lvlText w:val="%8."/>
      <w:lvlJc w:val="left"/>
      <w:pPr>
        <w:ind w:left="5750" w:hanging="360"/>
      </w:pPr>
    </w:lvl>
    <w:lvl w:ilvl="8" w:tplc="041B001B" w:tentative="1">
      <w:start w:val="1"/>
      <w:numFmt w:val="lowerRoman"/>
      <w:lvlText w:val="%9."/>
      <w:lvlJc w:val="right"/>
      <w:pPr>
        <w:ind w:left="6470" w:hanging="180"/>
      </w:pPr>
    </w:lvl>
  </w:abstractNum>
  <w:abstractNum w:abstractNumId="170" w15:restartNumberingAfterBreak="0">
    <w:nsid w:val="64CB026A"/>
    <w:multiLevelType w:val="hybridMultilevel"/>
    <w:tmpl w:val="C368FEE0"/>
    <w:lvl w:ilvl="0" w:tplc="6D56D8A6">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71" w15:restartNumberingAfterBreak="0">
    <w:nsid w:val="65720A51"/>
    <w:multiLevelType w:val="hybridMultilevel"/>
    <w:tmpl w:val="7DC45B54"/>
    <w:lvl w:ilvl="0" w:tplc="087AAA7A">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72" w15:restartNumberingAfterBreak="0">
    <w:nsid w:val="65DF56B4"/>
    <w:multiLevelType w:val="hybridMultilevel"/>
    <w:tmpl w:val="27CC0524"/>
    <w:lvl w:ilvl="0" w:tplc="4BECFE0E">
      <w:start w:val="1"/>
      <w:numFmt w:val="decimal"/>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73" w15:restartNumberingAfterBreak="0">
    <w:nsid w:val="66477912"/>
    <w:multiLevelType w:val="hybridMultilevel"/>
    <w:tmpl w:val="09D20942"/>
    <w:lvl w:ilvl="0" w:tplc="B6FA388A">
      <w:start w:val="1"/>
      <w:numFmt w:val="lowerLetter"/>
      <w:lvlText w:val="%1)"/>
      <w:lvlJc w:val="left"/>
      <w:pPr>
        <w:ind w:left="10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4" w15:restartNumberingAfterBreak="0">
    <w:nsid w:val="669117C7"/>
    <w:multiLevelType w:val="hybridMultilevel"/>
    <w:tmpl w:val="D1C4E138"/>
    <w:lvl w:ilvl="0" w:tplc="6D56D8A6">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75" w15:restartNumberingAfterBreak="0">
    <w:nsid w:val="670A4748"/>
    <w:multiLevelType w:val="hybridMultilevel"/>
    <w:tmpl w:val="CFCA28B2"/>
    <w:lvl w:ilvl="0" w:tplc="B6FA388A">
      <w:start w:val="1"/>
      <w:numFmt w:val="lowerLetter"/>
      <w:lvlText w:val="%1)"/>
      <w:lvlJc w:val="left"/>
      <w:pPr>
        <w:ind w:left="10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6" w15:restartNumberingAfterBreak="0">
    <w:nsid w:val="67A317C4"/>
    <w:multiLevelType w:val="hybridMultilevel"/>
    <w:tmpl w:val="73ECA7B2"/>
    <w:lvl w:ilvl="0" w:tplc="127435EE">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77" w15:restartNumberingAfterBreak="0">
    <w:nsid w:val="6817145D"/>
    <w:multiLevelType w:val="hybridMultilevel"/>
    <w:tmpl w:val="3B0EE5B6"/>
    <w:lvl w:ilvl="0" w:tplc="A920AE32">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78" w15:restartNumberingAfterBreak="0">
    <w:nsid w:val="69CB63B8"/>
    <w:multiLevelType w:val="hybridMultilevel"/>
    <w:tmpl w:val="C688D890"/>
    <w:lvl w:ilvl="0" w:tplc="C0C27C70">
      <w:start w:val="1"/>
      <w:numFmt w:val="lowerLetter"/>
      <w:lvlText w:val="%1)"/>
      <w:lvlJc w:val="left"/>
      <w:pPr>
        <w:ind w:left="10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9" w15:restartNumberingAfterBreak="0">
    <w:nsid w:val="6A440CF8"/>
    <w:multiLevelType w:val="hybridMultilevel"/>
    <w:tmpl w:val="8438EC38"/>
    <w:lvl w:ilvl="0" w:tplc="973C51A4">
      <w:start w:val="1"/>
      <w:numFmt w:val="lowerLetter"/>
      <w:lvlText w:val="%1)"/>
      <w:lvlJc w:val="left"/>
      <w:pPr>
        <w:ind w:left="10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0" w15:restartNumberingAfterBreak="0">
    <w:nsid w:val="6ADD612C"/>
    <w:multiLevelType w:val="hybridMultilevel"/>
    <w:tmpl w:val="2620F9A6"/>
    <w:lvl w:ilvl="0" w:tplc="B6FA388A">
      <w:start w:val="1"/>
      <w:numFmt w:val="lowerLetter"/>
      <w:lvlText w:val="%1)"/>
      <w:lvlJc w:val="left"/>
      <w:pPr>
        <w:ind w:left="10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1" w15:restartNumberingAfterBreak="0">
    <w:nsid w:val="6AF15B45"/>
    <w:multiLevelType w:val="hybridMultilevel"/>
    <w:tmpl w:val="613245E8"/>
    <w:lvl w:ilvl="0" w:tplc="4BECFE0E">
      <w:start w:val="1"/>
      <w:numFmt w:val="decimal"/>
      <w:lvlText w:val="%1."/>
      <w:lvlJc w:val="left"/>
      <w:pPr>
        <w:ind w:left="1860" w:hanging="360"/>
      </w:pPr>
      <w:rPr>
        <w:rFonts w:hint="default"/>
      </w:rPr>
    </w:lvl>
    <w:lvl w:ilvl="1" w:tplc="041B0019" w:tentative="1">
      <w:start w:val="1"/>
      <w:numFmt w:val="lowerLetter"/>
      <w:lvlText w:val="%2."/>
      <w:lvlJc w:val="left"/>
      <w:pPr>
        <w:ind w:left="2580" w:hanging="360"/>
      </w:pPr>
    </w:lvl>
    <w:lvl w:ilvl="2" w:tplc="041B001B" w:tentative="1">
      <w:start w:val="1"/>
      <w:numFmt w:val="lowerRoman"/>
      <w:lvlText w:val="%3."/>
      <w:lvlJc w:val="right"/>
      <w:pPr>
        <w:ind w:left="3300" w:hanging="180"/>
      </w:pPr>
    </w:lvl>
    <w:lvl w:ilvl="3" w:tplc="041B000F" w:tentative="1">
      <w:start w:val="1"/>
      <w:numFmt w:val="decimal"/>
      <w:lvlText w:val="%4."/>
      <w:lvlJc w:val="left"/>
      <w:pPr>
        <w:ind w:left="4020" w:hanging="360"/>
      </w:pPr>
    </w:lvl>
    <w:lvl w:ilvl="4" w:tplc="041B0019" w:tentative="1">
      <w:start w:val="1"/>
      <w:numFmt w:val="lowerLetter"/>
      <w:lvlText w:val="%5."/>
      <w:lvlJc w:val="left"/>
      <w:pPr>
        <w:ind w:left="4740" w:hanging="360"/>
      </w:pPr>
    </w:lvl>
    <w:lvl w:ilvl="5" w:tplc="041B001B" w:tentative="1">
      <w:start w:val="1"/>
      <w:numFmt w:val="lowerRoman"/>
      <w:lvlText w:val="%6."/>
      <w:lvlJc w:val="right"/>
      <w:pPr>
        <w:ind w:left="5460" w:hanging="180"/>
      </w:pPr>
    </w:lvl>
    <w:lvl w:ilvl="6" w:tplc="041B000F" w:tentative="1">
      <w:start w:val="1"/>
      <w:numFmt w:val="decimal"/>
      <w:lvlText w:val="%7."/>
      <w:lvlJc w:val="left"/>
      <w:pPr>
        <w:ind w:left="6180" w:hanging="360"/>
      </w:pPr>
    </w:lvl>
    <w:lvl w:ilvl="7" w:tplc="041B0019" w:tentative="1">
      <w:start w:val="1"/>
      <w:numFmt w:val="lowerLetter"/>
      <w:lvlText w:val="%8."/>
      <w:lvlJc w:val="left"/>
      <w:pPr>
        <w:ind w:left="6900" w:hanging="360"/>
      </w:pPr>
    </w:lvl>
    <w:lvl w:ilvl="8" w:tplc="041B001B" w:tentative="1">
      <w:start w:val="1"/>
      <w:numFmt w:val="lowerRoman"/>
      <w:lvlText w:val="%9."/>
      <w:lvlJc w:val="right"/>
      <w:pPr>
        <w:ind w:left="7620" w:hanging="180"/>
      </w:pPr>
    </w:lvl>
  </w:abstractNum>
  <w:abstractNum w:abstractNumId="182" w15:restartNumberingAfterBreak="0">
    <w:nsid w:val="6C984002"/>
    <w:multiLevelType w:val="hybridMultilevel"/>
    <w:tmpl w:val="876E0E60"/>
    <w:lvl w:ilvl="0" w:tplc="2EE69BE8">
      <w:start w:val="1"/>
      <w:numFmt w:val="decimal"/>
      <w:lvlText w:val="%1."/>
      <w:lvlJc w:val="left"/>
      <w:pPr>
        <w:ind w:left="10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3" w15:restartNumberingAfterBreak="0">
    <w:nsid w:val="6CC50645"/>
    <w:multiLevelType w:val="hybridMultilevel"/>
    <w:tmpl w:val="588E9E30"/>
    <w:lvl w:ilvl="0" w:tplc="C0C27C70">
      <w:start w:val="1"/>
      <w:numFmt w:val="lowerLetter"/>
      <w:lvlText w:val="%1)"/>
      <w:lvlJc w:val="left"/>
      <w:pPr>
        <w:ind w:left="10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4" w15:restartNumberingAfterBreak="0">
    <w:nsid w:val="6CC87E3F"/>
    <w:multiLevelType w:val="hybridMultilevel"/>
    <w:tmpl w:val="0F44E84E"/>
    <w:lvl w:ilvl="0" w:tplc="B6FA388A">
      <w:start w:val="1"/>
      <w:numFmt w:val="lowerLetter"/>
      <w:lvlText w:val="%1)"/>
      <w:lvlJc w:val="left"/>
      <w:pPr>
        <w:ind w:left="10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5" w15:restartNumberingAfterBreak="0">
    <w:nsid w:val="6D3E30C7"/>
    <w:multiLevelType w:val="hybridMultilevel"/>
    <w:tmpl w:val="E494C246"/>
    <w:lvl w:ilvl="0" w:tplc="1696C9B0">
      <w:start w:val="2"/>
      <w:numFmt w:val="lowerLetter"/>
      <w:lvlText w:val="%1)"/>
      <w:lvlJc w:val="left"/>
      <w:pPr>
        <w:ind w:left="360" w:hanging="360"/>
      </w:pPr>
      <w:rPr>
        <w:rFonts w:hint="default"/>
      </w:rPr>
    </w:lvl>
    <w:lvl w:ilvl="1" w:tplc="041B0019" w:tentative="1">
      <w:start w:val="1"/>
      <w:numFmt w:val="lowerLetter"/>
      <w:lvlText w:val="%2."/>
      <w:lvlJc w:val="left"/>
      <w:pPr>
        <w:ind w:left="720" w:hanging="360"/>
      </w:pPr>
    </w:lvl>
    <w:lvl w:ilvl="2" w:tplc="041B001B" w:tentative="1">
      <w:start w:val="1"/>
      <w:numFmt w:val="lowerRoman"/>
      <w:lvlText w:val="%3."/>
      <w:lvlJc w:val="right"/>
      <w:pPr>
        <w:ind w:left="1440" w:hanging="180"/>
      </w:pPr>
    </w:lvl>
    <w:lvl w:ilvl="3" w:tplc="041B000F" w:tentative="1">
      <w:start w:val="1"/>
      <w:numFmt w:val="decimal"/>
      <w:lvlText w:val="%4."/>
      <w:lvlJc w:val="left"/>
      <w:pPr>
        <w:ind w:left="2160" w:hanging="360"/>
      </w:pPr>
    </w:lvl>
    <w:lvl w:ilvl="4" w:tplc="041B0019" w:tentative="1">
      <w:start w:val="1"/>
      <w:numFmt w:val="lowerLetter"/>
      <w:lvlText w:val="%5."/>
      <w:lvlJc w:val="left"/>
      <w:pPr>
        <w:ind w:left="2880" w:hanging="360"/>
      </w:pPr>
    </w:lvl>
    <w:lvl w:ilvl="5" w:tplc="041B001B" w:tentative="1">
      <w:start w:val="1"/>
      <w:numFmt w:val="lowerRoman"/>
      <w:lvlText w:val="%6."/>
      <w:lvlJc w:val="right"/>
      <w:pPr>
        <w:ind w:left="3600" w:hanging="180"/>
      </w:pPr>
    </w:lvl>
    <w:lvl w:ilvl="6" w:tplc="041B000F" w:tentative="1">
      <w:start w:val="1"/>
      <w:numFmt w:val="decimal"/>
      <w:lvlText w:val="%7."/>
      <w:lvlJc w:val="left"/>
      <w:pPr>
        <w:ind w:left="4320" w:hanging="360"/>
      </w:pPr>
    </w:lvl>
    <w:lvl w:ilvl="7" w:tplc="041B0019" w:tentative="1">
      <w:start w:val="1"/>
      <w:numFmt w:val="lowerLetter"/>
      <w:lvlText w:val="%8."/>
      <w:lvlJc w:val="left"/>
      <w:pPr>
        <w:ind w:left="5040" w:hanging="360"/>
      </w:pPr>
    </w:lvl>
    <w:lvl w:ilvl="8" w:tplc="041B001B" w:tentative="1">
      <w:start w:val="1"/>
      <w:numFmt w:val="lowerRoman"/>
      <w:lvlText w:val="%9."/>
      <w:lvlJc w:val="right"/>
      <w:pPr>
        <w:ind w:left="5760" w:hanging="180"/>
      </w:pPr>
    </w:lvl>
  </w:abstractNum>
  <w:abstractNum w:abstractNumId="186" w15:restartNumberingAfterBreak="0">
    <w:nsid w:val="6DDD16F5"/>
    <w:multiLevelType w:val="hybridMultilevel"/>
    <w:tmpl w:val="FA9010EA"/>
    <w:lvl w:ilvl="0" w:tplc="C0C27C70">
      <w:start w:val="1"/>
      <w:numFmt w:val="lowerLetter"/>
      <w:lvlText w:val="%1)"/>
      <w:lvlJc w:val="left"/>
      <w:pPr>
        <w:ind w:left="10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7" w15:restartNumberingAfterBreak="0">
    <w:nsid w:val="6FA31422"/>
    <w:multiLevelType w:val="hybridMultilevel"/>
    <w:tmpl w:val="F306F00C"/>
    <w:lvl w:ilvl="0" w:tplc="8946A88E">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88" w15:restartNumberingAfterBreak="0">
    <w:nsid w:val="703A273C"/>
    <w:multiLevelType w:val="hybridMultilevel"/>
    <w:tmpl w:val="B2E80A78"/>
    <w:lvl w:ilvl="0" w:tplc="B6FA388A">
      <w:start w:val="1"/>
      <w:numFmt w:val="lowerLetter"/>
      <w:lvlText w:val="%1)"/>
      <w:lvlJc w:val="left"/>
      <w:pPr>
        <w:ind w:left="10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9" w15:restartNumberingAfterBreak="0">
    <w:nsid w:val="7048449B"/>
    <w:multiLevelType w:val="hybridMultilevel"/>
    <w:tmpl w:val="8C3A17D0"/>
    <w:lvl w:ilvl="0" w:tplc="6D56D8A6">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90" w15:restartNumberingAfterBreak="0">
    <w:nsid w:val="70A37AC2"/>
    <w:multiLevelType w:val="hybridMultilevel"/>
    <w:tmpl w:val="5CA205A2"/>
    <w:lvl w:ilvl="0" w:tplc="6D56D8A6">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91" w15:restartNumberingAfterBreak="0">
    <w:nsid w:val="70D4405F"/>
    <w:multiLevelType w:val="hybridMultilevel"/>
    <w:tmpl w:val="8FB827EA"/>
    <w:lvl w:ilvl="0" w:tplc="EE283792">
      <w:start w:val="1"/>
      <w:numFmt w:val="lowerLetter"/>
      <w:lvlText w:val="%1)"/>
      <w:lvlJc w:val="left"/>
      <w:pPr>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2" w15:restartNumberingAfterBreak="0">
    <w:nsid w:val="725628CF"/>
    <w:multiLevelType w:val="hybridMultilevel"/>
    <w:tmpl w:val="9560089E"/>
    <w:lvl w:ilvl="0" w:tplc="C0C27C70">
      <w:start w:val="1"/>
      <w:numFmt w:val="lowerLetter"/>
      <w:lvlText w:val="%1)"/>
      <w:lvlJc w:val="left"/>
      <w:pPr>
        <w:ind w:left="10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3" w15:restartNumberingAfterBreak="0">
    <w:nsid w:val="75520B2F"/>
    <w:multiLevelType w:val="hybridMultilevel"/>
    <w:tmpl w:val="835CD4E6"/>
    <w:lvl w:ilvl="0" w:tplc="B6FA388A">
      <w:start w:val="1"/>
      <w:numFmt w:val="lowerLetter"/>
      <w:lvlText w:val="%1)"/>
      <w:lvlJc w:val="left"/>
      <w:pPr>
        <w:ind w:left="10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4" w15:restartNumberingAfterBreak="0">
    <w:nsid w:val="75D5390F"/>
    <w:multiLevelType w:val="hybridMultilevel"/>
    <w:tmpl w:val="F4A02EFE"/>
    <w:lvl w:ilvl="0" w:tplc="6D56D8A6">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95" w15:restartNumberingAfterBreak="0">
    <w:nsid w:val="768812F6"/>
    <w:multiLevelType w:val="hybridMultilevel"/>
    <w:tmpl w:val="39B68E18"/>
    <w:lvl w:ilvl="0" w:tplc="81E25960">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96" w15:restartNumberingAfterBreak="0">
    <w:nsid w:val="76E46642"/>
    <w:multiLevelType w:val="hybridMultilevel"/>
    <w:tmpl w:val="A06E155A"/>
    <w:lvl w:ilvl="0" w:tplc="C0C27C70">
      <w:start w:val="1"/>
      <w:numFmt w:val="lowerLetter"/>
      <w:lvlText w:val="%1)"/>
      <w:lvlJc w:val="left"/>
      <w:pPr>
        <w:ind w:left="10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7" w15:restartNumberingAfterBreak="0">
    <w:nsid w:val="776068E6"/>
    <w:multiLevelType w:val="hybridMultilevel"/>
    <w:tmpl w:val="22242270"/>
    <w:lvl w:ilvl="0" w:tplc="99F825CA">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98" w15:restartNumberingAfterBreak="0">
    <w:nsid w:val="78826F57"/>
    <w:multiLevelType w:val="hybridMultilevel"/>
    <w:tmpl w:val="B36490E8"/>
    <w:lvl w:ilvl="0" w:tplc="D110D6D2">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99" w15:restartNumberingAfterBreak="0">
    <w:nsid w:val="7A5B3644"/>
    <w:multiLevelType w:val="hybridMultilevel"/>
    <w:tmpl w:val="AD90095C"/>
    <w:lvl w:ilvl="0" w:tplc="F04C1584">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00" w15:restartNumberingAfterBreak="0">
    <w:nsid w:val="7BE97A64"/>
    <w:multiLevelType w:val="hybridMultilevel"/>
    <w:tmpl w:val="56289510"/>
    <w:lvl w:ilvl="0" w:tplc="4BECFE0E">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1" w15:restartNumberingAfterBreak="0">
    <w:nsid w:val="7C3729FD"/>
    <w:multiLevelType w:val="hybridMultilevel"/>
    <w:tmpl w:val="183AC226"/>
    <w:lvl w:ilvl="0" w:tplc="81E25960">
      <w:start w:val="1"/>
      <w:numFmt w:val="lowerLetter"/>
      <w:lvlText w:val="%1)"/>
      <w:lvlJc w:val="left"/>
      <w:pPr>
        <w:ind w:left="10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2" w15:restartNumberingAfterBreak="0">
    <w:nsid w:val="7CC97B0F"/>
    <w:multiLevelType w:val="hybridMultilevel"/>
    <w:tmpl w:val="6C00BF82"/>
    <w:lvl w:ilvl="0" w:tplc="3C864752">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03" w15:restartNumberingAfterBreak="0">
    <w:nsid w:val="7D01640E"/>
    <w:multiLevelType w:val="hybridMultilevel"/>
    <w:tmpl w:val="A6AA4ED6"/>
    <w:lvl w:ilvl="0" w:tplc="81E25960">
      <w:start w:val="1"/>
      <w:numFmt w:val="lowerLetter"/>
      <w:lvlText w:val="%1)"/>
      <w:lvlJc w:val="left"/>
      <w:pPr>
        <w:ind w:left="10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4" w15:restartNumberingAfterBreak="0">
    <w:nsid w:val="7D590AF1"/>
    <w:multiLevelType w:val="hybridMultilevel"/>
    <w:tmpl w:val="EB1631E4"/>
    <w:lvl w:ilvl="0" w:tplc="4BECFE0E">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5" w15:restartNumberingAfterBreak="0">
    <w:nsid w:val="7E223710"/>
    <w:multiLevelType w:val="hybridMultilevel"/>
    <w:tmpl w:val="2C365ABA"/>
    <w:lvl w:ilvl="0" w:tplc="C0C27C70">
      <w:start w:val="1"/>
      <w:numFmt w:val="lowerLetter"/>
      <w:lvlText w:val="%1)"/>
      <w:lvlJc w:val="left"/>
      <w:pPr>
        <w:ind w:left="10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6" w15:restartNumberingAfterBreak="0">
    <w:nsid w:val="7E9443D2"/>
    <w:multiLevelType w:val="hybridMultilevel"/>
    <w:tmpl w:val="FEBAC386"/>
    <w:lvl w:ilvl="0" w:tplc="376A5666">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07" w15:restartNumberingAfterBreak="0">
    <w:nsid w:val="7F26203B"/>
    <w:multiLevelType w:val="hybridMultilevel"/>
    <w:tmpl w:val="E46E0838"/>
    <w:lvl w:ilvl="0" w:tplc="F2BCD5CE">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08" w15:restartNumberingAfterBreak="0">
    <w:nsid w:val="7F500225"/>
    <w:multiLevelType w:val="hybridMultilevel"/>
    <w:tmpl w:val="2FC4C4EC"/>
    <w:lvl w:ilvl="0" w:tplc="81E25960">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09" w15:restartNumberingAfterBreak="0">
    <w:nsid w:val="7F623760"/>
    <w:multiLevelType w:val="hybridMultilevel"/>
    <w:tmpl w:val="540848AC"/>
    <w:lvl w:ilvl="0" w:tplc="81E25960">
      <w:start w:val="1"/>
      <w:numFmt w:val="lowerLetter"/>
      <w:lvlText w:val="%1)"/>
      <w:lvlJc w:val="left"/>
      <w:pPr>
        <w:ind w:left="10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0" w15:restartNumberingAfterBreak="0">
    <w:nsid w:val="7FB22852"/>
    <w:multiLevelType w:val="hybridMultilevel"/>
    <w:tmpl w:val="62908BF2"/>
    <w:lvl w:ilvl="0" w:tplc="437C6CB2">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num w:numId="1">
    <w:abstractNumId w:val="96"/>
  </w:num>
  <w:num w:numId="2">
    <w:abstractNumId w:val="172"/>
  </w:num>
  <w:num w:numId="3">
    <w:abstractNumId w:val="43"/>
  </w:num>
  <w:num w:numId="4">
    <w:abstractNumId w:val="155"/>
  </w:num>
  <w:num w:numId="5">
    <w:abstractNumId w:val="3"/>
  </w:num>
  <w:num w:numId="6">
    <w:abstractNumId w:val="89"/>
  </w:num>
  <w:num w:numId="7">
    <w:abstractNumId w:val="93"/>
  </w:num>
  <w:num w:numId="8">
    <w:abstractNumId w:val="120"/>
  </w:num>
  <w:num w:numId="9">
    <w:abstractNumId w:val="140"/>
  </w:num>
  <w:num w:numId="10">
    <w:abstractNumId w:val="7"/>
  </w:num>
  <w:num w:numId="11">
    <w:abstractNumId w:val="4"/>
  </w:num>
  <w:num w:numId="12">
    <w:abstractNumId w:val="64"/>
  </w:num>
  <w:num w:numId="13">
    <w:abstractNumId w:val="174"/>
  </w:num>
  <w:num w:numId="14">
    <w:abstractNumId w:val="37"/>
  </w:num>
  <w:num w:numId="15">
    <w:abstractNumId w:val="189"/>
  </w:num>
  <w:num w:numId="16">
    <w:abstractNumId w:val="57"/>
  </w:num>
  <w:num w:numId="17">
    <w:abstractNumId w:val="15"/>
  </w:num>
  <w:num w:numId="18">
    <w:abstractNumId w:val="163"/>
  </w:num>
  <w:num w:numId="19">
    <w:abstractNumId w:val="194"/>
  </w:num>
  <w:num w:numId="20">
    <w:abstractNumId w:val="170"/>
  </w:num>
  <w:num w:numId="21">
    <w:abstractNumId w:val="29"/>
  </w:num>
  <w:num w:numId="22">
    <w:abstractNumId w:val="9"/>
  </w:num>
  <w:num w:numId="23">
    <w:abstractNumId w:val="190"/>
  </w:num>
  <w:num w:numId="24">
    <w:abstractNumId w:val="154"/>
  </w:num>
  <w:num w:numId="25">
    <w:abstractNumId w:val="162"/>
  </w:num>
  <w:num w:numId="26">
    <w:abstractNumId w:val="156"/>
  </w:num>
  <w:num w:numId="27">
    <w:abstractNumId w:val="181"/>
  </w:num>
  <w:num w:numId="28">
    <w:abstractNumId w:val="81"/>
  </w:num>
  <w:num w:numId="29">
    <w:abstractNumId w:val="129"/>
  </w:num>
  <w:num w:numId="30">
    <w:abstractNumId w:val="45"/>
  </w:num>
  <w:num w:numId="31">
    <w:abstractNumId w:val="151"/>
  </w:num>
  <w:num w:numId="32">
    <w:abstractNumId w:val="44"/>
  </w:num>
  <w:num w:numId="33">
    <w:abstractNumId w:val="99"/>
  </w:num>
  <w:num w:numId="34">
    <w:abstractNumId w:val="39"/>
  </w:num>
  <w:num w:numId="35">
    <w:abstractNumId w:val="59"/>
  </w:num>
  <w:num w:numId="36">
    <w:abstractNumId w:val="83"/>
  </w:num>
  <w:num w:numId="37">
    <w:abstractNumId w:val="0"/>
  </w:num>
  <w:num w:numId="38">
    <w:abstractNumId w:val="149"/>
  </w:num>
  <w:num w:numId="39">
    <w:abstractNumId w:val="91"/>
  </w:num>
  <w:num w:numId="40">
    <w:abstractNumId w:val="8"/>
  </w:num>
  <w:num w:numId="41">
    <w:abstractNumId w:val="137"/>
  </w:num>
  <w:num w:numId="42">
    <w:abstractNumId w:val="27"/>
  </w:num>
  <w:num w:numId="43">
    <w:abstractNumId w:val="139"/>
  </w:num>
  <w:num w:numId="44">
    <w:abstractNumId w:val="12"/>
  </w:num>
  <w:num w:numId="45">
    <w:abstractNumId w:val="95"/>
  </w:num>
  <w:num w:numId="46">
    <w:abstractNumId w:val="49"/>
  </w:num>
  <w:num w:numId="47">
    <w:abstractNumId w:val="171"/>
  </w:num>
  <w:num w:numId="48">
    <w:abstractNumId w:val="68"/>
  </w:num>
  <w:num w:numId="49">
    <w:abstractNumId w:val="80"/>
  </w:num>
  <w:num w:numId="50">
    <w:abstractNumId w:val="187"/>
  </w:num>
  <w:num w:numId="51">
    <w:abstractNumId w:val="202"/>
  </w:num>
  <w:num w:numId="52">
    <w:abstractNumId w:val="147"/>
  </w:num>
  <w:num w:numId="53">
    <w:abstractNumId w:val="168"/>
  </w:num>
  <w:num w:numId="54">
    <w:abstractNumId w:val="198"/>
  </w:num>
  <w:num w:numId="55">
    <w:abstractNumId w:val="176"/>
  </w:num>
  <w:num w:numId="56">
    <w:abstractNumId w:val="130"/>
  </w:num>
  <w:num w:numId="57">
    <w:abstractNumId w:val="66"/>
  </w:num>
  <w:num w:numId="58">
    <w:abstractNumId w:val="207"/>
  </w:num>
  <w:num w:numId="59">
    <w:abstractNumId w:val="132"/>
  </w:num>
  <w:num w:numId="60">
    <w:abstractNumId w:val="94"/>
  </w:num>
  <w:num w:numId="61">
    <w:abstractNumId w:val="92"/>
  </w:num>
  <w:num w:numId="62">
    <w:abstractNumId w:val="74"/>
  </w:num>
  <w:num w:numId="63">
    <w:abstractNumId w:val="206"/>
  </w:num>
  <w:num w:numId="64">
    <w:abstractNumId w:val="177"/>
  </w:num>
  <w:num w:numId="65">
    <w:abstractNumId w:val="16"/>
  </w:num>
  <w:num w:numId="66">
    <w:abstractNumId w:val="199"/>
  </w:num>
  <w:num w:numId="67">
    <w:abstractNumId w:val="210"/>
  </w:num>
  <w:num w:numId="68">
    <w:abstractNumId w:val="88"/>
  </w:num>
  <w:num w:numId="69">
    <w:abstractNumId w:val="108"/>
  </w:num>
  <w:num w:numId="70">
    <w:abstractNumId w:val="31"/>
  </w:num>
  <w:num w:numId="71">
    <w:abstractNumId w:val="115"/>
  </w:num>
  <w:num w:numId="72">
    <w:abstractNumId w:val="46"/>
  </w:num>
  <w:num w:numId="73">
    <w:abstractNumId w:val="103"/>
  </w:num>
  <w:num w:numId="74">
    <w:abstractNumId w:val="175"/>
  </w:num>
  <w:num w:numId="75">
    <w:abstractNumId w:val="173"/>
  </w:num>
  <w:num w:numId="76">
    <w:abstractNumId w:val="62"/>
  </w:num>
  <w:num w:numId="77">
    <w:abstractNumId w:val="72"/>
  </w:num>
  <w:num w:numId="78">
    <w:abstractNumId w:val="160"/>
  </w:num>
  <w:num w:numId="79">
    <w:abstractNumId w:val="159"/>
  </w:num>
  <w:num w:numId="80">
    <w:abstractNumId w:val="51"/>
  </w:num>
  <w:num w:numId="81">
    <w:abstractNumId w:val="134"/>
  </w:num>
  <w:num w:numId="82">
    <w:abstractNumId w:val="193"/>
  </w:num>
  <w:num w:numId="83">
    <w:abstractNumId w:val="188"/>
  </w:num>
  <w:num w:numId="84">
    <w:abstractNumId w:val="40"/>
  </w:num>
  <w:num w:numId="85">
    <w:abstractNumId w:val="184"/>
  </w:num>
  <w:num w:numId="86">
    <w:abstractNumId w:val="104"/>
  </w:num>
  <w:num w:numId="87">
    <w:abstractNumId w:val="42"/>
  </w:num>
  <w:num w:numId="88">
    <w:abstractNumId w:val="118"/>
  </w:num>
  <w:num w:numId="89">
    <w:abstractNumId w:val="180"/>
  </w:num>
  <w:num w:numId="90">
    <w:abstractNumId w:val="2"/>
  </w:num>
  <w:num w:numId="91">
    <w:abstractNumId w:val="138"/>
  </w:num>
  <w:num w:numId="92">
    <w:abstractNumId w:val="97"/>
  </w:num>
  <w:num w:numId="93">
    <w:abstractNumId w:val="76"/>
  </w:num>
  <w:num w:numId="94">
    <w:abstractNumId w:val="112"/>
  </w:num>
  <w:num w:numId="95">
    <w:abstractNumId w:val="85"/>
  </w:num>
  <w:num w:numId="96">
    <w:abstractNumId w:val="79"/>
  </w:num>
  <w:num w:numId="97">
    <w:abstractNumId w:val="75"/>
  </w:num>
  <w:num w:numId="98">
    <w:abstractNumId w:val="165"/>
  </w:num>
  <w:num w:numId="99">
    <w:abstractNumId w:val="122"/>
  </w:num>
  <w:num w:numId="100">
    <w:abstractNumId w:val="116"/>
  </w:num>
  <w:num w:numId="101">
    <w:abstractNumId w:val="113"/>
  </w:num>
  <w:num w:numId="102">
    <w:abstractNumId w:val="6"/>
  </w:num>
  <w:num w:numId="103">
    <w:abstractNumId w:val="22"/>
  </w:num>
  <w:num w:numId="104">
    <w:abstractNumId w:val="101"/>
  </w:num>
  <w:num w:numId="105">
    <w:abstractNumId w:val="63"/>
  </w:num>
  <w:num w:numId="106">
    <w:abstractNumId w:val="100"/>
  </w:num>
  <w:num w:numId="107">
    <w:abstractNumId w:val="128"/>
  </w:num>
  <w:num w:numId="108">
    <w:abstractNumId w:val="25"/>
  </w:num>
  <w:num w:numId="109">
    <w:abstractNumId w:val="125"/>
  </w:num>
  <w:num w:numId="110">
    <w:abstractNumId w:val="55"/>
  </w:num>
  <w:num w:numId="111">
    <w:abstractNumId w:val="143"/>
  </w:num>
  <w:num w:numId="112">
    <w:abstractNumId w:val="21"/>
  </w:num>
  <w:num w:numId="113">
    <w:abstractNumId w:val="1"/>
  </w:num>
  <w:num w:numId="114">
    <w:abstractNumId w:val="205"/>
  </w:num>
  <w:num w:numId="115">
    <w:abstractNumId w:val="98"/>
  </w:num>
  <w:num w:numId="116">
    <w:abstractNumId w:val="84"/>
  </w:num>
  <w:num w:numId="117">
    <w:abstractNumId w:val="196"/>
  </w:num>
  <w:num w:numId="118">
    <w:abstractNumId w:val="69"/>
  </w:num>
  <w:num w:numId="119">
    <w:abstractNumId w:val="178"/>
  </w:num>
  <w:num w:numId="120">
    <w:abstractNumId w:val="186"/>
  </w:num>
  <w:num w:numId="121">
    <w:abstractNumId w:val="152"/>
  </w:num>
  <w:num w:numId="122">
    <w:abstractNumId w:val="131"/>
  </w:num>
  <w:num w:numId="123">
    <w:abstractNumId w:val="33"/>
  </w:num>
  <w:num w:numId="124">
    <w:abstractNumId w:val="19"/>
  </w:num>
  <w:num w:numId="125">
    <w:abstractNumId w:val="183"/>
  </w:num>
  <w:num w:numId="126">
    <w:abstractNumId w:val="146"/>
  </w:num>
  <w:num w:numId="127">
    <w:abstractNumId w:val="192"/>
  </w:num>
  <w:num w:numId="128">
    <w:abstractNumId w:val="135"/>
  </w:num>
  <w:num w:numId="129">
    <w:abstractNumId w:val="26"/>
  </w:num>
  <w:num w:numId="130">
    <w:abstractNumId w:val="166"/>
  </w:num>
  <w:num w:numId="131">
    <w:abstractNumId w:val="144"/>
  </w:num>
  <w:num w:numId="132">
    <w:abstractNumId w:val="11"/>
  </w:num>
  <w:num w:numId="133">
    <w:abstractNumId w:val="28"/>
  </w:num>
  <w:num w:numId="134">
    <w:abstractNumId w:val="204"/>
  </w:num>
  <w:num w:numId="135">
    <w:abstractNumId w:val="121"/>
  </w:num>
  <w:num w:numId="136">
    <w:abstractNumId w:val="10"/>
  </w:num>
  <w:num w:numId="137">
    <w:abstractNumId w:val="123"/>
  </w:num>
  <w:num w:numId="138">
    <w:abstractNumId w:val="41"/>
  </w:num>
  <w:num w:numId="139">
    <w:abstractNumId w:val="164"/>
  </w:num>
  <w:num w:numId="140">
    <w:abstractNumId w:val="136"/>
  </w:num>
  <w:num w:numId="141">
    <w:abstractNumId w:val="52"/>
  </w:num>
  <w:num w:numId="142">
    <w:abstractNumId w:val="38"/>
  </w:num>
  <w:num w:numId="143">
    <w:abstractNumId w:val="197"/>
  </w:num>
  <w:num w:numId="144">
    <w:abstractNumId w:val="145"/>
  </w:num>
  <w:num w:numId="145">
    <w:abstractNumId w:val="30"/>
  </w:num>
  <w:num w:numId="146">
    <w:abstractNumId w:val="114"/>
  </w:num>
  <w:num w:numId="147">
    <w:abstractNumId w:val="106"/>
  </w:num>
  <w:num w:numId="148">
    <w:abstractNumId w:val="36"/>
  </w:num>
  <w:num w:numId="149">
    <w:abstractNumId w:val="67"/>
  </w:num>
  <w:num w:numId="150">
    <w:abstractNumId w:val="200"/>
  </w:num>
  <w:num w:numId="151">
    <w:abstractNumId w:val="35"/>
  </w:num>
  <w:num w:numId="152">
    <w:abstractNumId w:val="50"/>
  </w:num>
  <w:num w:numId="153">
    <w:abstractNumId w:val="53"/>
  </w:num>
  <w:num w:numId="154">
    <w:abstractNumId w:val="105"/>
  </w:num>
  <w:num w:numId="155">
    <w:abstractNumId w:val="24"/>
  </w:num>
  <w:num w:numId="156">
    <w:abstractNumId w:val="20"/>
  </w:num>
  <w:num w:numId="157">
    <w:abstractNumId w:val="34"/>
  </w:num>
  <w:num w:numId="158">
    <w:abstractNumId w:val="65"/>
  </w:num>
  <w:num w:numId="159">
    <w:abstractNumId w:val="117"/>
  </w:num>
  <w:num w:numId="160">
    <w:abstractNumId w:val="179"/>
  </w:num>
  <w:num w:numId="161">
    <w:abstractNumId w:val="126"/>
  </w:num>
  <w:num w:numId="162">
    <w:abstractNumId w:val="133"/>
  </w:num>
  <w:num w:numId="163">
    <w:abstractNumId w:val="119"/>
  </w:num>
  <w:num w:numId="164">
    <w:abstractNumId w:val="61"/>
  </w:num>
  <w:num w:numId="165">
    <w:abstractNumId w:val="142"/>
  </w:num>
  <w:num w:numId="166">
    <w:abstractNumId w:val="73"/>
  </w:num>
  <w:num w:numId="167">
    <w:abstractNumId w:val="58"/>
  </w:num>
  <w:num w:numId="168">
    <w:abstractNumId w:val="102"/>
  </w:num>
  <w:num w:numId="169">
    <w:abstractNumId w:val="141"/>
  </w:num>
  <w:num w:numId="170">
    <w:abstractNumId w:val="90"/>
  </w:num>
  <w:num w:numId="171">
    <w:abstractNumId w:val="169"/>
  </w:num>
  <w:num w:numId="172">
    <w:abstractNumId w:val="77"/>
  </w:num>
  <w:num w:numId="173">
    <w:abstractNumId w:val="201"/>
  </w:num>
  <w:num w:numId="174">
    <w:abstractNumId w:val="18"/>
  </w:num>
  <w:num w:numId="175">
    <w:abstractNumId w:val="148"/>
  </w:num>
  <w:num w:numId="176">
    <w:abstractNumId w:val="54"/>
  </w:num>
  <w:num w:numId="177">
    <w:abstractNumId w:val="23"/>
  </w:num>
  <w:num w:numId="178">
    <w:abstractNumId w:val="47"/>
  </w:num>
  <w:num w:numId="179">
    <w:abstractNumId w:val="14"/>
  </w:num>
  <w:num w:numId="180">
    <w:abstractNumId w:val="82"/>
  </w:num>
  <w:num w:numId="181">
    <w:abstractNumId w:val="13"/>
  </w:num>
  <w:num w:numId="182">
    <w:abstractNumId w:val="110"/>
  </w:num>
  <w:num w:numId="183">
    <w:abstractNumId w:val="109"/>
  </w:num>
  <w:num w:numId="184">
    <w:abstractNumId w:val="87"/>
  </w:num>
  <w:num w:numId="185">
    <w:abstractNumId w:val="70"/>
  </w:num>
  <w:num w:numId="186">
    <w:abstractNumId w:val="208"/>
  </w:num>
  <w:num w:numId="187">
    <w:abstractNumId w:val="157"/>
  </w:num>
  <w:num w:numId="188">
    <w:abstractNumId w:val="195"/>
  </w:num>
  <w:num w:numId="189">
    <w:abstractNumId w:val="209"/>
  </w:num>
  <w:num w:numId="190">
    <w:abstractNumId w:val="161"/>
  </w:num>
  <w:num w:numId="191">
    <w:abstractNumId w:val="158"/>
  </w:num>
  <w:num w:numId="192">
    <w:abstractNumId w:val="107"/>
  </w:num>
  <w:num w:numId="193">
    <w:abstractNumId w:val="203"/>
  </w:num>
  <w:num w:numId="194">
    <w:abstractNumId w:val="127"/>
  </w:num>
  <w:num w:numId="195">
    <w:abstractNumId w:val="60"/>
  </w:num>
  <w:num w:numId="196">
    <w:abstractNumId w:val="191"/>
  </w:num>
  <w:num w:numId="197">
    <w:abstractNumId w:val="86"/>
  </w:num>
  <w:num w:numId="198">
    <w:abstractNumId w:val="150"/>
  </w:num>
  <w:num w:numId="199">
    <w:abstractNumId w:val="111"/>
  </w:num>
  <w:num w:numId="200">
    <w:abstractNumId w:val="48"/>
  </w:num>
  <w:num w:numId="201">
    <w:abstractNumId w:val="32"/>
  </w:num>
  <w:num w:numId="202">
    <w:abstractNumId w:val="56"/>
  </w:num>
  <w:num w:numId="203">
    <w:abstractNumId w:val="167"/>
  </w:num>
  <w:num w:numId="204">
    <w:abstractNumId w:val="78"/>
  </w:num>
  <w:num w:numId="205">
    <w:abstractNumId w:val="17"/>
  </w:num>
  <w:num w:numId="206">
    <w:abstractNumId w:val="182"/>
  </w:num>
  <w:num w:numId="207">
    <w:abstractNumId w:val="71"/>
  </w:num>
  <w:num w:numId="208">
    <w:abstractNumId w:val="124"/>
  </w:num>
  <w:num w:numId="20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0">
    <w:abstractNumId w:val="153"/>
  </w:num>
  <w:num w:numId="211">
    <w:abstractNumId w:val="185"/>
  </w:num>
  <w:numIdMacAtCleanup w:val="2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498"/>
    <w:rsid w:val="00022F19"/>
    <w:rsid w:val="000456F7"/>
    <w:rsid w:val="00047C12"/>
    <w:rsid w:val="00064B02"/>
    <w:rsid w:val="00074E27"/>
    <w:rsid w:val="00087451"/>
    <w:rsid w:val="00095E06"/>
    <w:rsid w:val="000C0305"/>
    <w:rsid w:val="000D0DBF"/>
    <w:rsid w:val="000E56A7"/>
    <w:rsid w:val="000E5EA5"/>
    <w:rsid w:val="001076EC"/>
    <w:rsid w:val="0012534D"/>
    <w:rsid w:val="00145722"/>
    <w:rsid w:val="00146006"/>
    <w:rsid w:val="00147000"/>
    <w:rsid w:val="00157EFA"/>
    <w:rsid w:val="00160939"/>
    <w:rsid w:val="0017047E"/>
    <w:rsid w:val="001716D1"/>
    <w:rsid w:val="001947A4"/>
    <w:rsid w:val="00197AB2"/>
    <w:rsid w:val="001A4498"/>
    <w:rsid w:val="001B3452"/>
    <w:rsid w:val="001C1F60"/>
    <w:rsid w:val="001C2433"/>
    <w:rsid w:val="001D1EFB"/>
    <w:rsid w:val="001D7078"/>
    <w:rsid w:val="001D7B3D"/>
    <w:rsid w:val="001F47A1"/>
    <w:rsid w:val="001F7D9D"/>
    <w:rsid w:val="00220BE3"/>
    <w:rsid w:val="002304EF"/>
    <w:rsid w:val="00280B8A"/>
    <w:rsid w:val="0028705E"/>
    <w:rsid w:val="002D52AA"/>
    <w:rsid w:val="002E241B"/>
    <w:rsid w:val="002F514B"/>
    <w:rsid w:val="00303488"/>
    <w:rsid w:val="00327D3C"/>
    <w:rsid w:val="0036159F"/>
    <w:rsid w:val="003667D9"/>
    <w:rsid w:val="00367E2B"/>
    <w:rsid w:val="00394450"/>
    <w:rsid w:val="003A4D36"/>
    <w:rsid w:val="003B0C16"/>
    <w:rsid w:val="003D01BB"/>
    <w:rsid w:val="003E405A"/>
    <w:rsid w:val="003E5AD9"/>
    <w:rsid w:val="003F012B"/>
    <w:rsid w:val="003F5D9D"/>
    <w:rsid w:val="003F64AE"/>
    <w:rsid w:val="00402B56"/>
    <w:rsid w:val="004116F2"/>
    <w:rsid w:val="0042391E"/>
    <w:rsid w:val="00433C38"/>
    <w:rsid w:val="0046580C"/>
    <w:rsid w:val="0048027E"/>
    <w:rsid w:val="004B6D9B"/>
    <w:rsid w:val="004C0DBA"/>
    <w:rsid w:val="004D743A"/>
    <w:rsid w:val="004E6006"/>
    <w:rsid w:val="004E7960"/>
    <w:rsid w:val="00506C0C"/>
    <w:rsid w:val="00536501"/>
    <w:rsid w:val="00543AB8"/>
    <w:rsid w:val="00567966"/>
    <w:rsid w:val="005769E4"/>
    <w:rsid w:val="00587BDE"/>
    <w:rsid w:val="005A36BF"/>
    <w:rsid w:val="005A72E4"/>
    <w:rsid w:val="005B6860"/>
    <w:rsid w:val="005B7094"/>
    <w:rsid w:val="005D319A"/>
    <w:rsid w:val="005D51F5"/>
    <w:rsid w:val="005E5146"/>
    <w:rsid w:val="005F7B79"/>
    <w:rsid w:val="0061107C"/>
    <w:rsid w:val="006143D7"/>
    <w:rsid w:val="00636001"/>
    <w:rsid w:val="006445FC"/>
    <w:rsid w:val="00651889"/>
    <w:rsid w:val="00667F12"/>
    <w:rsid w:val="00674733"/>
    <w:rsid w:val="00694920"/>
    <w:rsid w:val="006A3406"/>
    <w:rsid w:val="006A62E5"/>
    <w:rsid w:val="006B0CA3"/>
    <w:rsid w:val="006C39AA"/>
    <w:rsid w:val="006D2748"/>
    <w:rsid w:val="006E31AA"/>
    <w:rsid w:val="006E7B1A"/>
    <w:rsid w:val="006F4123"/>
    <w:rsid w:val="007131E8"/>
    <w:rsid w:val="00723D13"/>
    <w:rsid w:val="00724E46"/>
    <w:rsid w:val="0074383D"/>
    <w:rsid w:val="00754455"/>
    <w:rsid w:val="00767818"/>
    <w:rsid w:val="00781411"/>
    <w:rsid w:val="007826D5"/>
    <w:rsid w:val="00785956"/>
    <w:rsid w:val="007A428E"/>
    <w:rsid w:val="007B3BBE"/>
    <w:rsid w:val="007B5F02"/>
    <w:rsid w:val="007C65A5"/>
    <w:rsid w:val="007F4C81"/>
    <w:rsid w:val="0081725F"/>
    <w:rsid w:val="0085185A"/>
    <w:rsid w:val="00890051"/>
    <w:rsid w:val="008B43B7"/>
    <w:rsid w:val="008B4D1C"/>
    <w:rsid w:val="008D133C"/>
    <w:rsid w:val="008F1DCA"/>
    <w:rsid w:val="008F3F07"/>
    <w:rsid w:val="00920B6D"/>
    <w:rsid w:val="009346FA"/>
    <w:rsid w:val="009434E9"/>
    <w:rsid w:val="009438BC"/>
    <w:rsid w:val="00950A34"/>
    <w:rsid w:val="009632FB"/>
    <w:rsid w:val="0096467F"/>
    <w:rsid w:val="0096476A"/>
    <w:rsid w:val="00971DD5"/>
    <w:rsid w:val="00985FD8"/>
    <w:rsid w:val="009972CE"/>
    <w:rsid w:val="009B2FBA"/>
    <w:rsid w:val="009E5CCB"/>
    <w:rsid w:val="00A1571B"/>
    <w:rsid w:val="00A264FA"/>
    <w:rsid w:val="00A53FD1"/>
    <w:rsid w:val="00A577D7"/>
    <w:rsid w:val="00A678C8"/>
    <w:rsid w:val="00A72FE6"/>
    <w:rsid w:val="00A93611"/>
    <w:rsid w:val="00A9391C"/>
    <w:rsid w:val="00AA0839"/>
    <w:rsid w:val="00AC6571"/>
    <w:rsid w:val="00AD3F0E"/>
    <w:rsid w:val="00AE4B73"/>
    <w:rsid w:val="00AE769D"/>
    <w:rsid w:val="00B051A0"/>
    <w:rsid w:val="00B43C7E"/>
    <w:rsid w:val="00B74357"/>
    <w:rsid w:val="00B75FFA"/>
    <w:rsid w:val="00B77777"/>
    <w:rsid w:val="00B80304"/>
    <w:rsid w:val="00BB6D7F"/>
    <w:rsid w:val="00BC54E3"/>
    <w:rsid w:val="00BE09E3"/>
    <w:rsid w:val="00C03F3B"/>
    <w:rsid w:val="00C07D3B"/>
    <w:rsid w:val="00C11A92"/>
    <w:rsid w:val="00C15286"/>
    <w:rsid w:val="00C45D9D"/>
    <w:rsid w:val="00C52703"/>
    <w:rsid w:val="00C55551"/>
    <w:rsid w:val="00C57DBE"/>
    <w:rsid w:val="00C66552"/>
    <w:rsid w:val="00C87CE4"/>
    <w:rsid w:val="00C97E2D"/>
    <w:rsid w:val="00CA5E48"/>
    <w:rsid w:val="00CC1173"/>
    <w:rsid w:val="00CC47FE"/>
    <w:rsid w:val="00CE3D50"/>
    <w:rsid w:val="00CF3A4A"/>
    <w:rsid w:val="00D01EB9"/>
    <w:rsid w:val="00D03BF9"/>
    <w:rsid w:val="00D27E56"/>
    <w:rsid w:val="00D311B6"/>
    <w:rsid w:val="00D36B10"/>
    <w:rsid w:val="00D40CBE"/>
    <w:rsid w:val="00D560AC"/>
    <w:rsid w:val="00D569AB"/>
    <w:rsid w:val="00D64731"/>
    <w:rsid w:val="00D6576B"/>
    <w:rsid w:val="00D8033D"/>
    <w:rsid w:val="00D83DFF"/>
    <w:rsid w:val="00D97678"/>
    <w:rsid w:val="00D97FFA"/>
    <w:rsid w:val="00DA18EE"/>
    <w:rsid w:val="00DA3A7D"/>
    <w:rsid w:val="00DD76B6"/>
    <w:rsid w:val="00E05CFE"/>
    <w:rsid w:val="00E271F1"/>
    <w:rsid w:val="00E30452"/>
    <w:rsid w:val="00E40572"/>
    <w:rsid w:val="00E448E8"/>
    <w:rsid w:val="00E5686C"/>
    <w:rsid w:val="00E6222E"/>
    <w:rsid w:val="00E65BC4"/>
    <w:rsid w:val="00E70C3B"/>
    <w:rsid w:val="00E85031"/>
    <w:rsid w:val="00E9271B"/>
    <w:rsid w:val="00E96B39"/>
    <w:rsid w:val="00EB010F"/>
    <w:rsid w:val="00EE7B3F"/>
    <w:rsid w:val="00EF09F8"/>
    <w:rsid w:val="00F07655"/>
    <w:rsid w:val="00F11AF0"/>
    <w:rsid w:val="00F12EA3"/>
    <w:rsid w:val="00F15868"/>
    <w:rsid w:val="00F416FE"/>
    <w:rsid w:val="00F42D23"/>
    <w:rsid w:val="00F44EB3"/>
    <w:rsid w:val="00F62597"/>
    <w:rsid w:val="00F71048"/>
    <w:rsid w:val="00F862A3"/>
    <w:rsid w:val="00F90C9F"/>
    <w:rsid w:val="00F91494"/>
    <w:rsid w:val="00FA1CA4"/>
    <w:rsid w:val="00FC14B8"/>
    <w:rsid w:val="00FC690E"/>
    <w:rsid w:val="00FD0221"/>
    <w:rsid w:val="00FD77F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E04CD6-5EA3-4F51-A38D-7CE2C44D1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Odsek zoznamu2"/>
    <w:basedOn w:val="Normlny"/>
    <w:link w:val="OdsekzoznamuChar"/>
    <w:uiPriority w:val="34"/>
    <w:qFormat/>
    <w:rsid w:val="00074E27"/>
    <w:pPr>
      <w:ind w:left="720"/>
      <w:contextualSpacing/>
    </w:pPr>
  </w:style>
  <w:style w:type="paragraph" w:styleId="Hlavika">
    <w:name w:val="header"/>
    <w:basedOn w:val="Normlny"/>
    <w:link w:val="HlavikaChar"/>
    <w:uiPriority w:val="99"/>
    <w:unhideWhenUsed/>
    <w:rsid w:val="009438BC"/>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438BC"/>
  </w:style>
  <w:style w:type="paragraph" w:styleId="Pta">
    <w:name w:val="footer"/>
    <w:basedOn w:val="Normlny"/>
    <w:link w:val="PtaChar"/>
    <w:uiPriority w:val="99"/>
    <w:unhideWhenUsed/>
    <w:rsid w:val="009438BC"/>
    <w:pPr>
      <w:tabs>
        <w:tab w:val="center" w:pos="4536"/>
        <w:tab w:val="right" w:pos="9072"/>
      </w:tabs>
      <w:spacing w:after="0" w:line="240" w:lineRule="auto"/>
    </w:pPr>
  </w:style>
  <w:style w:type="character" w:customStyle="1" w:styleId="PtaChar">
    <w:name w:val="Päta Char"/>
    <w:basedOn w:val="Predvolenpsmoodseku"/>
    <w:link w:val="Pta"/>
    <w:uiPriority w:val="99"/>
    <w:rsid w:val="009438BC"/>
  </w:style>
  <w:style w:type="character" w:customStyle="1" w:styleId="OdsekzoznamuChar">
    <w:name w:val="Odsek zoznamu Char"/>
    <w:aliases w:val="Odsek zoznamu2 Char"/>
    <w:link w:val="Odsekzoznamu"/>
    <w:uiPriority w:val="34"/>
    <w:qFormat/>
    <w:locked/>
    <w:rsid w:val="003F01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00151">
      <w:bodyDiv w:val="1"/>
      <w:marLeft w:val="0"/>
      <w:marRight w:val="0"/>
      <w:marTop w:val="0"/>
      <w:marBottom w:val="0"/>
      <w:divBdr>
        <w:top w:val="none" w:sz="0" w:space="0" w:color="auto"/>
        <w:left w:val="none" w:sz="0" w:space="0" w:color="auto"/>
        <w:bottom w:val="none" w:sz="0" w:space="0" w:color="auto"/>
        <w:right w:val="none" w:sz="0" w:space="0" w:color="auto"/>
      </w:divBdr>
    </w:div>
    <w:div w:id="780104260">
      <w:bodyDiv w:val="1"/>
      <w:marLeft w:val="0"/>
      <w:marRight w:val="0"/>
      <w:marTop w:val="0"/>
      <w:marBottom w:val="0"/>
      <w:divBdr>
        <w:top w:val="none" w:sz="0" w:space="0" w:color="auto"/>
        <w:left w:val="none" w:sz="0" w:space="0" w:color="auto"/>
        <w:bottom w:val="none" w:sz="0" w:space="0" w:color="auto"/>
        <w:right w:val="none" w:sz="0" w:space="0" w:color="auto"/>
      </w:divBdr>
      <w:divsChild>
        <w:div w:id="410663467">
          <w:marLeft w:val="0"/>
          <w:marRight w:val="0"/>
          <w:marTop w:val="100"/>
          <w:marBottom w:val="100"/>
          <w:divBdr>
            <w:top w:val="none" w:sz="0" w:space="0" w:color="auto"/>
            <w:left w:val="none" w:sz="0" w:space="0" w:color="auto"/>
            <w:bottom w:val="none" w:sz="0" w:space="0" w:color="auto"/>
            <w:right w:val="none" w:sz="0" w:space="0" w:color="auto"/>
          </w:divBdr>
          <w:divsChild>
            <w:div w:id="1311977689">
              <w:marLeft w:val="0"/>
              <w:marRight w:val="0"/>
              <w:marTop w:val="225"/>
              <w:marBottom w:val="750"/>
              <w:divBdr>
                <w:top w:val="none" w:sz="0" w:space="0" w:color="auto"/>
                <w:left w:val="none" w:sz="0" w:space="0" w:color="auto"/>
                <w:bottom w:val="none" w:sz="0" w:space="0" w:color="auto"/>
                <w:right w:val="none" w:sz="0" w:space="0" w:color="auto"/>
              </w:divBdr>
              <w:divsChild>
                <w:div w:id="729839236">
                  <w:marLeft w:val="0"/>
                  <w:marRight w:val="0"/>
                  <w:marTop w:val="0"/>
                  <w:marBottom w:val="0"/>
                  <w:divBdr>
                    <w:top w:val="none" w:sz="0" w:space="0" w:color="auto"/>
                    <w:left w:val="none" w:sz="0" w:space="0" w:color="auto"/>
                    <w:bottom w:val="none" w:sz="0" w:space="0" w:color="auto"/>
                    <w:right w:val="none" w:sz="0" w:space="0" w:color="auto"/>
                  </w:divBdr>
                  <w:divsChild>
                    <w:div w:id="1870944563">
                      <w:marLeft w:val="0"/>
                      <w:marRight w:val="0"/>
                      <w:marTop w:val="0"/>
                      <w:marBottom w:val="0"/>
                      <w:divBdr>
                        <w:top w:val="none" w:sz="0" w:space="0" w:color="auto"/>
                        <w:left w:val="none" w:sz="0" w:space="0" w:color="auto"/>
                        <w:bottom w:val="none" w:sz="0" w:space="0" w:color="auto"/>
                        <w:right w:val="none" w:sz="0" w:space="0" w:color="auto"/>
                      </w:divBdr>
                      <w:divsChild>
                        <w:div w:id="1926721253">
                          <w:marLeft w:val="0"/>
                          <w:marRight w:val="0"/>
                          <w:marTop w:val="0"/>
                          <w:marBottom w:val="0"/>
                          <w:divBdr>
                            <w:top w:val="none" w:sz="0" w:space="0" w:color="auto"/>
                            <w:left w:val="none" w:sz="0" w:space="0" w:color="auto"/>
                            <w:bottom w:val="none" w:sz="0" w:space="0" w:color="auto"/>
                            <w:right w:val="none" w:sz="0" w:space="0" w:color="auto"/>
                          </w:divBdr>
                          <w:divsChild>
                            <w:div w:id="248857080">
                              <w:marLeft w:val="0"/>
                              <w:marRight w:val="0"/>
                              <w:marTop w:val="0"/>
                              <w:marBottom w:val="0"/>
                              <w:divBdr>
                                <w:top w:val="none" w:sz="0" w:space="0" w:color="auto"/>
                                <w:left w:val="none" w:sz="0" w:space="0" w:color="auto"/>
                                <w:bottom w:val="none" w:sz="0" w:space="0" w:color="auto"/>
                                <w:right w:val="none" w:sz="0" w:space="0" w:color="auto"/>
                              </w:divBdr>
                              <w:divsChild>
                                <w:div w:id="522207514">
                                  <w:marLeft w:val="0"/>
                                  <w:marRight w:val="0"/>
                                  <w:marTop w:val="0"/>
                                  <w:marBottom w:val="0"/>
                                  <w:divBdr>
                                    <w:top w:val="none" w:sz="0" w:space="0" w:color="auto"/>
                                    <w:left w:val="none" w:sz="0" w:space="0" w:color="auto"/>
                                    <w:bottom w:val="none" w:sz="0" w:space="0" w:color="auto"/>
                                    <w:right w:val="none" w:sz="0" w:space="0" w:color="auto"/>
                                  </w:divBdr>
                                  <w:divsChild>
                                    <w:div w:id="313684600">
                                      <w:marLeft w:val="0"/>
                                      <w:marRight w:val="0"/>
                                      <w:marTop w:val="0"/>
                                      <w:marBottom w:val="0"/>
                                      <w:divBdr>
                                        <w:top w:val="none" w:sz="0" w:space="0" w:color="auto"/>
                                        <w:left w:val="none" w:sz="0" w:space="0" w:color="auto"/>
                                        <w:bottom w:val="none" w:sz="0" w:space="0" w:color="auto"/>
                                        <w:right w:val="none" w:sz="0" w:space="0" w:color="auto"/>
                                      </w:divBdr>
                                      <w:divsChild>
                                        <w:div w:id="772014924">
                                          <w:marLeft w:val="0"/>
                                          <w:marRight w:val="0"/>
                                          <w:marTop w:val="0"/>
                                          <w:marBottom w:val="0"/>
                                          <w:divBdr>
                                            <w:top w:val="none" w:sz="0" w:space="0" w:color="auto"/>
                                            <w:left w:val="none" w:sz="0" w:space="0" w:color="auto"/>
                                            <w:bottom w:val="none" w:sz="0" w:space="0" w:color="auto"/>
                                            <w:right w:val="none" w:sz="0" w:space="0" w:color="auto"/>
                                          </w:divBdr>
                                          <w:divsChild>
                                            <w:div w:id="1408070372">
                                              <w:marLeft w:val="0"/>
                                              <w:marRight w:val="0"/>
                                              <w:marTop w:val="0"/>
                                              <w:marBottom w:val="0"/>
                                              <w:divBdr>
                                                <w:top w:val="none" w:sz="0" w:space="0" w:color="auto"/>
                                                <w:left w:val="none" w:sz="0" w:space="0" w:color="auto"/>
                                                <w:bottom w:val="none" w:sz="0" w:space="0" w:color="auto"/>
                                                <w:right w:val="none" w:sz="0" w:space="0" w:color="auto"/>
                                              </w:divBdr>
                                              <w:divsChild>
                                                <w:div w:id="228423737">
                                                  <w:marLeft w:val="0"/>
                                                  <w:marRight w:val="0"/>
                                                  <w:marTop w:val="0"/>
                                                  <w:marBottom w:val="0"/>
                                                  <w:divBdr>
                                                    <w:top w:val="none" w:sz="0" w:space="0" w:color="auto"/>
                                                    <w:left w:val="none" w:sz="0" w:space="0" w:color="auto"/>
                                                    <w:bottom w:val="none" w:sz="0" w:space="0" w:color="auto"/>
                                                    <w:right w:val="none" w:sz="0" w:space="0" w:color="auto"/>
                                                  </w:divBdr>
                                                  <w:divsChild>
                                                    <w:div w:id="1547645686">
                                                      <w:marLeft w:val="0"/>
                                                      <w:marRight w:val="0"/>
                                                      <w:marTop w:val="0"/>
                                                      <w:marBottom w:val="0"/>
                                                      <w:divBdr>
                                                        <w:top w:val="none" w:sz="0" w:space="0" w:color="auto"/>
                                                        <w:left w:val="none" w:sz="0" w:space="0" w:color="auto"/>
                                                        <w:bottom w:val="none" w:sz="0" w:space="0" w:color="auto"/>
                                                        <w:right w:val="none" w:sz="0" w:space="0" w:color="auto"/>
                                                      </w:divBdr>
                                                      <w:divsChild>
                                                        <w:div w:id="42409211">
                                                          <w:marLeft w:val="0"/>
                                                          <w:marRight w:val="0"/>
                                                          <w:marTop w:val="0"/>
                                                          <w:marBottom w:val="0"/>
                                                          <w:divBdr>
                                                            <w:top w:val="none" w:sz="0" w:space="0" w:color="auto"/>
                                                            <w:left w:val="none" w:sz="0" w:space="0" w:color="auto"/>
                                                            <w:bottom w:val="none" w:sz="0" w:space="0" w:color="auto"/>
                                                            <w:right w:val="none" w:sz="0" w:space="0" w:color="auto"/>
                                                          </w:divBdr>
                                                          <w:divsChild>
                                                            <w:div w:id="2068337079">
                                                              <w:marLeft w:val="0"/>
                                                              <w:marRight w:val="0"/>
                                                              <w:marTop w:val="0"/>
                                                              <w:marBottom w:val="0"/>
                                                              <w:divBdr>
                                                                <w:top w:val="none" w:sz="0" w:space="0" w:color="auto"/>
                                                                <w:left w:val="none" w:sz="0" w:space="0" w:color="auto"/>
                                                                <w:bottom w:val="none" w:sz="0" w:space="0" w:color="auto"/>
                                                                <w:right w:val="none" w:sz="0" w:space="0" w:color="auto"/>
                                                              </w:divBdr>
                                                              <w:divsChild>
                                                                <w:div w:id="474949881">
                                                                  <w:marLeft w:val="0"/>
                                                                  <w:marRight w:val="0"/>
                                                                  <w:marTop w:val="0"/>
                                                                  <w:marBottom w:val="0"/>
                                                                  <w:divBdr>
                                                                    <w:top w:val="none" w:sz="0" w:space="0" w:color="auto"/>
                                                                    <w:left w:val="none" w:sz="0" w:space="0" w:color="auto"/>
                                                                    <w:bottom w:val="none" w:sz="0" w:space="0" w:color="auto"/>
                                                                    <w:right w:val="none" w:sz="0" w:space="0" w:color="auto"/>
                                                                  </w:divBdr>
                                                                  <w:divsChild>
                                                                    <w:div w:id="1556888160">
                                                                      <w:marLeft w:val="0"/>
                                                                      <w:marRight w:val="0"/>
                                                                      <w:marTop w:val="0"/>
                                                                      <w:marBottom w:val="0"/>
                                                                      <w:divBdr>
                                                                        <w:top w:val="none" w:sz="0" w:space="0" w:color="auto"/>
                                                                        <w:left w:val="none" w:sz="0" w:space="0" w:color="auto"/>
                                                                        <w:bottom w:val="none" w:sz="0" w:space="0" w:color="auto"/>
                                                                        <w:right w:val="none" w:sz="0" w:space="0" w:color="auto"/>
                                                                      </w:divBdr>
                                                                      <w:divsChild>
                                                                        <w:div w:id="751852459">
                                                                          <w:marLeft w:val="0"/>
                                                                          <w:marRight w:val="0"/>
                                                                          <w:marTop w:val="0"/>
                                                                          <w:marBottom w:val="0"/>
                                                                          <w:divBdr>
                                                                            <w:top w:val="none" w:sz="0" w:space="0" w:color="auto"/>
                                                                            <w:left w:val="none" w:sz="0" w:space="0" w:color="auto"/>
                                                                            <w:bottom w:val="none" w:sz="0" w:space="0" w:color="auto"/>
                                                                            <w:right w:val="none" w:sz="0" w:space="0" w:color="auto"/>
                                                                          </w:divBdr>
                                                                          <w:divsChild>
                                                                            <w:div w:id="549726117">
                                                                              <w:marLeft w:val="0"/>
                                                                              <w:marRight w:val="0"/>
                                                                              <w:marTop w:val="0"/>
                                                                              <w:marBottom w:val="0"/>
                                                                              <w:divBdr>
                                                                                <w:top w:val="none" w:sz="0" w:space="0" w:color="auto"/>
                                                                                <w:left w:val="none" w:sz="0" w:space="0" w:color="auto"/>
                                                                                <w:bottom w:val="none" w:sz="0" w:space="0" w:color="auto"/>
                                                                                <w:right w:val="none" w:sz="0" w:space="0" w:color="auto"/>
                                                                              </w:divBdr>
                                                                              <w:divsChild>
                                                                                <w:div w:id="1558666475">
                                                                                  <w:marLeft w:val="0"/>
                                                                                  <w:marRight w:val="0"/>
                                                                                  <w:marTop w:val="0"/>
                                                                                  <w:marBottom w:val="0"/>
                                                                                  <w:divBdr>
                                                                                    <w:top w:val="none" w:sz="0" w:space="0" w:color="auto"/>
                                                                                    <w:left w:val="none" w:sz="0" w:space="0" w:color="auto"/>
                                                                                    <w:bottom w:val="none" w:sz="0" w:space="0" w:color="auto"/>
                                                                                    <w:right w:val="none" w:sz="0" w:space="0" w:color="auto"/>
                                                                                  </w:divBdr>
                                                                                </w:div>
                                                                                <w:div w:id="1332024312">
                                                                                  <w:marLeft w:val="0"/>
                                                                                  <w:marRight w:val="0"/>
                                                                                  <w:marTop w:val="0"/>
                                                                                  <w:marBottom w:val="0"/>
                                                                                  <w:divBdr>
                                                                                    <w:top w:val="none" w:sz="0" w:space="0" w:color="auto"/>
                                                                                    <w:left w:val="none" w:sz="0" w:space="0" w:color="auto"/>
                                                                                    <w:bottom w:val="none" w:sz="0" w:space="0" w:color="auto"/>
                                                                                    <w:right w:val="none" w:sz="0" w:space="0" w:color="auto"/>
                                                                                  </w:divBdr>
                                                                                </w:div>
                                                                              </w:divsChild>
                                                                            </w:div>
                                                                            <w:div w:id="1132332743">
                                                                              <w:marLeft w:val="0"/>
                                                                              <w:marRight w:val="0"/>
                                                                              <w:marTop w:val="0"/>
                                                                              <w:marBottom w:val="0"/>
                                                                              <w:divBdr>
                                                                                <w:top w:val="none" w:sz="0" w:space="0" w:color="auto"/>
                                                                                <w:left w:val="none" w:sz="0" w:space="0" w:color="auto"/>
                                                                                <w:bottom w:val="none" w:sz="0" w:space="0" w:color="auto"/>
                                                                                <w:right w:val="none" w:sz="0" w:space="0" w:color="auto"/>
                                                                              </w:divBdr>
                                                                              <w:divsChild>
                                                                                <w:div w:id="1960527459">
                                                                                  <w:marLeft w:val="0"/>
                                                                                  <w:marRight w:val="0"/>
                                                                                  <w:marTop w:val="0"/>
                                                                                  <w:marBottom w:val="0"/>
                                                                                  <w:divBdr>
                                                                                    <w:top w:val="none" w:sz="0" w:space="0" w:color="auto"/>
                                                                                    <w:left w:val="none" w:sz="0" w:space="0" w:color="auto"/>
                                                                                    <w:bottom w:val="none" w:sz="0" w:space="0" w:color="auto"/>
                                                                                    <w:right w:val="none" w:sz="0" w:space="0" w:color="auto"/>
                                                                                  </w:divBdr>
                                                                                </w:div>
                                                                                <w:div w:id="1356616158">
                                                                                  <w:marLeft w:val="0"/>
                                                                                  <w:marRight w:val="0"/>
                                                                                  <w:marTop w:val="0"/>
                                                                                  <w:marBottom w:val="0"/>
                                                                                  <w:divBdr>
                                                                                    <w:top w:val="none" w:sz="0" w:space="0" w:color="auto"/>
                                                                                    <w:left w:val="none" w:sz="0" w:space="0" w:color="auto"/>
                                                                                    <w:bottom w:val="none" w:sz="0" w:space="0" w:color="auto"/>
                                                                                    <w:right w:val="none" w:sz="0" w:space="0" w:color="auto"/>
                                                                                  </w:divBdr>
                                                                                </w:div>
                                                                              </w:divsChild>
                                                                            </w:div>
                                                                            <w:div w:id="1906139584">
                                                                              <w:marLeft w:val="0"/>
                                                                              <w:marRight w:val="0"/>
                                                                              <w:marTop w:val="0"/>
                                                                              <w:marBottom w:val="0"/>
                                                                              <w:divBdr>
                                                                                <w:top w:val="none" w:sz="0" w:space="0" w:color="auto"/>
                                                                                <w:left w:val="none" w:sz="0" w:space="0" w:color="auto"/>
                                                                                <w:bottom w:val="none" w:sz="0" w:space="0" w:color="auto"/>
                                                                                <w:right w:val="none" w:sz="0" w:space="0" w:color="auto"/>
                                                                              </w:divBdr>
                                                                              <w:divsChild>
                                                                                <w:div w:id="131481784">
                                                                                  <w:marLeft w:val="0"/>
                                                                                  <w:marRight w:val="0"/>
                                                                                  <w:marTop w:val="0"/>
                                                                                  <w:marBottom w:val="0"/>
                                                                                  <w:divBdr>
                                                                                    <w:top w:val="none" w:sz="0" w:space="0" w:color="auto"/>
                                                                                    <w:left w:val="none" w:sz="0" w:space="0" w:color="auto"/>
                                                                                    <w:bottom w:val="none" w:sz="0" w:space="0" w:color="auto"/>
                                                                                    <w:right w:val="none" w:sz="0" w:space="0" w:color="auto"/>
                                                                                  </w:divBdr>
                                                                                </w:div>
                                                                                <w:div w:id="1574655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8667863">
      <w:bodyDiv w:val="1"/>
      <w:marLeft w:val="0"/>
      <w:marRight w:val="0"/>
      <w:marTop w:val="0"/>
      <w:marBottom w:val="0"/>
      <w:divBdr>
        <w:top w:val="none" w:sz="0" w:space="0" w:color="auto"/>
        <w:left w:val="none" w:sz="0" w:space="0" w:color="auto"/>
        <w:bottom w:val="none" w:sz="0" w:space="0" w:color="auto"/>
        <w:right w:val="none" w:sz="0" w:space="0" w:color="auto"/>
      </w:divBdr>
    </w:div>
    <w:div w:id="1275140612">
      <w:bodyDiv w:val="1"/>
      <w:marLeft w:val="0"/>
      <w:marRight w:val="0"/>
      <w:marTop w:val="0"/>
      <w:marBottom w:val="0"/>
      <w:divBdr>
        <w:top w:val="none" w:sz="0" w:space="0" w:color="auto"/>
        <w:left w:val="none" w:sz="0" w:space="0" w:color="auto"/>
        <w:bottom w:val="none" w:sz="0" w:space="0" w:color="auto"/>
        <w:right w:val="none" w:sz="0" w:space="0" w:color="auto"/>
      </w:divBdr>
      <w:divsChild>
        <w:div w:id="1276598150">
          <w:marLeft w:val="0"/>
          <w:marRight w:val="0"/>
          <w:marTop w:val="100"/>
          <w:marBottom w:val="100"/>
          <w:divBdr>
            <w:top w:val="none" w:sz="0" w:space="0" w:color="auto"/>
            <w:left w:val="none" w:sz="0" w:space="0" w:color="auto"/>
            <w:bottom w:val="none" w:sz="0" w:space="0" w:color="auto"/>
            <w:right w:val="none" w:sz="0" w:space="0" w:color="auto"/>
          </w:divBdr>
          <w:divsChild>
            <w:div w:id="1726296429">
              <w:marLeft w:val="0"/>
              <w:marRight w:val="0"/>
              <w:marTop w:val="225"/>
              <w:marBottom w:val="750"/>
              <w:divBdr>
                <w:top w:val="none" w:sz="0" w:space="0" w:color="auto"/>
                <w:left w:val="none" w:sz="0" w:space="0" w:color="auto"/>
                <w:bottom w:val="none" w:sz="0" w:space="0" w:color="auto"/>
                <w:right w:val="none" w:sz="0" w:space="0" w:color="auto"/>
              </w:divBdr>
              <w:divsChild>
                <w:div w:id="196162987">
                  <w:marLeft w:val="0"/>
                  <w:marRight w:val="0"/>
                  <w:marTop w:val="0"/>
                  <w:marBottom w:val="0"/>
                  <w:divBdr>
                    <w:top w:val="none" w:sz="0" w:space="0" w:color="auto"/>
                    <w:left w:val="none" w:sz="0" w:space="0" w:color="auto"/>
                    <w:bottom w:val="none" w:sz="0" w:space="0" w:color="auto"/>
                    <w:right w:val="none" w:sz="0" w:space="0" w:color="auto"/>
                  </w:divBdr>
                  <w:divsChild>
                    <w:div w:id="1995529383">
                      <w:marLeft w:val="0"/>
                      <w:marRight w:val="0"/>
                      <w:marTop w:val="0"/>
                      <w:marBottom w:val="0"/>
                      <w:divBdr>
                        <w:top w:val="none" w:sz="0" w:space="0" w:color="auto"/>
                        <w:left w:val="none" w:sz="0" w:space="0" w:color="auto"/>
                        <w:bottom w:val="none" w:sz="0" w:space="0" w:color="auto"/>
                        <w:right w:val="none" w:sz="0" w:space="0" w:color="auto"/>
                      </w:divBdr>
                      <w:divsChild>
                        <w:div w:id="2111319383">
                          <w:marLeft w:val="0"/>
                          <w:marRight w:val="0"/>
                          <w:marTop w:val="0"/>
                          <w:marBottom w:val="0"/>
                          <w:divBdr>
                            <w:top w:val="none" w:sz="0" w:space="0" w:color="auto"/>
                            <w:left w:val="none" w:sz="0" w:space="0" w:color="auto"/>
                            <w:bottom w:val="none" w:sz="0" w:space="0" w:color="auto"/>
                            <w:right w:val="none" w:sz="0" w:space="0" w:color="auto"/>
                          </w:divBdr>
                          <w:divsChild>
                            <w:div w:id="1848707710">
                              <w:marLeft w:val="0"/>
                              <w:marRight w:val="0"/>
                              <w:marTop w:val="0"/>
                              <w:marBottom w:val="0"/>
                              <w:divBdr>
                                <w:top w:val="none" w:sz="0" w:space="0" w:color="auto"/>
                                <w:left w:val="none" w:sz="0" w:space="0" w:color="auto"/>
                                <w:bottom w:val="none" w:sz="0" w:space="0" w:color="auto"/>
                                <w:right w:val="none" w:sz="0" w:space="0" w:color="auto"/>
                              </w:divBdr>
                              <w:divsChild>
                                <w:div w:id="1145505625">
                                  <w:marLeft w:val="0"/>
                                  <w:marRight w:val="0"/>
                                  <w:marTop w:val="0"/>
                                  <w:marBottom w:val="0"/>
                                  <w:divBdr>
                                    <w:top w:val="none" w:sz="0" w:space="0" w:color="auto"/>
                                    <w:left w:val="none" w:sz="0" w:space="0" w:color="auto"/>
                                    <w:bottom w:val="none" w:sz="0" w:space="0" w:color="auto"/>
                                    <w:right w:val="none" w:sz="0" w:space="0" w:color="auto"/>
                                  </w:divBdr>
                                  <w:divsChild>
                                    <w:div w:id="616450932">
                                      <w:marLeft w:val="0"/>
                                      <w:marRight w:val="0"/>
                                      <w:marTop w:val="0"/>
                                      <w:marBottom w:val="0"/>
                                      <w:divBdr>
                                        <w:top w:val="none" w:sz="0" w:space="0" w:color="auto"/>
                                        <w:left w:val="none" w:sz="0" w:space="0" w:color="auto"/>
                                        <w:bottom w:val="none" w:sz="0" w:space="0" w:color="auto"/>
                                        <w:right w:val="none" w:sz="0" w:space="0" w:color="auto"/>
                                      </w:divBdr>
                                      <w:divsChild>
                                        <w:div w:id="2091921762">
                                          <w:marLeft w:val="0"/>
                                          <w:marRight w:val="0"/>
                                          <w:marTop w:val="0"/>
                                          <w:marBottom w:val="0"/>
                                          <w:divBdr>
                                            <w:top w:val="none" w:sz="0" w:space="0" w:color="auto"/>
                                            <w:left w:val="none" w:sz="0" w:space="0" w:color="auto"/>
                                            <w:bottom w:val="none" w:sz="0" w:space="0" w:color="auto"/>
                                            <w:right w:val="none" w:sz="0" w:space="0" w:color="auto"/>
                                          </w:divBdr>
                                          <w:divsChild>
                                            <w:div w:id="1841433337">
                                              <w:marLeft w:val="0"/>
                                              <w:marRight w:val="0"/>
                                              <w:marTop w:val="0"/>
                                              <w:marBottom w:val="0"/>
                                              <w:divBdr>
                                                <w:top w:val="none" w:sz="0" w:space="0" w:color="auto"/>
                                                <w:left w:val="none" w:sz="0" w:space="0" w:color="auto"/>
                                                <w:bottom w:val="none" w:sz="0" w:space="0" w:color="auto"/>
                                                <w:right w:val="none" w:sz="0" w:space="0" w:color="auto"/>
                                              </w:divBdr>
                                              <w:divsChild>
                                                <w:div w:id="2134319893">
                                                  <w:marLeft w:val="0"/>
                                                  <w:marRight w:val="0"/>
                                                  <w:marTop w:val="100"/>
                                                  <w:marBottom w:val="100"/>
                                                  <w:divBdr>
                                                    <w:top w:val="none" w:sz="0" w:space="0" w:color="auto"/>
                                                    <w:left w:val="none" w:sz="0" w:space="0" w:color="auto"/>
                                                    <w:bottom w:val="none" w:sz="0" w:space="0" w:color="auto"/>
                                                    <w:right w:val="none" w:sz="0" w:space="0" w:color="auto"/>
                                                  </w:divBdr>
                                                  <w:divsChild>
                                                    <w:div w:id="1387290113">
                                                      <w:marLeft w:val="0"/>
                                                      <w:marRight w:val="0"/>
                                                      <w:marTop w:val="0"/>
                                                      <w:marBottom w:val="0"/>
                                                      <w:divBdr>
                                                        <w:top w:val="none" w:sz="0" w:space="0" w:color="auto"/>
                                                        <w:left w:val="none" w:sz="0" w:space="0" w:color="auto"/>
                                                        <w:bottom w:val="none" w:sz="0" w:space="0" w:color="auto"/>
                                                        <w:right w:val="none" w:sz="0" w:space="0" w:color="auto"/>
                                                      </w:divBdr>
                                                      <w:divsChild>
                                                        <w:div w:id="1298224166">
                                                          <w:marLeft w:val="0"/>
                                                          <w:marRight w:val="0"/>
                                                          <w:marTop w:val="0"/>
                                                          <w:marBottom w:val="0"/>
                                                          <w:divBdr>
                                                            <w:top w:val="none" w:sz="0" w:space="0" w:color="auto"/>
                                                            <w:left w:val="none" w:sz="0" w:space="0" w:color="auto"/>
                                                            <w:bottom w:val="none" w:sz="0" w:space="0" w:color="auto"/>
                                                            <w:right w:val="none" w:sz="0" w:space="0" w:color="auto"/>
                                                          </w:divBdr>
                                                          <w:divsChild>
                                                            <w:div w:id="1316839227">
                                                              <w:marLeft w:val="0"/>
                                                              <w:marRight w:val="0"/>
                                                              <w:marTop w:val="0"/>
                                                              <w:marBottom w:val="0"/>
                                                              <w:divBdr>
                                                                <w:top w:val="none" w:sz="0" w:space="0" w:color="auto"/>
                                                                <w:left w:val="none" w:sz="0" w:space="0" w:color="auto"/>
                                                                <w:bottom w:val="none" w:sz="0" w:space="0" w:color="auto"/>
                                                                <w:right w:val="none" w:sz="0" w:space="0" w:color="auto"/>
                                                              </w:divBdr>
                                                            </w:div>
                                                            <w:div w:id="44539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12352595">
      <w:bodyDiv w:val="1"/>
      <w:marLeft w:val="0"/>
      <w:marRight w:val="0"/>
      <w:marTop w:val="0"/>
      <w:marBottom w:val="0"/>
      <w:divBdr>
        <w:top w:val="none" w:sz="0" w:space="0" w:color="auto"/>
        <w:left w:val="none" w:sz="0" w:space="0" w:color="auto"/>
        <w:bottom w:val="none" w:sz="0" w:space="0" w:color="auto"/>
        <w:right w:val="none" w:sz="0" w:space="0" w:color="auto"/>
      </w:divBdr>
      <w:divsChild>
        <w:div w:id="1986540247">
          <w:marLeft w:val="0"/>
          <w:marRight w:val="0"/>
          <w:marTop w:val="100"/>
          <w:marBottom w:val="100"/>
          <w:divBdr>
            <w:top w:val="none" w:sz="0" w:space="0" w:color="auto"/>
            <w:left w:val="none" w:sz="0" w:space="0" w:color="auto"/>
            <w:bottom w:val="none" w:sz="0" w:space="0" w:color="auto"/>
            <w:right w:val="none" w:sz="0" w:space="0" w:color="auto"/>
          </w:divBdr>
          <w:divsChild>
            <w:div w:id="542596095">
              <w:marLeft w:val="0"/>
              <w:marRight w:val="0"/>
              <w:marTop w:val="225"/>
              <w:marBottom w:val="750"/>
              <w:divBdr>
                <w:top w:val="none" w:sz="0" w:space="0" w:color="auto"/>
                <w:left w:val="none" w:sz="0" w:space="0" w:color="auto"/>
                <w:bottom w:val="none" w:sz="0" w:space="0" w:color="auto"/>
                <w:right w:val="none" w:sz="0" w:space="0" w:color="auto"/>
              </w:divBdr>
              <w:divsChild>
                <w:div w:id="1667249053">
                  <w:marLeft w:val="0"/>
                  <w:marRight w:val="0"/>
                  <w:marTop w:val="0"/>
                  <w:marBottom w:val="0"/>
                  <w:divBdr>
                    <w:top w:val="none" w:sz="0" w:space="0" w:color="auto"/>
                    <w:left w:val="none" w:sz="0" w:space="0" w:color="auto"/>
                    <w:bottom w:val="none" w:sz="0" w:space="0" w:color="auto"/>
                    <w:right w:val="none" w:sz="0" w:space="0" w:color="auto"/>
                  </w:divBdr>
                  <w:divsChild>
                    <w:div w:id="1557159114">
                      <w:marLeft w:val="0"/>
                      <w:marRight w:val="0"/>
                      <w:marTop w:val="0"/>
                      <w:marBottom w:val="0"/>
                      <w:divBdr>
                        <w:top w:val="none" w:sz="0" w:space="0" w:color="auto"/>
                        <w:left w:val="none" w:sz="0" w:space="0" w:color="auto"/>
                        <w:bottom w:val="none" w:sz="0" w:space="0" w:color="auto"/>
                        <w:right w:val="none" w:sz="0" w:space="0" w:color="auto"/>
                      </w:divBdr>
                      <w:divsChild>
                        <w:div w:id="680548804">
                          <w:marLeft w:val="0"/>
                          <w:marRight w:val="0"/>
                          <w:marTop w:val="0"/>
                          <w:marBottom w:val="0"/>
                          <w:divBdr>
                            <w:top w:val="none" w:sz="0" w:space="0" w:color="auto"/>
                            <w:left w:val="none" w:sz="0" w:space="0" w:color="auto"/>
                            <w:bottom w:val="none" w:sz="0" w:space="0" w:color="auto"/>
                            <w:right w:val="none" w:sz="0" w:space="0" w:color="auto"/>
                          </w:divBdr>
                          <w:divsChild>
                            <w:div w:id="568927773">
                              <w:marLeft w:val="0"/>
                              <w:marRight w:val="0"/>
                              <w:marTop w:val="0"/>
                              <w:marBottom w:val="0"/>
                              <w:divBdr>
                                <w:top w:val="none" w:sz="0" w:space="0" w:color="auto"/>
                                <w:left w:val="none" w:sz="0" w:space="0" w:color="auto"/>
                                <w:bottom w:val="none" w:sz="0" w:space="0" w:color="auto"/>
                                <w:right w:val="none" w:sz="0" w:space="0" w:color="auto"/>
                              </w:divBdr>
                              <w:divsChild>
                                <w:div w:id="7144406">
                                  <w:marLeft w:val="0"/>
                                  <w:marRight w:val="0"/>
                                  <w:marTop w:val="0"/>
                                  <w:marBottom w:val="0"/>
                                  <w:divBdr>
                                    <w:top w:val="none" w:sz="0" w:space="0" w:color="auto"/>
                                    <w:left w:val="none" w:sz="0" w:space="0" w:color="auto"/>
                                    <w:bottom w:val="none" w:sz="0" w:space="0" w:color="auto"/>
                                    <w:right w:val="none" w:sz="0" w:space="0" w:color="auto"/>
                                  </w:divBdr>
                                  <w:divsChild>
                                    <w:div w:id="1235434133">
                                      <w:marLeft w:val="0"/>
                                      <w:marRight w:val="0"/>
                                      <w:marTop w:val="0"/>
                                      <w:marBottom w:val="0"/>
                                      <w:divBdr>
                                        <w:top w:val="none" w:sz="0" w:space="0" w:color="auto"/>
                                        <w:left w:val="none" w:sz="0" w:space="0" w:color="auto"/>
                                        <w:bottom w:val="none" w:sz="0" w:space="0" w:color="auto"/>
                                        <w:right w:val="none" w:sz="0" w:space="0" w:color="auto"/>
                                      </w:divBdr>
                                      <w:divsChild>
                                        <w:div w:id="1423794665">
                                          <w:marLeft w:val="0"/>
                                          <w:marRight w:val="0"/>
                                          <w:marTop w:val="0"/>
                                          <w:marBottom w:val="0"/>
                                          <w:divBdr>
                                            <w:top w:val="none" w:sz="0" w:space="0" w:color="auto"/>
                                            <w:left w:val="none" w:sz="0" w:space="0" w:color="auto"/>
                                            <w:bottom w:val="none" w:sz="0" w:space="0" w:color="auto"/>
                                            <w:right w:val="none" w:sz="0" w:space="0" w:color="auto"/>
                                          </w:divBdr>
                                          <w:divsChild>
                                            <w:div w:id="34283458">
                                              <w:marLeft w:val="0"/>
                                              <w:marRight w:val="0"/>
                                              <w:marTop w:val="0"/>
                                              <w:marBottom w:val="0"/>
                                              <w:divBdr>
                                                <w:top w:val="none" w:sz="0" w:space="0" w:color="auto"/>
                                                <w:left w:val="none" w:sz="0" w:space="0" w:color="auto"/>
                                                <w:bottom w:val="none" w:sz="0" w:space="0" w:color="auto"/>
                                                <w:right w:val="none" w:sz="0" w:space="0" w:color="auto"/>
                                              </w:divBdr>
                                              <w:divsChild>
                                                <w:div w:id="1140614505">
                                                  <w:marLeft w:val="0"/>
                                                  <w:marRight w:val="0"/>
                                                  <w:marTop w:val="0"/>
                                                  <w:marBottom w:val="0"/>
                                                  <w:divBdr>
                                                    <w:top w:val="none" w:sz="0" w:space="0" w:color="auto"/>
                                                    <w:left w:val="none" w:sz="0" w:space="0" w:color="auto"/>
                                                    <w:bottom w:val="none" w:sz="0" w:space="0" w:color="auto"/>
                                                    <w:right w:val="none" w:sz="0" w:space="0" w:color="auto"/>
                                                  </w:divBdr>
                                                  <w:divsChild>
                                                    <w:div w:id="165831919">
                                                      <w:marLeft w:val="0"/>
                                                      <w:marRight w:val="0"/>
                                                      <w:marTop w:val="0"/>
                                                      <w:marBottom w:val="0"/>
                                                      <w:divBdr>
                                                        <w:top w:val="none" w:sz="0" w:space="0" w:color="auto"/>
                                                        <w:left w:val="none" w:sz="0" w:space="0" w:color="auto"/>
                                                        <w:bottom w:val="none" w:sz="0" w:space="0" w:color="auto"/>
                                                        <w:right w:val="none" w:sz="0" w:space="0" w:color="auto"/>
                                                      </w:divBdr>
                                                      <w:divsChild>
                                                        <w:div w:id="1264001170">
                                                          <w:marLeft w:val="0"/>
                                                          <w:marRight w:val="0"/>
                                                          <w:marTop w:val="0"/>
                                                          <w:marBottom w:val="0"/>
                                                          <w:divBdr>
                                                            <w:top w:val="none" w:sz="0" w:space="0" w:color="auto"/>
                                                            <w:left w:val="none" w:sz="0" w:space="0" w:color="auto"/>
                                                            <w:bottom w:val="none" w:sz="0" w:space="0" w:color="auto"/>
                                                            <w:right w:val="none" w:sz="0" w:space="0" w:color="auto"/>
                                                          </w:divBdr>
                                                          <w:divsChild>
                                                            <w:div w:id="590167403">
                                                              <w:marLeft w:val="0"/>
                                                              <w:marRight w:val="0"/>
                                                              <w:marTop w:val="0"/>
                                                              <w:marBottom w:val="0"/>
                                                              <w:divBdr>
                                                                <w:top w:val="none" w:sz="0" w:space="0" w:color="auto"/>
                                                                <w:left w:val="none" w:sz="0" w:space="0" w:color="auto"/>
                                                                <w:bottom w:val="none" w:sz="0" w:space="0" w:color="auto"/>
                                                                <w:right w:val="none" w:sz="0" w:space="0" w:color="auto"/>
                                                              </w:divBdr>
                                                              <w:divsChild>
                                                                <w:div w:id="705451755">
                                                                  <w:marLeft w:val="0"/>
                                                                  <w:marRight w:val="0"/>
                                                                  <w:marTop w:val="0"/>
                                                                  <w:marBottom w:val="0"/>
                                                                  <w:divBdr>
                                                                    <w:top w:val="none" w:sz="0" w:space="0" w:color="auto"/>
                                                                    <w:left w:val="none" w:sz="0" w:space="0" w:color="auto"/>
                                                                    <w:bottom w:val="none" w:sz="0" w:space="0" w:color="auto"/>
                                                                    <w:right w:val="none" w:sz="0" w:space="0" w:color="auto"/>
                                                                  </w:divBdr>
                                                                  <w:divsChild>
                                                                    <w:div w:id="226109657">
                                                                      <w:marLeft w:val="0"/>
                                                                      <w:marRight w:val="0"/>
                                                                      <w:marTop w:val="0"/>
                                                                      <w:marBottom w:val="0"/>
                                                                      <w:divBdr>
                                                                        <w:top w:val="none" w:sz="0" w:space="0" w:color="auto"/>
                                                                        <w:left w:val="none" w:sz="0" w:space="0" w:color="auto"/>
                                                                        <w:bottom w:val="none" w:sz="0" w:space="0" w:color="auto"/>
                                                                        <w:right w:val="none" w:sz="0" w:space="0" w:color="auto"/>
                                                                      </w:divBdr>
                                                                      <w:divsChild>
                                                                        <w:div w:id="816727188">
                                                                          <w:marLeft w:val="0"/>
                                                                          <w:marRight w:val="0"/>
                                                                          <w:marTop w:val="0"/>
                                                                          <w:marBottom w:val="0"/>
                                                                          <w:divBdr>
                                                                            <w:top w:val="none" w:sz="0" w:space="0" w:color="auto"/>
                                                                            <w:left w:val="none" w:sz="0" w:space="0" w:color="auto"/>
                                                                            <w:bottom w:val="none" w:sz="0" w:space="0" w:color="auto"/>
                                                                            <w:right w:val="none" w:sz="0" w:space="0" w:color="auto"/>
                                                                          </w:divBdr>
                                                                          <w:divsChild>
                                                                            <w:div w:id="774206461">
                                                                              <w:marLeft w:val="0"/>
                                                                              <w:marRight w:val="0"/>
                                                                              <w:marTop w:val="0"/>
                                                                              <w:marBottom w:val="0"/>
                                                                              <w:divBdr>
                                                                                <w:top w:val="none" w:sz="0" w:space="0" w:color="auto"/>
                                                                                <w:left w:val="none" w:sz="0" w:space="0" w:color="auto"/>
                                                                                <w:bottom w:val="none" w:sz="0" w:space="0" w:color="auto"/>
                                                                                <w:right w:val="none" w:sz="0" w:space="0" w:color="auto"/>
                                                                              </w:divBdr>
                                                                            </w:div>
                                                                            <w:div w:id="1450588407">
                                                                              <w:marLeft w:val="0"/>
                                                                              <w:marRight w:val="0"/>
                                                                              <w:marTop w:val="0"/>
                                                                              <w:marBottom w:val="0"/>
                                                                              <w:divBdr>
                                                                                <w:top w:val="none" w:sz="0" w:space="0" w:color="auto"/>
                                                                                <w:left w:val="none" w:sz="0" w:space="0" w:color="auto"/>
                                                                                <w:bottom w:val="none" w:sz="0" w:space="0" w:color="auto"/>
                                                                                <w:right w:val="none" w:sz="0" w:space="0" w:color="auto"/>
                                                                              </w:divBdr>
                                                                            </w:div>
                                                                            <w:div w:id="186335897">
                                                                              <w:marLeft w:val="0"/>
                                                                              <w:marRight w:val="0"/>
                                                                              <w:marTop w:val="0"/>
                                                                              <w:marBottom w:val="0"/>
                                                                              <w:divBdr>
                                                                                <w:top w:val="none" w:sz="0" w:space="0" w:color="auto"/>
                                                                                <w:left w:val="none" w:sz="0" w:space="0" w:color="auto"/>
                                                                                <w:bottom w:val="none" w:sz="0" w:space="0" w:color="auto"/>
                                                                                <w:right w:val="none" w:sz="0" w:space="0" w:color="auto"/>
                                                                              </w:divBdr>
                                                                              <w:divsChild>
                                                                                <w:div w:id="1707292171">
                                                                                  <w:marLeft w:val="0"/>
                                                                                  <w:marRight w:val="0"/>
                                                                                  <w:marTop w:val="0"/>
                                                                                  <w:marBottom w:val="0"/>
                                                                                  <w:divBdr>
                                                                                    <w:top w:val="none" w:sz="0" w:space="0" w:color="auto"/>
                                                                                    <w:left w:val="none" w:sz="0" w:space="0" w:color="auto"/>
                                                                                    <w:bottom w:val="none" w:sz="0" w:space="0" w:color="auto"/>
                                                                                    <w:right w:val="none" w:sz="0" w:space="0" w:color="auto"/>
                                                                                  </w:divBdr>
                                                                                </w:div>
                                                                                <w:div w:id="1393848174">
                                                                                  <w:marLeft w:val="0"/>
                                                                                  <w:marRight w:val="0"/>
                                                                                  <w:marTop w:val="0"/>
                                                                                  <w:marBottom w:val="0"/>
                                                                                  <w:divBdr>
                                                                                    <w:top w:val="none" w:sz="0" w:space="0" w:color="auto"/>
                                                                                    <w:left w:val="none" w:sz="0" w:space="0" w:color="auto"/>
                                                                                    <w:bottom w:val="none" w:sz="0" w:space="0" w:color="auto"/>
                                                                                    <w:right w:val="none" w:sz="0" w:space="0" w:color="auto"/>
                                                                                  </w:divBdr>
                                                                                </w:div>
                                                                              </w:divsChild>
                                                                            </w:div>
                                                                            <w:div w:id="1524248426">
                                                                              <w:marLeft w:val="0"/>
                                                                              <w:marRight w:val="0"/>
                                                                              <w:marTop w:val="0"/>
                                                                              <w:marBottom w:val="0"/>
                                                                              <w:divBdr>
                                                                                <w:top w:val="none" w:sz="0" w:space="0" w:color="auto"/>
                                                                                <w:left w:val="none" w:sz="0" w:space="0" w:color="auto"/>
                                                                                <w:bottom w:val="none" w:sz="0" w:space="0" w:color="auto"/>
                                                                                <w:right w:val="none" w:sz="0" w:space="0" w:color="auto"/>
                                                                              </w:divBdr>
                                                                              <w:divsChild>
                                                                                <w:div w:id="245726026">
                                                                                  <w:marLeft w:val="0"/>
                                                                                  <w:marRight w:val="0"/>
                                                                                  <w:marTop w:val="0"/>
                                                                                  <w:marBottom w:val="0"/>
                                                                                  <w:divBdr>
                                                                                    <w:top w:val="none" w:sz="0" w:space="0" w:color="auto"/>
                                                                                    <w:left w:val="none" w:sz="0" w:space="0" w:color="auto"/>
                                                                                    <w:bottom w:val="none" w:sz="0" w:space="0" w:color="auto"/>
                                                                                    <w:right w:val="none" w:sz="0" w:space="0" w:color="auto"/>
                                                                                  </w:divBdr>
                                                                                </w:div>
                                                                                <w:div w:id="1992438523">
                                                                                  <w:marLeft w:val="0"/>
                                                                                  <w:marRight w:val="0"/>
                                                                                  <w:marTop w:val="0"/>
                                                                                  <w:marBottom w:val="0"/>
                                                                                  <w:divBdr>
                                                                                    <w:top w:val="none" w:sz="0" w:space="0" w:color="auto"/>
                                                                                    <w:left w:val="none" w:sz="0" w:space="0" w:color="auto"/>
                                                                                    <w:bottom w:val="none" w:sz="0" w:space="0" w:color="auto"/>
                                                                                    <w:right w:val="none" w:sz="0" w:space="0" w:color="auto"/>
                                                                                  </w:divBdr>
                                                                                </w:div>
                                                                                <w:div w:id="1101951863">
                                                                                  <w:marLeft w:val="0"/>
                                                                                  <w:marRight w:val="0"/>
                                                                                  <w:marTop w:val="0"/>
                                                                                  <w:marBottom w:val="0"/>
                                                                                  <w:divBdr>
                                                                                    <w:top w:val="none" w:sz="0" w:space="0" w:color="auto"/>
                                                                                    <w:left w:val="none" w:sz="0" w:space="0" w:color="auto"/>
                                                                                    <w:bottom w:val="none" w:sz="0" w:space="0" w:color="auto"/>
                                                                                    <w:right w:val="none" w:sz="0" w:space="0" w:color="auto"/>
                                                                                  </w:divBdr>
                                                                                  <w:divsChild>
                                                                                    <w:div w:id="1375883289">
                                                                                      <w:marLeft w:val="0"/>
                                                                                      <w:marRight w:val="0"/>
                                                                                      <w:marTop w:val="0"/>
                                                                                      <w:marBottom w:val="0"/>
                                                                                      <w:divBdr>
                                                                                        <w:top w:val="none" w:sz="0" w:space="0" w:color="auto"/>
                                                                                        <w:left w:val="none" w:sz="0" w:space="0" w:color="auto"/>
                                                                                        <w:bottom w:val="none" w:sz="0" w:space="0" w:color="auto"/>
                                                                                        <w:right w:val="none" w:sz="0" w:space="0" w:color="auto"/>
                                                                                      </w:divBdr>
                                                                                    </w:div>
                                                                                    <w:div w:id="2123723819">
                                                                                      <w:marLeft w:val="0"/>
                                                                                      <w:marRight w:val="0"/>
                                                                                      <w:marTop w:val="0"/>
                                                                                      <w:marBottom w:val="0"/>
                                                                                      <w:divBdr>
                                                                                        <w:top w:val="none" w:sz="0" w:space="0" w:color="auto"/>
                                                                                        <w:left w:val="none" w:sz="0" w:space="0" w:color="auto"/>
                                                                                        <w:bottom w:val="none" w:sz="0" w:space="0" w:color="auto"/>
                                                                                        <w:right w:val="none" w:sz="0" w:space="0" w:color="auto"/>
                                                                                      </w:divBdr>
                                                                                    </w:div>
                                                                                  </w:divsChild>
                                                                                </w:div>
                                                                                <w:div w:id="1803813495">
                                                                                  <w:marLeft w:val="0"/>
                                                                                  <w:marRight w:val="0"/>
                                                                                  <w:marTop w:val="0"/>
                                                                                  <w:marBottom w:val="0"/>
                                                                                  <w:divBdr>
                                                                                    <w:top w:val="none" w:sz="0" w:space="0" w:color="auto"/>
                                                                                    <w:left w:val="none" w:sz="0" w:space="0" w:color="auto"/>
                                                                                    <w:bottom w:val="none" w:sz="0" w:space="0" w:color="auto"/>
                                                                                    <w:right w:val="none" w:sz="0" w:space="0" w:color="auto"/>
                                                                                  </w:divBdr>
                                                                                  <w:divsChild>
                                                                                    <w:div w:id="1455632068">
                                                                                      <w:marLeft w:val="0"/>
                                                                                      <w:marRight w:val="0"/>
                                                                                      <w:marTop w:val="0"/>
                                                                                      <w:marBottom w:val="0"/>
                                                                                      <w:divBdr>
                                                                                        <w:top w:val="none" w:sz="0" w:space="0" w:color="auto"/>
                                                                                        <w:left w:val="none" w:sz="0" w:space="0" w:color="auto"/>
                                                                                        <w:bottom w:val="none" w:sz="0" w:space="0" w:color="auto"/>
                                                                                        <w:right w:val="none" w:sz="0" w:space="0" w:color="auto"/>
                                                                                      </w:divBdr>
                                                                                    </w:div>
                                                                                    <w:div w:id="579871519">
                                                                                      <w:marLeft w:val="0"/>
                                                                                      <w:marRight w:val="0"/>
                                                                                      <w:marTop w:val="0"/>
                                                                                      <w:marBottom w:val="0"/>
                                                                                      <w:divBdr>
                                                                                        <w:top w:val="none" w:sz="0" w:space="0" w:color="auto"/>
                                                                                        <w:left w:val="none" w:sz="0" w:space="0" w:color="auto"/>
                                                                                        <w:bottom w:val="none" w:sz="0" w:space="0" w:color="auto"/>
                                                                                        <w:right w:val="none" w:sz="0" w:space="0" w:color="auto"/>
                                                                                      </w:divBdr>
                                                                                    </w:div>
                                                                                  </w:divsChild>
                                                                                </w:div>
                                                                                <w:div w:id="1705011540">
                                                                                  <w:marLeft w:val="0"/>
                                                                                  <w:marRight w:val="0"/>
                                                                                  <w:marTop w:val="0"/>
                                                                                  <w:marBottom w:val="0"/>
                                                                                  <w:divBdr>
                                                                                    <w:top w:val="none" w:sz="0" w:space="0" w:color="auto"/>
                                                                                    <w:left w:val="none" w:sz="0" w:space="0" w:color="auto"/>
                                                                                    <w:bottom w:val="none" w:sz="0" w:space="0" w:color="auto"/>
                                                                                    <w:right w:val="none" w:sz="0" w:space="0" w:color="auto"/>
                                                                                  </w:divBdr>
                                                                                  <w:divsChild>
                                                                                    <w:div w:id="447816762">
                                                                                      <w:marLeft w:val="0"/>
                                                                                      <w:marRight w:val="0"/>
                                                                                      <w:marTop w:val="0"/>
                                                                                      <w:marBottom w:val="0"/>
                                                                                      <w:divBdr>
                                                                                        <w:top w:val="none" w:sz="0" w:space="0" w:color="auto"/>
                                                                                        <w:left w:val="none" w:sz="0" w:space="0" w:color="auto"/>
                                                                                        <w:bottom w:val="none" w:sz="0" w:space="0" w:color="auto"/>
                                                                                        <w:right w:val="none" w:sz="0" w:space="0" w:color="auto"/>
                                                                                      </w:divBdr>
                                                                                    </w:div>
                                                                                    <w:div w:id="116274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17544">
                                                                              <w:marLeft w:val="0"/>
                                                                              <w:marRight w:val="0"/>
                                                                              <w:marTop w:val="0"/>
                                                                              <w:marBottom w:val="0"/>
                                                                              <w:divBdr>
                                                                                <w:top w:val="none" w:sz="0" w:space="0" w:color="auto"/>
                                                                                <w:left w:val="none" w:sz="0" w:space="0" w:color="auto"/>
                                                                                <w:bottom w:val="none" w:sz="0" w:space="0" w:color="auto"/>
                                                                                <w:right w:val="none" w:sz="0" w:space="0" w:color="auto"/>
                                                                              </w:divBdr>
                                                                              <w:divsChild>
                                                                                <w:div w:id="13306436">
                                                                                  <w:marLeft w:val="0"/>
                                                                                  <w:marRight w:val="0"/>
                                                                                  <w:marTop w:val="0"/>
                                                                                  <w:marBottom w:val="0"/>
                                                                                  <w:divBdr>
                                                                                    <w:top w:val="none" w:sz="0" w:space="0" w:color="auto"/>
                                                                                    <w:left w:val="none" w:sz="0" w:space="0" w:color="auto"/>
                                                                                    <w:bottom w:val="none" w:sz="0" w:space="0" w:color="auto"/>
                                                                                    <w:right w:val="none" w:sz="0" w:space="0" w:color="auto"/>
                                                                                  </w:divBdr>
                                                                                </w:div>
                                                                                <w:div w:id="1325817075">
                                                                                  <w:marLeft w:val="0"/>
                                                                                  <w:marRight w:val="0"/>
                                                                                  <w:marTop w:val="0"/>
                                                                                  <w:marBottom w:val="0"/>
                                                                                  <w:divBdr>
                                                                                    <w:top w:val="none" w:sz="0" w:space="0" w:color="auto"/>
                                                                                    <w:left w:val="none" w:sz="0" w:space="0" w:color="auto"/>
                                                                                    <w:bottom w:val="none" w:sz="0" w:space="0" w:color="auto"/>
                                                                                    <w:right w:val="none" w:sz="0" w:space="0" w:color="auto"/>
                                                                                  </w:divBdr>
                                                                                </w:div>
                                                                              </w:divsChild>
                                                                            </w:div>
                                                                            <w:div w:id="1050613297">
                                                                              <w:marLeft w:val="0"/>
                                                                              <w:marRight w:val="0"/>
                                                                              <w:marTop w:val="0"/>
                                                                              <w:marBottom w:val="0"/>
                                                                              <w:divBdr>
                                                                                <w:top w:val="none" w:sz="0" w:space="0" w:color="auto"/>
                                                                                <w:left w:val="none" w:sz="0" w:space="0" w:color="auto"/>
                                                                                <w:bottom w:val="none" w:sz="0" w:space="0" w:color="auto"/>
                                                                                <w:right w:val="none" w:sz="0" w:space="0" w:color="auto"/>
                                                                              </w:divBdr>
                                                                              <w:divsChild>
                                                                                <w:div w:id="675116619">
                                                                                  <w:marLeft w:val="0"/>
                                                                                  <w:marRight w:val="0"/>
                                                                                  <w:marTop w:val="0"/>
                                                                                  <w:marBottom w:val="0"/>
                                                                                  <w:divBdr>
                                                                                    <w:top w:val="none" w:sz="0" w:space="0" w:color="auto"/>
                                                                                    <w:left w:val="none" w:sz="0" w:space="0" w:color="auto"/>
                                                                                    <w:bottom w:val="none" w:sz="0" w:space="0" w:color="auto"/>
                                                                                    <w:right w:val="none" w:sz="0" w:space="0" w:color="auto"/>
                                                                                  </w:divBdr>
                                                                                </w:div>
                                                                                <w:div w:id="888804011">
                                                                                  <w:marLeft w:val="0"/>
                                                                                  <w:marRight w:val="0"/>
                                                                                  <w:marTop w:val="0"/>
                                                                                  <w:marBottom w:val="0"/>
                                                                                  <w:divBdr>
                                                                                    <w:top w:val="none" w:sz="0" w:space="0" w:color="auto"/>
                                                                                    <w:left w:val="none" w:sz="0" w:space="0" w:color="auto"/>
                                                                                    <w:bottom w:val="none" w:sz="0" w:space="0" w:color="auto"/>
                                                                                    <w:right w:val="none" w:sz="0" w:space="0" w:color="auto"/>
                                                                                  </w:divBdr>
                                                                                </w:div>
                                                                              </w:divsChild>
                                                                            </w:div>
                                                                            <w:div w:id="333924401">
                                                                              <w:marLeft w:val="0"/>
                                                                              <w:marRight w:val="0"/>
                                                                              <w:marTop w:val="0"/>
                                                                              <w:marBottom w:val="0"/>
                                                                              <w:divBdr>
                                                                                <w:top w:val="none" w:sz="0" w:space="0" w:color="auto"/>
                                                                                <w:left w:val="none" w:sz="0" w:space="0" w:color="auto"/>
                                                                                <w:bottom w:val="none" w:sz="0" w:space="0" w:color="auto"/>
                                                                                <w:right w:val="none" w:sz="0" w:space="0" w:color="auto"/>
                                                                              </w:divBdr>
                                                                              <w:divsChild>
                                                                                <w:div w:id="1397971690">
                                                                                  <w:marLeft w:val="0"/>
                                                                                  <w:marRight w:val="0"/>
                                                                                  <w:marTop w:val="0"/>
                                                                                  <w:marBottom w:val="0"/>
                                                                                  <w:divBdr>
                                                                                    <w:top w:val="none" w:sz="0" w:space="0" w:color="auto"/>
                                                                                    <w:left w:val="none" w:sz="0" w:space="0" w:color="auto"/>
                                                                                    <w:bottom w:val="none" w:sz="0" w:space="0" w:color="auto"/>
                                                                                    <w:right w:val="none" w:sz="0" w:space="0" w:color="auto"/>
                                                                                  </w:divBdr>
                                                                                </w:div>
                                                                                <w:div w:id="1548949629">
                                                                                  <w:marLeft w:val="0"/>
                                                                                  <w:marRight w:val="0"/>
                                                                                  <w:marTop w:val="0"/>
                                                                                  <w:marBottom w:val="0"/>
                                                                                  <w:divBdr>
                                                                                    <w:top w:val="none" w:sz="0" w:space="0" w:color="auto"/>
                                                                                    <w:left w:val="none" w:sz="0" w:space="0" w:color="auto"/>
                                                                                    <w:bottom w:val="none" w:sz="0" w:space="0" w:color="auto"/>
                                                                                    <w:right w:val="none" w:sz="0" w:space="0" w:color="auto"/>
                                                                                  </w:divBdr>
                                                                                </w:div>
                                                                                <w:div w:id="547761717">
                                                                                  <w:marLeft w:val="0"/>
                                                                                  <w:marRight w:val="0"/>
                                                                                  <w:marTop w:val="0"/>
                                                                                  <w:marBottom w:val="0"/>
                                                                                  <w:divBdr>
                                                                                    <w:top w:val="none" w:sz="0" w:space="0" w:color="auto"/>
                                                                                    <w:left w:val="none" w:sz="0" w:space="0" w:color="auto"/>
                                                                                    <w:bottom w:val="none" w:sz="0" w:space="0" w:color="auto"/>
                                                                                    <w:right w:val="none" w:sz="0" w:space="0" w:color="auto"/>
                                                                                  </w:divBdr>
                                                                                  <w:divsChild>
                                                                                    <w:div w:id="2121218106">
                                                                                      <w:marLeft w:val="0"/>
                                                                                      <w:marRight w:val="0"/>
                                                                                      <w:marTop w:val="0"/>
                                                                                      <w:marBottom w:val="0"/>
                                                                                      <w:divBdr>
                                                                                        <w:top w:val="none" w:sz="0" w:space="0" w:color="auto"/>
                                                                                        <w:left w:val="none" w:sz="0" w:space="0" w:color="auto"/>
                                                                                        <w:bottom w:val="none" w:sz="0" w:space="0" w:color="auto"/>
                                                                                        <w:right w:val="none" w:sz="0" w:space="0" w:color="auto"/>
                                                                                      </w:divBdr>
                                                                                    </w:div>
                                                                                    <w:div w:id="521557279">
                                                                                      <w:marLeft w:val="0"/>
                                                                                      <w:marRight w:val="0"/>
                                                                                      <w:marTop w:val="0"/>
                                                                                      <w:marBottom w:val="0"/>
                                                                                      <w:divBdr>
                                                                                        <w:top w:val="none" w:sz="0" w:space="0" w:color="auto"/>
                                                                                        <w:left w:val="none" w:sz="0" w:space="0" w:color="auto"/>
                                                                                        <w:bottom w:val="none" w:sz="0" w:space="0" w:color="auto"/>
                                                                                        <w:right w:val="none" w:sz="0" w:space="0" w:color="auto"/>
                                                                                      </w:divBdr>
                                                                                    </w:div>
                                                                                  </w:divsChild>
                                                                                </w:div>
                                                                                <w:div w:id="167018264">
                                                                                  <w:marLeft w:val="0"/>
                                                                                  <w:marRight w:val="0"/>
                                                                                  <w:marTop w:val="0"/>
                                                                                  <w:marBottom w:val="0"/>
                                                                                  <w:divBdr>
                                                                                    <w:top w:val="none" w:sz="0" w:space="0" w:color="auto"/>
                                                                                    <w:left w:val="none" w:sz="0" w:space="0" w:color="auto"/>
                                                                                    <w:bottom w:val="none" w:sz="0" w:space="0" w:color="auto"/>
                                                                                    <w:right w:val="none" w:sz="0" w:space="0" w:color="auto"/>
                                                                                  </w:divBdr>
                                                                                  <w:divsChild>
                                                                                    <w:div w:id="748115720">
                                                                                      <w:marLeft w:val="0"/>
                                                                                      <w:marRight w:val="0"/>
                                                                                      <w:marTop w:val="0"/>
                                                                                      <w:marBottom w:val="0"/>
                                                                                      <w:divBdr>
                                                                                        <w:top w:val="none" w:sz="0" w:space="0" w:color="auto"/>
                                                                                        <w:left w:val="none" w:sz="0" w:space="0" w:color="auto"/>
                                                                                        <w:bottom w:val="none" w:sz="0" w:space="0" w:color="auto"/>
                                                                                        <w:right w:val="none" w:sz="0" w:space="0" w:color="auto"/>
                                                                                      </w:divBdr>
                                                                                    </w:div>
                                                                                    <w:div w:id="1774013229">
                                                                                      <w:marLeft w:val="0"/>
                                                                                      <w:marRight w:val="0"/>
                                                                                      <w:marTop w:val="0"/>
                                                                                      <w:marBottom w:val="0"/>
                                                                                      <w:divBdr>
                                                                                        <w:top w:val="none" w:sz="0" w:space="0" w:color="auto"/>
                                                                                        <w:left w:val="none" w:sz="0" w:space="0" w:color="auto"/>
                                                                                        <w:bottom w:val="none" w:sz="0" w:space="0" w:color="auto"/>
                                                                                        <w:right w:val="none" w:sz="0" w:space="0" w:color="auto"/>
                                                                                      </w:divBdr>
                                                                                    </w:div>
                                                                                  </w:divsChild>
                                                                                </w:div>
                                                                                <w:div w:id="900142566">
                                                                                  <w:marLeft w:val="0"/>
                                                                                  <w:marRight w:val="0"/>
                                                                                  <w:marTop w:val="0"/>
                                                                                  <w:marBottom w:val="0"/>
                                                                                  <w:divBdr>
                                                                                    <w:top w:val="none" w:sz="0" w:space="0" w:color="auto"/>
                                                                                    <w:left w:val="none" w:sz="0" w:space="0" w:color="auto"/>
                                                                                    <w:bottom w:val="none" w:sz="0" w:space="0" w:color="auto"/>
                                                                                    <w:right w:val="none" w:sz="0" w:space="0" w:color="auto"/>
                                                                                  </w:divBdr>
                                                                                  <w:divsChild>
                                                                                    <w:div w:id="1581527365">
                                                                                      <w:marLeft w:val="0"/>
                                                                                      <w:marRight w:val="0"/>
                                                                                      <w:marTop w:val="0"/>
                                                                                      <w:marBottom w:val="0"/>
                                                                                      <w:divBdr>
                                                                                        <w:top w:val="none" w:sz="0" w:space="0" w:color="auto"/>
                                                                                        <w:left w:val="none" w:sz="0" w:space="0" w:color="auto"/>
                                                                                        <w:bottom w:val="none" w:sz="0" w:space="0" w:color="auto"/>
                                                                                        <w:right w:val="none" w:sz="0" w:space="0" w:color="auto"/>
                                                                                      </w:divBdr>
                                                                                    </w:div>
                                                                                    <w:div w:id="94341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444358">
                                                                              <w:marLeft w:val="0"/>
                                                                              <w:marRight w:val="0"/>
                                                                              <w:marTop w:val="0"/>
                                                                              <w:marBottom w:val="0"/>
                                                                              <w:divBdr>
                                                                                <w:top w:val="none" w:sz="0" w:space="0" w:color="auto"/>
                                                                                <w:left w:val="none" w:sz="0" w:space="0" w:color="auto"/>
                                                                                <w:bottom w:val="none" w:sz="0" w:space="0" w:color="auto"/>
                                                                                <w:right w:val="none" w:sz="0" w:space="0" w:color="auto"/>
                                                                              </w:divBdr>
                                                                              <w:divsChild>
                                                                                <w:div w:id="197086059">
                                                                                  <w:marLeft w:val="0"/>
                                                                                  <w:marRight w:val="0"/>
                                                                                  <w:marTop w:val="0"/>
                                                                                  <w:marBottom w:val="0"/>
                                                                                  <w:divBdr>
                                                                                    <w:top w:val="none" w:sz="0" w:space="0" w:color="auto"/>
                                                                                    <w:left w:val="none" w:sz="0" w:space="0" w:color="auto"/>
                                                                                    <w:bottom w:val="none" w:sz="0" w:space="0" w:color="auto"/>
                                                                                    <w:right w:val="none" w:sz="0" w:space="0" w:color="auto"/>
                                                                                  </w:divBdr>
                                                                                </w:div>
                                                                                <w:div w:id="1403986840">
                                                                                  <w:marLeft w:val="0"/>
                                                                                  <w:marRight w:val="0"/>
                                                                                  <w:marTop w:val="0"/>
                                                                                  <w:marBottom w:val="0"/>
                                                                                  <w:divBdr>
                                                                                    <w:top w:val="none" w:sz="0" w:space="0" w:color="auto"/>
                                                                                    <w:left w:val="none" w:sz="0" w:space="0" w:color="auto"/>
                                                                                    <w:bottom w:val="none" w:sz="0" w:space="0" w:color="auto"/>
                                                                                    <w:right w:val="none" w:sz="0" w:space="0" w:color="auto"/>
                                                                                  </w:divBdr>
                                                                                </w:div>
                                                                              </w:divsChild>
                                                                            </w:div>
                                                                            <w:div w:id="408693904">
                                                                              <w:marLeft w:val="0"/>
                                                                              <w:marRight w:val="0"/>
                                                                              <w:marTop w:val="0"/>
                                                                              <w:marBottom w:val="0"/>
                                                                              <w:divBdr>
                                                                                <w:top w:val="none" w:sz="0" w:space="0" w:color="auto"/>
                                                                                <w:left w:val="none" w:sz="0" w:space="0" w:color="auto"/>
                                                                                <w:bottom w:val="none" w:sz="0" w:space="0" w:color="auto"/>
                                                                                <w:right w:val="none" w:sz="0" w:space="0" w:color="auto"/>
                                                                              </w:divBdr>
                                                                              <w:divsChild>
                                                                                <w:div w:id="834146660">
                                                                                  <w:marLeft w:val="0"/>
                                                                                  <w:marRight w:val="0"/>
                                                                                  <w:marTop w:val="0"/>
                                                                                  <w:marBottom w:val="0"/>
                                                                                  <w:divBdr>
                                                                                    <w:top w:val="none" w:sz="0" w:space="0" w:color="auto"/>
                                                                                    <w:left w:val="none" w:sz="0" w:space="0" w:color="auto"/>
                                                                                    <w:bottom w:val="none" w:sz="0" w:space="0" w:color="auto"/>
                                                                                    <w:right w:val="none" w:sz="0" w:space="0" w:color="auto"/>
                                                                                  </w:divBdr>
                                                                                </w:div>
                                                                                <w:div w:id="1212575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6633713">
      <w:bodyDiv w:val="1"/>
      <w:marLeft w:val="0"/>
      <w:marRight w:val="0"/>
      <w:marTop w:val="0"/>
      <w:marBottom w:val="0"/>
      <w:divBdr>
        <w:top w:val="none" w:sz="0" w:space="0" w:color="auto"/>
        <w:left w:val="none" w:sz="0" w:space="0" w:color="auto"/>
        <w:bottom w:val="none" w:sz="0" w:space="0" w:color="auto"/>
        <w:right w:val="none" w:sz="0" w:space="0" w:color="auto"/>
      </w:divBdr>
      <w:divsChild>
        <w:div w:id="1683627654">
          <w:marLeft w:val="0"/>
          <w:marRight w:val="0"/>
          <w:marTop w:val="0"/>
          <w:marBottom w:val="0"/>
          <w:divBdr>
            <w:top w:val="none" w:sz="0" w:space="0" w:color="auto"/>
            <w:left w:val="none" w:sz="0" w:space="0" w:color="auto"/>
            <w:bottom w:val="none" w:sz="0" w:space="0" w:color="auto"/>
            <w:right w:val="none" w:sz="0" w:space="0" w:color="auto"/>
          </w:divBdr>
          <w:divsChild>
            <w:div w:id="407769836">
              <w:marLeft w:val="0"/>
              <w:marRight w:val="0"/>
              <w:marTop w:val="0"/>
              <w:marBottom w:val="0"/>
              <w:divBdr>
                <w:top w:val="none" w:sz="0" w:space="0" w:color="auto"/>
                <w:left w:val="none" w:sz="0" w:space="0" w:color="auto"/>
                <w:bottom w:val="none" w:sz="0" w:space="0" w:color="auto"/>
                <w:right w:val="none" w:sz="0" w:space="0" w:color="auto"/>
              </w:divBdr>
              <w:divsChild>
                <w:div w:id="1102457733">
                  <w:marLeft w:val="-1230"/>
                  <w:marRight w:val="0"/>
                  <w:marTop w:val="0"/>
                  <w:marBottom w:val="0"/>
                  <w:divBdr>
                    <w:top w:val="none" w:sz="0" w:space="0" w:color="auto"/>
                    <w:left w:val="none" w:sz="0" w:space="0" w:color="auto"/>
                    <w:bottom w:val="none" w:sz="0" w:space="0" w:color="auto"/>
                    <w:right w:val="none" w:sz="0" w:space="0" w:color="auto"/>
                  </w:divBdr>
                  <w:divsChild>
                    <w:div w:id="512259083">
                      <w:marLeft w:val="0"/>
                      <w:marRight w:val="0"/>
                      <w:marTop w:val="0"/>
                      <w:marBottom w:val="0"/>
                      <w:divBdr>
                        <w:top w:val="none" w:sz="0" w:space="0" w:color="auto"/>
                        <w:left w:val="none" w:sz="0" w:space="0" w:color="auto"/>
                        <w:bottom w:val="none" w:sz="0" w:space="0" w:color="auto"/>
                        <w:right w:val="none" w:sz="0" w:space="0" w:color="auto"/>
                      </w:divBdr>
                      <w:divsChild>
                        <w:div w:id="142707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4707574">
      <w:bodyDiv w:val="1"/>
      <w:marLeft w:val="0"/>
      <w:marRight w:val="0"/>
      <w:marTop w:val="0"/>
      <w:marBottom w:val="0"/>
      <w:divBdr>
        <w:top w:val="none" w:sz="0" w:space="0" w:color="auto"/>
        <w:left w:val="none" w:sz="0" w:space="0" w:color="auto"/>
        <w:bottom w:val="none" w:sz="0" w:space="0" w:color="auto"/>
        <w:right w:val="none" w:sz="0" w:space="0" w:color="auto"/>
      </w:divBdr>
      <w:divsChild>
        <w:div w:id="1139419365">
          <w:marLeft w:val="0"/>
          <w:marRight w:val="0"/>
          <w:marTop w:val="100"/>
          <w:marBottom w:val="100"/>
          <w:divBdr>
            <w:top w:val="none" w:sz="0" w:space="0" w:color="auto"/>
            <w:left w:val="none" w:sz="0" w:space="0" w:color="auto"/>
            <w:bottom w:val="none" w:sz="0" w:space="0" w:color="auto"/>
            <w:right w:val="none" w:sz="0" w:space="0" w:color="auto"/>
          </w:divBdr>
          <w:divsChild>
            <w:div w:id="1012955326">
              <w:marLeft w:val="0"/>
              <w:marRight w:val="0"/>
              <w:marTop w:val="225"/>
              <w:marBottom w:val="750"/>
              <w:divBdr>
                <w:top w:val="none" w:sz="0" w:space="0" w:color="auto"/>
                <w:left w:val="none" w:sz="0" w:space="0" w:color="auto"/>
                <w:bottom w:val="none" w:sz="0" w:space="0" w:color="auto"/>
                <w:right w:val="none" w:sz="0" w:space="0" w:color="auto"/>
              </w:divBdr>
              <w:divsChild>
                <w:div w:id="220094429">
                  <w:marLeft w:val="0"/>
                  <w:marRight w:val="0"/>
                  <w:marTop w:val="0"/>
                  <w:marBottom w:val="0"/>
                  <w:divBdr>
                    <w:top w:val="none" w:sz="0" w:space="0" w:color="auto"/>
                    <w:left w:val="none" w:sz="0" w:space="0" w:color="auto"/>
                    <w:bottom w:val="none" w:sz="0" w:space="0" w:color="auto"/>
                    <w:right w:val="none" w:sz="0" w:space="0" w:color="auto"/>
                  </w:divBdr>
                  <w:divsChild>
                    <w:div w:id="1125586839">
                      <w:marLeft w:val="0"/>
                      <w:marRight w:val="0"/>
                      <w:marTop w:val="0"/>
                      <w:marBottom w:val="0"/>
                      <w:divBdr>
                        <w:top w:val="none" w:sz="0" w:space="0" w:color="auto"/>
                        <w:left w:val="none" w:sz="0" w:space="0" w:color="auto"/>
                        <w:bottom w:val="none" w:sz="0" w:space="0" w:color="auto"/>
                        <w:right w:val="none" w:sz="0" w:space="0" w:color="auto"/>
                      </w:divBdr>
                      <w:divsChild>
                        <w:div w:id="1785731682">
                          <w:marLeft w:val="0"/>
                          <w:marRight w:val="0"/>
                          <w:marTop w:val="0"/>
                          <w:marBottom w:val="0"/>
                          <w:divBdr>
                            <w:top w:val="none" w:sz="0" w:space="0" w:color="auto"/>
                            <w:left w:val="none" w:sz="0" w:space="0" w:color="auto"/>
                            <w:bottom w:val="none" w:sz="0" w:space="0" w:color="auto"/>
                            <w:right w:val="none" w:sz="0" w:space="0" w:color="auto"/>
                          </w:divBdr>
                          <w:divsChild>
                            <w:div w:id="1616136467">
                              <w:marLeft w:val="0"/>
                              <w:marRight w:val="0"/>
                              <w:marTop w:val="0"/>
                              <w:marBottom w:val="0"/>
                              <w:divBdr>
                                <w:top w:val="none" w:sz="0" w:space="0" w:color="auto"/>
                                <w:left w:val="none" w:sz="0" w:space="0" w:color="auto"/>
                                <w:bottom w:val="none" w:sz="0" w:space="0" w:color="auto"/>
                                <w:right w:val="none" w:sz="0" w:space="0" w:color="auto"/>
                              </w:divBdr>
                              <w:divsChild>
                                <w:div w:id="1195927985">
                                  <w:marLeft w:val="0"/>
                                  <w:marRight w:val="0"/>
                                  <w:marTop w:val="0"/>
                                  <w:marBottom w:val="0"/>
                                  <w:divBdr>
                                    <w:top w:val="none" w:sz="0" w:space="0" w:color="auto"/>
                                    <w:left w:val="none" w:sz="0" w:space="0" w:color="auto"/>
                                    <w:bottom w:val="none" w:sz="0" w:space="0" w:color="auto"/>
                                    <w:right w:val="none" w:sz="0" w:space="0" w:color="auto"/>
                                  </w:divBdr>
                                  <w:divsChild>
                                    <w:div w:id="234170316">
                                      <w:marLeft w:val="0"/>
                                      <w:marRight w:val="0"/>
                                      <w:marTop w:val="0"/>
                                      <w:marBottom w:val="0"/>
                                      <w:divBdr>
                                        <w:top w:val="none" w:sz="0" w:space="0" w:color="auto"/>
                                        <w:left w:val="none" w:sz="0" w:space="0" w:color="auto"/>
                                        <w:bottom w:val="none" w:sz="0" w:space="0" w:color="auto"/>
                                        <w:right w:val="none" w:sz="0" w:space="0" w:color="auto"/>
                                      </w:divBdr>
                                      <w:divsChild>
                                        <w:div w:id="616066433">
                                          <w:marLeft w:val="0"/>
                                          <w:marRight w:val="0"/>
                                          <w:marTop w:val="0"/>
                                          <w:marBottom w:val="0"/>
                                          <w:divBdr>
                                            <w:top w:val="none" w:sz="0" w:space="0" w:color="auto"/>
                                            <w:left w:val="none" w:sz="0" w:space="0" w:color="auto"/>
                                            <w:bottom w:val="none" w:sz="0" w:space="0" w:color="auto"/>
                                            <w:right w:val="none" w:sz="0" w:space="0" w:color="auto"/>
                                          </w:divBdr>
                                          <w:divsChild>
                                            <w:div w:id="1820266912">
                                              <w:marLeft w:val="0"/>
                                              <w:marRight w:val="0"/>
                                              <w:marTop w:val="0"/>
                                              <w:marBottom w:val="0"/>
                                              <w:divBdr>
                                                <w:top w:val="none" w:sz="0" w:space="0" w:color="auto"/>
                                                <w:left w:val="none" w:sz="0" w:space="0" w:color="auto"/>
                                                <w:bottom w:val="none" w:sz="0" w:space="0" w:color="auto"/>
                                                <w:right w:val="none" w:sz="0" w:space="0" w:color="auto"/>
                                              </w:divBdr>
                                              <w:divsChild>
                                                <w:div w:id="966929827">
                                                  <w:marLeft w:val="0"/>
                                                  <w:marRight w:val="0"/>
                                                  <w:marTop w:val="0"/>
                                                  <w:marBottom w:val="0"/>
                                                  <w:divBdr>
                                                    <w:top w:val="none" w:sz="0" w:space="0" w:color="auto"/>
                                                    <w:left w:val="none" w:sz="0" w:space="0" w:color="auto"/>
                                                    <w:bottom w:val="none" w:sz="0" w:space="0" w:color="auto"/>
                                                    <w:right w:val="none" w:sz="0" w:space="0" w:color="auto"/>
                                                  </w:divBdr>
                                                  <w:divsChild>
                                                    <w:div w:id="910189580">
                                                      <w:marLeft w:val="0"/>
                                                      <w:marRight w:val="0"/>
                                                      <w:marTop w:val="0"/>
                                                      <w:marBottom w:val="0"/>
                                                      <w:divBdr>
                                                        <w:top w:val="none" w:sz="0" w:space="0" w:color="auto"/>
                                                        <w:left w:val="none" w:sz="0" w:space="0" w:color="auto"/>
                                                        <w:bottom w:val="none" w:sz="0" w:space="0" w:color="auto"/>
                                                        <w:right w:val="none" w:sz="0" w:space="0" w:color="auto"/>
                                                      </w:divBdr>
                                                      <w:divsChild>
                                                        <w:div w:id="427819076">
                                                          <w:marLeft w:val="0"/>
                                                          <w:marRight w:val="0"/>
                                                          <w:marTop w:val="0"/>
                                                          <w:marBottom w:val="0"/>
                                                          <w:divBdr>
                                                            <w:top w:val="none" w:sz="0" w:space="0" w:color="auto"/>
                                                            <w:left w:val="none" w:sz="0" w:space="0" w:color="auto"/>
                                                            <w:bottom w:val="none" w:sz="0" w:space="0" w:color="auto"/>
                                                            <w:right w:val="none" w:sz="0" w:space="0" w:color="auto"/>
                                                          </w:divBdr>
                                                          <w:divsChild>
                                                            <w:div w:id="1376006805">
                                                              <w:marLeft w:val="0"/>
                                                              <w:marRight w:val="0"/>
                                                              <w:marTop w:val="0"/>
                                                              <w:marBottom w:val="0"/>
                                                              <w:divBdr>
                                                                <w:top w:val="none" w:sz="0" w:space="0" w:color="auto"/>
                                                                <w:left w:val="none" w:sz="0" w:space="0" w:color="auto"/>
                                                                <w:bottom w:val="none" w:sz="0" w:space="0" w:color="auto"/>
                                                                <w:right w:val="none" w:sz="0" w:space="0" w:color="auto"/>
                                                              </w:divBdr>
                                                              <w:divsChild>
                                                                <w:div w:id="1691375771">
                                                                  <w:marLeft w:val="0"/>
                                                                  <w:marRight w:val="0"/>
                                                                  <w:marTop w:val="0"/>
                                                                  <w:marBottom w:val="0"/>
                                                                  <w:divBdr>
                                                                    <w:top w:val="none" w:sz="0" w:space="0" w:color="auto"/>
                                                                    <w:left w:val="none" w:sz="0" w:space="0" w:color="auto"/>
                                                                    <w:bottom w:val="none" w:sz="0" w:space="0" w:color="auto"/>
                                                                    <w:right w:val="none" w:sz="0" w:space="0" w:color="auto"/>
                                                                  </w:divBdr>
                                                                  <w:divsChild>
                                                                    <w:div w:id="828836347">
                                                                      <w:marLeft w:val="0"/>
                                                                      <w:marRight w:val="0"/>
                                                                      <w:marTop w:val="0"/>
                                                                      <w:marBottom w:val="0"/>
                                                                      <w:divBdr>
                                                                        <w:top w:val="none" w:sz="0" w:space="0" w:color="auto"/>
                                                                        <w:left w:val="none" w:sz="0" w:space="0" w:color="auto"/>
                                                                        <w:bottom w:val="none" w:sz="0" w:space="0" w:color="auto"/>
                                                                        <w:right w:val="none" w:sz="0" w:space="0" w:color="auto"/>
                                                                      </w:divBdr>
                                                                      <w:divsChild>
                                                                        <w:div w:id="1440561260">
                                                                          <w:marLeft w:val="0"/>
                                                                          <w:marRight w:val="0"/>
                                                                          <w:marTop w:val="0"/>
                                                                          <w:marBottom w:val="0"/>
                                                                          <w:divBdr>
                                                                            <w:top w:val="none" w:sz="0" w:space="0" w:color="auto"/>
                                                                            <w:left w:val="none" w:sz="0" w:space="0" w:color="auto"/>
                                                                            <w:bottom w:val="none" w:sz="0" w:space="0" w:color="auto"/>
                                                                            <w:right w:val="none" w:sz="0" w:space="0" w:color="auto"/>
                                                                          </w:divBdr>
                                                                          <w:divsChild>
                                                                            <w:div w:id="689339675">
                                                                              <w:marLeft w:val="0"/>
                                                                              <w:marRight w:val="0"/>
                                                                              <w:marTop w:val="0"/>
                                                                              <w:marBottom w:val="0"/>
                                                                              <w:divBdr>
                                                                                <w:top w:val="none" w:sz="0" w:space="0" w:color="auto"/>
                                                                                <w:left w:val="none" w:sz="0" w:space="0" w:color="auto"/>
                                                                                <w:bottom w:val="none" w:sz="0" w:space="0" w:color="auto"/>
                                                                                <w:right w:val="none" w:sz="0" w:space="0" w:color="auto"/>
                                                                              </w:divBdr>
                                                                            </w:div>
                                                                            <w:div w:id="41362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E10B30-60CD-4ED9-93E2-28A4970EF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1</Pages>
  <Words>56528</Words>
  <Characters>322210</Characters>
  <Application>Microsoft Office Word</Application>
  <DocSecurity>0</DocSecurity>
  <Lines>2685</Lines>
  <Paragraphs>755</Paragraphs>
  <ScaleCrop>false</ScaleCrop>
  <HeadingPairs>
    <vt:vector size="2" baseType="variant">
      <vt:variant>
        <vt:lpstr>Názov</vt:lpstr>
      </vt:variant>
      <vt:variant>
        <vt:i4>1</vt:i4>
      </vt:variant>
    </vt:vector>
  </HeadingPairs>
  <TitlesOfParts>
    <vt:vector size="1" baseType="lpstr">
      <vt:lpstr/>
    </vt:vector>
  </TitlesOfParts>
  <Company>MO SR</Company>
  <LinksUpToDate>false</LinksUpToDate>
  <CharactersWithSpaces>377983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DONATOVA Dasa</dc:creator>
  <cp:keywords/>
  <dc:description/>
  <cp:lastModifiedBy>DONATOVA Dasa</cp:lastModifiedBy>
  <cp:revision>23</cp:revision>
  <dcterms:created xsi:type="dcterms:W3CDTF">2019-03-04T13:34:00Z</dcterms:created>
  <dcterms:modified xsi:type="dcterms:W3CDTF">2019-07-29T09:23:00Z</dcterms:modified>
</cp:coreProperties>
</file>