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3163" w14:textId="77777777" w:rsidR="00AC23CD" w:rsidRDefault="00907ACF" w:rsidP="00546C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ÚRAD POPREDSEDU VLÁDY</w:t>
      </w:r>
    </w:p>
    <w:p w14:paraId="442367D3" w14:textId="77777777" w:rsidR="00907ACF" w:rsidRDefault="00907ACF" w:rsidP="00546C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SLOVENSKEJ REPUBLIKY PRE</w:t>
      </w:r>
    </w:p>
    <w:p w14:paraId="1D52E0B9" w14:textId="77777777" w:rsidR="004B107D" w:rsidRDefault="00907ACF" w:rsidP="00546CD5">
      <w:pPr>
        <w:rPr>
          <w:b/>
          <w:bCs/>
          <w:sz w:val="24"/>
          <w:szCs w:val="24"/>
          <w:u w:val="single"/>
        </w:rPr>
      </w:pPr>
      <w:r w:rsidRPr="00907ACF">
        <w:rPr>
          <w:b/>
          <w:bCs/>
          <w:sz w:val="24"/>
          <w:szCs w:val="24"/>
          <w:u w:val="single"/>
        </w:rPr>
        <w:t>INVESTÍCIE A</w:t>
      </w:r>
      <w:r w:rsidR="004B107D">
        <w:rPr>
          <w:b/>
          <w:bCs/>
          <w:sz w:val="24"/>
          <w:szCs w:val="24"/>
          <w:u w:val="single"/>
        </w:rPr>
        <w:t> </w:t>
      </w:r>
      <w:r w:rsidRPr="00907ACF">
        <w:rPr>
          <w:b/>
          <w:bCs/>
          <w:sz w:val="24"/>
          <w:szCs w:val="24"/>
          <w:u w:val="single"/>
        </w:rPr>
        <w:t>INFORMATIZÁCIU</w:t>
      </w:r>
    </w:p>
    <w:p w14:paraId="0F83CF3C" w14:textId="105506D0" w:rsidR="00AC23CD" w:rsidRPr="00F0103E" w:rsidRDefault="004A285E" w:rsidP="00546CD5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Číslo</w:t>
      </w:r>
      <w:r w:rsidRPr="00811517">
        <w:rPr>
          <w:sz w:val="24"/>
          <w:szCs w:val="24"/>
          <w:lang w:eastAsia="en-US"/>
        </w:rPr>
        <w:t>:</w:t>
      </w:r>
      <w:r w:rsidR="00811517" w:rsidRPr="00811517">
        <w:rPr>
          <w:sz w:val="24"/>
          <w:szCs w:val="24"/>
          <w:lang w:eastAsia="en-US"/>
        </w:rPr>
        <w:t xml:space="preserve"> </w:t>
      </w:r>
      <w:r w:rsidR="005755C7">
        <w:rPr>
          <w:sz w:val="24"/>
          <w:szCs w:val="24"/>
          <w:lang w:eastAsia="en-US"/>
        </w:rPr>
        <w:t>5102/2019/oLVPA</w:t>
      </w:r>
      <w:r w:rsidR="00B12286">
        <w:rPr>
          <w:sz w:val="24"/>
          <w:szCs w:val="24"/>
          <w:lang w:eastAsia="en-US"/>
        </w:rPr>
        <w:t xml:space="preserve"> </w:t>
      </w:r>
    </w:p>
    <w:p w14:paraId="4EB1E2D9" w14:textId="77777777" w:rsidR="00AC23CD" w:rsidRPr="00F0103E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19588590" w14:textId="77777777" w:rsidR="00AC23CD" w:rsidRPr="00F0103E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740899E9" w14:textId="45D87845" w:rsidR="001A5965" w:rsidRDefault="00546CD5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Materiál </w:t>
      </w:r>
      <w:r w:rsidR="009C6A7B" w:rsidRPr="009C6A7B">
        <w:rPr>
          <w:sz w:val="24"/>
          <w:szCs w:val="24"/>
          <w:lang w:eastAsia="en-US"/>
        </w:rPr>
        <w:t xml:space="preserve">na </w:t>
      </w:r>
      <w:r w:rsidR="00376CA3">
        <w:rPr>
          <w:sz w:val="24"/>
          <w:szCs w:val="24"/>
          <w:lang w:eastAsia="en-US"/>
        </w:rPr>
        <w:t>rokovanie</w:t>
      </w:r>
    </w:p>
    <w:p w14:paraId="1C8AB979" w14:textId="4D08BBAB" w:rsidR="00376CA3" w:rsidRPr="00F0103E" w:rsidRDefault="00376CA3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Hospodárskej a sociálnej rady SR</w:t>
      </w:r>
    </w:p>
    <w:p w14:paraId="09056D1E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3037D9E9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69AF9A75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10C55A0A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7E1BFBCF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12982DA9" w14:textId="77777777" w:rsidR="00AC23CD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731C70CD" w14:textId="77777777" w:rsidR="00546CD5" w:rsidRDefault="00546CD5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25206275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666DF140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22CD20C8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326F6E27" w14:textId="77777777" w:rsidR="009A411D" w:rsidRPr="00E2315F" w:rsidRDefault="00D7173E" w:rsidP="00375FB1">
      <w:pPr>
        <w:jc w:val="center"/>
        <w:rPr>
          <w:b/>
          <w:sz w:val="28"/>
          <w:szCs w:val="24"/>
          <w:lang w:eastAsia="en-US"/>
        </w:rPr>
      </w:pPr>
      <w:r w:rsidRPr="00E2315F">
        <w:rPr>
          <w:b/>
          <w:sz w:val="28"/>
          <w:szCs w:val="24"/>
          <w:lang w:eastAsia="en-US"/>
        </w:rPr>
        <w:t>Návrh</w:t>
      </w:r>
      <w:r w:rsidR="005F2026">
        <w:rPr>
          <w:b/>
          <w:sz w:val="28"/>
          <w:szCs w:val="24"/>
          <w:lang w:eastAsia="en-US"/>
        </w:rPr>
        <w:t xml:space="preserve"> </w:t>
      </w:r>
      <w:r w:rsidR="00375FB1">
        <w:rPr>
          <w:b/>
          <w:sz w:val="28"/>
          <w:szCs w:val="24"/>
          <w:lang w:eastAsia="en-US"/>
        </w:rPr>
        <w:t>Vízie a stratégie rozvoja Slovenska do roku 2030</w:t>
      </w:r>
    </w:p>
    <w:p w14:paraId="77E18B4E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22AA37EF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77308464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1B53F5DA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7F0B7A0B" w14:textId="77777777" w:rsidR="00AC23CD" w:rsidRPr="00F0103E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7655EDA1" w14:textId="77777777" w:rsidR="00AC23CD" w:rsidRPr="00F0103E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598A4095" w14:textId="77777777" w:rsidR="00AC23CD" w:rsidRPr="00F0103E" w:rsidRDefault="00AC23CD" w:rsidP="00546CD5">
      <w:pPr>
        <w:tabs>
          <w:tab w:val="left" w:pos="5670"/>
        </w:tabs>
        <w:autoSpaceDE w:val="0"/>
        <w:autoSpaceDN w:val="0"/>
        <w:jc w:val="both"/>
        <w:rPr>
          <w:sz w:val="24"/>
          <w:szCs w:val="24"/>
          <w:u w:val="single"/>
          <w:lang w:eastAsia="en-US"/>
        </w:rPr>
      </w:pPr>
      <w:r w:rsidRPr="00F0103E">
        <w:rPr>
          <w:sz w:val="24"/>
          <w:szCs w:val="24"/>
          <w:u w:val="single"/>
          <w:lang w:eastAsia="en-US"/>
        </w:rPr>
        <w:t>Podnet:</w:t>
      </w:r>
      <w:r>
        <w:rPr>
          <w:sz w:val="24"/>
          <w:szCs w:val="24"/>
          <w:lang w:eastAsia="en-US"/>
        </w:rPr>
        <w:tab/>
      </w:r>
      <w:r w:rsidRPr="00F0103E">
        <w:rPr>
          <w:sz w:val="24"/>
          <w:szCs w:val="24"/>
          <w:u w:val="single"/>
          <w:lang w:eastAsia="en-US"/>
        </w:rPr>
        <w:t>Obsah materiálu:</w:t>
      </w:r>
    </w:p>
    <w:p w14:paraId="27DC8127" w14:textId="77777777" w:rsidR="00AC23CD" w:rsidRPr="00F0103E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515373A8" w14:textId="77777777" w:rsidR="00E2315F" w:rsidRDefault="00E2315F" w:rsidP="00546CD5">
      <w:pPr>
        <w:tabs>
          <w:tab w:val="left" w:pos="5572"/>
          <w:tab w:val="left" w:pos="5954"/>
        </w:tabs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Ú</w:t>
      </w:r>
      <w:r w:rsidRPr="00D34ECD">
        <w:rPr>
          <w:rStyle w:val="Zstupntext"/>
          <w:color w:val="000000"/>
          <w:sz w:val="24"/>
          <w:szCs w:val="24"/>
        </w:rPr>
        <w:t xml:space="preserve">loha </w:t>
      </w:r>
      <w:r>
        <w:rPr>
          <w:rStyle w:val="Zstupntext"/>
          <w:color w:val="000000"/>
          <w:sz w:val="24"/>
          <w:szCs w:val="24"/>
        </w:rPr>
        <w:t xml:space="preserve">bodu </w:t>
      </w:r>
      <w:r w:rsidRPr="00D34ECD">
        <w:rPr>
          <w:rStyle w:val="Zstupntext"/>
          <w:color w:val="000000"/>
          <w:sz w:val="24"/>
          <w:szCs w:val="24"/>
        </w:rPr>
        <w:t>B.</w:t>
      </w:r>
      <w:r w:rsidR="00CD58E8">
        <w:rPr>
          <w:rStyle w:val="Zstupntext"/>
          <w:color w:val="000000"/>
          <w:sz w:val="24"/>
          <w:szCs w:val="24"/>
        </w:rPr>
        <w:t> 1</w:t>
      </w:r>
      <w:r>
        <w:rPr>
          <w:rStyle w:val="Zstupntext"/>
          <w:color w:val="000000"/>
          <w:sz w:val="24"/>
          <w:szCs w:val="24"/>
        </w:rPr>
        <w:t>. uznesenia vlády SR</w:t>
      </w:r>
      <w:r w:rsidRPr="00F0103E">
        <w:rPr>
          <w:sz w:val="24"/>
        </w:rPr>
        <w:tab/>
      </w:r>
      <w:r w:rsidR="00546CD5">
        <w:rPr>
          <w:sz w:val="24"/>
          <w:szCs w:val="24"/>
        </w:rPr>
        <w:t>1.</w:t>
      </w:r>
      <w:r w:rsidR="00546CD5">
        <w:rPr>
          <w:sz w:val="24"/>
          <w:szCs w:val="24"/>
        </w:rPr>
        <w:tab/>
      </w:r>
      <w:r w:rsidRPr="00F0103E">
        <w:rPr>
          <w:sz w:val="24"/>
          <w:szCs w:val="24"/>
        </w:rPr>
        <w:t>Návrh uznesenia</w:t>
      </w:r>
    </w:p>
    <w:p w14:paraId="0988E09B" w14:textId="77777777" w:rsidR="00BF1757" w:rsidRPr="00E2315F" w:rsidRDefault="00AE500F" w:rsidP="00546CD5">
      <w:pPr>
        <w:tabs>
          <w:tab w:val="left" w:pos="5572"/>
          <w:tab w:val="left" w:pos="5954"/>
        </w:tabs>
        <w:jc w:val="both"/>
        <w:rPr>
          <w:color w:val="000000"/>
          <w:sz w:val="24"/>
          <w:szCs w:val="24"/>
        </w:rPr>
      </w:pPr>
      <w:r w:rsidRPr="00CD58E8">
        <w:rPr>
          <w:color w:val="000000"/>
          <w:sz w:val="24"/>
          <w:szCs w:val="24"/>
        </w:rPr>
        <w:t>č. </w:t>
      </w:r>
      <w:r w:rsidR="00375FB1">
        <w:rPr>
          <w:color w:val="000000"/>
          <w:sz w:val="24"/>
          <w:szCs w:val="24"/>
        </w:rPr>
        <w:t>273/2018 z</w:t>
      </w:r>
      <w:r w:rsidR="00A656A4">
        <w:rPr>
          <w:color w:val="000000"/>
          <w:sz w:val="24"/>
          <w:szCs w:val="24"/>
        </w:rPr>
        <w:t xml:space="preserve"> 1</w:t>
      </w:r>
      <w:r w:rsidR="00375FB1">
        <w:rPr>
          <w:color w:val="000000"/>
          <w:sz w:val="24"/>
          <w:szCs w:val="24"/>
        </w:rPr>
        <w:t>3</w:t>
      </w:r>
      <w:r w:rsidR="00A656A4">
        <w:rPr>
          <w:color w:val="000000"/>
          <w:sz w:val="24"/>
          <w:szCs w:val="24"/>
        </w:rPr>
        <w:t>. </w:t>
      </w:r>
      <w:r w:rsidR="00375FB1">
        <w:rPr>
          <w:color w:val="000000"/>
          <w:sz w:val="24"/>
          <w:szCs w:val="24"/>
        </w:rPr>
        <w:t>6</w:t>
      </w:r>
      <w:r w:rsidR="00EF02DC" w:rsidRPr="00CD58E8">
        <w:rPr>
          <w:color w:val="000000"/>
          <w:sz w:val="24"/>
          <w:szCs w:val="24"/>
        </w:rPr>
        <w:t>.</w:t>
      </w:r>
      <w:r w:rsidR="00A656A4">
        <w:rPr>
          <w:color w:val="000000"/>
          <w:sz w:val="24"/>
          <w:szCs w:val="24"/>
        </w:rPr>
        <w:t> </w:t>
      </w:r>
      <w:r w:rsidR="00375FB1">
        <w:rPr>
          <w:color w:val="000000"/>
          <w:sz w:val="24"/>
          <w:szCs w:val="24"/>
        </w:rPr>
        <w:t>2018</w:t>
      </w:r>
      <w:r w:rsidR="00E2315F">
        <w:rPr>
          <w:sz w:val="24"/>
          <w:szCs w:val="24"/>
        </w:rPr>
        <w:tab/>
      </w:r>
      <w:r w:rsidR="00546CD5">
        <w:rPr>
          <w:sz w:val="24"/>
          <w:szCs w:val="24"/>
        </w:rPr>
        <w:t>2.</w:t>
      </w:r>
      <w:r w:rsidR="00546CD5">
        <w:rPr>
          <w:sz w:val="24"/>
          <w:szCs w:val="24"/>
        </w:rPr>
        <w:tab/>
      </w:r>
      <w:r w:rsidR="00E2315F" w:rsidRPr="00F0103E">
        <w:rPr>
          <w:sz w:val="24"/>
          <w:szCs w:val="24"/>
        </w:rPr>
        <w:t>Predkladacia správa</w:t>
      </w:r>
    </w:p>
    <w:p w14:paraId="631D555A" w14:textId="77777777" w:rsidR="00BF1757" w:rsidRPr="00F0103E" w:rsidRDefault="00BF1757" w:rsidP="00546CD5">
      <w:pPr>
        <w:tabs>
          <w:tab w:val="left" w:pos="5572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6CD5">
        <w:rPr>
          <w:sz w:val="24"/>
          <w:szCs w:val="24"/>
        </w:rPr>
        <w:t>3.</w:t>
      </w:r>
      <w:r w:rsidR="00546CD5">
        <w:rPr>
          <w:sz w:val="24"/>
          <w:szCs w:val="24"/>
        </w:rPr>
        <w:tab/>
      </w:r>
      <w:r w:rsidR="007411E5">
        <w:rPr>
          <w:sz w:val="24"/>
          <w:szCs w:val="24"/>
        </w:rPr>
        <w:t>Vlastný materiál</w:t>
      </w:r>
    </w:p>
    <w:p w14:paraId="77603CA0" w14:textId="63145AA6" w:rsidR="00BF1757" w:rsidRDefault="00BF1757" w:rsidP="00546CD5">
      <w:pPr>
        <w:tabs>
          <w:tab w:val="left" w:pos="5572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46CD5">
        <w:rPr>
          <w:sz w:val="24"/>
          <w:szCs w:val="24"/>
        </w:rPr>
        <w:t>4.</w:t>
      </w:r>
      <w:r w:rsidR="00546CD5">
        <w:rPr>
          <w:sz w:val="24"/>
          <w:szCs w:val="24"/>
        </w:rPr>
        <w:tab/>
      </w:r>
      <w:r w:rsidRPr="00F0103E">
        <w:rPr>
          <w:sz w:val="24"/>
          <w:szCs w:val="24"/>
        </w:rPr>
        <w:t>Doložka vplyvov</w:t>
      </w:r>
    </w:p>
    <w:p w14:paraId="1EE66FBE" w14:textId="13A36A27" w:rsidR="00376CA3" w:rsidRDefault="00376CA3" w:rsidP="00546CD5">
      <w:pPr>
        <w:tabs>
          <w:tab w:val="left" w:pos="5572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5.   Vyhodnotenie MPK</w:t>
      </w:r>
    </w:p>
    <w:p w14:paraId="7F2C1223" w14:textId="4FE3B4E0" w:rsidR="00285381" w:rsidRDefault="00285381" w:rsidP="00546CD5">
      <w:pPr>
        <w:tabs>
          <w:tab w:val="left" w:pos="5572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6.   Vyhlásenie predkladateľa</w:t>
      </w:r>
    </w:p>
    <w:p w14:paraId="6D9EC851" w14:textId="6468CF54" w:rsidR="00FC580A" w:rsidRPr="00F0103E" w:rsidRDefault="00FC580A" w:rsidP="00546CD5">
      <w:pPr>
        <w:tabs>
          <w:tab w:val="left" w:pos="5572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7.   Správa o účasti verejnosti</w:t>
      </w:r>
    </w:p>
    <w:p w14:paraId="004B6D29" w14:textId="36A4BBDA" w:rsidR="00BF1757" w:rsidRPr="00F0103E" w:rsidRDefault="00E2315F" w:rsidP="00FC580A">
      <w:pPr>
        <w:tabs>
          <w:tab w:val="left" w:pos="5572"/>
          <w:tab w:val="left" w:pos="5954"/>
        </w:tabs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4230F9">
        <w:rPr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68A766CE" w14:textId="77777777" w:rsidR="00BF1757" w:rsidRPr="00F0103E" w:rsidRDefault="00BF1757" w:rsidP="00546CD5">
      <w:pPr>
        <w:tabs>
          <w:tab w:val="left" w:pos="5572"/>
          <w:tab w:val="left" w:pos="5954"/>
        </w:tabs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791FCD6B" w14:textId="77777777" w:rsidR="00AC23CD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54186F44" w14:textId="77777777" w:rsidR="00546CD5" w:rsidRDefault="00546CD5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48716509" w14:textId="77777777" w:rsidR="00546CD5" w:rsidRDefault="00546CD5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413DE23C" w14:textId="77777777" w:rsidR="00AC23CD" w:rsidRPr="00F0103E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7E1CFB13" w14:textId="77777777" w:rsidR="00AC23CD" w:rsidRPr="00F0103E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38D8FB98" w14:textId="77777777" w:rsidR="00AC23CD" w:rsidRPr="00F0103E" w:rsidRDefault="00AC23CD" w:rsidP="00546CD5">
      <w:pPr>
        <w:autoSpaceDE w:val="0"/>
        <w:autoSpaceDN w:val="0"/>
        <w:jc w:val="both"/>
        <w:rPr>
          <w:b/>
          <w:bCs/>
          <w:sz w:val="24"/>
          <w:szCs w:val="24"/>
          <w:u w:val="single"/>
          <w:lang w:eastAsia="en-US"/>
        </w:rPr>
      </w:pPr>
      <w:r w:rsidRPr="00F0103E">
        <w:rPr>
          <w:b/>
          <w:bCs/>
          <w:sz w:val="24"/>
          <w:szCs w:val="24"/>
          <w:u w:val="single"/>
          <w:lang w:eastAsia="en-US"/>
        </w:rPr>
        <w:t>Predkladá:</w:t>
      </w:r>
    </w:p>
    <w:p w14:paraId="7738BB13" w14:textId="77777777" w:rsidR="00AC23CD" w:rsidRPr="00F0103E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566DC555" w14:textId="6B103B12" w:rsidR="00AC23CD" w:rsidRPr="00F0103E" w:rsidRDefault="00376CA3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Patrik Krauspe</w:t>
      </w:r>
    </w:p>
    <w:p w14:paraId="4C382A6A" w14:textId="557B6AE1" w:rsidR="00182FB0" w:rsidRDefault="00376CA3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vedúci Úradu</w:t>
      </w:r>
      <w:r w:rsidR="00546CD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podpredsedu </w:t>
      </w:r>
      <w:r w:rsidR="00546CD5">
        <w:rPr>
          <w:sz w:val="24"/>
          <w:szCs w:val="24"/>
          <w:lang w:eastAsia="en-US"/>
        </w:rPr>
        <w:t>vlády</w:t>
      </w:r>
    </w:p>
    <w:p w14:paraId="21C00ADD" w14:textId="77777777" w:rsidR="00182FB0" w:rsidRDefault="00182FB0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Slovenskej republiky</w:t>
      </w:r>
    </w:p>
    <w:p w14:paraId="5F6D7868" w14:textId="77777777" w:rsidR="00AC23CD" w:rsidRPr="00F0103E" w:rsidRDefault="00182FB0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pre investície a</w:t>
      </w:r>
      <w:r w:rsidR="00546CD5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informatizáciu</w:t>
      </w:r>
    </w:p>
    <w:p w14:paraId="05B1097F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0FF542FC" w14:textId="77777777" w:rsidR="00E65B72" w:rsidRDefault="00E65B72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51074879" w14:textId="77777777" w:rsidR="00E623B3" w:rsidRPr="00AE500F" w:rsidRDefault="00E623B3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14:paraId="1F7423A6" w14:textId="77777777" w:rsidR="00AC23CD" w:rsidRPr="00AE500F" w:rsidRDefault="00AC23CD" w:rsidP="00546CD5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14:paraId="45885B0A" w14:textId="2A088D59" w:rsidR="00073417" w:rsidRPr="00AE500F" w:rsidRDefault="00BF1757" w:rsidP="00546CD5">
      <w:pPr>
        <w:autoSpaceDE w:val="0"/>
        <w:autoSpaceDN w:val="0"/>
        <w:jc w:val="center"/>
        <w:rPr>
          <w:sz w:val="24"/>
          <w:szCs w:val="24"/>
          <w:lang w:eastAsia="en-US"/>
        </w:rPr>
      </w:pPr>
      <w:r w:rsidRPr="00AE500F">
        <w:rPr>
          <w:sz w:val="24"/>
          <w:szCs w:val="24"/>
          <w:lang w:eastAsia="en-US"/>
        </w:rPr>
        <w:t xml:space="preserve">Bratislava </w:t>
      </w:r>
      <w:r w:rsidR="008B4797">
        <w:rPr>
          <w:sz w:val="24"/>
          <w:szCs w:val="24"/>
          <w:lang w:eastAsia="en-US"/>
        </w:rPr>
        <w:t>7</w:t>
      </w:r>
      <w:r w:rsidR="00FC580A">
        <w:rPr>
          <w:sz w:val="24"/>
          <w:szCs w:val="24"/>
          <w:lang w:eastAsia="en-US"/>
        </w:rPr>
        <w:t xml:space="preserve">. </w:t>
      </w:r>
      <w:r w:rsidR="001079D9">
        <w:rPr>
          <w:sz w:val="24"/>
          <w:szCs w:val="24"/>
          <w:lang w:eastAsia="en-US"/>
        </w:rPr>
        <w:t>august</w:t>
      </w:r>
      <w:r w:rsidR="00AC23CD" w:rsidRPr="00A77126">
        <w:rPr>
          <w:sz w:val="24"/>
          <w:szCs w:val="24"/>
          <w:lang w:eastAsia="en-US"/>
        </w:rPr>
        <w:t xml:space="preserve"> 201</w:t>
      </w:r>
      <w:r w:rsidR="00375FB1">
        <w:rPr>
          <w:sz w:val="24"/>
          <w:szCs w:val="24"/>
          <w:lang w:eastAsia="en-US"/>
        </w:rPr>
        <w:t>9</w:t>
      </w:r>
    </w:p>
    <w:sectPr w:rsidR="00073417" w:rsidRPr="00AE500F" w:rsidSect="008B4797">
      <w:pgSz w:w="11905" w:h="16838" w:orient="landscape" w:code="8"/>
      <w:pgMar w:top="1134" w:right="113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A094" w14:textId="77777777" w:rsidR="00DD23E1" w:rsidRDefault="00DD23E1" w:rsidP="009865D1">
      <w:r>
        <w:separator/>
      </w:r>
    </w:p>
  </w:endnote>
  <w:endnote w:type="continuationSeparator" w:id="0">
    <w:p w14:paraId="28A0D7A1" w14:textId="77777777" w:rsidR="00DD23E1" w:rsidRDefault="00DD23E1" w:rsidP="0098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1E89" w14:textId="77777777" w:rsidR="00DD23E1" w:rsidRDefault="00DD23E1" w:rsidP="009865D1">
      <w:r>
        <w:separator/>
      </w:r>
    </w:p>
  </w:footnote>
  <w:footnote w:type="continuationSeparator" w:id="0">
    <w:p w14:paraId="774142A9" w14:textId="77777777" w:rsidR="00DD23E1" w:rsidRDefault="00DD23E1" w:rsidP="0098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2836"/>
        </w:tabs>
        <w:ind w:left="2836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CD"/>
    <w:rsid w:val="00073417"/>
    <w:rsid w:val="00083CD9"/>
    <w:rsid w:val="001079D9"/>
    <w:rsid w:val="001130FA"/>
    <w:rsid w:val="00141CF3"/>
    <w:rsid w:val="00182FB0"/>
    <w:rsid w:val="001A5965"/>
    <w:rsid w:val="001B3FA1"/>
    <w:rsid w:val="002303F1"/>
    <w:rsid w:val="002329D2"/>
    <w:rsid w:val="00232BAF"/>
    <w:rsid w:val="00236E59"/>
    <w:rsid w:val="00285381"/>
    <w:rsid w:val="00290265"/>
    <w:rsid w:val="00375FB1"/>
    <w:rsid w:val="00376CA3"/>
    <w:rsid w:val="003C54DD"/>
    <w:rsid w:val="00402DD1"/>
    <w:rsid w:val="004230F9"/>
    <w:rsid w:val="004A285E"/>
    <w:rsid w:val="004B107D"/>
    <w:rsid w:val="004B4CC9"/>
    <w:rsid w:val="00502129"/>
    <w:rsid w:val="00546CD5"/>
    <w:rsid w:val="005755C7"/>
    <w:rsid w:val="005F2026"/>
    <w:rsid w:val="00647C6D"/>
    <w:rsid w:val="00665D5C"/>
    <w:rsid w:val="00691E47"/>
    <w:rsid w:val="007142A2"/>
    <w:rsid w:val="007411E5"/>
    <w:rsid w:val="00766A17"/>
    <w:rsid w:val="007B06CE"/>
    <w:rsid w:val="007B27DB"/>
    <w:rsid w:val="00811517"/>
    <w:rsid w:val="008B4797"/>
    <w:rsid w:val="008F56B4"/>
    <w:rsid w:val="00907ACF"/>
    <w:rsid w:val="009865D1"/>
    <w:rsid w:val="009A411D"/>
    <w:rsid w:val="009C6A7B"/>
    <w:rsid w:val="009E2AC9"/>
    <w:rsid w:val="00A1298C"/>
    <w:rsid w:val="00A25DD6"/>
    <w:rsid w:val="00A4149F"/>
    <w:rsid w:val="00A534FA"/>
    <w:rsid w:val="00A656A4"/>
    <w:rsid w:val="00A77126"/>
    <w:rsid w:val="00AC23CD"/>
    <w:rsid w:val="00AE500F"/>
    <w:rsid w:val="00B12286"/>
    <w:rsid w:val="00B171E6"/>
    <w:rsid w:val="00B3079A"/>
    <w:rsid w:val="00BF1757"/>
    <w:rsid w:val="00C32DFE"/>
    <w:rsid w:val="00C8297F"/>
    <w:rsid w:val="00CD58E8"/>
    <w:rsid w:val="00CE639E"/>
    <w:rsid w:val="00CF4B61"/>
    <w:rsid w:val="00D03FAA"/>
    <w:rsid w:val="00D2734C"/>
    <w:rsid w:val="00D34ECD"/>
    <w:rsid w:val="00D7173E"/>
    <w:rsid w:val="00DD23E1"/>
    <w:rsid w:val="00E2315F"/>
    <w:rsid w:val="00E60BFC"/>
    <w:rsid w:val="00E623B3"/>
    <w:rsid w:val="00E65B72"/>
    <w:rsid w:val="00E764DD"/>
    <w:rsid w:val="00E94E7A"/>
    <w:rsid w:val="00EA7F16"/>
    <w:rsid w:val="00EF02DC"/>
    <w:rsid w:val="00F0103E"/>
    <w:rsid w:val="00F266F8"/>
    <w:rsid w:val="00F273A6"/>
    <w:rsid w:val="00F54FA1"/>
    <w:rsid w:val="00F5541C"/>
    <w:rsid w:val="00F80C44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150A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3C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647C6D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647C6D"/>
    <w:pPr>
      <w:numPr>
        <w:ilvl w:val="1"/>
        <w:numId w:val="1"/>
      </w:numPr>
      <w:tabs>
        <w:tab w:val="num" w:pos="1418"/>
      </w:tabs>
      <w:spacing w:before="120"/>
      <w:ind w:left="1418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647C6D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647C6D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647C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647C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647C6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647C6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647C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locked/>
    <w:rsid w:val="00647C6D"/>
    <w:rPr>
      <w:rFonts w:ascii="Times New Roman" w:hAnsi="Times New Roman" w:cs="Times New Roman"/>
      <w:b/>
      <w:bCs/>
      <w:kern w:val="32"/>
      <w:sz w:val="28"/>
      <w:szCs w:val="28"/>
      <w:lang w:val="x-none"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locked/>
    <w:rsid w:val="00647C6D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locked/>
    <w:rsid w:val="00647C6D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locked/>
    <w:rsid w:val="00647C6D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47C6D"/>
    <w:rPr>
      <w:rFonts w:ascii="Times New Roman" w:hAnsi="Times New Roman" w:cs="Times New Roman"/>
      <w:b/>
      <w:bCs/>
      <w:i/>
      <w:iCs/>
      <w:sz w:val="26"/>
      <w:szCs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47C6D"/>
    <w:rPr>
      <w:rFonts w:ascii="Times New Roman" w:hAnsi="Times New Roman" w:cs="Times New Roman"/>
      <w:b/>
      <w:bCs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647C6D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647C6D"/>
    <w:rPr>
      <w:rFonts w:ascii="Times New Roman" w:hAnsi="Times New Roman" w:cs="Times New Roman"/>
      <w:i/>
      <w:iCs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647C6D"/>
    <w:rPr>
      <w:rFonts w:ascii="Arial" w:hAnsi="Arial" w:cs="Arial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AC23CD"/>
    <w:rPr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C23CD"/>
    <w:rPr>
      <w:rFonts w:ascii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F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82FB0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865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65D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865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865D1"/>
    <w:rPr>
      <w:rFonts w:ascii="Times New Roman" w:hAnsi="Times New Roman" w:cs="Times New Roman"/>
      <w:sz w:val="20"/>
      <w:szCs w:val="20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2315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2019-08-06T11:17:00Z</dcterms:created>
  <dcterms:modified xsi:type="dcterms:W3CDTF">2019-08-07T12:48:00Z</dcterms:modified>
</cp:coreProperties>
</file>