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A4" w:rsidRPr="004B50AF" w:rsidRDefault="00985BA4" w:rsidP="00985BA4">
      <w:pPr>
        <w:pStyle w:val="Zarkazkladnhotextu"/>
        <w:jc w:val="both"/>
        <w:rPr>
          <w:b/>
        </w:rPr>
      </w:pPr>
      <w:r w:rsidRPr="004B50AF">
        <w:rPr>
          <w:b/>
        </w:rPr>
        <w:t xml:space="preserve">MINISTERSTVO PRÁCE, SOCIÁLNYCH VECÍ </w:t>
      </w:r>
    </w:p>
    <w:p w:rsidR="00985BA4" w:rsidRPr="004B50AF" w:rsidRDefault="00985BA4" w:rsidP="00985BA4">
      <w:pPr>
        <w:pStyle w:val="Zarkazkladnhotextu"/>
        <w:jc w:val="both"/>
        <w:rPr>
          <w:b/>
        </w:rPr>
      </w:pPr>
      <w:r w:rsidRPr="004B50AF">
        <w:rPr>
          <w:b/>
        </w:rPr>
        <w:t xml:space="preserve">A RODINY SLOVENSKEJ REPUBLIKY </w:t>
      </w:r>
    </w:p>
    <w:p w:rsidR="00985BA4" w:rsidRPr="004B50AF" w:rsidRDefault="00985BA4" w:rsidP="00985BA4">
      <w:pPr>
        <w:pStyle w:val="Zarkazkladnhotextu"/>
        <w:jc w:val="both"/>
        <w:rPr>
          <w:vertAlign w:val="superscript"/>
        </w:rPr>
      </w:pPr>
      <w:r w:rsidRPr="004B50AF">
        <w:rPr>
          <w:vertAlign w:val="superscript"/>
        </w:rPr>
        <w:t>__________________________________________________________________</w:t>
      </w:r>
    </w:p>
    <w:p w:rsidR="00985BA4" w:rsidRDefault="00985BA4" w:rsidP="00985BA4">
      <w:pPr>
        <w:rPr>
          <w:color w:val="000000"/>
        </w:rPr>
      </w:pPr>
    </w:p>
    <w:p w:rsidR="00985BA4" w:rsidRDefault="00985BA4" w:rsidP="00985BA4">
      <w:r w:rsidRPr="00EF69C2">
        <w:t>Číslo:</w:t>
      </w:r>
      <w:r w:rsidRPr="00AA713E">
        <w:t xml:space="preserve"> </w:t>
      </w:r>
      <w:bookmarkStart w:id="0" w:name="_GoBack"/>
      <w:r w:rsidR="00B74AFD">
        <w:t>14828/2019-M_OPVA</w:t>
      </w:r>
      <w:bookmarkEnd w:id="0"/>
    </w:p>
    <w:p w:rsidR="00B0428E" w:rsidRDefault="00B0428E" w:rsidP="00985BA4"/>
    <w:p w:rsidR="00985BA4" w:rsidRDefault="00985BA4" w:rsidP="00985BA4">
      <w:r w:rsidRPr="00273AF2">
        <w:rPr>
          <w:color w:val="000000"/>
        </w:rPr>
        <w:t xml:space="preserve">Materiál na </w:t>
      </w:r>
      <w:r w:rsidRPr="00973BD4">
        <w:t xml:space="preserve">rokovanie </w:t>
      </w:r>
    </w:p>
    <w:p w:rsidR="00985BA4" w:rsidRDefault="00985BA4" w:rsidP="00985BA4">
      <w:r>
        <w:t xml:space="preserve">Hospodárskej a sociálnej rady </w:t>
      </w:r>
    </w:p>
    <w:p w:rsidR="00985BA4" w:rsidRPr="00847678" w:rsidRDefault="00985BA4" w:rsidP="00985BA4">
      <w:r>
        <w:t>Slovenskej republiky</w:t>
      </w:r>
    </w:p>
    <w:p w:rsidR="00985BA4" w:rsidRDefault="00985BA4" w:rsidP="00985BA4">
      <w:pPr>
        <w:rPr>
          <w:sz w:val="20"/>
        </w:rPr>
      </w:pPr>
    </w:p>
    <w:p w:rsidR="00985BA4" w:rsidRDefault="00985BA4" w:rsidP="00985BA4">
      <w:pPr>
        <w:pStyle w:val="Zarkazkladnhotextu"/>
        <w:jc w:val="both"/>
        <w:rPr>
          <w:sz w:val="20"/>
          <w:lang w:val="sk-SK"/>
        </w:rPr>
      </w:pPr>
    </w:p>
    <w:p w:rsidR="00985BA4" w:rsidRDefault="00985BA4" w:rsidP="00985BA4">
      <w:pPr>
        <w:pStyle w:val="Zarkazkladnhotextu"/>
        <w:jc w:val="both"/>
        <w:rPr>
          <w:sz w:val="20"/>
          <w:lang w:val="sk-SK"/>
        </w:rPr>
      </w:pPr>
    </w:p>
    <w:p w:rsidR="00985BA4" w:rsidRDefault="00985BA4" w:rsidP="00985BA4">
      <w:pPr>
        <w:pStyle w:val="Zarkazkladnhotextu"/>
        <w:jc w:val="both"/>
        <w:rPr>
          <w:sz w:val="20"/>
          <w:lang w:val="sk-SK"/>
        </w:rPr>
      </w:pPr>
    </w:p>
    <w:p w:rsidR="00985BA4" w:rsidRDefault="00985BA4" w:rsidP="00985BA4">
      <w:pPr>
        <w:pStyle w:val="Zarkazkladnhotextu"/>
        <w:jc w:val="both"/>
        <w:rPr>
          <w:sz w:val="20"/>
          <w:lang w:val="sk-SK"/>
        </w:rPr>
      </w:pPr>
    </w:p>
    <w:p w:rsidR="00985BA4" w:rsidRDefault="00985BA4" w:rsidP="00985BA4">
      <w:pPr>
        <w:pStyle w:val="Zarkazkladnhotextu"/>
        <w:jc w:val="both"/>
        <w:rPr>
          <w:sz w:val="20"/>
        </w:rPr>
      </w:pPr>
    </w:p>
    <w:p w:rsidR="00985BA4" w:rsidRDefault="00985BA4" w:rsidP="00985BA4">
      <w:pPr>
        <w:pStyle w:val="Zarkazkladnhotextu"/>
        <w:jc w:val="both"/>
        <w:rPr>
          <w:sz w:val="20"/>
        </w:rPr>
      </w:pPr>
    </w:p>
    <w:p w:rsidR="00985BA4" w:rsidRDefault="00985BA4" w:rsidP="00985BA4">
      <w:pPr>
        <w:pStyle w:val="Zarkazkladnhotextu"/>
        <w:jc w:val="both"/>
        <w:rPr>
          <w:sz w:val="20"/>
        </w:rPr>
      </w:pPr>
    </w:p>
    <w:p w:rsidR="00985BA4" w:rsidRDefault="00985BA4" w:rsidP="00985BA4">
      <w:pPr>
        <w:pStyle w:val="Zarkazkladnhotextu"/>
        <w:ind w:left="60"/>
        <w:jc w:val="both"/>
        <w:rPr>
          <w:sz w:val="20"/>
        </w:rPr>
      </w:pPr>
    </w:p>
    <w:p w:rsidR="00985BA4" w:rsidRPr="004B50AF" w:rsidRDefault="00985BA4" w:rsidP="00985BA4">
      <w:pPr>
        <w:pStyle w:val="Zarkazkladnhotextu"/>
      </w:pPr>
      <w:r w:rsidRPr="004B50AF">
        <w:t>Návrh</w:t>
      </w:r>
    </w:p>
    <w:p w:rsidR="00985BA4" w:rsidRPr="00ED6F72" w:rsidRDefault="00985BA4" w:rsidP="00985BA4">
      <w:pPr>
        <w:pStyle w:val="Zkladntext"/>
        <w:rPr>
          <w:b/>
        </w:rPr>
      </w:pPr>
      <w:r w:rsidRPr="00ED6F72">
        <w:rPr>
          <w:b/>
        </w:rPr>
        <w:t>Vyhodnotenie plnenia</w:t>
      </w:r>
    </w:p>
    <w:p w:rsidR="00985BA4" w:rsidRDefault="00985BA4" w:rsidP="00985BA4">
      <w:pPr>
        <w:pStyle w:val="Zkladntext"/>
        <w:rPr>
          <w:b/>
          <w:lang w:val="sk-SK"/>
        </w:rPr>
      </w:pPr>
      <w:bookmarkStart w:id="1" w:name="OLE_LINK4"/>
      <w:bookmarkStart w:id="2" w:name="OLE_LINK3"/>
      <w:r w:rsidRPr="00ED6F72">
        <w:rPr>
          <w:b/>
        </w:rPr>
        <w:t xml:space="preserve">Stratégie bezpečnosti a ochrany zdravia pri práci </w:t>
      </w:r>
      <w:bookmarkEnd w:id="1"/>
      <w:bookmarkEnd w:id="2"/>
      <w:r w:rsidRPr="00ED6F72">
        <w:rPr>
          <w:b/>
        </w:rPr>
        <w:t xml:space="preserve">v Slovenskej republike </w:t>
      </w:r>
      <w:r>
        <w:rPr>
          <w:b/>
          <w:lang w:val="sk-SK"/>
        </w:rPr>
        <w:t xml:space="preserve">na roky 2016 až </w:t>
      </w:r>
      <w:r w:rsidRPr="00ED6F72">
        <w:rPr>
          <w:b/>
        </w:rPr>
        <w:t xml:space="preserve">2020 a programu jej realizácie </w:t>
      </w:r>
    </w:p>
    <w:p w:rsidR="00985BA4" w:rsidRPr="00ED6F72" w:rsidRDefault="00985BA4" w:rsidP="00985BA4">
      <w:pPr>
        <w:pStyle w:val="Zkladntext"/>
        <w:rPr>
          <w:b/>
        </w:rPr>
      </w:pPr>
      <w:r>
        <w:rPr>
          <w:b/>
          <w:bCs/>
          <w:lang w:val="sk-SK"/>
        </w:rPr>
        <w:t xml:space="preserve">v </w:t>
      </w:r>
      <w:r w:rsidRPr="00ED6F72">
        <w:rPr>
          <w:b/>
          <w:bCs/>
        </w:rPr>
        <w:t>rok</w:t>
      </w:r>
      <w:r>
        <w:rPr>
          <w:b/>
          <w:bCs/>
          <w:lang w:val="sk-SK"/>
        </w:rPr>
        <w:t>u</w:t>
      </w:r>
      <w:r>
        <w:rPr>
          <w:b/>
          <w:bCs/>
        </w:rPr>
        <w:t xml:space="preserve"> 201</w:t>
      </w:r>
      <w:r>
        <w:rPr>
          <w:b/>
          <w:bCs/>
          <w:lang w:val="sk-SK"/>
        </w:rPr>
        <w:t>8</w:t>
      </w:r>
      <w:r w:rsidRPr="00ED6F72">
        <w:rPr>
          <w:b/>
        </w:rPr>
        <w:t xml:space="preserve">  </w:t>
      </w:r>
    </w:p>
    <w:p w:rsidR="00985BA4" w:rsidRDefault="00985BA4" w:rsidP="00985BA4">
      <w:pPr>
        <w:jc w:val="center"/>
        <w:rPr>
          <w:b/>
          <w:vertAlign w:val="superscript"/>
        </w:rPr>
      </w:pPr>
      <w:r w:rsidRPr="004B50AF">
        <w:rPr>
          <w:b/>
        </w:rPr>
        <w:t xml:space="preserve">___________________________________________________________________________ </w:t>
      </w:r>
      <w:r w:rsidRPr="004B50AF">
        <w:rPr>
          <w:b/>
          <w:vertAlign w:val="superscript"/>
        </w:rPr>
        <w:t xml:space="preserve"> </w:t>
      </w:r>
    </w:p>
    <w:p w:rsidR="00985BA4" w:rsidRDefault="00985BA4" w:rsidP="00985BA4">
      <w:pPr>
        <w:spacing w:before="120"/>
        <w:rPr>
          <w:b/>
        </w:rPr>
      </w:pPr>
    </w:p>
    <w:p w:rsidR="00985BA4" w:rsidRDefault="00985BA4" w:rsidP="00985BA4">
      <w:pPr>
        <w:spacing w:before="120"/>
        <w:rPr>
          <w:b/>
        </w:rPr>
      </w:pPr>
    </w:p>
    <w:tbl>
      <w:tblPr>
        <w:tblpPr w:leftFromText="141" w:rightFromText="141" w:vertAnchor="text" w:horzAnchor="margin" w:tblpY="237"/>
        <w:tblW w:w="0" w:type="auto"/>
        <w:tblLook w:val="0000" w:firstRow="0" w:lastRow="0" w:firstColumn="0" w:lastColumn="0" w:noHBand="0" w:noVBand="0"/>
      </w:tblPr>
      <w:tblGrid>
        <w:gridCol w:w="4219"/>
        <w:gridCol w:w="709"/>
        <w:gridCol w:w="4284"/>
      </w:tblGrid>
      <w:tr w:rsidR="00985BA4" w:rsidRPr="004B50AF" w:rsidTr="00790BCE">
        <w:tc>
          <w:tcPr>
            <w:tcW w:w="4219" w:type="dxa"/>
          </w:tcPr>
          <w:p w:rsidR="00985BA4" w:rsidRPr="008506EE" w:rsidRDefault="00985BA4" w:rsidP="00790BCE">
            <w:pPr>
              <w:pStyle w:val="Zkladntext"/>
              <w:spacing w:before="120"/>
              <w:jc w:val="left"/>
              <w:rPr>
                <w:b/>
                <w:u w:val="single"/>
                <w:lang w:val="sk-SK" w:eastAsia="sk-SK"/>
              </w:rPr>
            </w:pPr>
            <w:r w:rsidRPr="008506EE">
              <w:rPr>
                <w:b/>
                <w:u w:val="single"/>
                <w:lang w:val="sk-SK" w:eastAsia="sk-SK"/>
              </w:rPr>
              <w:t xml:space="preserve">Podnet:    </w:t>
            </w:r>
          </w:p>
        </w:tc>
        <w:tc>
          <w:tcPr>
            <w:tcW w:w="709" w:type="dxa"/>
          </w:tcPr>
          <w:p w:rsidR="00985BA4" w:rsidRPr="008506EE" w:rsidRDefault="00985BA4" w:rsidP="00790BCE">
            <w:pPr>
              <w:pStyle w:val="Zkladntext"/>
              <w:jc w:val="left"/>
              <w:rPr>
                <w:b/>
                <w:sz w:val="22"/>
                <w:szCs w:val="20"/>
                <w:u w:val="single"/>
                <w:lang w:val="sk-SK" w:eastAsia="sk-SK"/>
              </w:rPr>
            </w:pPr>
          </w:p>
        </w:tc>
        <w:tc>
          <w:tcPr>
            <w:tcW w:w="4284" w:type="dxa"/>
          </w:tcPr>
          <w:p w:rsidR="00985BA4" w:rsidRPr="004B50AF" w:rsidRDefault="00985BA4" w:rsidP="00790BCE">
            <w:pPr>
              <w:rPr>
                <w:b/>
                <w:u w:val="single"/>
              </w:rPr>
            </w:pPr>
          </w:p>
          <w:p w:rsidR="00985BA4" w:rsidRPr="004B50AF" w:rsidRDefault="00985BA4" w:rsidP="00790BCE">
            <w:pPr>
              <w:rPr>
                <w:b/>
                <w:u w:val="single"/>
              </w:rPr>
            </w:pPr>
            <w:r w:rsidRPr="004B50AF">
              <w:rPr>
                <w:b/>
                <w:u w:val="single"/>
              </w:rPr>
              <w:t>Obsah materiálu:</w:t>
            </w:r>
          </w:p>
        </w:tc>
      </w:tr>
      <w:tr w:rsidR="00985BA4" w:rsidRPr="004B50AF" w:rsidTr="00790BCE">
        <w:trPr>
          <w:trHeight w:val="1872"/>
        </w:trPr>
        <w:tc>
          <w:tcPr>
            <w:tcW w:w="4219" w:type="dxa"/>
          </w:tcPr>
          <w:p w:rsidR="00985BA4" w:rsidRPr="008506EE" w:rsidRDefault="00985BA4" w:rsidP="00790BCE">
            <w:pPr>
              <w:pStyle w:val="Zarkazkladnhotextu"/>
              <w:jc w:val="both"/>
              <w:rPr>
                <w:lang w:val="sk-SK" w:eastAsia="sk-SK"/>
              </w:rPr>
            </w:pPr>
            <w:r w:rsidRPr="008506EE">
              <w:rPr>
                <w:lang w:val="sk-SK" w:eastAsia="sk-SK"/>
              </w:rPr>
              <w:t>Uznesenie vlády</w:t>
            </w:r>
          </w:p>
          <w:p w:rsidR="00985BA4" w:rsidRPr="008506EE" w:rsidRDefault="00985BA4" w:rsidP="00790BCE">
            <w:pPr>
              <w:pStyle w:val="Zarkazkladnhotextu"/>
              <w:jc w:val="both"/>
              <w:rPr>
                <w:lang w:val="sk-SK" w:eastAsia="sk-SK"/>
              </w:rPr>
            </w:pPr>
            <w:r w:rsidRPr="008506EE">
              <w:rPr>
                <w:lang w:val="sk-SK" w:eastAsia="sk-SK"/>
              </w:rPr>
              <w:t xml:space="preserve">Slovenskej republiky </w:t>
            </w:r>
          </w:p>
          <w:p w:rsidR="00985BA4" w:rsidRPr="008506EE" w:rsidRDefault="00985BA4" w:rsidP="00790BCE">
            <w:pPr>
              <w:pStyle w:val="Zarkazkladnhotextu"/>
              <w:jc w:val="both"/>
              <w:rPr>
                <w:szCs w:val="20"/>
                <w:lang w:val="sk-SK" w:eastAsia="cs-CZ"/>
              </w:rPr>
            </w:pPr>
            <w:r>
              <w:rPr>
                <w:lang w:val="sk-SK" w:eastAsia="sk-SK"/>
              </w:rPr>
              <w:t>č. 468 z 12. októbra 2016</w:t>
            </w:r>
          </w:p>
          <w:p w:rsidR="00985BA4" w:rsidRPr="00AC67D8" w:rsidRDefault="00985BA4" w:rsidP="00790BCE">
            <w:pPr>
              <w:spacing w:before="120"/>
            </w:pPr>
          </w:p>
        </w:tc>
        <w:tc>
          <w:tcPr>
            <w:tcW w:w="709" w:type="dxa"/>
          </w:tcPr>
          <w:p w:rsidR="00985BA4" w:rsidRPr="008506EE" w:rsidRDefault="00985BA4" w:rsidP="00790BCE">
            <w:pPr>
              <w:pStyle w:val="Zkladntext"/>
              <w:jc w:val="left"/>
              <w:rPr>
                <w:b/>
                <w:sz w:val="22"/>
                <w:szCs w:val="20"/>
                <w:lang w:val="sk-SK" w:eastAsia="sk-SK"/>
              </w:rPr>
            </w:pPr>
          </w:p>
        </w:tc>
        <w:tc>
          <w:tcPr>
            <w:tcW w:w="4284" w:type="dxa"/>
          </w:tcPr>
          <w:p w:rsidR="00985BA4" w:rsidRDefault="00985BA4" w:rsidP="00790BCE">
            <w:pPr>
              <w:pStyle w:val="Zkladntext"/>
              <w:numPr>
                <w:ilvl w:val="0"/>
                <w:numId w:val="1"/>
              </w:numPr>
              <w:spacing w:before="120"/>
              <w:ind w:left="381" w:hanging="381"/>
              <w:jc w:val="left"/>
              <w:rPr>
                <w:lang w:val="sk-SK" w:eastAsia="sk-SK"/>
              </w:rPr>
            </w:pPr>
            <w:r w:rsidRPr="008506EE">
              <w:rPr>
                <w:lang w:val="sk-SK" w:eastAsia="sk-SK"/>
              </w:rPr>
              <w:t xml:space="preserve">Návrh </w:t>
            </w:r>
            <w:r>
              <w:rPr>
                <w:lang w:val="sk-SK" w:eastAsia="sk-SK"/>
              </w:rPr>
              <w:t>záverov</w:t>
            </w:r>
          </w:p>
          <w:p w:rsidR="00985BA4" w:rsidRPr="008506EE" w:rsidRDefault="00985BA4" w:rsidP="00790BCE">
            <w:pPr>
              <w:pStyle w:val="Zkladntext"/>
              <w:numPr>
                <w:ilvl w:val="0"/>
                <w:numId w:val="1"/>
              </w:numPr>
              <w:ind w:left="381" w:hanging="381"/>
              <w:jc w:val="left"/>
              <w:rPr>
                <w:lang w:val="sk-SK" w:eastAsia="sk-SK"/>
              </w:rPr>
            </w:pPr>
            <w:r>
              <w:rPr>
                <w:lang w:val="sk-SK" w:eastAsia="sk-SK"/>
              </w:rPr>
              <w:t xml:space="preserve">Návrh záznamu </w:t>
            </w:r>
            <w:r>
              <w:t>z rokovania vlády SR</w:t>
            </w:r>
          </w:p>
          <w:p w:rsidR="00985BA4" w:rsidRPr="008506EE" w:rsidRDefault="00985BA4" w:rsidP="00790BCE">
            <w:pPr>
              <w:pStyle w:val="Zkladntext"/>
              <w:numPr>
                <w:ilvl w:val="0"/>
                <w:numId w:val="1"/>
              </w:numPr>
              <w:ind w:left="381" w:hanging="381"/>
              <w:jc w:val="left"/>
              <w:rPr>
                <w:lang w:val="sk-SK" w:eastAsia="sk-SK"/>
              </w:rPr>
            </w:pPr>
            <w:r w:rsidRPr="008506EE">
              <w:rPr>
                <w:lang w:val="sk-SK" w:eastAsia="sk-SK"/>
              </w:rPr>
              <w:t>Predkladacia správa</w:t>
            </w:r>
          </w:p>
          <w:p w:rsidR="00985BA4" w:rsidRDefault="00985BA4" w:rsidP="00790BCE">
            <w:pPr>
              <w:pStyle w:val="Zkladntext"/>
              <w:numPr>
                <w:ilvl w:val="0"/>
                <w:numId w:val="1"/>
              </w:numPr>
              <w:ind w:left="381" w:hanging="381"/>
              <w:jc w:val="left"/>
              <w:rPr>
                <w:lang w:val="sk-SK" w:eastAsia="sk-SK"/>
              </w:rPr>
            </w:pPr>
            <w:r w:rsidRPr="008506EE">
              <w:rPr>
                <w:lang w:val="sk-SK" w:eastAsia="sk-SK"/>
              </w:rPr>
              <w:t>Materiál</w:t>
            </w:r>
          </w:p>
          <w:p w:rsidR="00985BA4" w:rsidRPr="00680213" w:rsidRDefault="00985BA4" w:rsidP="00985BA4">
            <w:pPr>
              <w:pStyle w:val="Zkladntext"/>
              <w:ind w:left="381"/>
              <w:jc w:val="left"/>
              <w:rPr>
                <w:lang w:val="sk-SK" w:eastAsia="sk-SK"/>
              </w:rPr>
            </w:pPr>
          </w:p>
        </w:tc>
      </w:tr>
      <w:tr w:rsidR="00985BA4" w:rsidRPr="004B50AF" w:rsidTr="00790BCE">
        <w:trPr>
          <w:trHeight w:val="1714"/>
        </w:trPr>
        <w:tc>
          <w:tcPr>
            <w:tcW w:w="4219" w:type="dxa"/>
          </w:tcPr>
          <w:p w:rsidR="00985BA4" w:rsidRDefault="00985BA4" w:rsidP="00790BCE">
            <w:pPr>
              <w:spacing w:before="100" w:beforeAutospacing="1"/>
              <w:rPr>
                <w:b/>
                <w:u w:val="single"/>
              </w:rPr>
            </w:pPr>
          </w:p>
          <w:p w:rsidR="00985BA4" w:rsidRDefault="00985BA4" w:rsidP="00790BCE">
            <w:pPr>
              <w:spacing w:before="100" w:beforeAutospacing="1"/>
              <w:rPr>
                <w:b/>
                <w:u w:val="single"/>
              </w:rPr>
            </w:pPr>
          </w:p>
          <w:p w:rsidR="00985BA4" w:rsidRPr="004B50AF" w:rsidRDefault="00985BA4" w:rsidP="00790BCE">
            <w:pPr>
              <w:spacing w:before="100" w:beforeAutospacing="1"/>
              <w:rPr>
                <w:rFonts w:ascii="Verdana" w:hAnsi="Verdana"/>
              </w:rPr>
            </w:pPr>
            <w:r>
              <w:rPr>
                <w:b/>
                <w:u w:val="single"/>
              </w:rPr>
              <w:t>P</w:t>
            </w:r>
            <w:r w:rsidRPr="004B50AF">
              <w:rPr>
                <w:b/>
                <w:u w:val="single"/>
              </w:rPr>
              <w:t>redkladá:</w:t>
            </w:r>
            <w:r w:rsidRPr="004B50AF">
              <w:rPr>
                <w:rFonts w:ascii="Verdana" w:hAnsi="Verdana"/>
              </w:rPr>
              <w:t xml:space="preserve">  </w:t>
            </w:r>
          </w:p>
          <w:p w:rsidR="00985BA4" w:rsidRPr="00006A03" w:rsidRDefault="00985BA4" w:rsidP="00790BCE">
            <w:pPr>
              <w:spacing w:before="120"/>
              <w:rPr>
                <w:b/>
                <w:bCs/>
              </w:rPr>
            </w:pPr>
            <w:r w:rsidRPr="00006A03">
              <w:rPr>
                <w:b/>
                <w:bCs/>
              </w:rPr>
              <w:t xml:space="preserve">Ján Richter </w:t>
            </w:r>
          </w:p>
          <w:p w:rsidR="00985BA4" w:rsidRDefault="00985BA4" w:rsidP="00790BCE">
            <w:r>
              <w:t xml:space="preserve">minister práce, sociálnych vecí </w:t>
            </w:r>
          </w:p>
          <w:p w:rsidR="00985BA4" w:rsidRPr="006768EF" w:rsidRDefault="00985BA4" w:rsidP="00790BCE">
            <w:r>
              <w:t xml:space="preserve">a rodiny Slovenskej republiky                                                   </w:t>
            </w:r>
          </w:p>
        </w:tc>
        <w:tc>
          <w:tcPr>
            <w:tcW w:w="709" w:type="dxa"/>
          </w:tcPr>
          <w:p w:rsidR="00985BA4" w:rsidRPr="008506EE" w:rsidRDefault="00985BA4" w:rsidP="00790BCE">
            <w:pPr>
              <w:pStyle w:val="Pta"/>
              <w:tabs>
                <w:tab w:val="clear" w:pos="4536"/>
                <w:tab w:val="clear" w:pos="9072"/>
              </w:tabs>
              <w:rPr>
                <w:lang w:val="sk-SK" w:eastAsia="sk-SK"/>
              </w:rPr>
            </w:pPr>
          </w:p>
        </w:tc>
        <w:tc>
          <w:tcPr>
            <w:tcW w:w="4284" w:type="dxa"/>
          </w:tcPr>
          <w:p w:rsidR="00985BA4" w:rsidRPr="004B50AF" w:rsidRDefault="00985BA4" w:rsidP="00790BCE"/>
        </w:tc>
      </w:tr>
    </w:tbl>
    <w:p w:rsidR="00985BA4" w:rsidRDefault="00985BA4" w:rsidP="00985BA4">
      <w:pPr>
        <w:spacing w:before="120"/>
        <w:rPr>
          <w:b/>
        </w:rPr>
      </w:pPr>
    </w:p>
    <w:p w:rsidR="00985BA4" w:rsidRPr="00AE0EA8" w:rsidRDefault="00985BA4" w:rsidP="00985BA4">
      <w:pPr>
        <w:spacing w:before="120"/>
        <w:rPr>
          <w:b/>
        </w:rPr>
      </w:pPr>
    </w:p>
    <w:p w:rsidR="00985BA4" w:rsidRDefault="00985BA4" w:rsidP="00985BA4">
      <w:pPr>
        <w:pStyle w:val="Zarkazkladnhotextu"/>
        <w:rPr>
          <w:lang w:val="sk-SK"/>
        </w:rPr>
      </w:pPr>
    </w:p>
    <w:p w:rsidR="00985BA4" w:rsidRPr="00AB0E2F" w:rsidRDefault="00985BA4" w:rsidP="00985BA4">
      <w:pPr>
        <w:pStyle w:val="Zarkazkladnhotextu"/>
        <w:rPr>
          <w:lang w:val="sk-SK"/>
        </w:rPr>
      </w:pPr>
      <w:r w:rsidRPr="00EF69C2">
        <w:t xml:space="preserve">Bratislava </w:t>
      </w:r>
      <w:r w:rsidR="00B0428E">
        <w:rPr>
          <w:lang w:val="sk-SK"/>
        </w:rPr>
        <w:t>13</w:t>
      </w:r>
      <w:r>
        <w:rPr>
          <w:lang w:val="sk-SK"/>
        </w:rPr>
        <w:t>. júna</w:t>
      </w:r>
      <w:r w:rsidRPr="00EF69C2">
        <w:t xml:space="preserve"> 201</w:t>
      </w:r>
      <w:r>
        <w:rPr>
          <w:lang w:val="sk-SK"/>
        </w:rPr>
        <w:t>9</w:t>
      </w:r>
    </w:p>
    <w:p w:rsidR="00E7369F" w:rsidRDefault="00E7369F"/>
    <w:sectPr w:rsidR="00E7369F" w:rsidSect="00F0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AFA"/>
    <w:multiLevelType w:val="hybridMultilevel"/>
    <w:tmpl w:val="EF427D2C"/>
    <w:lvl w:ilvl="0" w:tplc="4DF62BC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1" w:tplc="839C9D16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A4"/>
    <w:rsid w:val="00712F4D"/>
    <w:rsid w:val="00985BA4"/>
    <w:rsid w:val="00B0428E"/>
    <w:rsid w:val="00B07BD3"/>
    <w:rsid w:val="00B74AFD"/>
    <w:rsid w:val="00B93A28"/>
    <w:rsid w:val="00E7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5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85BA4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85B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985BA4"/>
    <w:pPr>
      <w:jc w:val="center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85B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985BA4"/>
    <w:pPr>
      <w:tabs>
        <w:tab w:val="center" w:pos="4536"/>
        <w:tab w:val="right" w:pos="9072"/>
      </w:tabs>
      <w:jc w:val="both"/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985BA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5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85BA4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85B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985BA4"/>
    <w:pPr>
      <w:jc w:val="center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85B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985BA4"/>
    <w:pPr>
      <w:tabs>
        <w:tab w:val="center" w:pos="4536"/>
        <w:tab w:val="right" w:pos="9072"/>
      </w:tabs>
      <w:jc w:val="both"/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985BA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Kubičárová Petra</dc:creator>
  <cp:lastModifiedBy>Kubičárová Petra</cp:lastModifiedBy>
  <cp:revision>3</cp:revision>
  <dcterms:created xsi:type="dcterms:W3CDTF">2019-06-11T11:03:00Z</dcterms:created>
  <dcterms:modified xsi:type="dcterms:W3CDTF">2019-06-13T08:16:00Z</dcterms:modified>
</cp:coreProperties>
</file>