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F0" w:rsidRPr="00BA706F" w:rsidRDefault="00D263F0" w:rsidP="00D263F0">
      <w:pPr>
        <w:keepNext/>
        <w:autoSpaceDE w:val="0"/>
        <w:autoSpaceDN w:val="0"/>
        <w:adjustRightInd w:val="0"/>
        <w:spacing w:before="60" w:after="60"/>
        <w:jc w:val="center"/>
      </w:pPr>
      <w:bookmarkStart w:id="0" w:name="_GoBack"/>
      <w:bookmarkEnd w:id="0"/>
      <w:r w:rsidRPr="00BA706F">
        <w:t>Návrh</w:t>
      </w:r>
    </w:p>
    <w:p w:rsidR="00107771" w:rsidRPr="00BA706F" w:rsidRDefault="00107771" w:rsidP="00372A13">
      <w:pPr>
        <w:tabs>
          <w:tab w:val="left" w:pos="540"/>
        </w:tabs>
        <w:jc w:val="center"/>
      </w:pPr>
    </w:p>
    <w:p w:rsidR="00372A13" w:rsidRPr="00BA706F" w:rsidRDefault="00B87023" w:rsidP="00372A13">
      <w:pPr>
        <w:pStyle w:val="Nadpis2"/>
        <w:tabs>
          <w:tab w:val="left" w:pos="540"/>
        </w:tabs>
        <w:rPr>
          <w:bCs w:val="0"/>
          <w:sz w:val="24"/>
          <w:szCs w:val="24"/>
        </w:rPr>
      </w:pPr>
      <w:r w:rsidRPr="00BA706F">
        <w:rPr>
          <w:bCs w:val="0"/>
          <w:sz w:val="24"/>
          <w:szCs w:val="24"/>
        </w:rPr>
        <w:t>NARIADENIE VLÁDY</w:t>
      </w:r>
    </w:p>
    <w:p w:rsidR="00372A13" w:rsidRPr="00BA706F" w:rsidRDefault="00372A13" w:rsidP="00372A13">
      <w:pPr>
        <w:pStyle w:val="Nadpis2"/>
        <w:tabs>
          <w:tab w:val="left" w:pos="540"/>
        </w:tabs>
        <w:rPr>
          <w:bCs w:val="0"/>
          <w:sz w:val="24"/>
          <w:szCs w:val="24"/>
        </w:rPr>
      </w:pPr>
      <w:r w:rsidRPr="00BA706F">
        <w:rPr>
          <w:bCs w:val="0"/>
          <w:sz w:val="24"/>
          <w:szCs w:val="24"/>
        </w:rPr>
        <w:t>Slovenskej republiky</w:t>
      </w:r>
    </w:p>
    <w:p w:rsidR="00372A13" w:rsidRPr="00BA706F" w:rsidRDefault="00372A13" w:rsidP="00372A13">
      <w:pPr>
        <w:tabs>
          <w:tab w:val="left" w:pos="540"/>
        </w:tabs>
        <w:rPr>
          <w:b/>
        </w:rPr>
      </w:pPr>
    </w:p>
    <w:p w:rsidR="00372A13" w:rsidRPr="00BA706F" w:rsidRDefault="00372A13" w:rsidP="00372A13">
      <w:pPr>
        <w:tabs>
          <w:tab w:val="left" w:pos="540"/>
        </w:tabs>
        <w:jc w:val="center"/>
        <w:rPr>
          <w:b/>
        </w:rPr>
      </w:pPr>
      <w:r w:rsidRPr="00BA706F">
        <w:rPr>
          <w:b/>
        </w:rPr>
        <w:t>z .........</w:t>
      </w:r>
      <w:r w:rsidR="00FB76BB" w:rsidRPr="00BA706F">
        <w:rPr>
          <w:b/>
        </w:rPr>
        <w:t xml:space="preserve"> </w:t>
      </w:r>
      <w:r w:rsidRPr="00BA706F">
        <w:rPr>
          <w:b/>
        </w:rPr>
        <w:t>20</w:t>
      </w:r>
      <w:r w:rsidR="005642FD" w:rsidRPr="00BA706F">
        <w:rPr>
          <w:b/>
        </w:rPr>
        <w:t>19</w:t>
      </w:r>
      <w:r w:rsidRPr="00BA706F">
        <w:rPr>
          <w:b/>
        </w:rPr>
        <w:t>,</w:t>
      </w:r>
    </w:p>
    <w:p w:rsidR="00372A13" w:rsidRPr="00BA706F" w:rsidRDefault="00372A13" w:rsidP="00372A13">
      <w:pPr>
        <w:tabs>
          <w:tab w:val="left" w:pos="540"/>
        </w:tabs>
        <w:jc w:val="center"/>
        <w:rPr>
          <w:b/>
        </w:rPr>
      </w:pPr>
    </w:p>
    <w:p w:rsidR="00D263F0" w:rsidRPr="00BA706F" w:rsidRDefault="00306407" w:rsidP="00D263F0">
      <w:pPr>
        <w:jc w:val="center"/>
        <w:rPr>
          <w:b/>
          <w:bCs/>
          <w:color w:val="000000"/>
          <w:shd w:val="clear" w:color="auto" w:fill="FFFFFF"/>
        </w:rPr>
      </w:pPr>
      <w:r w:rsidRPr="00BA706F">
        <w:rPr>
          <w:b/>
          <w:bCs/>
          <w:color w:val="000000"/>
          <w:shd w:val="clear" w:color="auto" w:fill="FFFFFF"/>
        </w:rPr>
        <w:t>ktorým</w:t>
      </w:r>
      <w:r w:rsidR="00D263F0" w:rsidRPr="00BA706F">
        <w:rPr>
          <w:b/>
          <w:bCs/>
          <w:color w:val="000000"/>
          <w:shd w:val="clear" w:color="auto" w:fill="FFFFFF"/>
        </w:rPr>
        <w:t xml:space="preserve"> sa mení </w:t>
      </w:r>
      <w:r w:rsidR="00C31E12">
        <w:rPr>
          <w:b/>
          <w:bCs/>
          <w:color w:val="000000"/>
          <w:shd w:val="clear" w:color="auto" w:fill="FFFFFF"/>
        </w:rPr>
        <w:t xml:space="preserve">a dopĺňa </w:t>
      </w:r>
      <w:r w:rsidRPr="00BA706F">
        <w:rPr>
          <w:b/>
          <w:bCs/>
          <w:color w:val="000000"/>
          <w:shd w:val="clear" w:color="auto" w:fill="FFFFFF"/>
        </w:rPr>
        <w:t>nariadenie vlády</w:t>
      </w:r>
      <w:r w:rsidR="00D263F0" w:rsidRPr="00BA706F">
        <w:rPr>
          <w:b/>
          <w:bCs/>
          <w:color w:val="000000"/>
          <w:shd w:val="clear" w:color="auto" w:fill="FFFFFF"/>
        </w:rPr>
        <w:t xml:space="preserve"> Slovenskej republiky </w:t>
      </w:r>
      <w:r w:rsidR="00BA1124" w:rsidRPr="00BA706F">
        <w:rPr>
          <w:b/>
          <w:bCs/>
          <w:color w:val="000000"/>
          <w:shd w:val="clear" w:color="auto" w:fill="FFFFFF"/>
        </w:rPr>
        <w:t>č. </w:t>
      </w:r>
      <w:hyperlink r:id="rId8" w:tooltip="Odkaz na predpis alebo ustanovenie" w:history="1">
        <w:r w:rsidR="00A3546F" w:rsidRPr="00BA706F">
          <w:rPr>
            <w:b/>
            <w:bCs/>
            <w:iCs/>
            <w:color w:val="000000"/>
            <w:shd w:val="clear" w:color="auto" w:fill="FFFFFF"/>
          </w:rPr>
          <w:t>1</w:t>
        </w:r>
        <w:r w:rsidRPr="00BA706F">
          <w:rPr>
            <w:b/>
            <w:bCs/>
            <w:iCs/>
            <w:color w:val="000000"/>
            <w:shd w:val="clear" w:color="auto" w:fill="FFFFFF"/>
          </w:rPr>
          <w:t>07/2008</w:t>
        </w:r>
        <w:r w:rsidR="00BA1124" w:rsidRPr="00BA706F">
          <w:rPr>
            <w:b/>
            <w:bCs/>
            <w:iCs/>
            <w:color w:val="000000"/>
            <w:shd w:val="clear" w:color="auto" w:fill="FFFFFF"/>
          </w:rPr>
          <w:t xml:space="preserve"> Z. z.</w:t>
        </w:r>
      </w:hyperlink>
      <w:r w:rsidR="00BA1124" w:rsidRPr="00BA706F">
        <w:rPr>
          <w:b/>
          <w:bCs/>
          <w:color w:val="000000"/>
          <w:shd w:val="clear" w:color="auto" w:fill="FFFFFF"/>
        </w:rPr>
        <w:t> </w:t>
      </w:r>
      <w:r w:rsidR="00174C28">
        <w:rPr>
          <w:b/>
          <w:bCs/>
          <w:color w:val="000000"/>
          <w:shd w:val="clear" w:color="auto" w:fill="FFFFFF"/>
        </w:rPr>
        <w:br/>
      </w:r>
      <w:r w:rsidRPr="00BA706F">
        <w:rPr>
          <w:b/>
          <w:bCs/>
          <w:color w:val="000000"/>
          <w:shd w:val="clear" w:color="auto" w:fill="FFFFFF"/>
        </w:rPr>
        <w:t>o úhrade za vykonanie štátnych veterinárnych činností súkromnými veterinárnymi lekármi</w:t>
      </w:r>
    </w:p>
    <w:p w:rsidR="00372A13" w:rsidRPr="00BA706F" w:rsidRDefault="00372A13" w:rsidP="00372A13">
      <w:pPr>
        <w:tabs>
          <w:tab w:val="left" w:pos="540"/>
        </w:tabs>
        <w:jc w:val="center"/>
      </w:pPr>
    </w:p>
    <w:p w:rsidR="000F02B4" w:rsidRPr="00BA706F" w:rsidRDefault="00306407" w:rsidP="00336F02">
      <w:pPr>
        <w:pStyle w:val="Zkladntext"/>
        <w:tabs>
          <w:tab w:val="left" w:pos="540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A706F">
        <w:rPr>
          <w:rFonts w:ascii="Times New Roman" w:hAnsi="Times New Roman"/>
          <w:sz w:val="24"/>
          <w:szCs w:val="24"/>
        </w:rPr>
        <w:t xml:space="preserve">Vláda </w:t>
      </w:r>
      <w:r w:rsidR="00372A13" w:rsidRPr="00BA706F">
        <w:rPr>
          <w:rFonts w:ascii="Times New Roman" w:hAnsi="Times New Roman"/>
          <w:sz w:val="24"/>
          <w:szCs w:val="24"/>
        </w:rPr>
        <w:t xml:space="preserve">Slovenskej republiky podľa § </w:t>
      </w:r>
      <w:r w:rsidRPr="00BA706F">
        <w:rPr>
          <w:rFonts w:ascii="Times New Roman" w:hAnsi="Times New Roman"/>
          <w:sz w:val="24"/>
          <w:szCs w:val="24"/>
        </w:rPr>
        <w:t>13</w:t>
      </w:r>
      <w:r w:rsidR="00372A13" w:rsidRPr="00BA706F">
        <w:rPr>
          <w:rFonts w:ascii="Times New Roman" w:hAnsi="Times New Roman"/>
          <w:sz w:val="24"/>
          <w:szCs w:val="24"/>
        </w:rPr>
        <w:t xml:space="preserve"> </w:t>
      </w:r>
      <w:r w:rsidR="00C46C7F" w:rsidRPr="00BA706F">
        <w:rPr>
          <w:rFonts w:ascii="Times New Roman" w:hAnsi="Times New Roman"/>
          <w:sz w:val="24"/>
          <w:szCs w:val="24"/>
        </w:rPr>
        <w:t xml:space="preserve">ods. </w:t>
      </w:r>
      <w:r w:rsidRPr="00BA706F">
        <w:rPr>
          <w:rFonts w:ascii="Times New Roman" w:hAnsi="Times New Roman"/>
          <w:sz w:val="24"/>
          <w:szCs w:val="24"/>
        </w:rPr>
        <w:t>3</w:t>
      </w:r>
      <w:r w:rsidR="00C46C7F" w:rsidRPr="00BA706F">
        <w:rPr>
          <w:rFonts w:ascii="Times New Roman" w:hAnsi="Times New Roman"/>
          <w:sz w:val="24"/>
          <w:szCs w:val="24"/>
        </w:rPr>
        <w:t xml:space="preserve"> </w:t>
      </w:r>
      <w:r w:rsidR="00372A13" w:rsidRPr="00BA706F">
        <w:rPr>
          <w:rFonts w:ascii="Times New Roman" w:hAnsi="Times New Roman"/>
          <w:sz w:val="24"/>
          <w:szCs w:val="24"/>
        </w:rPr>
        <w:t>zákona č. 39/2007 Z. z. o veterinárnej starostlivosti</w:t>
      </w:r>
      <w:r w:rsidR="00EF6210" w:rsidRPr="00BA706F">
        <w:rPr>
          <w:rFonts w:ascii="Times New Roman" w:hAnsi="Times New Roman"/>
          <w:sz w:val="24"/>
          <w:szCs w:val="24"/>
        </w:rPr>
        <w:t xml:space="preserve"> </w:t>
      </w:r>
      <w:r w:rsidRPr="00BA706F">
        <w:rPr>
          <w:rFonts w:ascii="Times New Roman" w:hAnsi="Times New Roman"/>
          <w:sz w:val="24"/>
          <w:szCs w:val="24"/>
        </w:rPr>
        <w:t>nariaďuje</w:t>
      </w:r>
      <w:r w:rsidR="00664742" w:rsidRPr="00BA706F">
        <w:rPr>
          <w:rFonts w:ascii="Times New Roman" w:hAnsi="Times New Roman"/>
          <w:sz w:val="24"/>
          <w:szCs w:val="24"/>
        </w:rPr>
        <w:t>:</w:t>
      </w:r>
    </w:p>
    <w:p w:rsidR="00C90284" w:rsidRPr="00BA706F" w:rsidRDefault="00C90284" w:rsidP="00C90284">
      <w:pPr>
        <w:pStyle w:val="Zkladntext"/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413DC" w:rsidRPr="00BA706F" w:rsidRDefault="009413DC" w:rsidP="009413DC">
      <w:pPr>
        <w:pStyle w:val="odsek"/>
        <w:ind w:firstLine="0"/>
        <w:jc w:val="center"/>
        <w:rPr>
          <w:szCs w:val="24"/>
          <w:lang w:val="sk-SK"/>
        </w:rPr>
      </w:pPr>
      <w:r w:rsidRPr="00BA706F">
        <w:rPr>
          <w:b/>
          <w:szCs w:val="24"/>
          <w:lang w:val="sk-SK"/>
        </w:rPr>
        <w:t>Čl. I</w:t>
      </w:r>
    </w:p>
    <w:p w:rsidR="009413DC" w:rsidRPr="00BA706F" w:rsidRDefault="009413DC" w:rsidP="00C90284">
      <w:pPr>
        <w:pStyle w:val="Zkladntext"/>
        <w:tabs>
          <w:tab w:val="left" w:pos="54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6C7F" w:rsidRPr="00BA706F" w:rsidRDefault="00306407" w:rsidP="00336F02">
      <w:pPr>
        <w:ind w:firstLine="426"/>
        <w:jc w:val="both"/>
        <w:rPr>
          <w:color w:val="000000"/>
        </w:rPr>
      </w:pPr>
      <w:r w:rsidRPr="00BA706F">
        <w:t>Nariadenie vlády</w:t>
      </w:r>
      <w:r w:rsidR="007579FB" w:rsidRPr="00BA706F">
        <w:t xml:space="preserve"> </w:t>
      </w:r>
      <w:r w:rsidRPr="00BA706F">
        <w:t>Slovenskej republiky č</w:t>
      </w:r>
      <w:r w:rsidR="00C36DED" w:rsidRPr="00BA706F">
        <w:rPr>
          <w:color w:val="000000"/>
        </w:rPr>
        <w:t>. </w:t>
      </w:r>
      <w:hyperlink r:id="rId9" w:tooltip="Odkaz na predpis alebo ustanovenie" w:history="1">
        <w:r w:rsidR="00B87023" w:rsidRPr="00BA706F">
          <w:rPr>
            <w:iCs/>
            <w:color w:val="000000"/>
          </w:rPr>
          <w:t>107/2008 Z. z.</w:t>
        </w:r>
      </w:hyperlink>
      <w:r w:rsidR="00C36DED" w:rsidRPr="00BA706F">
        <w:rPr>
          <w:color w:val="000000"/>
        </w:rPr>
        <w:t> </w:t>
      </w:r>
      <w:r w:rsidRPr="00BA706F">
        <w:rPr>
          <w:color w:val="000000"/>
        </w:rPr>
        <w:t>o úhrade za vykonanie štátnych veterinárnych činností súkromnými veterinárnymi lekármi</w:t>
      </w:r>
      <w:r w:rsidR="00B705BD" w:rsidRPr="00BA706F">
        <w:rPr>
          <w:color w:val="000000"/>
        </w:rPr>
        <w:t xml:space="preserve"> sa mení a dopĺňa takto:</w:t>
      </w:r>
    </w:p>
    <w:p w:rsidR="00306407" w:rsidRPr="00BA706F" w:rsidRDefault="00306407" w:rsidP="00C36DED">
      <w:pPr>
        <w:jc w:val="both"/>
        <w:rPr>
          <w:color w:val="000000"/>
        </w:rPr>
      </w:pPr>
    </w:p>
    <w:p w:rsidR="005C4E8E" w:rsidRPr="00BA706F" w:rsidRDefault="00E72764" w:rsidP="00336F02">
      <w:pPr>
        <w:numPr>
          <w:ilvl w:val="0"/>
          <w:numId w:val="48"/>
        </w:numPr>
        <w:ind w:left="284" w:hanging="284"/>
        <w:jc w:val="both"/>
      </w:pPr>
      <w:r w:rsidRPr="00BA706F">
        <w:t xml:space="preserve">V </w:t>
      </w:r>
      <w:r w:rsidR="00306407" w:rsidRPr="00BA706F">
        <w:t>§ 3 ods</w:t>
      </w:r>
      <w:r w:rsidR="00F10194">
        <w:t>.</w:t>
      </w:r>
      <w:r w:rsidR="00306407" w:rsidRPr="00BA706F">
        <w:t xml:space="preserve"> 1</w:t>
      </w:r>
      <w:r w:rsidR="00197848" w:rsidRPr="00BA706F">
        <w:t xml:space="preserve"> sa</w:t>
      </w:r>
      <w:r w:rsidR="00306407" w:rsidRPr="00BA706F">
        <w:t xml:space="preserve"> </w:t>
      </w:r>
      <w:r w:rsidR="008310D5" w:rsidRPr="00BA706F">
        <w:t>suma „200</w:t>
      </w:r>
      <w:r w:rsidR="00197848" w:rsidRPr="00BA706F">
        <w:t xml:space="preserve"> Sk“</w:t>
      </w:r>
      <w:r w:rsidR="00107708" w:rsidRPr="00BA706F">
        <w:t xml:space="preserve"> </w:t>
      </w:r>
      <w:r w:rsidR="008105EF" w:rsidRPr="00BA706F">
        <w:t>nahrádza sumou „</w:t>
      </w:r>
      <w:r w:rsidR="006C0728" w:rsidRPr="00BA706F">
        <w:t>15</w:t>
      </w:r>
      <w:r w:rsidRPr="00BA706F">
        <w:t xml:space="preserve"> </w:t>
      </w:r>
      <w:r w:rsidR="001148B3" w:rsidRPr="00BA706F">
        <w:t>e</w:t>
      </w:r>
      <w:r w:rsidRPr="00BA706F">
        <w:t>ur</w:t>
      </w:r>
      <w:r w:rsidR="008105EF" w:rsidRPr="00BA706F">
        <w:t>“</w:t>
      </w:r>
      <w:r w:rsidR="00B705BD" w:rsidRPr="00BA706F">
        <w:t>.</w:t>
      </w:r>
    </w:p>
    <w:p w:rsidR="00445471" w:rsidRPr="00BA706F" w:rsidRDefault="00445471" w:rsidP="00445471">
      <w:pPr>
        <w:jc w:val="both"/>
      </w:pPr>
    </w:p>
    <w:p w:rsidR="00107708" w:rsidRPr="00BA706F" w:rsidRDefault="00306407" w:rsidP="00336F02">
      <w:pPr>
        <w:numPr>
          <w:ilvl w:val="0"/>
          <w:numId w:val="48"/>
        </w:numPr>
        <w:ind w:left="284" w:hanging="284"/>
        <w:jc w:val="both"/>
        <w:rPr>
          <w:rFonts w:eastAsia="Calibri"/>
          <w:lang w:eastAsia="en-US"/>
        </w:rPr>
      </w:pPr>
      <w:r w:rsidRPr="00BA706F">
        <w:rPr>
          <w:rFonts w:eastAsia="Calibri"/>
          <w:lang w:eastAsia="en-US"/>
        </w:rPr>
        <w:t xml:space="preserve">Príloha č. 1 </w:t>
      </w:r>
      <w:r w:rsidR="00107708" w:rsidRPr="00BA706F">
        <w:rPr>
          <w:rFonts w:eastAsia="Calibri"/>
          <w:lang w:eastAsia="en-US"/>
        </w:rPr>
        <w:t>vrátane nadpisu znie:</w:t>
      </w:r>
    </w:p>
    <w:p w:rsidR="00107708" w:rsidRPr="00BA706F" w:rsidRDefault="00107708" w:rsidP="00107708">
      <w:pPr>
        <w:pStyle w:val="Odsekzoznamu"/>
        <w:rPr>
          <w:rFonts w:ascii="Times New Roman" w:hAnsi="Times New Roman"/>
          <w:sz w:val="24"/>
          <w:szCs w:val="24"/>
        </w:rPr>
      </w:pPr>
    </w:p>
    <w:p w:rsidR="00174C28" w:rsidRDefault="00107708" w:rsidP="00BD4E40">
      <w:pPr>
        <w:ind w:left="720"/>
        <w:jc w:val="right"/>
        <w:rPr>
          <w:rFonts w:eastAsia="Calibri"/>
          <w:lang w:eastAsia="en-US"/>
        </w:rPr>
      </w:pPr>
      <w:r w:rsidRPr="00BA706F">
        <w:rPr>
          <w:rFonts w:eastAsia="Calibri"/>
          <w:lang w:eastAsia="en-US"/>
        </w:rPr>
        <w:t xml:space="preserve">„Príloha č. 1 </w:t>
      </w:r>
    </w:p>
    <w:p w:rsidR="00306407" w:rsidRPr="00BA706F" w:rsidRDefault="00107708" w:rsidP="00BD4E40">
      <w:pPr>
        <w:ind w:left="720"/>
        <w:jc w:val="right"/>
      </w:pPr>
      <w:r w:rsidRPr="00BA706F">
        <w:rPr>
          <w:rFonts w:eastAsia="Calibri"/>
          <w:lang w:eastAsia="en-US"/>
        </w:rPr>
        <w:t>k nariadeniu vlády č. 107/2008 Z. z.</w:t>
      </w:r>
      <w:r w:rsidR="00306407" w:rsidRPr="00BA706F">
        <w:rPr>
          <w:rFonts w:eastAsia="Calibri"/>
          <w:lang w:eastAsia="en-US"/>
        </w:rPr>
        <w:t xml:space="preserve"> </w:t>
      </w:r>
    </w:p>
    <w:p w:rsidR="00445471" w:rsidRPr="00BA706F" w:rsidRDefault="00445471" w:rsidP="00445471">
      <w:pPr>
        <w:pStyle w:val="Odsekzoznamu"/>
        <w:rPr>
          <w:rFonts w:ascii="Times New Roman" w:hAnsi="Times New Roman"/>
          <w:sz w:val="24"/>
          <w:szCs w:val="24"/>
        </w:rPr>
      </w:pPr>
    </w:p>
    <w:p w:rsidR="00445471" w:rsidRPr="00BA706F" w:rsidRDefault="00445471" w:rsidP="00773021">
      <w:pPr>
        <w:ind w:left="720"/>
        <w:jc w:val="center"/>
        <w:rPr>
          <w:b/>
        </w:rPr>
      </w:pPr>
      <w:r w:rsidRPr="00BA706F">
        <w:rPr>
          <w:b/>
        </w:rPr>
        <w:t>SADZBA PAUŠÁLNEJ ÚHRADY ZA ČINNOSTI ZABEZPEČUJÚCE OCHRANU ÚZEMIA SLOVENSKEJ REPUBLIKY</w:t>
      </w:r>
    </w:p>
    <w:p w:rsidR="00445471" w:rsidRPr="00BA706F" w:rsidRDefault="00445471" w:rsidP="004454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2270"/>
      </w:tblGrid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44547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A706F">
              <w:rPr>
                <w:rFonts w:eastAsia="Calibri"/>
                <w:b/>
              </w:rPr>
              <w:t>Odborná veterinárna činnosť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44547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A706F">
              <w:rPr>
                <w:rFonts w:eastAsia="Calibri"/>
                <w:b/>
              </w:rPr>
              <w:t xml:space="preserve">Sadzba paušálnej úhrady za jeden úkon v </w:t>
            </w:r>
            <w:r w:rsidR="001148B3" w:rsidRPr="00BA706F">
              <w:rPr>
                <w:rFonts w:eastAsia="Calibri"/>
                <w:b/>
              </w:rPr>
              <w:t>e</w:t>
            </w:r>
            <w:r w:rsidRPr="00BA706F">
              <w:rPr>
                <w:rFonts w:eastAsia="Calibri"/>
                <w:b/>
              </w:rPr>
              <w:t>urách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CE3651" w:rsidP="00CE3651">
            <w:pPr>
              <w:tabs>
                <w:tab w:val="left" w:pos="-284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 xml:space="preserve">I. </w:t>
            </w:r>
            <w:r w:rsidR="00BC029B" w:rsidRPr="00BA706F">
              <w:rPr>
                <w:rFonts w:eastAsia="Calibri"/>
              </w:rPr>
              <w:t>HOVÄDZÍ DOBYTOK 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44547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krvi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</w:t>
            </w:r>
            <w:r w:rsidR="0008358A" w:rsidRPr="00BA706F">
              <w:rPr>
                <w:rFonts w:eastAsia="Calibri"/>
              </w:rPr>
              <w:t>0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Slintačka a krívačka – probang test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3,80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Aborty – plodové obaly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10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Tuberkulinácia jednoduchá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2,2</w:t>
            </w:r>
            <w:r w:rsidR="0008358A" w:rsidRPr="00BA706F">
              <w:rPr>
                <w:rFonts w:eastAsia="Calibri"/>
              </w:rPr>
              <w:t>0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Tuberkulinácia simultánna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</w:t>
            </w:r>
          </w:p>
        </w:tc>
      </w:tr>
      <w:tr w:rsidR="00445471" w:rsidRPr="00BA706F" w:rsidTr="007D7D75">
        <w:tc>
          <w:tcPr>
            <w:tcW w:w="6912" w:type="dxa"/>
            <w:shd w:val="clear" w:color="auto" w:fill="auto"/>
          </w:tcPr>
          <w:p w:rsidR="00445471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i.m. injekcia</w:t>
            </w:r>
          </w:p>
        </w:tc>
        <w:tc>
          <w:tcPr>
            <w:tcW w:w="2298" w:type="dxa"/>
            <w:shd w:val="clear" w:color="auto" w:fill="auto"/>
          </w:tcPr>
          <w:p w:rsidR="00445471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i.v.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2,20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39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s.c.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BC029B" w:rsidRPr="00BA706F" w:rsidRDefault="00BC029B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CE3651" w:rsidP="00CE3651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 xml:space="preserve">II. </w:t>
            </w:r>
            <w:r w:rsidR="00BC029B" w:rsidRPr="00BA706F">
              <w:rPr>
                <w:rFonts w:eastAsia="Calibri"/>
              </w:rPr>
              <w:t>OŠÍPANÉ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BC029B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krvi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2,5</w:t>
            </w:r>
            <w:r w:rsidR="0008358A" w:rsidRPr="00BA706F">
              <w:rPr>
                <w:rFonts w:eastAsia="Calibri"/>
              </w:rPr>
              <w:t>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Tuberkulinácia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Aborty – plodové obaly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lastRenderedPageBreak/>
              <w:t>i.m.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i.v.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2,20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1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s.c.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41297F" w:rsidRPr="00BA706F" w:rsidTr="007D7D75">
        <w:tc>
          <w:tcPr>
            <w:tcW w:w="6912" w:type="dxa"/>
            <w:shd w:val="clear" w:color="auto" w:fill="auto"/>
          </w:tcPr>
          <w:p w:rsidR="0041297F" w:rsidRPr="00BA706F" w:rsidRDefault="0041297F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41297F" w:rsidRPr="00BA706F" w:rsidRDefault="0041297F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III.OVCE/KOZY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BC029B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krvi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Slintačka a krívačka – probang test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3,80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Aborty – plodové obaly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Tuberkulinácia jednoduchá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2,2</w:t>
            </w:r>
            <w:r w:rsidR="00D42C75" w:rsidRPr="00BA706F">
              <w:rPr>
                <w:rFonts w:eastAsia="Calibri"/>
              </w:rPr>
              <w:t>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Tuberkulinácia simultánna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3,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i.m.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i.v.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2,20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2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s.c. injekcia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1,40</w:t>
            </w:r>
          </w:p>
        </w:tc>
      </w:tr>
      <w:tr w:rsidR="00867CC2" w:rsidRPr="00BA706F" w:rsidTr="007D7D75">
        <w:tc>
          <w:tcPr>
            <w:tcW w:w="6912" w:type="dxa"/>
            <w:shd w:val="clear" w:color="auto" w:fill="auto"/>
          </w:tcPr>
          <w:p w:rsidR="00867CC2" w:rsidRPr="00BA706F" w:rsidRDefault="00867CC2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867CC2" w:rsidRPr="00BA706F" w:rsidRDefault="00867CC2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IV. KONE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BC029B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BC029B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krvi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773021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5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867CC2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Vaginálne výtery, prepuciálne výplachy a pod.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7,50</w:t>
            </w:r>
          </w:p>
        </w:tc>
      </w:tr>
      <w:tr w:rsidR="00BC029B" w:rsidRPr="00BA706F" w:rsidTr="007D7D75">
        <w:tc>
          <w:tcPr>
            <w:tcW w:w="6912" w:type="dxa"/>
            <w:shd w:val="clear" w:color="auto" w:fill="auto"/>
          </w:tcPr>
          <w:p w:rsidR="00BC029B" w:rsidRPr="00BA706F" w:rsidRDefault="00867CC2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Aborty – plodové obaly</w:t>
            </w:r>
          </w:p>
        </w:tc>
        <w:tc>
          <w:tcPr>
            <w:tcW w:w="2298" w:type="dxa"/>
            <w:shd w:val="clear" w:color="auto" w:fill="auto"/>
          </w:tcPr>
          <w:p w:rsidR="00BC029B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10</w:t>
            </w:r>
          </w:p>
        </w:tc>
      </w:tr>
      <w:tr w:rsidR="00867CC2" w:rsidRPr="00BA706F" w:rsidTr="007D7D75">
        <w:tc>
          <w:tcPr>
            <w:tcW w:w="6912" w:type="dxa"/>
            <w:shd w:val="clear" w:color="auto" w:fill="auto"/>
          </w:tcPr>
          <w:p w:rsidR="00867CC2" w:rsidRPr="00BA706F" w:rsidRDefault="00867CC2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i.m. injekcia</w:t>
            </w:r>
          </w:p>
        </w:tc>
        <w:tc>
          <w:tcPr>
            <w:tcW w:w="2298" w:type="dxa"/>
            <w:shd w:val="clear" w:color="auto" w:fill="auto"/>
          </w:tcPr>
          <w:p w:rsidR="00867CC2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3,80</w:t>
            </w:r>
          </w:p>
        </w:tc>
      </w:tr>
      <w:tr w:rsidR="00867CC2" w:rsidRPr="00BA706F" w:rsidTr="007D7D75">
        <w:tc>
          <w:tcPr>
            <w:tcW w:w="6912" w:type="dxa"/>
            <w:shd w:val="clear" w:color="auto" w:fill="auto"/>
          </w:tcPr>
          <w:p w:rsidR="00867CC2" w:rsidRPr="00BA706F" w:rsidRDefault="00867CC2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i.v. injekcia</w:t>
            </w:r>
          </w:p>
        </w:tc>
        <w:tc>
          <w:tcPr>
            <w:tcW w:w="2298" w:type="dxa"/>
            <w:shd w:val="clear" w:color="auto" w:fill="auto"/>
          </w:tcPr>
          <w:p w:rsidR="00867CC2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5,20</w:t>
            </w:r>
          </w:p>
        </w:tc>
      </w:tr>
      <w:tr w:rsidR="00867CC2" w:rsidRPr="00BA706F" w:rsidTr="007D7D75">
        <w:tc>
          <w:tcPr>
            <w:tcW w:w="6912" w:type="dxa"/>
            <w:shd w:val="clear" w:color="auto" w:fill="auto"/>
          </w:tcPr>
          <w:p w:rsidR="00867CC2" w:rsidRPr="00BA706F" w:rsidRDefault="00867CC2" w:rsidP="001E3745">
            <w:pPr>
              <w:numPr>
                <w:ilvl w:val="0"/>
                <w:numId w:val="43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s.c. injekcia</w:t>
            </w:r>
          </w:p>
        </w:tc>
        <w:tc>
          <w:tcPr>
            <w:tcW w:w="2298" w:type="dxa"/>
            <w:shd w:val="clear" w:color="auto" w:fill="auto"/>
          </w:tcPr>
          <w:p w:rsidR="00867CC2" w:rsidRPr="00BA706F" w:rsidRDefault="0008358A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3,80</w:t>
            </w:r>
          </w:p>
        </w:tc>
      </w:tr>
      <w:tr w:rsidR="00867CC2" w:rsidRPr="00BA706F" w:rsidTr="007D7D75">
        <w:tc>
          <w:tcPr>
            <w:tcW w:w="6912" w:type="dxa"/>
            <w:shd w:val="clear" w:color="auto" w:fill="auto"/>
          </w:tcPr>
          <w:p w:rsidR="00867CC2" w:rsidRPr="00BA706F" w:rsidRDefault="00867CC2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867CC2" w:rsidRPr="00BA706F" w:rsidRDefault="00867CC2" w:rsidP="007D7D75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42C75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V</w:t>
            </w:r>
            <w:r w:rsidR="00D80E1C" w:rsidRPr="00BA706F">
              <w:rPr>
                <w:rFonts w:eastAsia="Calibri"/>
              </w:rPr>
              <w:t>. DIVIAČIA ZVER(odber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Klasický mor ošípaných – pitva, odber vzorky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5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42C75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VI</w:t>
            </w:r>
            <w:r w:rsidR="00D80E1C" w:rsidRPr="00BA706F">
              <w:rPr>
                <w:rFonts w:eastAsia="Calibri"/>
              </w:rPr>
              <w:t>. VČELY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Choroby včiel – mor včelieho plodu, hniloba včelieho plodu – klinické vyšetrenie, odber vzorky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13130E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</w:rPr>
            </w:pPr>
            <w:r w:rsidRPr="00BA706F">
              <w:rPr>
                <w:rFonts w:eastAsia="Calibri"/>
              </w:rPr>
              <w:t>2,5</w:t>
            </w:r>
            <w:r w:rsidR="00D42C75" w:rsidRPr="00BA706F">
              <w:rPr>
                <w:rFonts w:eastAsia="Calibri"/>
              </w:rPr>
              <w:t>0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42C75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VII</w:t>
            </w:r>
            <w:r w:rsidR="00D80E1C" w:rsidRPr="00BA706F">
              <w:rPr>
                <w:rFonts w:eastAsia="Calibri"/>
              </w:rPr>
              <w:t>. VŠETKY DRUHY ZVIERAT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4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Besnota – klinické vyšetrenie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5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4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Besnota – indikovaný odber vzoriek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15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4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Klinické vyšetrenie (nie každé zviera, ale hromadné vyšetrenie pred vykonaním štátnej veterinárnej činnosti</w:t>
            </w:r>
            <w:r w:rsidR="00892A93">
              <w:rPr>
                <w:rFonts w:eastAsia="Calibri"/>
              </w:rPr>
              <w:t>)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892A93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</w:rPr>
            </w:pPr>
            <w:r w:rsidRPr="00BA706F">
              <w:rPr>
                <w:rFonts w:eastAsia="Calibri"/>
              </w:rPr>
              <w:t>3,5</w:t>
            </w:r>
            <w:r w:rsidR="00D42C75" w:rsidRPr="00BA706F">
              <w:rPr>
                <w:rFonts w:eastAsia="Calibri"/>
              </w:rPr>
              <w:t>0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4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vzorky - TSE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12</w:t>
            </w:r>
          </w:p>
        </w:tc>
      </w:tr>
      <w:tr w:rsidR="007C5291" w:rsidRPr="00BA706F" w:rsidTr="007D7D75">
        <w:tc>
          <w:tcPr>
            <w:tcW w:w="6912" w:type="dxa"/>
            <w:shd w:val="clear" w:color="auto" w:fill="auto"/>
          </w:tcPr>
          <w:p w:rsidR="007C5291" w:rsidRPr="00BA706F" w:rsidRDefault="007C5291" w:rsidP="001E3745">
            <w:pPr>
              <w:numPr>
                <w:ilvl w:val="0"/>
                <w:numId w:val="44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Odber krvi, vakcinácia</w:t>
            </w:r>
          </w:p>
        </w:tc>
        <w:tc>
          <w:tcPr>
            <w:tcW w:w="2298" w:type="dxa"/>
            <w:shd w:val="clear" w:color="auto" w:fill="auto"/>
          </w:tcPr>
          <w:p w:rsidR="007C5291" w:rsidRPr="00BA706F" w:rsidRDefault="007C5291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42C75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VIII</w:t>
            </w:r>
            <w:r w:rsidR="00D80E1C" w:rsidRPr="00BA706F">
              <w:rPr>
                <w:rFonts w:eastAsia="Calibri"/>
              </w:rPr>
              <w:t>. PITVY ZVIERAT (odber vzoriek na laboratórne vyšetrenia a úkony s tým súvisiace)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5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t>Pitva veľkého zvieraťa – kravy, jalovice, jednokopytníky, prasnice, kance, plemenné barany a capy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892A93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</w:rPr>
            </w:pPr>
            <w:r w:rsidRPr="00BA706F">
              <w:rPr>
                <w:rFonts w:eastAsia="Calibri"/>
              </w:rPr>
              <w:t>20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5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</w:rPr>
            </w:pPr>
            <w:r w:rsidRPr="00BA706F">
              <w:rPr>
                <w:rFonts w:eastAsia="Calibri"/>
              </w:rPr>
              <w:t>Pitva malého zvieraťa – teľce a žriebätá do veku šesť mesiacov, ošípané, ovce, kozy, psy, mačky a kožušinové zvieratá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892A93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</w:rPr>
            </w:pPr>
            <w:r w:rsidRPr="00BA706F">
              <w:rPr>
                <w:rFonts w:eastAsia="Calibri"/>
              </w:rPr>
              <w:t>12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1E3745">
            <w:pPr>
              <w:numPr>
                <w:ilvl w:val="0"/>
                <w:numId w:val="45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</w:rPr>
            </w:pPr>
            <w:r w:rsidRPr="00BA706F">
              <w:rPr>
                <w:rFonts w:eastAsia="Calibri"/>
              </w:rPr>
              <w:lastRenderedPageBreak/>
              <w:t>Pitva drobného zvieraťa – hydina, ciciaky do odstavu, včely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BA706F">
              <w:rPr>
                <w:rFonts w:eastAsia="Calibri"/>
              </w:rPr>
              <w:t>5</w:t>
            </w:r>
          </w:p>
        </w:tc>
      </w:tr>
      <w:tr w:rsidR="00D80E1C" w:rsidRPr="00BA706F" w:rsidTr="007D7D75">
        <w:tc>
          <w:tcPr>
            <w:tcW w:w="6912" w:type="dxa"/>
            <w:shd w:val="clear" w:color="auto" w:fill="auto"/>
          </w:tcPr>
          <w:p w:rsidR="00D80E1C" w:rsidRPr="00BA706F" w:rsidRDefault="00D80E1C" w:rsidP="00275589">
            <w:pPr>
              <w:numPr>
                <w:ilvl w:val="0"/>
                <w:numId w:val="45"/>
              </w:numPr>
              <w:tabs>
                <w:tab w:val="left" w:pos="-284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</w:rPr>
            </w:pPr>
            <w:r w:rsidRPr="00BA706F">
              <w:rPr>
                <w:rFonts w:eastAsia="Calibri"/>
              </w:rPr>
              <w:t xml:space="preserve">Pitva ZOO zvierat alebo neuvedených druhov zvierat sa kategorizuje podľa </w:t>
            </w:r>
            <w:r w:rsidR="00275589">
              <w:rPr>
                <w:rFonts w:eastAsia="Calibri"/>
              </w:rPr>
              <w:t>prvého</w:t>
            </w:r>
            <w:r w:rsidRPr="00BA706F">
              <w:rPr>
                <w:rFonts w:eastAsia="Calibri"/>
              </w:rPr>
              <w:t xml:space="preserve"> </w:t>
            </w:r>
            <w:r w:rsidR="00AF5D60">
              <w:rPr>
                <w:rFonts w:eastAsia="Calibri"/>
              </w:rPr>
              <w:t xml:space="preserve">bodu </w:t>
            </w:r>
            <w:r w:rsidRPr="00BA706F">
              <w:rPr>
                <w:rFonts w:eastAsia="Calibri"/>
              </w:rPr>
              <w:t xml:space="preserve">až </w:t>
            </w:r>
            <w:r w:rsidR="00275589">
              <w:rPr>
                <w:rFonts w:eastAsia="Calibri"/>
              </w:rPr>
              <w:t>tretieho bodu</w:t>
            </w:r>
            <w:r w:rsidRPr="00BA706F">
              <w:rPr>
                <w:rFonts w:eastAsia="Calibri"/>
              </w:rPr>
              <w:t xml:space="preserve"> po dohode so zmluvným súkromným veterinárnym lekárom a príslušnou regionálnou veterinárnou a potravinovou správou</w:t>
            </w:r>
          </w:p>
        </w:tc>
        <w:tc>
          <w:tcPr>
            <w:tcW w:w="2298" w:type="dxa"/>
            <w:shd w:val="clear" w:color="auto" w:fill="auto"/>
          </w:tcPr>
          <w:p w:rsidR="00D80E1C" w:rsidRPr="00BA706F" w:rsidRDefault="00D80E1C" w:rsidP="00D80E1C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123C0F" w:rsidRPr="00BA706F" w:rsidRDefault="00C8672B" w:rsidP="00C8672B">
      <w:pPr>
        <w:tabs>
          <w:tab w:val="left" w:pos="540"/>
        </w:tabs>
        <w:autoSpaceDE w:val="0"/>
        <w:autoSpaceDN w:val="0"/>
        <w:adjustRightInd w:val="0"/>
        <w:jc w:val="right"/>
      </w:pPr>
      <w:r w:rsidRPr="00BA706F">
        <w:t>“.</w:t>
      </w:r>
    </w:p>
    <w:p w:rsidR="00380FED" w:rsidRPr="00BA706F" w:rsidRDefault="00380FED" w:rsidP="007E3CF5">
      <w:pPr>
        <w:tabs>
          <w:tab w:val="left" w:pos="540"/>
        </w:tabs>
        <w:autoSpaceDE w:val="0"/>
        <w:autoSpaceDN w:val="0"/>
        <w:adjustRightInd w:val="0"/>
      </w:pPr>
    </w:p>
    <w:p w:rsidR="00283E5B" w:rsidRPr="00BA706F" w:rsidRDefault="00283E5B" w:rsidP="00407E3A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283E5B" w:rsidRPr="00BA706F" w:rsidRDefault="00283E5B" w:rsidP="00407E3A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407E3A" w:rsidRPr="00BA706F" w:rsidRDefault="00407E3A" w:rsidP="00407E3A">
      <w:pPr>
        <w:tabs>
          <w:tab w:val="left" w:pos="540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BA706F">
        <w:rPr>
          <w:b/>
          <w:color w:val="000000"/>
        </w:rPr>
        <w:t>Čl. II</w:t>
      </w:r>
    </w:p>
    <w:p w:rsidR="00407E3A" w:rsidRPr="00BA706F" w:rsidRDefault="00407E3A" w:rsidP="00407E3A">
      <w:pPr>
        <w:tabs>
          <w:tab w:val="left" w:pos="540"/>
        </w:tabs>
        <w:autoSpaceDE w:val="0"/>
        <w:autoSpaceDN w:val="0"/>
        <w:adjustRightInd w:val="0"/>
        <w:jc w:val="center"/>
        <w:rPr>
          <w:color w:val="000000"/>
        </w:rPr>
      </w:pPr>
    </w:p>
    <w:p w:rsidR="0056599E" w:rsidRPr="00BA706F" w:rsidRDefault="00773021" w:rsidP="0013130E">
      <w:pPr>
        <w:tabs>
          <w:tab w:val="left" w:pos="540"/>
        </w:tabs>
        <w:autoSpaceDE w:val="0"/>
        <w:autoSpaceDN w:val="0"/>
        <w:adjustRightInd w:val="0"/>
        <w:ind w:firstLine="426"/>
        <w:jc w:val="both"/>
      </w:pPr>
      <w:r w:rsidRPr="00BA706F">
        <w:t>Toto nariadenie</w:t>
      </w:r>
      <w:r w:rsidR="0056599E" w:rsidRPr="00BA706F">
        <w:t xml:space="preserve"> </w:t>
      </w:r>
      <w:r w:rsidR="00EE60C0" w:rsidRPr="00BA706F">
        <w:t xml:space="preserve">vlády </w:t>
      </w:r>
      <w:r w:rsidR="0056599E" w:rsidRPr="00BA706F">
        <w:t xml:space="preserve">nadobúda účinnosť </w:t>
      </w:r>
      <w:r w:rsidR="005901A8">
        <w:t>1</w:t>
      </w:r>
      <w:r w:rsidR="00042D97" w:rsidRPr="00BA706F">
        <w:t xml:space="preserve">. </w:t>
      </w:r>
      <w:r w:rsidR="001859E4">
        <w:t>júl</w:t>
      </w:r>
      <w:r w:rsidR="005901A8">
        <w:t>a</w:t>
      </w:r>
      <w:r w:rsidR="005901A8" w:rsidRPr="00BA706F">
        <w:t xml:space="preserve"> </w:t>
      </w:r>
      <w:r w:rsidR="00042D97" w:rsidRPr="00BA706F">
        <w:t>2019.</w:t>
      </w:r>
    </w:p>
    <w:p w:rsidR="00C90284" w:rsidRPr="00BA706F" w:rsidRDefault="00C90284" w:rsidP="0013130E">
      <w:pPr>
        <w:tabs>
          <w:tab w:val="left" w:pos="540"/>
        </w:tabs>
        <w:autoSpaceDE w:val="0"/>
        <w:autoSpaceDN w:val="0"/>
        <w:adjustRightInd w:val="0"/>
        <w:jc w:val="both"/>
        <w:rPr>
          <w:color w:val="000000"/>
        </w:rPr>
      </w:pPr>
    </w:p>
    <w:sectPr w:rsidR="00C90284" w:rsidRPr="00BA706F">
      <w:headerReference w:type="default" r:id="rId10"/>
      <w:footerReference w:type="default" r:id="rId11"/>
      <w:pgSz w:w="11906" w:h="16838"/>
      <w:pgMar w:top="624" w:right="1418" w:bottom="62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65" w:rsidRDefault="00896865">
      <w:r>
        <w:separator/>
      </w:r>
    </w:p>
  </w:endnote>
  <w:endnote w:type="continuationSeparator" w:id="0">
    <w:p w:rsidR="00896865" w:rsidRDefault="0089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3C" w:rsidRDefault="006F283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868A1">
      <w:rPr>
        <w:noProof/>
      </w:rPr>
      <w:t>1</w:t>
    </w:r>
    <w:r>
      <w:fldChar w:fldCharType="end"/>
    </w:r>
  </w:p>
  <w:p w:rsidR="006F283C" w:rsidRDefault="006F28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65" w:rsidRDefault="00896865">
      <w:r>
        <w:separator/>
      </w:r>
    </w:p>
  </w:footnote>
  <w:footnote w:type="continuationSeparator" w:id="0">
    <w:p w:rsidR="00896865" w:rsidRDefault="0089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145" w:rsidRDefault="00510145" w:rsidP="00510145">
    <w:pPr>
      <w:pStyle w:val="Hlavika"/>
      <w:tabs>
        <w:tab w:val="clear" w:pos="9072"/>
        <w:tab w:val="left" w:pos="7820"/>
        <w:tab w:val="right" w:pos="9070"/>
      </w:tabs>
    </w:pPr>
    <w:r>
      <w:tab/>
    </w:r>
    <w:r>
      <w:tab/>
    </w:r>
  </w:p>
  <w:p w:rsidR="00510145" w:rsidRDefault="00510145" w:rsidP="00510145">
    <w:pPr>
      <w:pStyle w:val="Hlavika"/>
      <w:tabs>
        <w:tab w:val="clear" w:pos="9072"/>
        <w:tab w:val="left" w:pos="7820"/>
        <w:tab w:val="right" w:pos="9070"/>
      </w:tabs>
    </w:pPr>
  </w:p>
  <w:p w:rsidR="00510145" w:rsidRDefault="005101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798"/>
    <w:multiLevelType w:val="hybridMultilevel"/>
    <w:tmpl w:val="AAFC17F4"/>
    <w:lvl w:ilvl="0" w:tplc="677A2F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21920"/>
    <w:multiLevelType w:val="hybridMultilevel"/>
    <w:tmpl w:val="2104F912"/>
    <w:lvl w:ilvl="0" w:tplc="7F8E02B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3A156F1"/>
    <w:multiLevelType w:val="hybridMultilevel"/>
    <w:tmpl w:val="38AED9A2"/>
    <w:lvl w:ilvl="0" w:tplc="05026236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4DB040D"/>
    <w:multiLevelType w:val="hybridMultilevel"/>
    <w:tmpl w:val="26C0E5E0"/>
    <w:lvl w:ilvl="0" w:tplc="FD80A18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FC5CE5"/>
    <w:multiLevelType w:val="hybridMultilevel"/>
    <w:tmpl w:val="FD1CE6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51BA0"/>
    <w:multiLevelType w:val="hybridMultilevel"/>
    <w:tmpl w:val="EAA440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96E54"/>
    <w:multiLevelType w:val="hybridMultilevel"/>
    <w:tmpl w:val="CEF4E99C"/>
    <w:lvl w:ilvl="0" w:tplc="7D940A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70E6C"/>
    <w:multiLevelType w:val="hybridMultilevel"/>
    <w:tmpl w:val="B6B85598"/>
    <w:lvl w:ilvl="0" w:tplc="C604338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0B9B5A37"/>
    <w:multiLevelType w:val="hybridMultilevel"/>
    <w:tmpl w:val="E49E2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F1AF5"/>
    <w:multiLevelType w:val="multilevel"/>
    <w:tmpl w:val="E15E58CA"/>
    <w:lvl w:ilvl="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6A7820"/>
    <w:multiLevelType w:val="hybridMultilevel"/>
    <w:tmpl w:val="F97C9450"/>
    <w:lvl w:ilvl="0" w:tplc="74823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607414"/>
    <w:multiLevelType w:val="hybridMultilevel"/>
    <w:tmpl w:val="9CEA3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B5865"/>
    <w:multiLevelType w:val="hybridMultilevel"/>
    <w:tmpl w:val="63947E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D044F"/>
    <w:multiLevelType w:val="hybridMultilevel"/>
    <w:tmpl w:val="D8B2A1FE"/>
    <w:lvl w:ilvl="0" w:tplc="B0EE4CBC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361CBA"/>
    <w:multiLevelType w:val="hybridMultilevel"/>
    <w:tmpl w:val="2D4071FA"/>
    <w:lvl w:ilvl="0" w:tplc="CE38E058">
      <w:start w:val="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500B7"/>
    <w:multiLevelType w:val="hybridMultilevel"/>
    <w:tmpl w:val="23CCAF3E"/>
    <w:lvl w:ilvl="0" w:tplc="7D940A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F407C"/>
    <w:multiLevelType w:val="hybridMultilevel"/>
    <w:tmpl w:val="192E4B3A"/>
    <w:lvl w:ilvl="0" w:tplc="B1DAAB6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475E"/>
    <w:multiLevelType w:val="hybridMultilevel"/>
    <w:tmpl w:val="22DEF74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801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D7EC0"/>
    <w:multiLevelType w:val="multilevel"/>
    <w:tmpl w:val="9A46F8E0"/>
    <w:lvl w:ilvl="0">
      <w:start w:val="3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052A4C"/>
    <w:multiLevelType w:val="hybridMultilevel"/>
    <w:tmpl w:val="D254722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C66A75"/>
    <w:multiLevelType w:val="hybridMultilevel"/>
    <w:tmpl w:val="02D892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BC3"/>
    <w:multiLevelType w:val="hybridMultilevel"/>
    <w:tmpl w:val="5B680192"/>
    <w:lvl w:ilvl="0" w:tplc="F774B4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7D940A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9106A6"/>
    <w:multiLevelType w:val="hybridMultilevel"/>
    <w:tmpl w:val="0C08FA84"/>
    <w:lvl w:ilvl="0" w:tplc="508C67B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63E37F7"/>
    <w:multiLevelType w:val="hybridMultilevel"/>
    <w:tmpl w:val="017A086C"/>
    <w:lvl w:ilvl="0" w:tplc="F0D0E612">
      <w:start w:val="3"/>
      <w:numFmt w:val="decimal"/>
      <w:lvlText w:val="(%1)"/>
      <w:lvlJc w:val="left"/>
      <w:pPr>
        <w:tabs>
          <w:tab w:val="num" w:pos="1605"/>
        </w:tabs>
        <w:ind w:left="1605" w:hanging="1065"/>
      </w:pPr>
      <w:rPr>
        <w:rFonts w:hint="default"/>
        <w:i w:val="0"/>
      </w:rPr>
    </w:lvl>
    <w:lvl w:ilvl="1" w:tplc="92766352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7352011"/>
    <w:multiLevelType w:val="hybridMultilevel"/>
    <w:tmpl w:val="0D7A4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A77CD"/>
    <w:multiLevelType w:val="hybridMultilevel"/>
    <w:tmpl w:val="D320EC54"/>
    <w:lvl w:ilvl="0" w:tplc="0A9C877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07946"/>
    <w:multiLevelType w:val="hybridMultilevel"/>
    <w:tmpl w:val="54722312"/>
    <w:lvl w:ilvl="0" w:tplc="D0EEECF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</w:lvl>
    <w:lvl w:ilvl="3" w:tplc="041B000F" w:tentative="1">
      <w:start w:val="1"/>
      <w:numFmt w:val="decimal"/>
      <w:lvlText w:val="%4."/>
      <w:lvlJc w:val="left"/>
      <w:pPr>
        <w:ind w:left="3523" w:hanging="360"/>
      </w:p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</w:lvl>
    <w:lvl w:ilvl="6" w:tplc="041B000F" w:tentative="1">
      <w:start w:val="1"/>
      <w:numFmt w:val="decimal"/>
      <w:lvlText w:val="%7."/>
      <w:lvlJc w:val="left"/>
      <w:pPr>
        <w:ind w:left="5683" w:hanging="360"/>
      </w:p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403A2564"/>
    <w:multiLevelType w:val="hybridMultilevel"/>
    <w:tmpl w:val="150A7962"/>
    <w:lvl w:ilvl="0" w:tplc="FD80A18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D940A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B83504">
      <w:start w:val="1"/>
      <w:numFmt w:val="decimal"/>
      <w:lvlText w:val="(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97359C"/>
    <w:multiLevelType w:val="hybridMultilevel"/>
    <w:tmpl w:val="D8D4C9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960EE"/>
    <w:multiLevelType w:val="hybridMultilevel"/>
    <w:tmpl w:val="C64E21B4"/>
    <w:lvl w:ilvl="0" w:tplc="F286AA0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66689D"/>
    <w:multiLevelType w:val="hybridMultilevel"/>
    <w:tmpl w:val="9AE4C84A"/>
    <w:lvl w:ilvl="0" w:tplc="A71A3A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46875"/>
    <w:multiLevelType w:val="hybridMultilevel"/>
    <w:tmpl w:val="877E7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14027"/>
    <w:multiLevelType w:val="hybridMultilevel"/>
    <w:tmpl w:val="27F4415C"/>
    <w:lvl w:ilvl="0" w:tplc="9E968B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B8E9DC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08C1A6E"/>
    <w:multiLevelType w:val="hybridMultilevel"/>
    <w:tmpl w:val="34EE05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2740"/>
    <w:multiLevelType w:val="multilevel"/>
    <w:tmpl w:val="601C72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C06D77"/>
    <w:multiLevelType w:val="hybridMultilevel"/>
    <w:tmpl w:val="2E385FFC"/>
    <w:lvl w:ilvl="0" w:tplc="8C64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3AA7"/>
    <w:multiLevelType w:val="hybridMultilevel"/>
    <w:tmpl w:val="77B61164"/>
    <w:lvl w:ilvl="0" w:tplc="6AF48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4B3E11"/>
    <w:multiLevelType w:val="hybridMultilevel"/>
    <w:tmpl w:val="A2C60CE2"/>
    <w:lvl w:ilvl="0" w:tplc="EBFCD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0633"/>
    <w:multiLevelType w:val="hybridMultilevel"/>
    <w:tmpl w:val="CE24C3DE"/>
    <w:lvl w:ilvl="0" w:tplc="5380D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B5DA1"/>
    <w:multiLevelType w:val="hybridMultilevel"/>
    <w:tmpl w:val="6F382512"/>
    <w:lvl w:ilvl="0" w:tplc="743475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C6B1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5115C1"/>
    <w:multiLevelType w:val="hybridMultilevel"/>
    <w:tmpl w:val="94B4588E"/>
    <w:lvl w:ilvl="0" w:tplc="7D940A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BA508B"/>
    <w:multiLevelType w:val="hybridMultilevel"/>
    <w:tmpl w:val="6324F3F6"/>
    <w:lvl w:ilvl="0" w:tplc="2B548882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292DB6"/>
    <w:multiLevelType w:val="hybridMultilevel"/>
    <w:tmpl w:val="2162327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4D2123"/>
    <w:multiLevelType w:val="hybridMultilevel"/>
    <w:tmpl w:val="687E2686"/>
    <w:lvl w:ilvl="0" w:tplc="0A9C877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97147"/>
    <w:multiLevelType w:val="hybridMultilevel"/>
    <w:tmpl w:val="E49485EC"/>
    <w:lvl w:ilvl="0" w:tplc="F06AC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230A8"/>
    <w:multiLevelType w:val="hybridMultilevel"/>
    <w:tmpl w:val="D174D462"/>
    <w:lvl w:ilvl="0" w:tplc="7DC6B1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AE2485"/>
    <w:multiLevelType w:val="hybridMultilevel"/>
    <w:tmpl w:val="6E6A341A"/>
    <w:lvl w:ilvl="0" w:tplc="96B08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D95E3D"/>
    <w:multiLevelType w:val="hybridMultilevel"/>
    <w:tmpl w:val="3CAC0D0E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B583A36"/>
    <w:multiLevelType w:val="hybridMultilevel"/>
    <w:tmpl w:val="AAEA7260"/>
    <w:lvl w:ilvl="0" w:tplc="FE8CC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83EAC"/>
    <w:multiLevelType w:val="hybridMultilevel"/>
    <w:tmpl w:val="1CC401D2"/>
    <w:lvl w:ilvl="0" w:tplc="2B0605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3"/>
  </w:num>
  <w:num w:numId="2">
    <w:abstractNumId w:val="17"/>
  </w:num>
  <w:num w:numId="3">
    <w:abstractNumId w:val="39"/>
  </w:num>
  <w:num w:numId="4">
    <w:abstractNumId w:val="29"/>
  </w:num>
  <w:num w:numId="5">
    <w:abstractNumId w:val="42"/>
  </w:num>
  <w:num w:numId="6">
    <w:abstractNumId w:val="5"/>
  </w:num>
  <w:num w:numId="7">
    <w:abstractNumId w:val="45"/>
  </w:num>
  <w:num w:numId="8">
    <w:abstractNumId w:val="3"/>
  </w:num>
  <w:num w:numId="9">
    <w:abstractNumId w:val="27"/>
  </w:num>
  <w:num w:numId="10">
    <w:abstractNumId w:val="36"/>
  </w:num>
  <w:num w:numId="11">
    <w:abstractNumId w:val="22"/>
  </w:num>
  <w:num w:numId="12">
    <w:abstractNumId w:val="21"/>
  </w:num>
  <w:num w:numId="13">
    <w:abstractNumId w:val="15"/>
  </w:num>
  <w:num w:numId="14">
    <w:abstractNumId w:val="6"/>
  </w:num>
  <w:num w:numId="15">
    <w:abstractNumId w:val="40"/>
  </w:num>
  <w:num w:numId="16">
    <w:abstractNumId w:val="0"/>
  </w:num>
  <w:num w:numId="17">
    <w:abstractNumId w:val="19"/>
  </w:num>
  <w:num w:numId="18">
    <w:abstractNumId w:val="41"/>
  </w:num>
  <w:num w:numId="19">
    <w:abstractNumId w:val="32"/>
  </w:num>
  <w:num w:numId="20">
    <w:abstractNumId w:val="9"/>
  </w:num>
  <w:num w:numId="21">
    <w:abstractNumId w:val="13"/>
  </w:num>
  <w:num w:numId="22">
    <w:abstractNumId w:val="18"/>
  </w:num>
  <w:num w:numId="23">
    <w:abstractNumId w:val="34"/>
  </w:num>
  <w:num w:numId="24">
    <w:abstractNumId w:val="37"/>
  </w:num>
  <w:num w:numId="25">
    <w:abstractNumId w:val="48"/>
  </w:num>
  <w:num w:numId="26">
    <w:abstractNumId w:val="31"/>
  </w:num>
  <w:num w:numId="27">
    <w:abstractNumId w:val="28"/>
  </w:num>
  <w:num w:numId="28">
    <w:abstractNumId w:val="47"/>
  </w:num>
  <w:num w:numId="29">
    <w:abstractNumId w:val="14"/>
  </w:num>
  <w:num w:numId="30">
    <w:abstractNumId w:val="24"/>
  </w:num>
  <w:num w:numId="31">
    <w:abstractNumId w:val="44"/>
  </w:num>
  <w:num w:numId="32">
    <w:abstractNumId w:val="4"/>
  </w:num>
  <w:num w:numId="33">
    <w:abstractNumId w:val="43"/>
  </w:num>
  <w:num w:numId="34">
    <w:abstractNumId w:val="30"/>
  </w:num>
  <w:num w:numId="35">
    <w:abstractNumId w:val="2"/>
  </w:num>
  <w:num w:numId="36">
    <w:abstractNumId w:val="33"/>
  </w:num>
  <w:num w:numId="37">
    <w:abstractNumId w:val="8"/>
  </w:num>
  <w:num w:numId="38">
    <w:abstractNumId w:val="16"/>
  </w:num>
  <w:num w:numId="39">
    <w:abstractNumId w:val="20"/>
  </w:num>
  <w:num w:numId="40">
    <w:abstractNumId w:val="10"/>
  </w:num>
  <w:num w:numId="41">
    <w:abstractNumId w:val="11"/>
  </w:num>
  <w:num w:numId="42">
    <w:abstractNumId w:val="46"/>
  </w:num>
  <w:num w:numId="43">
    <w:abstractNumId w:val="49"/>
  </w:num>
  <w:num w:numId="44">
    <w:abstractNumId w:val="7"/>
  </w:num>
  <w:num w:numId="45">
    <w:abstractNumId w:val="26"/>
  </w:num>
  <w:num w:numId="46">
    <w:abstractNumId w:val="1"/>
  </w:num>
  <w:num w:numId="47">
    <w:abstractNumId w:val="25"/>
  </w:num>
  <w:num w:numId="48">
    <w:abstractNumId w:val="12"/>
  </w:num>
  <w:num w:numId="49">
    <w:abstractNumId w:val="3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13"/>
    <w:rsid w:val="000133BC"/>
    <w:rsid w:val="00016CFB"/>
    <w:rsid w:val="000242D8"/>
    <w:rsid w:val="00024572"/>
    <w:rsid w:val="00024863"/>
    <w:rsid w:val="00032B16"/>
    <w:rsid w:val="00042D97"/>
    <w:rsid w:val="00052E97"/>
    <w:rsid w:val="00053BD8"/>
    <w:rsid w:val="000606C4"/>
    <w:rsid w:val="00064E45"/>
    <w:rsid w:val="00066D76"/>
    <w:rsid w:val="00075E22"/>
    <w:rsid w:val="00082012"/>
    <w:rsid w:val="0008358A"/>
    <w:rsid w:val="000956AF"/>
    <w:rsid w:val="000A09EA"/>
    <w:rsid w:val="000A22A0"/>
    <w:rsid w:val="000A381B"/>
    <w:rsid w:val="000C2D29"/>
    <w:rsid w:val="000D46CA"/>
    <w:rsid w:val="000D6ADE"/>
    <w:rsid w:val="000E522F"/>
    <w:rsid w:val="000F02B4"/>
    <w:rsid w:val="000F3D19"/>
    <w:rsid w:val="001022B0"/>
    <w:rsid w:val="001030CA"/>
    <w:rsid w:val="00107708"/>
    <w:rsid w:val="00107771"/>
    <w:rsid w:val="001148B3"/>
    <w:rsid w:val="00120A97"/>
    <w:rsid w:val="00123C0F"/>
    <w:rsid w:val="00125FC1"/>
    <w:rsid w:val="0013130E"/>
    <w:rsid w:val="00152515"/>
    <w:rsid w:val="0015682E"/>
    <w:rsid w:val="00160C69"/>
    <w:rsid w:val="00166085"/>
    <w:rsid w:val="00167201"/>
    <w:rsid w:val="001679B1"/>
    <w:rsid w:val="00174C28"/>
    <w:rsid w:val="00177BA0"/>
    <w:rsid w:val="00180233"/>
    <w:rsid w:val="001859E4"/>
    <w:rsid w:val="0018650B"/>
    <w:rsid w:val="001945F0"/>
    <w:rsid w:val="0019780F"/>
    <w:rsid w:val="00197848"/>
    <w:rsid w:val="001A6BBE"/>
    <w:rsid w:val="001B2C18"/>
    <w:rsid w:val="001C5EE9"/>
    <w:rsid w:val="001C6079"/>
    <w:rsid w:val="001C7FDC"/>
    <w:rsid w:val="001D3FC8"/>
    <w:rsid w:val="001E3745"/>
    <w:rsid w:val="001F20DD"/>
    <w:rsid w:val="001F485C"/>
    <w:rsid w:val="001F549D"/>
    <w:rsid w:val="002039A9"/>
    <w:rsid w:val="00216364"/>
    <w:rsid w:val="00224F78"/>
    <w:rsid w:val="00241F81"/>
    <w:rsid w:val="00244004"/>
    <w:rsid w:val="00255C51"/>
    <w:rsid w:val="00264FEF"/>
    <w:rsid w:val="00267795"/>
    <w:rsid w:val="00275589"/>
    <w:rsid w:val="00283E5B"/>
    <w:rsid w:val="00285D0C"/>
    <w:rsid w:val="00286946"/>
    <w:rsid w:val="002965A3"/>
    <w:rsid w:val="00297B64"/>
    <w:rsid w:val="002A5185"/>
    <w:rsid w:val="002B2634"/>
    <w:rsid w:val="002B3B2E"/>
    <w:rsid w:val="002C0105"/>
    <w:rsid w:val="002E6786"/>
    <w:rsid w:val="002E7678"/>
    <w:rsid w:val="002F03FB"/>
    <w:rsid w:val="002F5E7A"/>
    <w:rsid w:val="002F7157"/>
    <w:rsid w:val="00306407"/>
    <w:rsid w:val="00307F6D"/>
    <w:rsid w:val="0031176E"/>
    <w:rsid w:val="00332401"/>
    <w:rsid w:val="00332522"/>
    <w:rsid w:val="00333B20"/>
    <w:rsid w:val="00336F02"/>
    <w:rsid w:val="00351A3B"/>
    <w:rsid w:val="003610EC"/>
    <w:rsid w:val="00371A6D"/>
    <w:rsid w:val="00372A13"/>
    <w:rsid w:val="00374C9F"/>
    <w:rsid w:val="00380FED"/>
    <w:rsid w:val="00397254"/>
    <w:rsid w:val="003A034E"/>
    <w:rsid w:val="003A3361"/>
    <w:rsid w:val="003A378E"/>
    <w:rsid w:val="003A5D8F"/>
    <w:rsid w:val="003A7B73"/>
    <w:rsid w:val="003B35FD"/>
    <w:rsid w:val="003B45CB"/>
    <w:rsid w:val="003C21E4"/>
    <w:rsid w:val="003D2B63"/>
    <w:rsid w:val="003D328E"/>
    <w:rsid w:val="003D63CE"/>
    <w:rsid w:val="003E36E3"/>
    <w:rsid w:val="003E64BF"/>
    <w:rsid w:val="00401B65"/>
    <w:rsid w:val="004033ED"/>
    <w:rsid w:val="00406785"/>
    <w:rsid w:val="00407E3A"/>
    <w:rsid w:val="0041031D"/>
    <w:rsid w:val="0041297F"/>
    <w:rsid w:val="00427AC6"/>
    <w:rsid w:val="004422DE"/>
    <w:rsid w:val="004423F1"/>
    <w:rsid w:val="0044350D"/>
    <w:rsid w:val="00445471"/>
    <w:rsid w:val="00450E32"/>
    <w:rsid w:val="00453D27"/>
    <w:rsid w:val="00457BD6"/>
    <w:rsid w:val="00476416"/>
    <w:rsid w:val="00477A85"/>
    <w:rsid w:val="004B30E1"/>
    <w:rsid w:val="004E73E4"/>
    <w:rsid w:val="004E7961"/>
    <w:rsid w:val="004F3410"/>
    <w:rsid w:val="005066F9"/>
    <w:rsid w:val="00510145"/>
    <w:rsid w:val="00515D2A"/>
    <w:rsid w:val="00515E24"/>
    <w:rsid w:val="00516757"/>
    <w:rsid w:val="005247BA"/>
    <w:rsid w:val="00531361"/>
    <w:rsid w:val="00543DB5"/>
    <w:rsid w:val="00546019"/>
    <w:rsid w:val="0054645D"/>
    <w:rsid w:val="00546A7C"/>
    <w:rsid w:val="00547679"/>
    <w:rsid w:val="00547C1D"/>
    <w:rsid w:val="00551C0C"/>
    <w:rsid w:val="005642FD"/>
    <w:rsid w:val="005646BB"/>
    <w:rsid w:val="0056599E"/>
    <w:rsid w:val="0056704F"/>
    <w:rsid w:val="005721B4"/>
    <w:rsid w:val="005738DD"/>
    <w:rsid w:val="00577831"/>
    <w:rsid w:val="00583260"/>
    <w:rsid w:val="005901A8"/>
    <w:rsid w:val="005933EB"/>
    <w:rsid w:val="005B03AD"/>
    <w:rsid w:val="005B7C7D"/>
    <w:rsid w:val="005C4BA8"/>
    <w:rsid w:val="005C4E8E"/>
    <w:rsid w:val="005C67C9"/>
    <w:rsid w:val="005D14DC"/>
    <w:rsid w:val="005E19BD"/>
    <w:rsid w:val="005E2685"/>
    <w:rsid w:val="00606B7E"/>
    <w:rsid w:val="006252EC"/>
    <w:rsid w:val="006462CF"/>
    <w:rsid w:val="00650636"/>
    <w:rsid w:val="00652A24"/>
    <w:rsid w:val="00661453"/>
    <w:rsid w:val="00664742"/>
    <w:rsid w:val="0066515D"/>
    <w:rsid w:val="00670026"/>
    <w:rsid w:val="00677010"/>
    <w:rsid w:val="00682B1A"/>
    <w:rsid w:val="00692E6B"/>
    <w:rsid w:val="00694B84"/>
    <w:rsid w:val="0069678F"/>
    <w:rsid w:val="006A0E47"/>
    <w:rsid w:val="006A23EE"/>
    <w:rsid w:val="006B1CA8"/>
    <w:rsid w:val="006C0728"/>
    <w:rsid w:val="006C4800"/>
    <w:rsid w:val="006D4DD8"/>
    <w:rsid w:val="006E3CA9"/>
    <w:rsid w:val="006E3D26"/>
    <w:rsid w:val="006F1083"/>
    <w:rsid w:val="006F283C"/>
    <w:rsid w:val="00707F65"/>
    <w:rsid w:val="0071547C"/>
    <w:rsid w:val="0072276D"/>
    <w:rsid w:val="00727248"/>
    <w:rsid w:val="00727F93"/>
    <w:rsid w:val="0075151C"/>
    <w:rsid w:val="007561B1"/>
    <w:rsid w:val="007579FB"/>
    <w:rsid w:val="007652E7"/>
    <w:rsid w:val="00766E37"/>
    <w:rsid w:val="00770EAF"/>
    <w:rsid w:val="00773021"/>
    <w:rsid w:val="00785B44"/>
    <w:rsid w:val="00796102"/>
    <w:rsid w:val="007A03BE"/>
    <w:rsid w:val="007A76B7"/>
    <w:rsid w:val="007B08A0"/>
    <w:rsid w:val="007B100C"/>
    <w:rsid w:val="007B100D"/>
    <w:rsid w:val="007C5291"/>
    <w:rsid w:val="007D1348"/>
    <w:rsid w:val="007D7308"/>
    <w:rsid w:val="007D7D75"/>
    <w:rsid w:val="007E0F97"/>
    <w:rsid w:val="007E3CF5"/>
    <w:rsid w:val="007F16C5"/>
    <w:rsid w:val="008105EF"/>
    <w:rsid w:val="00810A13"/>
    <w:rsid w:val="008121BE"/>
    <w:rsid w:val="008167B9"/>
    <w:rsid w:val="00826B3B"/>
    <w:rsid w:val="00827360"/>
    <w:rsid w:val="0082743B"/>
    <w:rsid w:val="008310D5"/>
    <w:rsid w:val="00834579"/>
    <w:rsid w:val="00837E05"/>
    <w:rsid w:val="00841FC2"/>
    <w:rsid w:val="00847623"/>
    <w:rsid w:val="00862AA0"/>
    <w:rsid w:val="00864E06"/>
    <w:rsid w:val="00867CC2"/>
    <w:rsid w:val="00871542"/>
    <w:rsid w:val="008804EE"/>
    <w:rsid w:val="00882714"/>
    <w:rsid w:val="00892A93"/>
    <w:rsid w:val="00894469"/>
    <w:rsid w:val="00896865"/>
    <w:rsid w:val="008A3C2D"/>
    <w:rsid w:val="008A5992"/>
    <w:rsid w:val="008B2111"/>
    <w:rsid w:val="008C1CAD"/>
    <w:rsid w:val="008D2C7C"/>
    <w:rsid w:val="008D2CEA"/>
    <w:rsid w:val="008D5DE9"/>
    <w:rsid w:val="008E2248"/>
    <w:rsid w:val="008E3220"/>
    <w:rsid w:val="008E3EE3"/>
    <w:rsid w:val="008E5D47"/>
    <w:rsid w:val="008F228F"/>
    <w:rsid w:val="008F2D9D"/>
    <w:rsid w:val="009106A1"/>
    <w:rsid w:val="00927090"/>
    <w:rsid w:val="00927C1F"/>
    <w:rsid w:val="009413DC"/>
    <w:rsid w:val="00954E4E"/>
    <w:rsid w:val="0096555D"/>
    <w:rsid w:val="00984901"/>
    <w:rsid w:val="0098771B"/>
    <w:rsid w:val="009941AA"/>
    <w:rsid w:val="009A5B6D"/>
    <w:rsid w:val="009C5498"/>
    <w:rsid w:val="009C7F3B"/>
    <w:rsid w:val="009D2853"/>
    <w:rsid w:val="009D28E6"/>
    <w:rsid w:val="009D2A33"/>
    <w:rsid w:val="009E5E36"/>
    <w:rsid w:val="009E6B03"/>
    <w:rsid w:val="009F302A"/>
    <w:rsid w:val="009F31C6"/>
    <w:rsid w:val="009F4095"/>
    <w:rsid w:val="00A03453"/>
    <w:rsid w:val="00A2643F"/>
    <w:rsid w:val="00A26B35"/>
    <w:rsid w:val="00A30547"/>
    <w:rsid w:val="00A3526D"/>
    <w:rsid w:val="00A3546F"/>
    <w:rsid w:val="00A4178D"/>
    <w:rsid w:val="00A765A6"/>
    <w:rsid w:val="00A86C3C"/>
    <w:rsid w:val="00A87081"/>
    <w:rsid w:val="00AB231B"/>
    <w:rsid w:val="00AB682C"/>
    <w:rsid w:val="00AD7F4C"/>
    <w:rsid w:val="00AE34C1"/>
    <w:rsid w:val="00AF3C84"/>
    <w:rsid w:val="00AF5D60"/>
    <w:rsid w:val="00B037CF"/>
    <w:rsid w:val="00B03E88"/>
    <w:rsid w:val="00B0552E"/>
    <w:rsid w:val="00B10C81"/>
    <w:rsid w:val="00B21BB0"/>
    <w:rsid w:val="00B26F09"/>
    <w:rsid w:val="00B3530F"/>
    <w:rsid w:val="00B36BB0"/>
    <w:rsid w:val="00B44072"/>
    <w:rsid w:val="00B54202"/>
    <w:rsid w:val="00B54EA3"/>
    <w:rsid w:val="00B630F7"/>
    <w:rsid w:val="00B636AA"/>
    <w:rsid w:val="00B67C1E"/>
    <w:rsid w:val="00B705BD"/>
    <w:rsid w:val="00B76630"/>
    <w:rsid w:val="00B8008F"/>
    <w:rsid w:val="00B87023"/>
    <w:rsid w:val="00B965A2"/>
    <w:rsid w:val="00BA1124"/>
    <w:rsid w:val="00BA16C1"/>
    <w:rsid w:val="00BA246B"/>
    <w:rsid w:val="00BA706F"/>
    <w:rsid w:val="00BB02D2"/>
    <w:rsid w:val="00BB1AC4"/>
    <w:rsid w:val="00BB6BE5"/>
    <w:rsid w:val="00BC029B"/>
    <w:rsid w:val="00BD4354"/>
    <w:rsid w:val="00BD4E40"/>
    <w:rsid w:val="00BD7F3E"/>
    <w:rsid w:val="00BE3650"/>
    <w:rsid w:val="00BE4F91"/>
    <w:rsid w:val="00BE4FA3"/>
    <w:rsid w:val="00BE7BC6"/>
    <w:rsid w:val="00C005F3"/>
    <w:rsid w:val="00C03890"/>
    <w:rsid w:val="00C10956"/>
    <w:rsid w:val="00C126D2"/>
    <w:rsid w:val="00C14600"/>
    <w:rsid w:val="00C14B95"/>
    <w:rsid w:val="00C20D4E"/>
    <w:rsid w:val="00C31E12"/>
    <w:rsid w:val="00C32D65"/>
    <w:rsid w:val="00C3412C"/>
    <w:rsid w:val="00C366F0"/>
    <w:rsid w:val="00C36DED"/>
    <w:rsid w:val="00C45152"/>
    <w:rsid w:val="00C46C7F"/>
    <w:rsid w:val="00C73EBF"/>
    <w:rsid w:val="00C80419"/>
    <w:rsid w:val="00C8672B"/>
    <w:rsid w:val="00C90284"/>
    <w:rsid w:val="00C9064E"/>
    <w:rsid w:val="00C97D67"/>
    <w:rsid w:val="00CA09E0"/>
    <w:rsid w:val="00CB108B"/>
    <w:rsid w:val="00CB539A"/>
    <w:rsid w:val="00CB6FF1"/>
    <w:rsid w:val="00CC00C7"/>
    <w:rsid w:val="00CD614E"/>
    <w:rsid w:val="00CE0C37"/>
    <w:rsid w:val="00CE3651"/>
    <w:rsid w:val="00CE3AC3"/>
    <w:rsid w:val="00CF64AE"/>
    <w:rsid w:val="00CF6504"/>
    <w:rsid w:val="00D04C63"/>
    <w:rsid w:val="00D0651B"/>
    <w:rsid w:val="00D16A0E"/>
    <w:rsid w:val="00D16A47"/>
    <w:rsid w:val="00D20283"/>
    <w:rsid w:val="00D263F0"/>
    <w:rsid w:val="00D34836"/>
    <w:rsid w:val="00D42C75"/>
    <w:rsid w:val="00D44DB2"/>
    <w:rsid w:val="00D4561B"/>
    <w:rsid w:val="00D46B16"/>
    <w:rsid w:val="00D52CEF"/>
    <w:rsid w:val="00D5430A"/>
    <w:rsid w:val="00D55F87"/>
    <w:rsid w:val="00D56D1A"/>
    <w:rsid w:val="00D67BC7"/>
    <w:rsid w:val="00D701B3"/>
    <w:rsid w:val="00D7379C"/>
    <w:rsid w:val="00D80E1C"/>
    <w:rsid w:val="00D868A1"/>
    <w:rsid w:val="00D91C84"/>
    <w:rsid w:val="00D91E62"/>
    <w:rsid w:val="00D9243F"/>
    <w:rsid w:val="00DB0272"/>
    <w:rsid w:val="00DB2BCA"/>
    <w:rsid w:val="00DC6219"/>
    <w:rsid w:val="00DD1760"/>
    <w:rsid w:val="00DD3CD6"/>
    <w:rsid w:val="00DE0139"/>
    <w:rsid w:val="00DE66B4"/>
    <w:rsid w:val="00DF32AC"/>
    <w:rsid w:val="00DF54DC"/>
    <w:rsid w:val="00DF7837"/>
    <w:rsid w:val="00E06DA9"/>
    <w:rsid w:val="00E13870"/>
    <w:rsid w:val="00E177E9"/>
    <w:rsid w:val="00E5155C"/>
    <w:rsid w:val="00E547F6"/>
    <w:rsid w:val="00E6146B"/>
    <w:rsid w:val="00E72764"/>
    <w:rsid w:val="00E73A45"/>
    <w:rsid w:val="00E8343A"/>
    <w:rsid w:val="00E83B4F"/>
    <w:rsid w:val="00E85C6D"/>
    <w:rsid w:val="00E90065"/>
    <w:rsid w:val="00E9056D"/>
    <w:rsid w:val="00E9276F"/>
    <w:rsid w:val="00E9362B"/>
    <w:rsid w:val="00EA6180"/>
    <w:rsid w:val="00EA68D7"/>
    <w:rsid w:val="00EA6F19"/>
    <w:rsid w:val="00ED1A58"/>
    <w:rsid w:val="00ED1D55"/>
    <w:rsid w:val="00EE5173"/>
    <w:rsid w:val="00EE60C0"/>
    <w:rsid w:val="00EF1BD5"/>
    <w:rsid w:val="00EF6210"/>
    <w:rsid w:val="00EF6697"/>
    <w:rsid w:val="00EF6A86"/>
    <w:rsid w:val="00F02474"/>
    <w:rsid w:val="00F10194"/>
    <w:rsid w:val="00F16594"/>
    <w:rsid w:val="00F21999"/>
    <w:rsid w:val="00F21D6E"/>
    <w:rsid w:val="00F2459A"/>
    <w:rsid w:val="00F26242"/>
    <w:rsid w:val="00F26960"/>
    <w:rsid w:val="00F33605"/>
    <w:rsid w:val="00F33F79"/>
    <w:rsid w:val="00F36C72"/>
    <w:rsid w:val="00F53CFA"/>
    <w:rsid w:val="00F574D9"/>
    <w:rsid w:val="00F57FF9"/>
    <w:rsid w:val="00F749B3"/>
    <w:rsid w:val="00F94A6B"/>
    <w:rsid w:val="00F963C8"/>
    <w:rsid w:val="00FA4097"/>
    <w:rsid w:val="00FB7020"/>
    <w:rsid w:val="00FB76BB"/>
    <w:rsid w:val="00FC12B1"/>
    <w:rsid w:val="00FD21EE"/>
    <w:rsid w:val="00FD5E2A"/>
    <w:rsid w:val="00FE40A4"/>
    <w:rsid w:val="00FE432C"/>
    <w:rsid w:val="00FE64B1"/>
    <w:rsid w:val="00FF151D"/>
    <w:rsid w:val="00FF1DD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8CB68A-1539-46AF-9530-8AF7BE1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2A1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902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72A13"/>
    <w:pPr>
      <w:keepNext/>
      <w:jc w:val="center"/>
      <w:outlineLvl w:val="1"/>
    </w:pPr>
    <w:rPr>
      <w:b/>
      <w:bCs/>
      <w:sz w:val="28"/>
      <w:szCs w:val="20"/>
    </w:rPr>
  </w:style>
  <w:style w:type="paragraph" w:styleId="Nadpis5">
    <w:name w:val="heading 5"/>
    <w:basedOn w:val="Normlny"/>
    <w:next w:val="Normlny"/>
    <w:qFormat/>
    <w:rsid w:val="00372A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poznmkypodiarou">
    <w:name w:val="footnote text"/>
    <w:basedOn w:val="Normlny"/>
    <w:semiHidden/>
    <w:rsid w:val="00372A13"/>
    <w:rPr>
      <w:sz w:val="20"/>
      <w:szCs w:val="20"/>
    </w:rPr>
  </w:style>
  <w:style w:type="character" w:styleId="Odkaznapoznmkupodiarou">
    <w:name w:val="footnote reference"/>
    <w:semiHidden/>
    <w:rsid w:val="00372A13"/>
    <w:rPr>
      <w:vertAlign w:val="superscript"/>
    </w:rPr>
  </w:style>
  <w:style w:type="paragraph" w:styleId="Pta">
    <w:name w:val="footer"/>
    <w:basedOn w:val="Normlny"/>
    <w:link w:val="PtaChar"/>
    <w:uiPriority w:val="99"/>
    <w:rsid w:val="00372A1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72A13"/>
  </w:style>
  <w:style w:type="paragraph" w:styleId="Zkladntext">
    <w:name w:val="Body Text"/>
    <w:basedOn w:val="Normlny"/>
    <w:link w:val="ZkladntextChar"/>
    <w:unhideWhenUsed/>
    <w:rsid w:val="00372A13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rsid w:val="00372A13"/>
    <w:rPr>
      <w:rFonts w:ascii="Calibri" w:eastAsia="Calibri" w:hAnsi="Calibri"/>
      <w:sz w:val="22"/>
      <w:szCs w:val="22"/>
      <w:lang w:val="sk-SK" w:eastAsia="en-US" w:bidi="ar-SA"/>
    </w:rPr>
  </w:style>
  <w:style w:type="character" w:styleId="Hypertextovprepojenie">
    <w:name w:val="Hyperlink"/>
    <w:uiPriority w:val="99"/>
    <w:rsid w:val="00372A13"/>
    <w:rPr>
      <w:color w:val="0000FF"/>
      <w:u w:val="single"/>
    </w:rPr>
  </w:style>
  <w:style w:type="character" w:styleId="Odkaznakomentr">
    <w:name w:val="annotation reference"/>
    <w:semiHidden/>
    <w:rsid w:val="0019780F"/>
    <w:rPr>
      <w:sz w:val="16"/>
      <w:szCs w:val="16"/>
    </w:rPr>
  </w:style>
  <w:style w:type="paragraph" w:styleId="Textkomentra">
    <w:name w:val="annotation text"/>
    <w:basedOn w:val="Normlny"/>
    <w:semiHidden/>
    <w:rsid w:val="0019780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9780F"/>
    <w:rPr>
      <w:b/>
      <w:bCs/>
    </w:rPr>
  </w:style>
  <w:style w:type="paragraph" w:styleId="Textbubliny">
    <w:name w:val="Balloon Text"/>
    <w:basedOn w:val="Normlny"/>
    <w:semiHidden/>
    <w:rsid w:val="0019780F"/>
    <w:rPr>
      <w:rFonts w:ascii="Tahoma" w:hAnsi="Tahoma" w:cs="Tahoma"/>
      <w:sz w:val="16"/>
      <w:szCs w:val="16"/>
    </w:rPr>
  </w:style>
  <w:style w:type="paragraph" w:customStyle="1" w:styleId="odsek">
    <w:name w:val="odsek"/>
    <w:basedOn w:val="Normlny"/>
    <w:link w:val="odsekChar"/>
    <w:qFormat/>
    <w:rsid w:val="009413DC"/>
    <w:pPr>
      <w:keepNext/>
      <w:ind w:firstLine="709"/>
      <w:jc w:val="both"/>
    </w:pPr>
    <w:rPr>
      <w:szCs w:val="20"/>
      <w:lang w:val="x-none" w:eastAsia="x-none"/>
    </w:rPr>
  </w:style>
  <w:style w:type="character" w:customStyle="1" w:styleId="odsekChar">
    <w:name w:val="odsek Char"/>
    <w:link w:val="odsek"/>
    <w:locked/>
    <w:rsid w:val="009413DC"/>
    <w:rPr>
      <w:sz w:val="24"/>
      <w:lang w:val="x-none" w:eastAsia="x-none"/>
    </w:rPr>
  </w:style>
  <w:style w:type="paragraph" w:styleId="Hlavika">
    <w:name w:val="header"/>
    <w:basedOn w:val="Normlny"/>
    <w:link w:val="HlavikaChar"/>
    <w:rsid w:val="00FB76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FB76BB"/>
    <w:rPr>
      <w:sz w:val="24"/>
      <w:szCs w:val="24"/>
    </w:rPr>
  </w:style>
  <w:style w:type="paragraph" w:styleId="Nzov">
    <w:name w:val="Title"/>
    <w:basedOn w:val="Normlny"/>
    <w:link w:val="NzovChar"/>
    <w:qFormat/>
    <w:rsid w:val="0075151C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link w:val="Nzov"/>
    <w:rsid w:val="0075151C"/>
    <w:rPr>
      <w:b/>
      <w:bCs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D065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065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C902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taChar">
    <w:name w:val="Päta Char"/>
    <w:link w:val="Pta"/>
    <w:uiPriority w:val="99"/>
    <w:rsid w:val="006F2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2/1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2/1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14F5-90D3-4214-AF1A-1A02BE8B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3386</CharactersWithSpaces>
  <SharedDoc>false</SharedDoc>
  <HLinks>
    <vt:vector size="12" baseType="variant">
      <vt:variant>
        <vt:i4>6291512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https://www.slov-lex.sk/pravne-predpisy/SK/ZZ/2012/17/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https://www.slov-lex.sk/pravne-predpisy/SK/ZZ/2012/17/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Janka</dc:creator>
  <cp:keywords/>
  <cp:lastModifiedBy>Benová Tímea</cp:lastModifiedBy>
  <cp:revision>2</cp:revision>
  <cp:lastPrinted>2019-06-13T09:27:00Z</cp:lastPrinted>
  <dcterms:created xsi:type="dcterms:W3CDTF">2019-06-14T05:22:00Z</dcterms:created>
  <dcterms:modified xsi:type="dcterms:W3CDTF">2019-06-14T05:22:00Z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MVDr. Kristína Mouelhi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22. 3. 2019, 11:32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Mouelhi, Kristína, MVDr.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22.03.2019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*COO.2296.100.1.5284522*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3</vt:lpwstr>
  </property>
  <property fmtid="{D5CDD505-2E9C-101B-9397-08002B2CF9AE}" pid="287" name="FSC#COOELAK@1.1001:CurrentUserEmail">
    <vt:lpwstr>margareta.gulasova@land.gov.sk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COO.2296.100.1.5284522</vt:lpwstr>
  </property>
  <property fmtid="{D5CDD505-2E9C-101B-9397-08002B2CF9AE}" pid="318" name="FSC#FSCFOLIO@1.1001:docpropproject">
    <vt:lpwstr/>
  </property>
</Properties>
</file>