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F5050D" w:rsidRDefault="00F5050D" w:rsidP="00E94AA0">
      <w:pPr>
        <w:pStyle w:val="Normlnywebov"/>
        <w:jc w:val="both"/>
        <w:divId w:val="1723867734"/>
      </w:pPr>
      <w:r>
        <w:t>            Návrh nariadenia vlády Slovenskej republiky, ktorým sa mení a dopĺňa nariadenie vlády Slovenskej republiky č. 513/2011 Z. z. o používaní profesijných titulov a ich skratiek viažucich sa na odbornú spôsobilosť na výkon zdravotníckeho povolania sa predkladá  na základe Plánu legislatívnych úloh vlády SR na rok 2019.  </w:t>
      </w:r>
    </w:p>
    <w:p w:rsidR="00F5050D" w:rsidRDefault="00F5050D" w:rsidP="00E94AA0">
      <w:pPr>
        <w:pStyle w:val="Normlnywebov"/>
        <w:jc w:val="both"/>
        <w:divId w:val="1723867734"/>
      </w:pPr>
      <w:r>
        <w:t>           Účelom predloženého nariadenia vlády je upraviť používanie profesijných titulov a ich skratiek viažucich sa na odbornú spôsobilosť na výkon zdravotníckeho povolania v kontexte  zmien uskutočnených v zákone č. 578/2004 Z. z. o poskytovateľoch zdravotnej starostlivosti, zdravotníckych pracovníkoch, stavovských organizáciách v zdravotníctve a o zmene a doplnení niektorých zákonov v znení neskorších predpisov (§ 27) a nariadenia vlády Slovenskej republiky ć. 296/2010 Z. z. o odbornej spôsobilosti na výkon zdravotníckeho povolania, spôsobe ďalšieho vzdelávania zdravotníckych pracovníkov, sústave špecializačných odborov a sústave certifikovaných pracovných činností  v znení neskorších predpisov.</w:t>
      </w:r>
    </w:p>
    <w:p w:rsidR="00F5050D" w:rsidRDefault="00F5050D" w:rsidP="00E94AA0">
      <w:pPr>
        <w:pStyle w:val="Normlnywebov"/>
        <w:jc w:val="both"/>
        <w:divId w:val="1723867734"/>
      </w:pPr>
      <w:r>
        <w:t>            Návrhom nariadenia sa z dôvodu zosúladenia  profesijných titulov s platnou sústavou špecializačných odborov v prílohe č. 3 nariadenia vlády Slovenskej republiky č. 296/2010 Z.  v znení neskorších predpisov súčasne precizujú dátumy účinnosti všeobecne záväzných právnych predpisov účinných pred nadobudnutím účinnosti nariadenia vlády Slovenskej republiky č. 296/2010 Z. z.</w:t>
      </w:r>
    </w:p>
    <w:p w:rsidR="00F5050D" w:rsidRDefault="00F5050D" w:rsidP="00E94AA0">
      <w:pPr>
        <w:pStyle w:val="Normlnywebov"/>
        <w:jc w:val="both"/>
        <w:divId w:val="1723867734"/>
      </w:pPr>
      <w:r>
        <w:t>Návrh nariadenia vlády je v súlade s Ústavou Slovenskej republiky, s ústavnými zákonmi a nálezmi Ústavného súdu Slovenskej republiky, s inými zákonmi a medzinárodnými zmluvami a inými medzinárodnými dokumentmi, ktorými je Slovenská republika viazaná a s právom Európskej únie.</w:t>
      </w:r>
    </w:p>
    <w:p w:rsidR="00F5050D" w:rsidRDefault="00F5050D" w:rsidP="00E94AA0">
      <w:pPr>
        <w:pStyle w:val="Normlnywebov"/>
        <w:jc w:val="both"/>
        <w:divId w:val="1723867734"/>
      </w:pPr>
      <w:r>
        <w:t>Návrh nariadenia vlády nemá vplyvy na rozpočet verejnej správy, vplyvy na podnikateľské prostredie, sociálne vplyvy, vplyvy na životné prostredie, vplyvy na informatizáciu, vplyvy na služby verejnej správy pre občana, ani vplyvy na manželstvo, rodičovstvo a rodinu.</w:t>
      </w:r>
    </w:p>
    <w:p w:rsidR="00E94AA0" w:rsidRDefault="00E94AA0" w:rsidP="00E94AA0">
      <w:pPr>
        <w:pStyle w:val="Normlnywebov"/>
        <w:jc w:val="both"/>
        <w:divId w:val="1723867734"/>
      </w:pPr>
      <w:r>
        <w:t xml:space="preserve">Návrh nariadenia vlády bol </w:t>
      </w:r>
      <w:r w:rsidRPr="00E94AA0">
        <w:t xml:space="preserve">predmetom medzirezortného pripomienkového konania v dňoch od </w:t>
      </w:r>
      <w:r>
        <w:t>27. mája 2019 do 4. júna 2019. Ak</w:t>
      </w:r>
      <w:r w:rsidRPr="00E94AA0">
        <w:t>ceptované pripomienky sú v predloženom návrhu zapracované. Pripomienkujúce orgány, ktoré nezaslali pripomienky ani ku dňu, kedy boli práce na návrhu zákona pred jeho predložením na rokovanie Legislatívnej rady vlády Slovenskej republiky ukončené, sú uvedené vo vyhodnotení pripomienkového konania, ktoré je súčasťou predloženého materiálu.</w:t>
      </w:r>
      <w:r w:rsidR="00F22EF2">
        <w:t xml:space="preserve"> Návrh nariadenia sa na rokovanie Legislatívnej rady vlády Slovenskej republiky predkladá bez rozporu.</w:t>
      </w:r>
      <w:bookmarkStart w:id="0" w:name="_GoBack"/>
      <w:bookmarkEnd w:id="0"/>
    </w:p>
    <w:p w:rsidR="00F5050D" w:rsidRDefault="00F5050D" w:rsidP="00E94AA0">
      <w:pPr>
        <w:pStyle w:val="Normlnywebov"/>
        <w:jc w:val="both"/>
        <w:divId w:val="1723867734"/>
      </w:pPr>
      <w:r>
        <w:t>Návrh nariadenia vlády nie je predmetom vnútrokomunitárneho pripomienkového konania.</w:t>
      </w:r>
    </w:p>
    <w:p w:rsidR="00E076A2" w:rsidRPr="00B75BB0" w:rsidRDefault="00F5050D" w:rsidP="00E94AA0">
      <w:pPr>
        <w:pStyle w:val="Normlnywebov"/>
        <w:jc w:val="both"/>
        <w:divId w:val="1723867734"/>
      </w:pPr>
      <w:r>
        <w:t>Účinnosť nariadenia vlády sa navrhuje vzhľadom na dĺžku legisla</w:t>
      </w:r>
      <w:r w:rsidR="00E94AA0">
        <w:t xml:space="preserve">tívneho procesu a legisvakanciu. </w:t>
      </w: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697" w:rsidRDefault="00E41697" w:rsidP="000A67D5">
      <w:pPr>
        <w:spacing w:after="0" w:line="240" w:lineRule="auto"/>
      </w:pPr>
      <w:r>
        <w:separator/>
      </w:r>
    </w:p>
  </w:endnote>
  <w:endnote w:type="continuationSeparator" w:id="0">
    <w:p w:rsidR="00E41697" w:rsidRDefault="00E4169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697" w:rsidRDefault="00E41697" w:rsidP="000A67D5">
      <w:pPr>
        <w:spacing w:after="0" w:line="240" w:lineRule="auto"/>
      </w:pPr>
      <w:r>
        <w:separator/>
      </w:r>
    </w:p>
  </w:footnote>
  <w:footnote w:type="continuationSeparator" w:id="0">
    <w:p w:rsidR="00E41697" w:rsidRDefault="00E4169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20D6"/>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41697"/>
    <w:rsid w:val="00E5284A"/>
    <w:rsid w:val="00E840B3"/>
    <w:rsid w:val="00E94AA0"/>
    <w:rsid w:val="00EA7C00"/>
    <w:rsid w:val="00EC027B"/>
    <w:rsid w:val="00EE0D4A"/>
    <w:rsid w:val="00EF1425"/>
    <w:rsid w:val="00F22EF2"/>
    <w:rsid w:val="00F256C4"/>
    <w:rsid w:val="00F2656B"/>
    <w:rsid w:val="00F26A4A"/>
    <w:rsid w:val="00F46B1B"/>
    <w:rsid w:val="00F5050D"/>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7238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7.5.2019 14:47:25"/>
    <f:field ref="objchangedby" par="" text="Administrator, System"/>
    <f:field ref="objmodifiedat" par="" text="27.5.2019 14:47:2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F26AF8F-EA31-4A74-8630-ABDA5678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2019-06-12T09:13:00Z</dcterms:created>
  <dcterms:modified xsi:type="dcterms:W3CDTF">2019-06-12T09:15:00Z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doc. MUDr. Andrea Kalavská</vt:lpwstr>
  </property>
  <property fmtid="{D5CDD505-2E9C-101B-9397-08002B2CF9AE}" pid="10" name="FSC#SKEDITIONSLOVLEX@103.510:nazovpredpis">
    <vt:lpwstr>, ktorým sa mení a dopĺňa nariadenie vlády Slovenskej republiky č. 513/2011 Z. z. o používaní profesijných titulov a ich skratiek viažucich sa na odbornú spôsobilosť na výkon zdravotníckeho povolania</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 na rok 2019- mesiac jún</vt:lpwstr>
  </property>
  <property fmtid="{D5CDD505-2E9C-101B-9397-08002B2CF9AE}" pid="16" name="FSC#SKEDITIONSLOVLEX@103.510:plnynazovpredpis">
    <vt:lpwstr> Nariadenie vlády  Slovenskej republiky, ktorým sa mení a dopĺňa nariadenie vlády Slovenskej republiky č. 513/2011 Z. z. o používaní profesijných titulov a ich skratiek viažucich sa na odbornú spôsobilosť na výkon zdravotníckeho povolania</vt:lpwstr>
  </property>
  <property fmtid="{D5CDD505-2E9C-101B-9397-08002B2CF9AE}" pid="17" name="FSC#SKEDITIONSLOVLEX@103.510:rezortcislopredpis">
    <vt:lpwstr>S09406-2019-OL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LP/2019/418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&lt;table border="1" cellpadding="0" cellspacing="0" width="0"&gt;	&lt;tbody&gt;		&lt;tr&gt;			&lt;td style="width: 612px; height: 39px;"&gt;			&lt;p&gt;prof. PhDr. Mgr., Monika Jankechová, PhD.,- 0259373571&lt;/p&gt;			&lt;p&gt;&lt;em&gt;&lt;u&gt;monika.jankechova&lt;/u&gt;&lt;/em&gt;&lt;a&gt;&lt;em&gt;@health.gov.sk&lt;/em&gt;&lt;/a&gt;&lt;/p&gt;	</vt:lpwstr>
  </property>
  <property fmtid="{D5CDD505-2E9C-101B-9397-08002B2CF9AE}" pid="56" name="FSC#SKEDITIONSLOVLEX@103.510:AttrStrListDocPropAltRiesenia">
    <vt:lpwstr>Nie sú</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&lt;p&gt;&amp;nbsp;&amp;nbsp;&amp;nbsp;&amp;nbsp;&amp;nbsp;&amp;nbsp;&amp;nbsp;&amp;nbsp;&amp;nbsp;&amp;nbsp;&amp;nbsp; Návrh nariadenia vlády Slovenskej republiky, ktorým sa mení a dopĺňa nariadenie vlády Slovenskej republiky č. 513/2011 Z. z. o používaní profesijných titulov a ich skratiek viažucich sa</vt:lpwstr>
  </property>
  <property fmtid="{D5CDD505-2E9C-101B-9397-08002B2CF9AE}" pid="130" name="FSC#COOSYSTEM@1.1:Container">
    <vt:lpwstr>COO.2145.1000.3.3390557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&lt;p&gt;&amp;nbsp;&lt;/p&gt;&lt;p&gt;&amp;nbsp;&lt;/p&gt;&lt;p&gt;&amp;nbsp;&lt;/p&gt;&lt;p&gt;Verejnosť bola o&amp;nbsp;príprave návrhu vlády Slovenskej republiky, ktorým sa mení a&amp;nbsp;dopĺňa nariadenie vlády Slovenskej republiky č. 513/2011 Z. z. o používaní profesijných titulov a ich skratiek viažucich sa 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zdravotníctva</vt:lpwstr>
  </property>
  <property fmtid="{D5CDD505-2E9C-101B-9397-08002B2CF9AE}" pid="145" name="FSC#SKEDITIONSLOVLEX@103.510:funkciaZodpPredAkuzativ">
    <vt:lpwstr>Ministerky zdravotníctva</vt:lpwstr>
  </property>
  <property fmtid="{D5CDD505-2E9C-101B-9397-08002B2CF9AE}" pid="146" name="FSC#SKEDITIONSLOVLEX@103.510:funkciaZodpPredDativ">
    <vt:lpwstr>Ministerke zdravotníctva</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doc. MUDr. Andrea Kalavská_x000d_
Ministerka zdravotníctva</vt:lpwstr>
  </property>
  <property fmtid="{D5CDD505-2E9C-101B-9397-08002B2CF9AE}" pid="151" name="FSC#SKEDITIONSLOVLEX@103.510:aktualnyrok">
    <vt:lpwstr>2019</vt:lpwstr>
  </property>
  <property fmtid="{D5CDD505-2E9C-101B-9397-08002B2CF9AE}" pid="152" name="FSC#SKEDITIONSLOVLEX@103.510:vytvorenedna">
    <vt:lpwstr>27. 5. 2019</vt:lpwstr>
  </property>
</Properties>
</file>