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F52EA6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52EA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EA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F52EA6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52EA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0B03A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7784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07248F" w:rsidRPr="000724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5</w:t>
                  </w:r>
                  <w:r w:rsidR="000B03A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43</w:t>
                  </w:r>
                  <w:r w:rsidR="0007248F" w:rsidRPr="000724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/200</w:t>
                  </w:r>
                  <w:r w:rsidR="000B03A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2</w:t>
                  </w:r>
                  <w:r w:rsidR="0007248F" w:rsidRPr="000724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Z. z. o ochrane </w:t>
                  </w:r>
                  <w:r w:rsidR="000B03A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prírody a krajiny </w:t>
                  </w:r>
                  <w:r w:rsidR="0007248F" w:rsidRPr="000724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 znení neskorších predpisov</w:t>
                  </w:r>
                  <w:r w:rsidR="00147654" w:rsidRPr="009D6E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47654" w:rsidRPr="001476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 ktorým sa menia a dopĺňajú niektoré zákony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Pr="0007248F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:rsidR="0081708C" w:rsidRPr="0007248F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7B0108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podpredseda vlády a </w:t>
            </w:r>
            <w:r w:rsidR="00E44764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44764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4476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D0197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="00E44764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708C" w:rsidRDefault="00E44764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B77842" w:rsidRDefault="00B7784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 w:rsidP="000B03A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="0007248F" w:rsidRPr="0007248F">
              <w:rPr>
                <w:rFonts w:ascii="Times" w:hAnsi="Times" w:cs="Times"/>
                <w:sz w:val="25"/>
                <w:szCs w:val="25"/>
              </w:rPr>
              <w:t>ktorým sa mení a dopĺňa zákon č. 5</w:t>
            </w:r>
            <w:r w:rsidR="000B03AC">
              <w:rPr>
                <w:rFonts w:ascii="Times" w:hAnsi="Times" w:cs="Times"/>
                <w:sz w:val="25"/>
                <w:szCs w:val="25"/>
              </w:rPr>
              <w:t>43</w:t>
            </w:r>
            <w:r w:rsidR="0007248F" w:rsidRPr="0007248F">
              <w:rPr>
                <w:rFonts w:ascii="Times" w:hAnsi="Times" w:cs="Times"/>
                <w:sz w:val="25"/>
                <w:szCs w:val="25"/>
              </w:rPr>
              <w:t>/200</w:t>
            </w:r>
            <w:r w:rsidR="000B03AC">
              <w:rPr>
                <w:rFonts w:ascii="Times" w:hAnsi="Times" w:cs="Times"/>
                <w:sz w:val="25"/>
                <w:szCs w:val="25"/>
              </w:rPr>
              <w:t>2</w:t>
            </w:r>
            <w:r w:rsidR="0007248F" w:rsidRPr="0007248F">
              <w:rPr>
                <w:rFonts w:ascii="Times" w:hAnsi="Times" w:cs="Times"/>
                <w:sz w:val="25"/>
                <w:szCs w:val="25"/>
              </w:rPr>
              <w:t xml:space="preserve"> Z. z. o ochrane </w:t>
            </w:r>
            <w:r w:rsidR="000B03AC">
              <w:rPr>
                <w:rFonts w:ascii="Times" w:hAnsi="Times" w:cs="Times"/>
                <w:sz w:val="25"/>
                <w:szCs w:val="25"/>
              </w:rPr>
              <w:t xml:space="preserve">prírody a krajiny </w:t>
            </w:r>
            <w:r w:rsidR="0007248F" w:rsidRPr="0007248F">
              <w:rPr>
                <w:rFonts w:ascii="Times" w:hAnsi="Times" w:cs="Times"/>
                <w:sz w:val="25"/>
                <w:szCs w:val="25"/>
              </w:rPr>
              <w:t>v znení neskorších predpisov</w:t>
            </w:r>
            <w:r w:rsidR="00147654">
              <w:rPr>
                <w:rFonts w:ascii="Times" w:hAnsi="Times" w:cs="Times"/>
                <w:sz w:val="25"/>
                <w:szCs w:val="25"/>
              </w:rPr>
              <w:t xml:space="preserve"> a</w:t>
            </w:r>
            <w:r w:rsidR="00147654" w:rsidRPr="009D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147654" w:rsidRPr="00147654">
              <w:rPr>
                <w:rFonts w:ascii="Times New Roman" w:hAnsi="Times New Roman" w:cs="Times New Roman"/>
                <w:sz w:val="25"/>
                <w:szCs w:val="25"/>
              </w:rPr>
              <w:t>ktorým sa menia a dopĺňajú niektoré zákony</w:t>
            </w:r>
            <w:r w:rsidR="00147654" w:rsidRPr="00147654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147654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 w:rsidP="000B03A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A48" w:rsidRDefault="00BA6A4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7B010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Podpredsedu vlády a </w:t>
            </w:r>
            <w:r w:rsidR="00E91A87"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r w:rsidR="002A4D1D">
              <w:rPr>
                <w:rFonts w:ascii="Times" w:hAnsi="Times" w:cs="Times"/>
                <w:b/>
                <w:bCs/>
                <w:sz w:val="25"/>
                <w:szCs w:val="25"/>
              </w:rPr>
              <w:t>ra</w:t>
            </w:r>
            <w:r w:rsidR="00B7784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životného prostredia Slovenskej republiky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 w:rsidP="000B03A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77842">
        <w:trPr>
          <w:divId w:val="8151445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B77842" w:rsidRDefault="00B77842" w:rsidP="000B03AC">
            <w:pPr>
              <w:jc w:val="both"/>
              <w:divId w:val="63576574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557779" w:rsidRPr="00557779" w:rsidRDefault="007B0108" w:rsidP="000B03AC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 xml:space="preserve">podpredseda vlády a </w:t>
            </w:r>
            <w:r w:rsidR="00B77842"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0B03AC">
            <w:pPr>
              <w:jc w:val="both"/>
            </w:pP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B77842" w:rsidP="00B7784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557779" w:rsidRDefault="00B77842" w:rsidP="000B03AC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248F"/>
    <w:rsid w:val="00074658"/>
    <w:rsid w:val="000B03AC"/>
    <w:rsid w:val="0010780A"/>
    <w:rsid w:val="00147654"/>
    <w:rsid w:val="00175B8A"/>
    <w:rsid w:val="001D495F"/>
    <w:rsid w:val="00266B00"/>
    <w:rsid w:val="002A4D1D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53EC5"/>
    <w:rsid w:val="006740F9"/>
    <w:rsid w:val="006A2A39"/>
    <w:rsid w:val="006B6F58"/>
    <w:rsid w:val="006F2EA0"/>
    <w:rsid w:val="006F3C1D"/>
    <w:rsid w:val="006F6506"/>
    <w:rsid w:val="007B0108"/>
    <w:rsid w:val="007C2AD6"/>
    <w:rsid w:val="0081708C"/>
    <w:rsid w:val="008424B1"/>
    <w:rsid w:val="008462F5"/>
    <w:rsid w:val="008C3A96"/>
    <w:rsid w:val="0092640A"/>
    <w:rsid w:val="00976A51"/>
    <w:rsid w:val="009964F3"/>
    <w:rsid w:val="009C4F6D"/>
    <w:rsid w:val="00A3474E"/>
    <w:rsid w:val="00B07CB6"/>
    <w:rsid w:val="00B77842"/>
    <w:rsid w:val="00BA6A48"/>
    <w:rsid w:val="00BD0197"/>
    <w:rsid w:val="00BD2459"/>
    <w:rsid w:val="00BD562D"/>
    <w:rsid w:val="00BE47B1"/>
    <w:rsid w:val="00C0662A"/>
    <w:rsid w:val="00C604FB"/>
    <w:rsid w:val="00C82652"/>
    <w:rsid w:val="00C858E5"/>
    <w:rsid w:val="00C928A9"/>
    <w:rsid w:val="00CC3A18"/>
    <w:rsid w:val="00D26F72"/>
    <w:rsid w:val="00D30B43"/>
    <w:rsid w:val="00D912E3"/>
    <w:rsid w:val="00E22B67"/>
    <w:rsid w:val="00E44764"/>
    <w:rsid w:val="00E86173"/>
    <w:rsid w:val="00E91A87"/>
    <w:rsid w:val="00EA65D1"/>
    <w:rsid w:val="00EB7696"/>
    <w:rsid w:val="00ED412E"/>
    <w:rsid w:val="00F52EA6"/>
    <w:rsid w:val="00F93FBF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4CCCD8-C9AB-452C-B9FC-C5A746FD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A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928A9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928A9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28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92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8.9.2016 9:01:44"/>
    <f:field ref="objchangedby" par="" text="Administrator, System"/>
    <f:field ref="objmodifiedat" par="" text="28.9.2016 9:01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3261C9-0ACC-46B2-BDAA-6EDD26AD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Lojková Silvia</cp:lastModifiedBy>
  <cp:revision>2</cp:revision>
  <dcterms:created xsi:type="dcterms:W3CDTF">2019-05-24T12:11:00Z</dcterms:created>
  <dcterms:modified xsi:type="dcterms:W3CDTF">2019-05-24T12:11:00Z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COO.2145.1000.3.1629169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258/2011 Z. z. o trvalom ukladaní oxidu uhličitého do geologického prostredia a o zmene a doplnení niektorých zákonov v znení neskorších predpisov a o doplnení zákona č. 39/2013 Z. z. o integrovanej prevencii a kontrole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258/2011 Z. z. o trvalom ukladaní oxidu uhličitého do geologického prostredia a o zmene a doplnení niektorých zákonov v znení neskorších predpisov a o doplnení zákona č. 39/2013 Z. z. o integrovanej prevencii a kon</vt:lpwstr>
  </property>
  <property fmtid="{D5CDD505-2E9C-101B-9397-08002B2CF9AE}" pid="19" name="FSC#SKEDITIONSLOVLEX@103.510:rezortcislopredpis">
    <vt:lpwstr>7745/2016-9.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LP/2016/898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 Zmluvy o Európskej únii, ktorý ustanovuje trvalo udržateľný rozvoj, vysokú úroveň ochrany životného prostredia a zlepšenie jeho kvality, ako jednu z úloh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Európskeho parlamentu a Rady 2009/31/ES z 23. apríla 2009 o geologickom ukladaní oxidu uhličitého a o zmene a doplnení smernice Rady 85/337/EHS, smerníc Európskeho parlamentu a Rady 2000/60/ES, 2001/80/ES, 2004/35/ES, 2006/12/ES, 2008/1/ES a nari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25.6.2011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</vt:lpwstr>
  </property>
  <property fmtid="{D5CDD505-2E9C-101B-9397-08002B2CF9AE}" pid="47" name="FSC#SKEDITIONSLOVLEX@103.510:AttrStrListDocPropInfoUzPreberanePP">
    <vt:lpwstr>Zákon č. 258/2011 Z. z. o trvalom ukladaní oxidu uhličitého do geologického prostredia a o zmene a doplnení niektorých zákonov v znení neskorších predpisov_x000d_
Zákon č. 569/2007 Z. z. o  geologických prácach (geologický zákon) v znení neskorších predpisov_x000d_
Z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republiky_x000d_
Ministerstvo hospodárstva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258/2011 Z. z. o trvalom ukladaní oxidu uhličitého do geologického prostredia a o zmene a doplnení niektorých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SR predkladá do legislatívneho procesu návrh zákona, ktorým sa mení a&amp;nbsp;dopĺňa zákon č. 258/2011 Z. z. o&amp;nbsp;trvalom ukladaní oxidu uhličitého do geologického prostredia a&amp;nbsp;o&amp;nbsp;zmene a&amp;nbsp;doplnení niektorý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&lt;p&gt;&amp;nbsp;&lt;/p&gt;&lt;table border="0" cellpadding="0" cellspacing="0" style="width: 99%;" width="99%"&gt;	&lt;tbody&gt;		&lt;tr&gt;			&lt;td colspan="5" style="height: 36px;"&gt;			&lt;p align="center"&gt;&lt;strong&gt;Správa o účasti verejnosti na tvorbe právneho predpisu&lt;/strong&gt;&lt;/p&gt;			&lt;p&gt;&lt;st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znečisťovania životného prostredia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trole znečisťovania životného prostredia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