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13" w:rsidRPr="00E57E95" w:rsidRDefault="00733613" w:rsidP="002324D3">
      <w:pPr>
        <w:pStyle w:val="Nadpis3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E57E95">
        <w:rPr>
          <w:rFonts w:ascii="Times New Roman" w:hAnsi="Times New Roman" w:cs="Times New Roman"/>
          <w:b/>
          <w:bCs/>
        </w:rPr>
        <w:t>Predkladacia správa</w:t>
      </w:r>
    </w:p>
    <w:p w:rsidR="002324D3" w:rsidRPr="00E57E95" w:rsidRDefault="002324D3" w:rsidP="002324D3">
      <w:pPr>
        <w:rPr>
          <w:sz w:val="24"/>
          <w:szCs w:val="24"/>
        </w:rPr>
      </w:pPr>
    </w:p>
    <w:p w:rsidR="00896B9B" w:rsidRPr="00E57E95" w:rsidRDefault="00896B9B" w:rsidP="002324D3">
      <w:pPr>
        <w:ind w:firstLine="426"/>
        <w:jc w:val="both"/>
        <w:rPr>
          <w:sz w:val="24"/>
          <w:szCs w:val="24"/>
        </w:rPr>
      </w:pPr>
      <w:r w:rsidRPr="00E57E95">
        <w:rPr>
          <w:sz w:val="24"/>
          <w:szCs w:val="24"/>
        </w:rPr>
        <w:t xml:space="preserve">Návrh nariadenia vlády Slovenskej republiky, </w:t>
      </w:r>
      <w:r w:rsidRPr="00E57E95">
        <w:rPr>
          <w:bCs/>
          <w:sz w:val="24"/>
          <w:szCs w:val="24"/>
        </w:rPr>
        <w:t>ktorým sa</w:t>
      </w:r>
      <w:r w:rsidR="00E57E95" w:rsidRPr="00E57E95">
        <w:rPr>
          <w:bCs/>
          <w:sz w:val="24"/>
          <w:szCs w:val="24"/>
        </w:rPr>
        <w:t xml:space="preserve"> </w:t>
      </w:r>
      <w:r w:rsidR="006C1EE0">
        <w:rPr>
          <w:bCs/>
          <w:sz w:val="24"/>
          <w:szCs w:val="24"/>
        </w:rPr>
        <w:t xml:space="preserve">mení a </w:t>
      </w:r>
      <w:r w:rsidRPr="00E57E95">
        <w:rPr>
          <w:bCs/>
          <w:sz w:val="24"/>
          <w:szCs w:val="24"/>
        </w:rPr>
        <w:t xml:space="preserve">dopĺňa nariadenie vlády Slovenskej republiky č. 140/2009 Z. z., </w:t>
      </w:r>
      <w:r w:rsidRPr="00E57E95">
        <w:rPr>
          <w:sz w:val="24"/>
          <w:szCs w:val="24"/>
        </w:rPr>
        <w:t xml:space="preserve">ktorým sa ustanovujú podrobnosti o typovom schvaľovaní motorových vozidiel a ich prípojných vozidiel, systémov, komponentov a samostatných technických jednotiek určených pre tieto vozidlá v znení neskorších predpisov (ďalej len „návrh nariadenia vlády“) je vypracovaný podľa § 2 ods. 1 písm. j) zákona č. 19/2002 Z. z., ktorým sa ustanovujú podmienky vydávania aproximačných nariadení vlády Slovenskej republiky. </w:t>
      </w:r>
    </w:p>
    <w:p w:rsidR="00724D41" w:rsidRPr="00E57E95" w:rsidRDefault="00724D41" w:rsidP="00724D41">
      <w:pPr>
        <w:jc w:val="both"/>
        <w:rPr>
          <w:sz w:val="24"/>
          <w:szCs w:val="24"/>
        </w:rPr>
      </w:pPr>
    </w:p>
    <w:p w:rsidR="00724D41" w:rsidRPr="00E57E95" w:rsidRDefault="00724D41" w:rsidP="00724D41">
      <w:pPr>
        <w:ind w:firstLine="425"/>
        <w:jc w:val="both"/>
        <w:rPr>
          <w:sz w:val="24"/>
          <w:szCs w:val="24"/>
        </w:rPr>
      </w:pPr>
      <w:r w:rsidRPr="00E57E95">
        <w:rPr>
          <w:sz w:val="24"/>
          <w:szCs w:val="24"/>
        </w:rPr>
        <w:t>Ministerstvo dopravy a výstavby Slovenskej republiky predkladá návrh nariadenia vlády mimo Plánu legislatívnych úloh vlády Slovenskej republiky na rok 201</w:t>
      </w:r>
      <w:r w:rsidR="005F72B0">
        <w:rPr>
          <w:sz w:val="24"/>
          <w:szCs w:val="24"/>
        </w:rPr>
        <w:t>9</w:t>
      </w:r>
      <w:r w:rsidRPr="00E57E95">
        <w:rPr>
          <w:sz w:val="24"/>
          <w:szCs w:val="24"/>
        </w:rPr>
        <w:t xml:space="preserve">. </w:t>
      </w:r>
    </w:p>
    <w:p w:rsidR="00724D41" w:rsidRPr="00E57E95" w:rsidRDefault="00724D41" w:rsidP="00724D41">
      <w:pPr>
        <w:jc w:val="both"/>
        <w:rPr>
          <w:sz w:val="24"/>
          <w:szCs w:val="24"/>
        </w:rPr>
      </w:pPr>
    </w:p>
    <w:p w:rsidR="00724D41" w:rsidRPr="00E57E95" w:rsidRDefault="002324D3" w:rsidP="00724D41">
      <w:pPr>
        <w:ind w:firstLine="425"/>
        <w:jc w:val="both"/>
        <w:rPr>
          <w:sz w:val="24"/>
          <w:szCs w:val="24"/>
        </w:rPr>
      </w:pPr>
      <w:r w:rsidRPr="00E57E95">
        <w:rPr>
          <w:sz w:val="24"/>
          <w:szCs w:val="24"/>
        </w:rPr>
        <w:t>Dôvody na predloženie návrhu nariadenia vlády</w:t>
      </w:r>
      <w:r w:rsidR="00724D41" w:rsidRPr="00E57E95">
        <w:rPr>
          <w:sz w:val="24"/>
          <w:szCs w:val="24"/>
        </w:rPr>
        <w:t xml:space="preserve"> sú, že boli prijaté </w:t>
      </w:r>
    </w:p>
    <w:p w:rsidR="00713131" w:rsidRPr="004B26DC" w:rsidRDefault="00724D41" w:rsidP="00713131">
      <w:pPr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E57E95">
        <w:rPr>
          <w:sz w:val="24"/>
          <w:szCs w:val="24"/>
        </w:rPr>
        <w:t xml:space="preserve">nariadenia Komisie (EÚ), ktoré priamo novelizujú smernicu Európskeho parlamentu a Rady 2007/46/ES z 5. septembra 2007, ktorou sa zriaďuje rámec pre typové schválenie motorových vozidiel a ich prípojných vozidiel, systémov, komponentov a samostatných technických jednotiek určených pre tieto vozidlá </w:t>
      </w:r>
      <w:r w:rsidR="00713131" w:rsidRPr="00E57E95">
        <w:rPr>
          <w:sz w:val="24"/>
          <w:szCs w:val="24"/>
        </w:rPr>
        <w:t xml:space="preserve">(Ú. v. EÚ L 263, 9.10.2007) </w:t>
      </w:r>
      <w:r w:rsidRPr="00E57E95">
        <w:rPr>
          <w:sz w:val="24"/>
          <w:szCs w:val="24"/>
        </w:rPr>
        <w:t xml:space="preserve">v platnom </w:t>
      </w:r>
      <w:r w:rsidRPr="004B26DC">
        <w:rPr>
          <w:sz w:val="24"/>
          <w:szCs w:val="24"/>
        </w:rPr>
        <w:t xml:space="preserve">znení </w:t>
      </w:r>
      <w:r w:rsidR="00713131" w:rsidRPr="004B26DC">
        <w:rPr>
          <w:sz w:val="24"/>
          <w:szCs w:val="24"/>
        </w:rPr>
        <w:t xml:space="preserve">[ďalej len „smernica (ES) č. 2007/46“], </w:t>
      </w:r>
      <w:r w:rsidRPr="004B26DC">
        <w:rPr>
          <w:sz w:val="24"/>
          <w:szCs w:val="24"/>
        </w:rPr>
        <w:t>ktorá bola do slovenského právneho poriadku prebratá nariadením vlády Slovenskej republiky č. 140/2009 Z. z., ktorým sa ustanovujú podrobnosti o typovom schvaľovaní motorových vozidiel a ich prípojných vozidiel, systémov, komponentov a samostatných technických jednotiek určených pre tieto vozidlá v znení neskorších predpisov (ďalej len „nariadenie vlády č. 140/2009 Z. z.“)</w:t>
      </w:r>
      <w:r w:rsidR="00BE3443" w:rsidRPr="004B26DC">
        <w:rPr>
          <w:sz w:val="24"/>
          <w:szCs w:val="24"/>
        </w:rPr>
        <w:t>. Ide o</w:t>
      </w:r>
      <w:r w:rsidR="00713131" w:rsidRPr="004B26DC">
        <w:rPr>
          <w:sz w:val="24"/>
          <w:szCs w:val="24"/>
        </w:rPr>
        <w:t>:</w:t>
      </w:r>
    </w:p>
    <w:p w:rsidR="00713131" w:rsidRDefault="00713131" w:rsidP="00713131">
      <w:pPr>
        <w:ind w:left="284"/>
        <w:jc w:val="both"/>
        <w:rPr>
          <w:bCs/>
          <w:sz w:val="24"/>
          <w:szCs w:val="24"/>
        </w:rPr>
      </w:pPr>
      <w:r w:rsidRPr="00E57E95">
        <w:rPr>
          <w:rFonts w:eastAsia="EUAlbertina-Regular-Identity-H"/>
          <w:sz w:val="24"/>
          <w:szCs w:val="24"/>
        </w:rPr>
        <w:t xml:space="preserve">- </w:t>
      </w:r>
      <w:r w:rsidRPr="00BE3443">
        <w:rPr>
          <w:bCs/>
          <w:sz w:val="24"/>
          <w:szCs w:val="24"/>
        </w:rPr>
        <w:t xml:space="preserve">nariadenie Komisie (EÚ) </w:t>
      </w:r>
      <w:r w:rsidR="00BE3443" w:rsidRPr="00BE3443">
        <w:rPr>
          <w:bCs/>
          <w:sz w:val="24"/>
          <w:szCs w:val="24"/>
        </w:rPr>
        <w:t>2018/1832 z 5. novembra 2018</w:t>
      </w:r>
      <w:r w:rsidRPr="00BE3443">
        <w:rPr>
          <w:bCs/>
          <w:sz w:val="24"/>
          <w:szCs w:val="24"/>
        </w:rPr>
        <w:t>, ktorým sa mení smernica 2007/46/ES, nariadenie Komisie (ES) č. 692/2008 a nariadenie Komisie (EÚ) 2017/1151 na účely zlepšenia skúšok a postupov typového schvaľovania z hľadiska emisií ľahkých osobných a úžitkových vozidiel vrátane skúšok a postupov z hľadiska zhody v prevádzke a emisií počas skutočnej jazdy, ako aj zavedenia zariadení na monitorovanie spotreby paliva a elektrickej energie (</w:t>
      </w:r>
      <w:r w:rsidRPr="00E57E95">
        <w:rPr>
          <w:bCs/>
          <w:sz w:val="24"/>
          <w:szCs w:val="24"/>
        </w:rPr>
        <w:t xml:space="preserve">Ú. v. EÚ L </w:t>
      </w:r>
      <w:r w:rsidR="00BE3443" w:rsidRPr="00BE3443">
        <w:rPr>
          <w:bCs/>
          <w:sz w:val="24"/>
          <w:szCs w:val="24"/>
        </w:rPr>
        <w:t>301</w:t>
      </w:r>
      <w:r w:rsidRPr="00BE3443">
        <w:rPr>
          <w:bCs/>
          <w:sz w:val="24"/>
          <w:szCs w:val="24"/>
        </w:rPr>
        <w:t xml:space="preserve">, </w:t>
      </w:r>
      <w:r w:rsidR="00BE3443" w:rsidRPr="00BE3443">
        <w:rPr>
          <w:bCs/>
          <w:sz w:val="24"/>
          <w:szCs w:val="24"/>
        </w:rPr>
        <w:t>27</w:t>
      </w:r>
      <w:r w:rsidRPr="00BE3443">
        <w:rPr>
          <w:bCs/>
          <w:sz w:val="24"/>
          <w:szCs w:val="24"/>
        </w:rPr>
        <w:t>.</w:t>
      </w:r>
      <w:r w:rsidR="00BE3443" w:rsidRPr="00BE3443">
        <w:rPr>
          <w:bCs/>
          <w:sz w:val="24"/>
          <w:szCs w:val="24"/>
        </w:rPr>
        <w:t>11.2018</w:t>
      </w:r>
      <w:r w:rsidRPr="00E57E95">
        <w:rPr>
          <w:bCs/>
          <w:sz w:val="24"/>
          <w:szCs w:val="24"/>
        </w:rPr>
        <w:t>),</w:t>
      </w:r>
    </w:p>
    <w:p w:rsidR="00B3209A" w:rsidRPr="007575FE" w:rsidRDefault="00B3209A" w:rsidP="00B3209A">
      <w:pPr>
        <w:ind w:left="284"/>
        <w:jc w:val="both"/>
        <w:rPr>
          <w:rFonts w:eastAsia="EUAlbertina-Regular-Identity-H"/>
          <w:sz w:val="24"/>
          <w:szCs w:val="24"/>
        </w:rPr>
      </w:pPr>
      <w:r w:rsidRPr="007575FE">
        <w:rPr>
          <w:bCs/>
          <w:sz w:val="24"/>
          <w:szCs w:val="24"/>
        </w:rPr>
        <w:t>- nariadenie Komisie (EÚ) 2019/318 z 19. februára 2019, ktorým sa mení nariadenie (EÚ) 2017/2400 a smernica Európskeho parlamentu a Rady 2007/46/ES, pokiaľ ide o určovanie emisií CO</w:t>
      </w:r>
      <w:r w:rsidRPr="007575FE">
        <w:rPr>
          <w:bCs/>
          <w:sz w:val="24"/>
          <w:szCs w:val="24"/>
          <w:vertAlign w:val="subscript"/>
        </w:rPr>
        <w:t>2</w:t>
      </w:r>
      <w:r w:rsidRPr="007575FE">
        <w:rPr>
          <w:bCs/>
          <w:sz w:val="24"/>
          <w:szCs w:val="24"/>
        </w:rPr>
        <w:t xml:space="preserve"> a spotreby paliva ťažkých úžitkových vozidiel </w:t>
      </w:r>
      <w:r w:rsidRPr="007575FE">
        <w:rPr>
          <w:sz w:val="24"/>
          <w:szCs w:val="24"/>
        </w:rPr>
        <w:t>(</w:t>
      </w:r>
      <w:r w:rsidRPr="007575FE">
        <w:rPr>
          <w:bCs/>
          <w:sz w:val="24"/>
          <w:szCs w:val="24"/>
        </w:rPr>
        <w:t>Ú. v. EÚ L 58, 26.2.2019),</w:t>
      </w:r>
    </w:p>
    <w:p w:rsidR="00713131" w:rsidRPr="00E57E95" w:rsidRDefault="003D4F23" w:rsidP="00713131">
      <w:pPr>
        <w:ind w:left="284"/>
        <w:jc w:val="both"/>
        <w:rPr>
          <w:sz w:val="24"/>
          <w:szCs w:val="24"/>
        </w:rPr>
      </w:pPr>
      <w:r>
        <w:rPr>
          <w:rFonts w:eastAsia="EUAlbertina-Regular-Identity-H"/>
          <w:sz w:val="24"/>
          <w:szCs w:val="24"/>
        </w:rPr>
        <w:t>- nariadenie Komisie (EÚ)</w:t>
      </w:r>
      <w:r w:rsidR="00713131" w:rsidRPr="00BE3443">
        <w:rPr>
          <w:rFonts w:eastAsia="EUAlbertina-Regular-Identity-H"/>
          <w:sz w:val="24"/>
          <w:szCs w:val="24"/>
        </w:rPr>
        <w:t xml:space="preserve"> </w:t>
      </w:r>
      <w:r>
        <w:rPr>
          <w:rFonts w:eastAsia="EUAlbertina-Regular-Identity-H"/>
          <w:sz w:val="24"/>
          <w:szCs w:val="24"/>
        </w:rPr>
        <w:t>2019/543 z 3. apríla 2019,</w:t>
      </w:r>
      <w:r w:rsidRPr="00216FFF">
        <w:rPr>
          <w:rFonts w:eastAsia="EUAlbertina-Regular-Identity-H"/>
          <w:sz w:val="24"/>
          <w:szCs w:val="24"/>
        </w:rPr>
        <w:t xml:space="preserve"> </w:t>
      </w:r>
      <w:r w:rsidRPr="005E265E">
        <w:rPr>
          <w:rFonts w:eastAsia="EUAlbertina-Regular-Identity-H"/>
          <w:sz w:val="24"/>
          <w:szCs w:val="24"/>
        </w:rPr>
        <w:t>ktorým sa mení príloha IV k</w:t>
      </w:r>
      <w:r>
        <w:rPr>
          <w:rFonts w:eastAsia="EUAlbertina-Regular-Identity-H"/>
          <w:sz w:val="24"/>
          <w:szCs w:val="24"/>
        </w:rPr>
        <w:t> </w:t>
      </w:r>
      <w:r w:rsidRPr="005E265E">
        <w:rPr>
          <w:rFonts w:eastAsia="EUAlbertina-Regular-Identity-H"/>
          <w:sz w:val="24"/>
          <w:szCs w:val="24"/>
        </w:rPr>
        <w:t>nariadeniu</w:t>
      </w:r>
      <w:r>
        <w:rPr>
          <w:rFonts w:eastAsia="EUAlbertina-Regular-Identity-H"/>
          <w:sz w:val="24"/>
          <w:szCs w:val="24"/>
        </w:rPr>
        <w:t xml:space="preserve"> </w:t>
      </w:r>
      <w:r w:rsidRPr="005E265E">
        <w:rPr>
          <w:rFonts w:eastAsia="EUAlbertina-Regular-Identity-H"/>
          <w:sz w:val="24"/>
          <w:szCs w:val="24"/>
        </w:rPr>
        <w:t>Európskeho parlamentu a Rady (ES) č. 661/2009 a prílohy I, III a IV k</w:t>
      </w:r>
      <w:r>
        <w:rPr>
          <w:rFonts w:eastAsia="EUAlbertina-Regular-Identity-H"/>
          <w:sz w:val="24"/>
          <w:szCs w:val="24"/>
        </w:rPr>
        <w:t> </w:t>
      </w:r>
      <w:r w:rsidRPr="005E265E">
        <w:rPr>
          <w:rFonts w:eastAsia="EUAlbertina-Regular-Identity-H"/>
          <w:sz w:val="24"/>
          <w:szCs w:val="24"/>
        </w:rPr>
        <w:t>smernici</w:t>
      </w:r>
      <w:r>
        <w:rPr>
          <w:rFonts w:eastAsia="EUAlbertina-Regular-Identity-H"/>
          <w:sz w:val="24"/>
          <w:szCs w:val="24"/>
        </w:rPr>
        <w:t xml:space="preserve"> </w:t>
      </w:r>
      <w:r w:rsidRPr="005E265E">
        <w:rPr>
          <w:rFonts w:eastAsia="EUAlbertina-Regular-Identity-H"/>
          <w:sz w:val="24"/>
          <w:szCs w:val="24"/>
        </w:rPr>
        <w:t>Európskeho parlamentu a Rady 2007/46/ES, pokiaľ ide o aktualizáciu odkazov na určité predpisy Európskej hospodárskej komisie Organizácie Spojených národov o</w:t>
      </w:r>
      <w:r>
        <w:rPr>
          <w:rFonts w:eastAsia="EUAlbertina-Regular-Identity-H"/>
          <w:sz w:val="24"/>
          <w:szCs w:val="24"/>
        </w:rPr>
        <w:t> </w:t>
      </w:r>
      <w:r w:rsidRPr="005E265E">
        <w:rPr>
          <w:rFonts w:eastAsia="EUAlbertina-Regular-Identity-H"/>
          <w:sz w:val="24"/>
          <w:szCs w:val="24"/>
        </w:rPr>
        <w:t>typovom</w:t>
      </w:r>
      <w:r>
        <w:rPr>
          <w:rFonts w:eastAsia="EUAlbertina-Regular-Identity-H"/>
          <w:sz w:val="24"/>
          <w:szCs w:val="24"/>
        </w:rPr>
        <w:t xml:space="preserve"> </w:t>
      </w:r>
      <w:r w:rsidRPr="005E265E">
        <w:rPr>
          <w:rFonts w:eastAsia="EUAlbertina-Regular-Identity-H"/>
          <w:sz w:val="24"/>
          <w:szCs w:val="24"/>
        </w:rPr>
        <w:t>schvaľovaní motorových vozidiel a začlenenie týchto predpisov</w:t>
      </w:r>
      <w:r w:rsidRPr="00216FFF">
        <w:rPr>
          <w:sz w:val="24"/>
          <w:szCs w:val="24"/>
        </w:rPr>
        <w:t xml:space="preserve"> (</w:t>
      </w:r>
      <w:r w:rsidRPr="00216FFF">
        <w:rPr>
          <w:bCs/>
          <w:sz w:val="24"/>
          <w:szCs w:val="24"/>
        </w:rPr>
        <w:t xml:space="preserve">Ú. v. EÚ L </w:t>
      </w:r>
      <w:r w:rsidRPr="005E265E">
        <w:rPr>
          <w:bCs/>
          <w:sz w:val="24"/>
          <w:szCs w:val="24"/>
        </w:rPr>
        <w:t xml:space="preserve">95, </w:t>
      </w:r>
      <w:r>
        <w:rPr>
          <w:bCs/>
          <w:sz w:val="24"/>
          <w:szCs w:val="24"/>
        </w:rPr>
        <w:t>4.4.2019</w:t>
      </w:r>
      <w:r w:rsidRPr="00216FFF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,</w:t>
      </w:r>
    </w:p>
    <w:p w:rsidR="00724D41" w:rsidRPr="00E57E95" w:rsidRDefault="00724D41" w:rsidP="00724D41">
      <w:pPr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E57E95">
        <w:rPr>
          <w:sz w:val="24"/>
          <w:szCs w:val="24"/>
        </w:rPr>
        <w:t xml:space="preserve">nariadenie </w:t>
      </w:r>
      <w:r w:rsidRPr="00E57E95">
        <w:rPr>
          <w:rFonts w:eastAsia="EUAlbertina-Regular-Identity-H"/>
          <w:sz w:val="24"/>
          <w:szCs w:val="24"/>
        </w:rPr>
        <w:t xml:space="preserve">Európskeho parlamentu a Rady (EÚ) 2018/858 z 30. mája 2018 o schvaľovaní motorových vozidiel a ich prípojných vozidiel, ako aj systémov, komponentov a samostatných technických jednotiek určených </w:t>
      </w:r>
      <w:bookmarkStart w:id="0" w:name="_GoBack"/>
      <w:bookmarkEnd w:id="0"/>
      <w:r w:rsidRPr="00E57E95">
        <w:rPr>
          <w:rFonts w:eastAsia="EUAlbertina-Regular-Identity-H"/>
          <w:sz w:val="24"/>
          <w:szCs w:val="24"/>
        </w:rPr>
        <w:t>pre takéto vozidlá a o dohľade nad trhom s nimi, ktorým sa menia nariadenia (ES) č. 715/2007 a (ES) č. 595/2009 a zrušuje smernica 2007/46/ES</w:t>
      </w:r>
      <w:r w:rsidR="00B52605" w:rsidRPr="00E57E95">
        <w:rPr>
          <w:rFonts w:eastAsia="EUAlbertina-Regular-Identity-H"/>
          <w:sz w:val="24"/>
          <w:szCs w:val="24"/>
        </w:rPr>
        <w:t xml:space="preserve">; toto nariadenie (EÚ) </w:t>
      </w:r>
      <w:r w:rsidRPr="00E57E95">
        <w:rPr>
          <w:rFonts w:eastAsia="EUAlbertina-Regular-Identity-H"/>
          <w:sz w:val="24"/>
          <w:szCs w:val="24"/>
        </w:rPr>
        <w:t xml:space="preserve">zrušuje s účinnosťou od 1. septembra 2020 smernicu </w:t>
      </w:r>
      <w:r w:rsidR="00713131" w:rsidRPr="00E57E95">
        <w:rPr>
          <w:sz w:val="24"/>
          <w:szCs w:val="24"/>
        </w:rPr>
        <w:t xml:space="preserve">(ES) č. 2007/46, </w:t>
      </w:r>
      <w:r w:rsidRPr="00E57E95">
        <w:rPr>
          <w:rFonts w:eastAsia="EUAlbertina-Regular-Identity-H"/>
          <w:sz w:val="24"/>
          <w:szCs w:val="24"/>
        </w:rPr>
        <w:t>a preto je potrebné s rovnakým dátum zrušiť aj nariadeni</w:t>
      </w:r>
      <w:r w:rsidR="00E7499D" w:rsidRPr="00E57E95">
        <w:rPr>
          <w:rFonts w:eastAsia="EUAlbertina-Regular-Identity-H"/>
          <w:sz w:val="24"/>
          <w:szCs w:val="24"/>
        </w:rPr>
        <w:t>e</w:t>
      </w:r>
      <w:r w:rsidRPr="00E57E95">
        <w:rPr>
          <w:rFonts w:eastAsia="EUAlbertina-Regular-Identity-H"/>
          <w:sz w:val="24"/>
          <w:szCs w:val="24"/>
        </w:rPr>
        <w:t xml:space="preserve"> vlády </w:t>
      </w:r>
      <w:r w:rsidRPr="00E57E95">
        <w:rPr>
          <w:sz w:val="24"/>
          <w:szCs w:val="24"/>
        </w:rPr>
        <w:t>č.</w:t>
      </w:r>
      <w:r w:rsidR="00BE3443">
        <w:rPr>
          <w:sz w:val="24"/>
          <w:szCs w:val="24"/>
        </w:rPr>
        <w:t> </w:t>
      </w:r>
      <w:r w:rsidRPr="00E57E95">
        <w:rPr>
          <w:sz w:val="24"/>
          <w:szCs w:val="24"/>
        </w:rPr>
        <w:t>140/2009 Z. z.</w:t>
      </w:r>
    </w:p>
    <w:p w:rsidR="00896B9B" w:rsidRPr="00E57E95" w:rsidRDefault="00896B9B" w:rsidP="002324D3">
      <w:pPr>
        <w:jc w:val="both"/>
        <w:rPr>
          <w:rStyle w:val="Zstupntext"/>
          <w:color w:val="auto"/>
          <w:sz w:val="24"/>
          <w:szCs w:val="24"/>
        </w:rPr>
      </w:pPr>
    </w:p>
    <w:p w:rsidR="00896B9B" w:rsidRPr="00E57E95" w:rsidRDefault="00896B9B" w:rsidP="002324D3">
      <w:pPr>
        <w:ind w:firstLine="708"/>
        <w:jc w:val="both"/>
        <w:rPr>
          <w:sz w:val="24"/>
          <w:szCs w:val="24"/>
        </w:rPr>
      </w:pPr>
      <w:r w:rsidRPr="00E57E95">
        <w:rPr>
          <w:rStyle w:val="Zstupntext"/>
          <w:color w:val="auto"/>
          <w:sz w:val="24"/>
          <w:szCs w:val="24"/>
        </w:rPr>
        <w:t xml:space="preserve">Účinnosť nariadenia vlády sa navrhuje dňom </w:t>
      </w:r>
      <w:r w:rsidR="00724D41" w:rsidRPr="00E57E95">
        <w:rPr>
          <w:rStyle w:val="Zstupntext"/>
          <w:color w:val="auto"/>
          <w:sz w:val="24"/>
          <w:szCs w:val="24"/>
        </w:rPr>
        <w:t>1</w:t>
      </w:r>
      <w:r w:rsidRPr="00E57E95">
        <w:rPr>
          <w:rStyle w:val="Zstupntext"/>
          <w:color w:val="auto"/>
          <w:sz w:val="24"/>
          <w:szCs w:val="24"/>
        </w:rPr>
        <w:t xml:space="preserve">. </w:t>
      </w:r>
      <w:r w:rsidR="00B3209A" w:rsidRPr="007575FE">
        <w:rPr>
          <w:rStyle w:val="Zstupntext"/>
          <w:color w:val="auto"/>
          <w:sz w:val="24"/>
          <w:szCs w:val="24"/>
        </w:rPr>
        <w:t>septembra</w:t>
      </w:r>
      <w:r w:rsidRPr="00B3209A">
        <w:rPr>
          <w:rStyle w:val="Zstupntext"/>
          <w:color w:val="FF0000"/>
          <w:sz w:val="24"/>
          <w:szCs w:val="24"/>
        </w:rPr>
        <w:t xml:space="preserve"> </w:t>
      </w:r>
      <w:r w:rsidRPr="00E57E95">
        <w:rPr>
          <w:rStyle w:val="Zstupntext"/>
          <w:color w:val="auto"/>
          <w:sz w:val="24"/>
          <w:szCs w:val="24"/>
        </w:rPr>
        <w:t>201</w:t>
      </w:r>
      <w:r w:rsidR="00724D41" w:rsidRPr="00E57E95">
        <w:rPr>
          <w:rStyle w:val="Zstupntext"/>
          <w:color w:val="auto"/>
          <w:sz w:val="24"/>
          <w:szCs w:val="24"/>
        </w:rPr>
        <w:t>9</w:t>
      </w:r>
      <w:r w:rsidRPr="00E57E95">
        <w:rPr>
          <w:bCs/>
          <w:kern w:val="36"/>
          <w:sz w:val="24"/>
          <w:szCs w:val="24"/>
        </w:rPr>
        <w:t>.</w:t>
      </w:r>
    </w:p>
    <w:p w:rsidR="00896B9B" w:rsidRPr="00E57E95" w:rsidRDefault="00896B9B" w:rsidP="002324D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1AB5" w:rsidRPr="00E57E95" w:rsidRDefault="00841AB5" w:rsidP="00841AB5">
      <w:pPr>
        <w:ind w:firstLine="708"/>
        <w:jc w:val="both"/>
        <w:rPr>
          <w:sz w:val="24"/>
          <w:szCs w:val="24"/>
        </w:rPr>
      </w:pPr>
      <w:r w:rsidRPr="00E57E95">
        <w:rPr>
          <w:rStyle w:val="Zstupntext"/>
          <w:color w:val="auto"/>
          <w:sz w:val="24"/>
          <w:szCs w:val="24"/>
        </w:rPr>
        <w:lastRenderedPageBreak/>
        <w:t>Návrh nariadenia vlády nemá žiadne dopady na rozpočet verejnej správy ani na</w:t>
      </w:r>
      <w:r w:rsidR="001D08E6" w:rsidRPr="00E57E95">
        <w:rPr>
          <w:rStyle w:val="Zstupntext"/>
          <w:color w:val="auto"/>
          <w:sz w:val="24"/>
          <w:szCs w:val="24"/>
        </w:rPr>
        <w:t> </w:t>
      </w:r>
      <w:r w:rsidRPr="00E57E95">
        <w:rPr>
          <w:rStyle w:val="Zstupntext"/>
          <w:color w:val="auto"/>
          <w:sz w:val="24"/>
          <w:szCs w:val="24"/>
        </w:rPr>
        <w:t xml:space="preserve">podnikateľské prostredie, nemá žiadne sociálne vplyvy, vplyvy na životné prostredie, vplyvy na informatizáciu spoločnosti ani vplyvy na služby verejnej správy pre občana. </w:t>
      </w:r>
      <w:r w:rsidRPr="00E57E95">
        <w:rPr>
          <w:sz w:val="24"/>
          <w:szCs w:val="24"/>
        </w:rPr>
        <w:t>Vyhodnotenie vybraných vplyvov je uvedené v doložke vybraných vplyvov.</w:t>
      </w:r>
    </w:p>
    <w:p w:rsidR="00896B9B" w:rsidRPr="00E57E95" w:rsidRDefault="00896B9B" w:rsidP="002324D3">
      <w:pPr>
        <w:jc w:val="both"/>
        <w:rPr>
          <w:rStyle w:val="Zstupntext"/>
          <w:color w:val="auto"/>
          <w:sz w:val="24"/>
          <w:szCs w:val="24"/>
        </w:rPr>
      </w:pPr>
    </w:p>
    <w:p w:rsidR="00841AB5" w:rsidRPr="00E57E95" w:rsidRDefault="00896B9B" w:rsidP="00841AB5">
      <w:pPr>
        <w:ind w:firstLine="708"/>
        <w:jc w:val="both"/>
        <w:rPr>
          <w:sz w:val="24"/>
          <w:szCs w:val="24"/>
        </w:rPr>
      </w:pPr>
      <w:r w:rsidRPr="00E57E95">
        <w:rPr>
          <w:rStyle w:val="Zstupntext"/>
          <w:color w:val="auto"/>
          <w:sz w:val="24"/>
          <w:szCs w:val="24"/>
        </w:rPr>
        <w:t xml:space="preserve">Návrh </w:t>
      </w:r>
      <w:r w:rsidRPr="00E57E95">
        <w:rPr>
          <w:sz w:val="24"/>
          <w:szCs w:val="24"/>
        </w:rPr>
        <w:t>nariadenia vlády</w:t>
      </w:r>
      <w:r w:rsidRPr="00E57E95">
        <w:rPr>
          <w:rStyle w:val="Zstupntext"/>
          <w:color w:val="auto"/>
          <w:sz w:val="24"/>
          <w:szCs w:val="24"/>
        </w:rPr>
        <w:t xml:space="preserve"> </w:t>
      </w:r>
      <w:r w:rsidR="00841AB5" w:rsidRPr="00E57E95">
        <w:rPr>
          <w:rStyle w:val="Zstupntext"/>
          <w:color w:val="auto"/>
          <w:sz w:val="24"/>
          <w:szCs w:val="24"/>
        </w:rPr>
        <w:t xml:space="preserve">nie </w:t>
      </w:r>
      <w:r w:rsidR="00841AB5" w:rsidRPr="00E57E95">
        <w:rPr>
          <w:sz w:val="24"/>
          <w:szCs w:val="24"/>
        </w:rPr>
        <w:t>je potrebné zaslať na vnútrokomunitárne pripomienkové konanie.</w:t>
      </w:r>
    </w:p>
    <w:p w:rsidR="00896B9B" w:rsidRPr="00E57E95" w:rsidRDefault="00896B9B" w:rsidP="002324D3">
      <w:pPr>
        <w:jc w:val="both"/>
        <w:rPr>
          <w:rStyle w:val="Zstupntext"/>
          <w:color w:val="auto"/>
          <w:sz w:val="24"/>
          <w:szCs w:val="24"/>
        </w:rPr>
      </w:pPr>
    </w:p>
    <w:p w:rsidR="00896B9B" w:rsidRPr="00E57E95" w:rsidRDefault="00896B9B" w:rsidP="002324D3">
      <w:pPr>
        <w:pStyle w:val="Normlnywebov"/>
        <w:spacing w:before="0" w:beforeAutospacing="0" w:after="0" w:afterAutospacing="0"/>
        <w:ind w:firstLine="708"/>
        <w:jc w:val="both"/>
      </w:pPr>
      <w:r w:rsidRPr="00E57E95">
        <w:rPr>
          <w:rStyle w:val="Zstupntext"/>
          <w:color w:val="auto"/>
        </w:rPr>
        <w:t xml:space="preserve">Návrh </w:t>
      </w:r>
      <w:r w:rsidRPr="00E57E95">
        <w:t>nariadenia vlády je v súlade s Ústavou Slovenskej republiky, s ústavnými zákonmi a nálezmi Ústavného súdu Slovenskej republiky, so zákonmi a ostatnými všeobecne záväznými právnymi predpismi platnými v Slovenskej republike, s medzinárodnými zmluvami, ktorými je Slovenská republika viazaná, ako aj s právom Európskej únie.</w:t>
      </w:r>
    </w:p>
    <w:p w:rsidR="002A1C0F" w:rsidRDefault="002A1C0F" w:rsidP="002A1C0F">
      <w:pPr>
        <w:jc w:val="both"/>
        <w:rPr>
          <w:sz w:val="24"/>
          <w:szCs w:val="24"/>
        </w:rPr>
      </w:pPr>
    </w:p>
    <w:p w:rsidR="002A1C0F" w:rsidRDefault="002A1C0F" w:rsidP="002A1C0F">
      <w:pPr>
        <w:pStyle w:val="Zkladntext"/>
        <w:tabs>
          <w:tab w:val="left" w:pos="567"/>
        </w:tabs>
        <w:spacing w:after="0"/>
        <w:jc w:val="both"/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ab/>
        <w:t xml:space="preserve">Návrh </w:t>
      </w:r>
      <w:r>
        <w:rPr>
          <w:sz w:val="24"/>
          <w:szCs w:val="24"/>
        </w:rPr>
        <w:t>nariadenia vlády</w:t>
      </w:r>
      <w:r>
        <w:rPr>
          <w:bCs/>
          <w:sz w:val="24"/>
          <w:szCs w:val="24"/>
        </w:rPr>
        <w:t xml:space="preserve"> bol predmetom medzirezortného pripomienkového konania, ktorého vyhodnotenie je súčasťou predloženého návrhu.</w:t>
      </w:r>
    </w:p>
    <w:p w:rsidR="002A1C0F" w:rsidRDefault="002A1C0F" w:rsidP="002A1C0F">
      <w:pPr>
        <w:jc w:val="both"/>
        <w:rPr>
          <w:sz w:val="24"/>
          <w:szCs w:val="24"/>
        </w:rPr>
      </w:pPr>
    </w:p>
    <w:p w:rsidR="002A1C0F" w:rsidRDefault="002A1C0F" w:rsidP="002A1C0F">
      <w:pPr>
        <w:pStyle w:val="Zkladntext"/>
        <w:tabs>
          <w:tab w:val="left" w:pos="567"/>
        </w:tabs>
        <w:spacing w:after="0"/>
        <w:jc w:val="both"/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ab/>
        <w:t xml:space="preserve">Návrh </w:t>
      </w:r>
      <w:r>
        <w:rPr>
          <w:sz w:val="24"/>
          <w:szCs w:val="24"/>
        </w:rPr>
        <w:t>nariadenia vlády</w:t>
      </w:r>
      <w:r>
        <w:rPr>
          <w:bCs/>
          <w:sz w:val="24"/>
          <w:szCs w:val="24"/>
        </w:rPr>
        <w:t xml:space="preserve"> bol predmetom medzirezortného pripomienkového konania, ktorého vyhodnotenie je súčasťou predloženého návrhu.</w:t>
      </w:r>
    </w:p>
    <w:p w:rsidR="002A1C0F" w:rsidRPr="00E57E95" w:rsidRDefault="002A1C0F" w:rsidP="002324D3">
      <w:pPr>
        <w:jc w:val="both"/>
        <w:rPr>
          <w:sz w:val="24"/>
          <w:szCs w:val="24"/>
        </w:rPr>
      </w:pPr>
    </w:p>
    <w:sectPr w:rsidR="002A1C0F" w:rsidRPr="00E57E95" w:rsidSect="003E7502">
      <w:footerReference w:type="even" r:id="rId7"/>
      <w:footerReference w:type="default" r:id="rId8"/>
      <w:pgSz w:w="11909" w:h="16834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C55" w:rsidRDefault="00B54C55">
      <w:r>
        <w:separator/>
      </w:r>
    </w:p>
  </w:endnote>
  <w:endnote w:type="continuationSeparator" w:id="0">
    <w:p w:rsidR="00B54C55" w:rsidRDefault="00B5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CFB" w:rsidRDefault="00977CFB" w:rsidP="004301E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77CFB" w:rsidRDefault="00977CF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CFB" w:rsidRDefault="00977CFB" w:rsidP="004301E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D4F23">
      <w:rPr>
        <w:rStyle w:val="slostrany"/>
        <w:noProof/>
      </w:rPr>
      <w:t>2</w:t>
    </w:r>
    <w:r>
      <w:rPr>
        <w:rStyle w:val="slostrany"/>
      </w:rPr>
      <w:fldChar w:fldCharType="end"/>
    </w:r>
  </w:p>
  <w:p w:rsidR="00977CFB" w:rsidRDefault="00977CF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C55" w:rsidRDefault="00B54C55">
      <w:r>
        <w:separator/>
      </w:r>
    </w:p>
  </w:footnote>
  <w:footnote w:type="continuationSeparator" w:id="0">
    <w:p w:rsidR="00B54C55" w:rsidRDefault="00B54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4EF"/>
    <w:multiLevelType w:val="hybridMultilevel"/>
    <w:tmpl w:val="2C5A0068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pacing w:val="2"/>
        <w:position w:val="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AC0AF9"/>
    <w:multiLevelType w:val="multilevel"/>
    <w:tmpl w:val="7B26EA5A"/>
    <w:lvl w:ilvl="0">
      <w:start w:val="1"/>
      <w:numFmt w:val="decimal"/>
      <w:lvlText w:val="%1."/>
      <w:lvlJc w:val="left"/>
      <w:pPr>
        <w:tabs>
          <w:tab w:val="num" w:pos="1412"/>
        </w:tabs>
        <w:ind w:left="141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32"/>
        </w:tabs>
        <w:ind w:left="21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52"/>
        </w:tabs>
        <w:ind w:left="28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72"/>
        </w:tabs>
        <w:ind w:left="35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92"/>
        </w:tabs>
        <w:ind w:left="42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12"/>
        </w:tabs>
        <w:ind w:left="50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32"/>
        </w:tabs>
        <w:ind w:left="57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52"/>
        </w:tabs>
        <w:ind w:left="64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72"/>
        </w:tabs>
        <w:ind w:left="7172" w:hanging="180"/>
      </w:pPr>
      <w:rPr>
        <w:rFonts w:cs="Times New Roman"/>
      </w:rPr>
    </w:lvl>
  </w:abstractNum>
  <w:abstractNum w:abstractNumId="2" w15:restartNumberingAfterBreak="0">
    <w:nsid w:val="25735918"/>
    <w:multiLevelType w:val="hybridMultilevel"/>
    <w:tmpl w:val="7B26EA5A"/>
    <w:lvl w:ilvl="0" w:tplc="041B000F">
      <w:start w:val="1"/>
      <w:numFmt w:val="decimal"/>
      <w:lvlText w:val="%1."/>
      <w:lvlJc w:val="left"/>
      <w:pPr>
        <w:tabs>
          <w:tab w:val="num" w:pos="1412"/>
        </w:tabs>
        <w:ind w:left="141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32"/>
        </w:tabs>
        <w:ind w:left="213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52"/>
        </w:tabs>
        <w:ind w:left="285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72"/>
        </w:tabs>
        <w:ind w:left="357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292"/>
        </w:tabs>
        <w:ind w:left="429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12"/>
        </w:tabs>
        <w:ind w:left="501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32"/>
        </w:tabs>
        <w:ind w:left="573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52"/>
        </w:tabs>
        <w:ind w:left="645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72"/>
        </w:tabs>
        <w:ind w:left="7172" w:hanging="180"/>
      </w:pPr>
      <w:rPr>
        <w:rFonts w:cs="Times New Roman"/>
      </w:rPr>
    </w:lvl>
  </w:abstractNum>
  <w:abstractNum w:abstractNumId="3" w15:restartNumberingAfterBreak="0">
    <w:nsid w:val="2C741461"/>
    <w:multiLevelType w:val="hybridMultilevel"/>
    <w:tmpl w:val="3AA65DC0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pacing w:val="2"/>
        <w:position w:val="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ED4045"/>
    <w:multiLevelType w:val="hybridMultilevel"/>
    <w:tmpl w:val="A3544CE4"/>
    <w:lvl w:ilvl="0" w:tplc="39C2492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4166D9"/>
    <w:multiLevelType w:val="hybridMultilevel"/>
    <w:tmpl w:val="ACCCAEF6"/>
    <w:lvl w:ilvl="0" w:tplc="84227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E241A19"/>
    <w:multiLevelType w:val="hybridMultilevel"/>
    <w:tmpl w:val="D11837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2A1084"/>
    <w:multiLevelType w:val="hybridMultilevel"/>
    <w:tmpl w:val="ACA6F412"/>
    <w:lvl w:ilvl="0" w:tplc="E812A9D6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61A1E92"/>
    <w:multiLevelType w:val="hybridMultilevel"/>
    <w:tmpl w:val="13BA345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FF066A2"/>
    <w:multiLevelType w:val="hybridMultilevel"/>
    <w:tmpl w:val="4B600A88"/>
    <w:lvl w:ilvl="0" w:tplc="E812A9D6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702C1560"/>
    <w:multiLevelType w:val="hybridMultilevel"/>
    <w:tmpl w:val="8398EBF8"/>
    <w:lvl w:ilvl="0" w:tplc="E812A9D6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0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E9"/>
    <w:rsid w:val="000443C2"/>
    <w:rsid w:val="00061E29"/>
    <w:rsid w:val="00062235"/>
    <w:rsid w:val="000930C5"/>
    <w:rsid w:val="000A64C2"/>
    <w:rsid w:val="000D6C47"/>
    <w:rsid w:val="000D7EC7"/>
    <w:rsid w:val="000E4655"/>
    <w:rsid w:val="00117046"/>
    <w:rsid w:val="00127057"/>
    <w:rsid w:val="0015280B"/>
    <w:rsid w:val="00165037"/>
    <w:rsid w:val="001843E6"/>
    <w:rsid w:val="00184AE1"/>
    <w:rsid w:val="00192049"/>
    <w:rsid w:val="00197BF0"/>
    <w:rsid w:val="001B284C"/>
    <w:rsid w:val="001B6D6A"/>
    <w:rsid w:val="001C0AE9"/>
    <w:rsid w:val="001D08E6"/>
    <w:rsid w:val="001D1F7C"/>
    <w:rsid w:val="00212AAA"/>
    <w:rsid w:val="00224E8D"/>
    <w:rsid w:val="002324D3"/>
    <w:rsid w:val="0023350C"/>
    <w:rsid w:val="00254B3A"/>
    <w:rsid w:val="002A1C0F"/>
    <w:rsid w:val="002F45B4"/>
    <w:rsid w:val="003109EF"/>
    <w:rsid w:val="00361214"/>
    <w:rsid w:val="003B6135"/>
    <w:rsid w:val="003C0323"/>
    <w:rsid w:val="003D1722"/>
    <w:rsid w:val="003D4F23"/>
    <w:rsid w:val="003E7502"/>
    <w:rsid w:val="00407A53"/>
    <w:rsid w:val="004301E8"/>
    <w:rsid w:val="0043736B"/>
    <w:rsid w:val="0045489F"/>
    <w:rsid w:val="004733B4"/>
    <w:rsid w:val="004933FE"/>
    <w:rsid w:val="00495369"/>
    <w:rsid w:val="004B26DC"/>
    <w:rsid w:val="004B71CD"/>
    <w:rsid w:val="004C4068"/>
    <w:rsid w:val="00513DC4"/>
    <w:rsid w:val="005220C1"/>
    <w:rsid w:val="00523E02"/>
    <w:rsid w:val="00564F31"/>
    <w:rsid w:val="0057549A"/>
    <w:rsid w:val="00575C20"/>
    <w:rsid w:val="005A107D"/>
    <w:rsid w:val="005E29A4"/>
    <w:rsid w:val="005E66E2"/>
    <w:rsid w:val="005F0E6F"/>
    <w:rsid w:val="005F1874"/>
    <w:rsid w:val="005F72B0"/>
    <w:rsid w:val="0065180D"/>
    <w:rsid w:val="006A0132"/>
    <w:rsid w:val="006A4E94"/>
    <w:rsid w:val="006A6FCA"/>
    <w:rsid w:val="006C1EE0"/>
    <w:rsid w:val="00707A88"/>
    <w:rsid w:val="00713131"/>
    <w:rsid w:val="007218B9"/>
    <w:rsid w:val="00724D41"/>
    <w:rsid w:val="00733613"/>
    <w:rsid w:val="00741508"/>
    <w:rsid w:val="00753CF7"/>
    <w:rsid w:val="007575FE"/>
    <w:rsid w:val="007724AF"/>
    <w:rsid w:val="00773523"/>
    <w:rsid w:val="007A1AEE"/>
    <w:rsid w:val="007B2A9D"/>
    <w:rsid w:val="007C22AE"/>
    <w:rsid w:val="007D221E"/>
    <w:rsid w:val="007E533D"/>
    <w:rsid w:val="007E7D16"/>
    <w:rsid w:val="008033CC"/>
    <w:rsid w:val="00810A5E"/>
    <w:rsid w:val="008370F6"/>
    <w:rsid w:val="0084166F"/>
    <w:rsid w:val="00841AB5"/>
    <w:rsid w:val="008459FC"/>
    <w:rsid w:val="008523EF"/>
    <w:rsid w:val="0087018D"/>
    <w:rsid w:val="00873865"/>
    <w:rsid w:val="00896B9B"/>
    <w:rsid w:val="00897CE0"/>
    <w:rsid w:val="008C477C"/>
    <w:rsid w:val="008F6B82"/>
    <w:rsid w:val="00903E4D"/>
    <w:rsid w:val="00977CFB"/>
    <w:rsid w:val="009B5366"/>
    <w:rsid w:val="00A309C7"/>
    <w:rsid w:val="00A353D2"/>
    <w:rsid w:val="00A42F0B"/>
    <w:rsid w:val="00A72D0A"/>
    <w:rsid w:val="00AB7A43"/>
    <w:rsid w:val="00AC5DEC"/>
    <w:rsid w:val="00B01077"/>
    <w:rsid w:val="00B226A2"/>
    <w:rsid w:val="00B230E9"/>
    <w:rsid w:val="00B23D57"/>
    <w:rsid w:val="00B3209A"/>
    <w:rsid w:val="00B52605"/>
    <w:rsid w:val="00B54C55"/>
    <w:rsid w:val="00B84BFA"/>
    <w:rsid w:val="00BA7DEC"/>
    <w:rsid w:val="00BB2F69"/>
    <w:rsid w:val="00BE3443"/>
    <w:rsid w:val="00BF1215"/>
    <w:rsid w:val="00BF2ECB"/>
    <w:rsid w:val="00C01E88"/>
    <w:rsid w:val="00C17C29"/>
    <w:rsid w:val="00C441A5"/>
    <w:rsid w:val="00C83FD0"/>
    <w:rsid w:val="00CB5DAB"/>
    <w:rsid w:val="00CD2D13"/>
    <w:rsid w:val="00CF41E3"/>
    <w:rsid w:val="00D15AB6"/>
    <w:rsid w:val="00D22C71"/>
    <w:rsid w:val="00D41E4D"/>
    <w:rsid w:val="00D61368"/>
    <w:rsid w:val="00D651C5"/>
    <w:rsid w:val="00D71187"/>
    <w:rsid w:val="00D82772"/>
    <w:rsid w:val="00D91599"/>
    <w:rsid w:val="00DB3A1A"/>
    <w:rsid w:val="00DC4988"/>
    <w:rsid w:val="00DF0D3C"/>
    <w:rsid w:val="00E0373C"/>
    <w:rsid w:val="00E040BF"/>
    <w:rsid w:val="00E16FA9"/>
    <w:rsid w:val="00E2167A"/>
    <w:rsid w:val="00E323AF"/>
    <w:rsid w:val="00E57E95"/>
    <w:rsid w:val="00E709DF"/>
    <w:rsid w:val="00E7499D"/>
    <w:rsid w:val="00E85AC4"/>
    <w:rsid w:val="00EA615C"/>
    <w:rsid w:val="00EB7201"/>
    <w:rsid w:val="00EE584D"/>
    <w:rsid w:val="00F211FE"/>
    <w:rsid w:val="00FA113A"/>
    <w:rsid w:val="00FE6F4A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0DDB6"/>
  <w14:defaultImageDpi w14:val="0"/>
  <w15:docId w15:val="{34788553-C0A9-423A-AC1C-3EC157EF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738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styleId="Zkladntext2">
    <w:name w:val="Body Text 2"/>
    <w:basedOn w:val="Normlny"/>
    <w:link w:val="Zkladntext2Char"/>
    <w:uiPriority w:val="99"/>
    <w:rsid w:val="00733613"/>
    <w:pPr>
      <w:spacing w:after="120" w:line="480" w:lineRule="auto"/>
    </w:pPr>
    <w:rPr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styleId="Zkladntext">
    <w:name w:val="Body Text"/>
    <w:basedOn w:val="Normlny"/>
    <w:link w:val="ZkladntextChar"/>
    <w:uiPriority w:val="99"/>
    <w:rsid w:val="00AB7A4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72D0A"/>
    <w:pPr>
      <w:spacing w:after="120"/>
    </w:pPr>
    <w:rPr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DF0D3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711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977C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  <w:lang w:val="x-none" w:eastAsia="cs-CZ"/>
    </w:rPr>
  </w:style>
  <w:style w:type="character" w:styleId="slostrany">
    <w:name w:val="page number"/>
    <w:basedOn w:val="Predvolenpsmoodseku"/>
    <w:uiPriority w:val="99"/>
    <w:rsid w:val="00977CFB"/>
    <w:rPr>
      <w:rFonts w:cs="Times New Roman"/>
    </w:rPr>
  </w:style>
  <w:style w:type="paragraph" w:customStyle="1" w:styleId="Default">
    <w:name w:val="Default"/>
    <w:uiPriority w:val="99"/>
    <w:rsid w:val="00C17C2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707A88"/>
    <w:rPr>
      <w:rFonts w:cs="Times New Roman"/>
      <w:color w:val="auto"/>
    </w:rPr>
  </w:style>
  <w:style w:type="character" w:styleId="Zstupntext">
    <w:name w:val="Placeholder Text"/>
    <w:basedOn w:val="Predvolenpsmoodseku"/>
    <w:uiPriority w:val="99"/>
    <w:rsid w:val="00896B9B"/>
    <w:rPr>
      <w:rFonts w:ascii="Times New Roman" w:hAnsi="Times New Roman" w:cs="Times New Roman"/>
      <w:color w:val="808080"/>
    </w:rPr>
  </w:style>
  <w:style w:type="paragraph" w:styleId="Normlnywebov">
    <w:name w:val="Normal (Web)"/>
    <w:aliases w:val="webb"/>
    <w:basedOn w:val="Normlny"/>
    <w:uiPriority w:val="99"/>
    <w:unhideWhenUsed/>
    <w:rsid w:val="00896B9B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Text">
    <w:name w:val="Text"/>
    <w:rsid w:val="00896B9B"/>
    <w:pPr>
      <w:spacing w:after="0" w:line="240" w:lineRule="auto"/>
      <w:ind w:firstLine="425"/>
      <w:jc w:val="both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Moravčík, Ľubomír</cp:lastModifiedBy>
  <cp:revision>16</cp:revision>
  <cp:lastPrinted>2009-09-21T09:18:00Z</cp:lastPrinted>
  <dcterms:created xsi:type="dcterms:W3CDTF">2018-10-08T13:04:00Z</dcterms:created>
  <dcterms:modified xsi:type="dcterms:W3CDTF">2019-04-05T07:29:00Z</dcterms:modified>
</cp:coreProperties>
</file>