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57"/>
        <w:gridCol w:w="1559"/>
        <w:gridCol w:w="714"/>
        <w:gridCol w:w="845"/>
        <w:gridCol w:w="1140"/>
      </w:tblGrid>
      <w:tr w:rsidR="00CE634D" w:rsidRPr="005C4B9C" w:rsidTr="00A9261D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4527C9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4527C9" w:rsidRPr="005C4B9C" w:rsidTr="004527C9">
        <w:trPr>
          <w:trHeight w:val="11475"/>
          <w:jc w:val="center"/>
        </w:trPr>
        <w:tc>
          <w:tcPr>
            <w:tcW w:w="3956" w:type="dxa"/>
          </w:tcPr>
          <w:p w:rsidR="004527C9" w:rsidRPr="005C4B9C" w:rsidRDefault="004527C9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4527C9" w:rsidRPr="005C4B9C" w:rsidRDefault="004527C9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1579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1883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15</w:t>
            </w:r>
            <w:r w:rsidRPr="00A3029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6145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DF6A63">
              <w:rPr>
                <w:b/>
                <w:sz w:val="22"/>
                <w:szCs w:val="22"/>
              </w:rPr>
              <w:t>ks_336146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527C9" w:rsidRDefault="004527C9" w:rsidP="004A790A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údajov z centrálneho registra poľovníckych organizácií</w:t>
            </w: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poľovníckych štatistík vedených v informačnom systéme poľovníctva</w:t>
            </w: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údajov z registrov vedených Národným lesníckym centrom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Zverejňovanie mapy a údajov poľovných revírov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Evidencia užívateľov poľovníckych revírov a poľovníckych hospodárov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5C4B9C" w:rsidRDefault="004527C9" w:rsidP="00AF56CA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4527C9" w:rsidRPr="004527C9" w:rsidRDefault="004527C9" w:rsidP="007B71A4">
            <w:pPr>
              <w:rPr>
                <w:sz w:val="22"/>
                <w:szCs w:val="22"/>
              </w:rPr>
            </w:pPr>
          </w:p>
          <w:p w:rsidR="004527C9" w:rsidRPr="005C4B9C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FE1529">
            <w:pPr>
              <w:rPr>
                <w:b/>
                <w:sz w:val="22"/>
                <w:szCs w:val="22"/>
              </w:rPr>
            </w:pPr>
          </w:p>
          <w:p w:rsidR="004527C9" w:rsidRDefault="004527C9" w:rsidP="00DF6A63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DF6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E634D" w:rsidRPr="005C4B9C" w:rsidTr="004527C9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Infraštruktúra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B77235" w:rsidRPr="005C4B9C" w:rsidTr="004527C9">
        <w:trPr>
          <w:trHeight w:val="2948"/>
          <w:jc w:val="center"/>
        </w:trPr>
        <w:tc>
          <w:tcPr>
            <w:tcW w:w="3956" w:type="dxa"/>
          </w:tcPr>
          <w:p w:rsidR="00B77235" w:rsidRPr="005C4B9C" w:rsidRDefault="00B77235" w:rsidP="00B77235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B77235" w:rsidRPr="005C4B9C" w:rsidRDefault="00B77235" w:rsidP="00B7723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57" w:type="dxa"/>
          </w:tcPr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B77235" w:rsidRDefault="00934D71" w:rsidP="00934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77235">
              <w:rPr>
                <w:b/>
                <w:sz w:val="22"/>
                <w:szCs w:val="22"/>
              </w:rPr>
              <w:t>svs</w:t>
            </w:r>
            <w:r>
              <w:rPr>
                <w:b/>
                <w:sz w:val="22"/>
                <w:szCs w:val="22"/>
              </w:rPr>
              <w:t>_</w:t>
            </w:r>
            <w:r w:rsidR="00B77235">
              <w:rPr>
                <w:b/>
                <w:sz w:val="22"/>
                <w:szCs w:val="22"/>
              </w:rPr>
              <w:t>593</w:t>
            </w:r>
            <w:r w:rsidR="001B35F7">
              <w:rPr>
                <w:b/>
                <w:sz w:val="22"/>
                <w:szCs w:val="22"/>
              </w:rPr>
              <w:t>1</w:t>
            </w:r>
          </w:p>
          <w:p w:rsidR="008E551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  <w:p w:rsidR="008E551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B77235" w:rsidRDefault="00B77235" w:rsidP="00B77235">
            <w:pPr>
              <w:jc w:val="both"/>
              <w:rPr>
                <w:b/>
                <w:sz w:val="22"/>
                <w:szCs w:val="22"/>
              </w:rPr>
            </w:pPr>
          </w:p>
          <w:p w:rsidR="00B77235" w:rsidRPr="004527C9" w:rsidRDefault="00B77235" w:rsidP="00B77235">
            <w:pPr>
              <w:jc w:val="center"/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 xml:space="preserve">Informačný systém </w:t>
            </w:r>
            <w:r w:rsidR="001B35F7" w:rsidRPr="004527C9">
              <w:rPr>
                <w:sz w:val="22"/>
                <w:szCs w:val="22"/>
              </w:rPr>
              <w:t>poľovníctva</w:t>
            </w: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1B35F7">
            <w:pPr>
              <w:rPr>
                <w:b/>
                <w:sz w:val="22"/>
                <w:szCs w:val="22"/>
              </w:rPr>
            </w:pPr>
          </w:p>
        </w:tc>
      </w:tr>
      <w:tr w:rsidR="00B77235" w:rsidRPr="005C4B9C" w:rsidTr="004527C9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B77235" w:rsidRPr="005C4B9C" w:rsidRDefault="00B77235" w:rsidP="00B77235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57" w:type="dxa"/>
            <w:shd w:val="clear" w:color="auto" w:fill="BFBFBF"/>
            <w:vAlign w:val="center"/>
          </w:tcPr>
          <w:p w:rsidR="00B77235" w:rsidRPr="005C4B9C" w:rsidRDefault="00B77235" w:rsidP="00B77235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73" w:type="dxa"/>
            <w:gridSpan w:val="2"/>
            <w:shd w:val="clear" w:color="auto" w:fill="BFBFBF"/>
            <w:vAlign w:val="center"/>
          </w:tcPr>
          <w:p w:rsidR="00B77235" w:rsidRPr="005C4B9C" w:rsidRDefault="00B77235" w:rsidP="00B77235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B77235" w:rsidRPr="005C4B9C" w:rsidRDefault="00B77235" w:rsidP="00B7723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B77235" w:rsidRPr="005C4B9C" w:rsidRDefault="00B77235" w:rsidP="00B77235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B77235" w:rsidRPr="005C4B9C" w:rsidTr="004527C9">
        <w:trPr>
          <w:trHeight w:val="20"/>
          <w:jc w:val="center"/>
        </w:trPr>
        <w:tc>
          <w:tcPr>
            <w:tcW w:w="3956" w:type="dxa"/>
          </w:tcPr>
          <w:p w:rsidR="00B77235" w:rsidRPr="005C4B9C" w:rsidRDefault="00B77235" w:rsidP="00B77235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B77235" w:rsidRPr="005C4B9C" w:rsidRDefault="00B77235" w:rsidP="00B7723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57" w:type="dxa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1B35F7" w:rsidRDefault="001B35F7" w:rsidP="004A790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73" w:type="dxa"/>
            <w:gridSpan w:val="2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5C4B9C" w:rsidRDefault="004A790A" w:rsidP="004A790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1B35F7" w:rsidRDefault="001B35F7" w:rsidP="004A790A">
            <w:pPr>
              <w:jc w:val="center"/>
              <w:rPr>
                <w:b/>
                <w:iCs/>
                <w:sz w:val="24"/>
                <w:szCs w:val="24"/>
              </w:rPr>
            </w:pPr>
            <w:r w:rsidRPr="001B35F7">
              <w:rPr>
                <w:b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 w:rsidSect="00FF363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2" w:rsidRDefault="001829A2" w:rsidP="00CE634D">
      <w:r>
        <w:separator/>
      </w:r>
    </w:p>
  </w:endnote>
  <w:endnote w:type="continuationSeparator" w:id="0">
    <w:p w:rsidR="001829A2" w:rsidRDefault="001829A2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73842"/>
      <w:docPartObj>
        <w:docPartGallery w:val="Page Numbers (Bottom of Page)"/>
        <w:docPartUnique/>
      </w:docPartObj>
    </w:sdtPr>
    <w:sdtContent>
      <w:p w:rsidR="00FF3630" w:rsidRDefault="00FF36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2" w:rsidRDefault="001829A2" w:rsidP="00CE634D">
      <w:r>
        <w:separator/>
      </w:r>
    </w:p>
  </w:footnote>
  <w:footnote w:type="continuationSeparator" w:id="0">
    <w:p w:rsidR="001829A2" w:rsidRDefault="001829A2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177A91"/>
    <w:rsid w:val="001829A2"/>
    <w:rsid w:val="001B35F7"/>
    <w:rsid w:val="004034EB"/>
    <w:rsid w:val="004527C9"/>
    <w:rsid w:val="00462C8C"/>
    <w:rsid w:val="004A790A"/>
    <w:rsid w:val="005160D2"/>
    <w:rsid w:val="00552A83"/>
    <w:rsid w:val="00575C28"/>
    <w:rsid w:val="005C4B9C"/>
    <w:rsid w:val="00604B54"/>
    <w:rsid w:val="0068216B"/>
    <w:rsid w:val="00693EB2"/>
    <w:rsid w:val="008E551C"/>
    <w:rsid w:val="0091724D"/>
    <w:rsid w:val="00934D71"/>
    <w:rsid w:val="00A30297"/>
    <w:rsid w:val="00A9261D"/>
    <w:rsid w:val="00AF56CA"/>
    <w:rsid w:val="00B77235"/>
    <w:rsid w:val="00BA3602"/>
    <w:rsid w:val="00BD4CD7"/>
    <w:rsid w:val="00BD7694"/>
    <w:rsid w:val="00CB3623"/>
    <w:rsid w:val="00CE634D"/>
    <w:rsid w:val="00D76052"/>
    <w:rsid w:val="00DF6A63"/>
    <w:rsid w:val="00EE6EEA"/>
    <w:rsid w:val="00F03ECB"/>
    <w:rsid w:val="00F43565"/>
    <w:rsid w:val="00FE1529"/>
    <w:rsid w:val="00FF3002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5</cp:revision>
  <dcterms:created xsi:type="dcterms:W3CDTF">2018-09-12T10:04:00Z</dcterms:created>
  <dcterms:modified xsi:type="dcterms:W3CDTF">2019-05-21T12:12:00Z</dcterms:modified>
</cp:coreProperties>
</file>