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W w:w="5008" w:type="pct"/>
        <w:tblLook w:val="0400" w:firstRow="0" w:lastRow="0" w:firstColumn="0" w:lastColumn="0" w:noHBand="0" w:noVBand="1"/>
      </w:tblPr>
      <w:tblGrid>
        <w:gridCol w:w="1543"/>
        <w:gridCol w:w="2106"/>
        <w:gridCol w:w="4402"/>
        <w:gridCol w:w="468"/>
        <w:gridCol w:w="557"/>
      </w:tblGrid>
      <w:tr w:rsidR="00487FBC" w:rsidRPr="006A4C72" w:rsidTr="006A002F">
        <w:trPr>
          <w:trHeight w:val="542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487FBC" w:rsidRPr="002C5CAA" w:rsidRDefault="00487FBC" w:rsidP="006A002F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r w:rsidRPr="00CE470D">
              <w:rPr>
                <w:rFonts w:ascii="Times New Roman" w:hAnsi="Times New Roman" w:cs="Times New Roman"/>
                <w:b/>
                <w:color w:val="auto"/>
              </w:rPr>
              <w:t>Správa o účasti verejnosti na tvorbe právneho predpisu</w:t>
            </w:r>
          </w:p>
          <w:p w:rsidR="00487FBC" w:rsidRPr="002C5CAA" w:rsidRDefault="00487FBC" w:rsidP="006A002F">
            <w:pPr>
              <w:pStyle w:val="Nadpis2"/>
              <w:outlineLvl w:val="1"/>
              <w:rPr>
                <w:color w:val="000000" w:themeColor="text1"/>
                <w:sz w:val="24"/>
                <w:szCs w:val="24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2: Verejnosť sa zúčastňuje na diskusii o tvorbe právneho predpisu</w:t>
            </w:r>
          </w:p>
        </w:tc>
      </w:tr>
      <w:tr w:rsidR="00487FBC" w:rsidRPr="006A4C72" w:rsidTr="006A002F">
        <w:trPr>
          <w:trHeight w:val="398"/>
        </w:trPr>
        <w:tc>
          <w:tcPr>
            <w:tcW w:w="850" w:type="pct"/>
            <w:vAlign w:val="center"/>
            <w:hideMark/>
          </w:tcPr>
          <w:p w:rsidR="00487FBC" w:rsidRPr="00A70AF6" w:rsidRDefault="00487FBC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487FBC" w:rsidRPr="00A70AF6" w:rsidRDefault="00487FBC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487FBC" w:rsidRPr="00A70AF6" w:rsidRDefault="00487FBC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487FBC" w:rsidRPr="00A70AF6" w:rsidRDefault="00487FBC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487FBC" w:rsidRPr="00A70AF6" w:rsidRDefault="00487FBC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487FBC" w:rsidRPr="006A4C72" w:rsidTr="006A002F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právneho predpisu</w:t>
            </w: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vAlign w:val="center"/>
            <w:hideMark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82318982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0207349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724132782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07197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problému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vAlign w:val="center"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07974661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0169523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56117573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309201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 jednotlivcov</w:t>
            </w:r>
          </w:p>
        </w:tc>
        <w:tc>
          <w:tcPr>
            <w:tcW w:w="2425" w:type="pct"/>
            <w:vAlign w:val="center"/>
            <w:hideMark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3272356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62445952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2058237312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35309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Informovanie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vAlign w:val="center"/>
            <w:hideMark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8574534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60225625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71464631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3016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153023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57303829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48909136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8445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686698952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29479565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923947860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215406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informovania</w:t>
            </w:r>
          </w:p>
        </w:tc>
        <w:tc>
          <w:tcPr>
            <w:tcW w:w="2425" w:type="pct"/>
            <w:vAlign w:val="center"/>
            <w:hideMark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26510583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4333331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89378504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506232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4544463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7354409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68453530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8410552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3494657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62650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02216336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39626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1777529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4526773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7116062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2661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41530933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13848701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2552824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33541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informácií</w:t>
            </w:r>
          </w:p>
        </w:tc>
        <w:tc>
          <w:tcPr>
            <w:tcW w:w="2425" w:type="pct"/>
            <w:vAlign w:val="center"/>
            <w:hideMark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78271714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9146152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9343600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4503741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Účasť verejnosti na t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vorb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 právneho predpisu</w:t>
            </w:r>
          </w:p>
        </w:tc>
        <w:tc>
          <w:tcPr>
            <w:tcW w:w="1160" w:type="pct"/>
            <w:vAlign w:val="center"/>
            <w:hideMark/>
          </w:tcPr>
          <w:p w:rsidR="00487FBC" w:rsidRPr="00DA2273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3.1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Zapojení aktéri</w:t>
            </w:r>
          </w:p>
          <w:p w:rsidR="00487FBC" w:rsidRPr="00DA2273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8888461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07832543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4384928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849568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Spätná väzba</w:t>
            </w:r>
          </w:p>
        </w:tc>
        <w:tc>
          <w:tcPr>
            <w:tcW w:w="2425" w:type="pct"/>
            <w:vAlign w:val="center"/>
            <w:hideMark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04683392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7946531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7316339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622687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Zapracovanie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návrhov </w:t>
            </w:r>
            <w:r>
              <w:rPr>
                <w:rFonts w:asciiTheme="majorHAnsi" w:hAnsiTheme="majorHAnsi"/>
                <w:sz w:val="20"/>
                <w:szCs w:val="20"/>
              </w:rPr>
              <w:t>zapojených aktérov</w:t>
            </w:r>
          </w:p>
        </w:tc>
        <w:tc>
          <w:tcPr>
            <w:tcW w:w="2425" w:type="pct"/>
            <w:vAlign w:val="center"/>
            <w:hideMark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64181436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9183969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CE470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1157283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5391308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CE470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72544671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222435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4A66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39649761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507089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5C599E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3.5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Výstup </w:t>
            </w:r>
            <w:r>
              <w:rPr>
                <w:rFonts w:asciiTheme="majorHAnsi" w:hAnsiTheme="majorHAnsi"/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vAlign w:val="center"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157902517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818576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9203349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652329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487FBC" w:rsidRPr="00DA2273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procesu</w:t>
            </w:r>
          </w:p>
        </w:tc>
        <w:tc>
          <w:tcPr>
            <w:tcW w:w="2425" w:type="pct"/>
            <w:vAlign w:val="center"/>
            <w:hideMark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6866140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98502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53993469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538665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586075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81882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25424309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3016691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80976863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8303255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4A66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36016558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783915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5C599E" w:rsidP="006A002F">
                    <w:pPr>
                      <w:keepNext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CA1F26" w:rsidRDefault="005C599E"/>
    <w:sectPr w:rsidR="00CA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BC"/>
    <w:rsid w:val="001D721B"/>
    <w:rsid w:val="003541B7"/>
    <w:rsid w:val="003E539E"/>
    <w:rsid w:val="00484A66"/>
    <w:rsid w:val="00487FBC"/>
    <w:rsid w:val="005C599E"/>
    <w:rsid w:val="006C17E1"/>
    <w:rsid w:val="008671B4"/>
    <w:rsid w:val="00CE470D"/>
    <w:rsid w:val="00D82858"/>
    <w:rsid w:val="00DF4498"/>
    <w:rsid w:val="00EE201D"/>
    <w:rsid w:val="00F8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10BDC-FFD7-4553-92EC-C025022E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7FBC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87F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87F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48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12802-0BDD-4DEF-988F-4CE6D8150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3F077-EC3E-4DCA-A3F5-62ED63A4049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ECEBBE-0D1D-41F2-90A5-E6C59DD99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Bystrík Antalík</dc:creator>
  <cp:lastModifiedBy>Ďuračka Ľubomír</cp:lastModifiedBy>
  <cp:revision>4</cp:revision>
  <dcterms:created xsi:type="dcterms:W3CDTF">2018-12-07T07:52:00Z</dcterms:created>
  <dcterms:modified xsi:type="dcterms:W3CDTF">2018-12-14T15:17:00Z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