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F0" w:rsidRDefault="00A305F0" w:rsidP="00A305F0">
      <w:pPr>
        <w:widowControl/>
        <w:jc w:val="center"/>
      </w:pPr>
      <w:r>
        <w:rPr>
          <w:b/>
          <w:caps/>
          <w:color w:val="000000"/>
          <w:spacing w:val="30"/>
        </w:rPr>
        <w:t>SPrÁva o Účasti verejnosti</w:t>
      </w:r>
      <w:r>
        <w:t xml:space="preserve"> </w:t>
      </w:r>
    </w:p>
    <w:p w:rsidR="00A305F0" w:rsidRDefault="00A305F0" w:rsidP="00A305F0">
      <w:pPr>
        <w:widowControl/>
        <w:jc w:val="center"/>
      </w:pPr>
    </w:p>
    <w:p w:rsidR="00A305F0" w:rsidRDefault="00A305F0" w:rsidP="00A305F0">
      <w:pPr>
        <w:widowControl/>
        <w:jc w:val="center"/>
      </w:pPr>
    </w:p>
    <w:p w:rsidR="00A305F0" w:rsidRDefault="00A305F0" w:rsidP="00A305F0">
      <w:pPr>
        <w:widowControl/>
        <w:jc w:val="center"/>
      </w:pPr>
    </w:p>
    <w:p w:rsidR="00A305F0" w:rsidRDefault="00A305F0" w:rsidP="0037301B">
      <w:pPr>
        <w:widowControl/>
        <w:jc w:val="both"/>
        <w:rPr>
          <w:rStyle w:val="Siln"/>
        </w:rPr>
      </w:pPr>
      <w:r>
        <w:t xml:space="preserve">            Predbežná informácia k návrhu novely</w:t>
      </w:r>
      <w:r w:rsidR="00FC52B8">
        <w:t xml:space="preserve"> zákona č. </w:t>
      </w:r>
      <w:r w:rsidR="00FC52B8" w:rsidRPr="00D60C17">
        <w:t xml:space="preserve">442/2002 Z. z. o verejných vodovodoch a verejných kanalizáciách a o zmene a doplnení zákona č. 276/2001 Z. z. </w:t>
      </w:r>
      <w:r w:rsidR="00FC52B8">
        <w:br/>
      </w:r>
      <w:r w:rsidR="00FC52B8" w:rsidRPr="00D60C17">
        <w:t>o regulácii v sieťových odvetviach v znení neskorších predpisov</w:t>
      </w:r>
      <w:r>
        <w:t xml:space="preserve"> bola predložená do medzirezortného pripomienkového </w:t>
      </w:r>
      <w:r w:rsidR="00FC52B8">
        <w:t>konania  v termíne od 22. decembra 2017 do 10. januára 2018</w:t>
      </w:r>
      <w:r>
        <w:t xml:space="preserve"> zverejnením na informačnom systéme verejnej správy Slov-lex. K </w:t>
      </w:r>
      <w:r w:rsidR="00FC52B8">
        <w:t>predbežnej informácií č. PI/2017/316</w:t>
      </w:r>
      <w:r>
        <w:t xml:space="preserve"> </w:t>
      </w:r>
      <w:r>
        <w:rPr>
          <w:rStyle w:val="Siln"/>
        </w:rPr>
        <w:t>neboli zo strany verejnosti predložené žiadne pripomienky a návrhy.</w:t>
      </w:r>
    </w:p>
    <w:p w:rsidR="0037301B" w:rsidRDefault="0037301B" w:rsidP="0037301B">
      <w:pPr>
        <w:widowControl/>
        <w:jc w:val="both"/>
        <w:rPr>
          <w:rStyle w:val="Siln"/>
        </w:rPr>
      </w:pPr>
    </w:p>
    <w:p w:rsidR="003D5BB6" w:rsidRDefault="003D5BB6" w:rsidP="0037301B">
      <w:pPr>
        <w:spacing w:after="120"/>
        <w:ind w:firstLine="708"/>
        <w:jc w:val="both"/>
      </w:pPr>
      <w:r>
        <w:t xml:space="preserve">Nasledovala možnosť predbežných konzultácií, kde si uplatnili svoje návrhy a požiadavky Slovenský zväz bytových družstiev, Združenie spoločenstiev vlastníkov bytov na Slovensku, Združenie správcov a užívateľov nehnuteľností a najmä Asociácia vodárenských spoločností, ktorá zastupuje rozhodujúce vodárenské spoločnosti na Slovensku. </w:t>
      </w:r>
    </w:p>
    <w:p w:rsidR="003D5BB6" w:rsidRDefault="003D5BB6" w:rsidP="0037301B">
      <w:pPr>
        <w:ind w:firstLine="708"/>
        <w:jc w:val="both"/>
      </w:pPr>
      <w:r>
        <w:t>Jednou z požiadaviek a  návrhov Asociácie vodárenských spoločností je úprava ustanovení, týkajúca sa pásma ochrany verejných vodovodov a verejných kanalizácií, kde navrhujú zjednotenie podmienok tak, ako to je u ostatných inžinierskych sietí (napr. u plynu), ochranné pásmo by malo vznikať zo zákona ako zákonné vecné bremeno, ktoré sa zapíše záznamom do katastra nehn</w:t>
      </w:r>
      <w:r w:rsidR="003B7417">
        <w:t xml:space="preserve">uteľností. </w:t>
      </w:r>
      <w:bookmarkStart w:id="0" w:name="_GoBack"/>
      <w:bookmarkEnd w:id="0"/>
    </w:p>
    <w:p w:rsidR="00B17094" w:rsidRDefault="00B17094"/>
    <w:sectPr w:rsidR="00B1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0"/>
    <w:rsid w:val="00012C82"/>
    <w:rsid w:val="0037301B"/>
    <w:rsid w:val="003B7417"/>
    <w:rsid w:val="003D5BB6"/>
    <w:rsid w:val="00A305F0"/>
    <w:rsid w:val="00B17094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C648-5C35-4098-BC13-EA4164C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5F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305F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10</cp:revision>
  <cp:lastPrinted>2018-06-20T12:57:00Z</cp:lastPrinted>
  <dcterms:created xsi:type="dcterms:W3CDTF">2018-06-20T11:04:00Z</dcterms:created>
  <dcterms:modified xsi:type="dcterms:W3CDTF">2018-06-29T09:10:00Z</dcterms:modified>
</cp:coreProperties>
</file>