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77BB0" w:rsidTr="00077BB0">
        <w:trPr>
          <w:trHeight w:val="1417"/>
        </w:trPr>
        <w:tc>
          <w:tcPr>
            <w:tcW w:w="4928" w:type="dxa"/>
          </w:tcPr>
          <w:p w:rsidR="00077BB0" w:rsidRDefault="00077BB0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  <w:lang w:eastAsia="sk-SK"/>
              </w:rPr>
              <w:t>MINISTERSTVO ŽIVOTNÉHO PROSTREDIA SLOVENSKEJ REPUBLIKY</w:t>
            </w:r>
          </w:p>
          <w:p w:rsidR="00077BB0" w:rsidRDefault="00582D79">
            <w:pPr>
              <w:rPr>
                <w:sz w:val="25"/>
                <w:szCs w:val="25"/>
                <w:lang w:eastAsia="sk-SK"/>
              </w:rPr>
            </w:pPr>
            <w:r>
              <w:rPr>
                <w:sz w:val="25"/>
                <w:szCs w:val="25"/>
                <w:lang w:eastAsia="sk-SK"/>
              </w:rPr>
              <w:t>Číslo: 2089/2019</w:t>
            </w:r>
            <w:r w:rsidR="00077BB0">
              <w:rPr>
                <w:sz w:val="25"/>
                <w:szCs w:val="25"/>
                <w:lang w:eastAsia="sk-SK"/>
              </w:rPr>
              <w:t>-9</w:t>
            </w:r>
            <w:r w:rsidR="00B4705A">
              <w:rPr>
                <w:sz w:val="25"/>
                <w:szCs w:val="25"/>
                <w:lang w:eastAsia="sk-SK"/>
              </w:rPr>
              <w:t>.1</w:t>
            </w:r>
            <w:r w:rsidR="00077BB0">
              <w:rPr>
                <w:sz w:val="25"/>
                <w:szCs w:val="25"/>
                <w:lang w:eastAsia="sk-SK"/>
              </w:rPr>
              <w:t xml:space="preserve"> </w:t>
            </w:r>
            <w:r w:rsidR="00077BB0">
              <w:rPr>
                <w:sz w:val="25"/>
                <w:szCs w:val="25"/>
                <w:lang w:eastAsia="sk-SK"/>
              </w:rPr>
              <w:tab/>
            </w:r>
          </w:p>
          <w:p w:rsidR="00077BB0" w:rsidRDefault="00077BB0">
            <w:pPr>
              <w:jc w:val="center"/>
              <w:rPr>
                <w:b/>
                <w:sz w:val="25"/>
                <w:szCs w:val="25"/>
                <w:u w:val="single"/>
                <w:lang w:eastAsia="sk-SK"/>
              </w:rPr>
            </w:pPr>
          </w:p>
        </w:tc>
      </w:tr>
    </w:tbl>
    <w:p w:rsidR="00077BB0" w:rsidRDefault="00F8717B" w:rsidP="00077BB0">
      <w:pPr>
        <w:pStyle w:val="Zkladntext2"/>
        <w:ind w:left="14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</w:t>
      </w:r>
      <w:r w:rsidR="00B14880">
        <w:rPr>
          <w:sz w:val="25"/>
          <w:szCs w:val="25"/>
        </w:rPr>
        <w:t xml:space="preserve"> Legislatívnej</w:t>
      </w:r>
    </w:p>
    <w:p w:rsidR="00077BB0" w:rsidRPr="00A4334E" w:rsidRDefault="00A4334E" w:rsidP="00077BB0">
      <w:pPr>
        <w:pStyle w:val="Zkladntext2"/>
        <w:ind w:left="142"/>
        <w:jc w:val="both"/>
        <w:rPr>
          <w:sz w:val="25"/>
          <w:szCs w:val="25"/>
        </w:rPr>
      </w:pPr>
      <w:r w:rsidRPr="00A4334E">
        <w:rPr>
          <w:rFonts w:cs="Calibri"/>
          <w:color w:val="000000"/>
          <w:sz w:val="25"/>
          <w:szCs w:val="25"/>
        </w:rPr>
        <w:t xml:space="preserve">rady </w:t>
      </w:r>
      <w:r w:rsidR="00B14880">
        <w:rPr>
          <w:rFonts w:cs="Calibri"/>
          <w:color w:val="000000"/>
          <w:sz w:val="25"/>
          <w:szCs w:val="25"/>
        </w:rPr>
        <w:t xml:space="preserve">vlády </w:t>
      </w:r>
      <w:bookmarkStart w:id="0" w:name="_GoBack"/>
      <w:bookmarkEnd w:id="0"/>
      <w:r w:rsidRPr="00A4334E">
        <w:rPr>
          <w:rFonts w:cs="Calibri"/>
          <w:color w:val="000000"/>
          <w:sz w:val="25"/>
          <w:szCs w:val="25"/>
        </w:rPr>
        <w:t>Slovenskej republiky  </w:t>
      </w:r>
    </w:p>
    <w:p w:rsidR="00077BB0" w:rsidRDefault="00077BB0" w:rsidP="00077BB0">
      <w:pPr>
        <w:pStyle w:val="Zkladntext2"/>
        <w:jc w:val="both"/>
        <w:rPr>
          <w:sz w:val="25"/>
          <w:szCs w:val="25"/>
        </w:rPr>
      </w:pPr>
    </w:p>
    <w:p w:rsidR="00077BB0" w:rsidRPr="00082AF6" w:rsidRDefault="00F8717B" w:rsidP="00A4334E">
      <w:pPr>
        <w:pStyle w:val="Zkladntext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 w:rsidR="00077BB0">
        <w:rPr>
          <w:rFonts w:ascii="Times" w:hAnsi="Times" w:cs="Times"/>
          <w:b/>
          <w:bCs/>
          <w:sz w:val="25"/>
          <w:szCs w:val="25"/>
        </w:rPr>
        <w:t>,</w:t>
      </w:r>
      <w:r w:rsidR="00077BB0">
        <w:rPr>
          <w:rFonts w:ascii="Times" w:hAnsi="Times" w:cs="Times"/>
          <w:b/>
          <w:bCs/>
          <w:sz w:val="25"/>
          <w:szCs w:val="25"/>
        </w:rPr>
        <w:br/>
      </w:r>
      <w:r w:rsidR="00077BB0">
        <w:rPr>
          <w:rFonts w:ascii="Times" w:hAnsi="Times" w:cs="Times"/>
          <w:b/>
          <w:bCs/>
          <w:sz w:val="25"/>
          <w:szCs w:val="25"/>
        </w:rPr>
        <w:br/>
      </w:r>
      <w:r w:rsidR="00082AF6" w:rsidRPr="00082AF6">
        <w:rPr>
          <w:rFonts w:eastAsia="Times New Roman"/>
          <w:b/>
          <w:lang w:eastAsia="sk-SK"/>
        </w:rPr>
        <w:t>ktorým sa mení a dopĺňa zákon č. 442/2002 Z. z. o verejných vodovodoch a verejných kanalizáciách a o zmene a dop</w:t>
      </w:r>
      <w:r w:rsidR="00082AF6">
        <w:rPr>
          <w:rFonts w:eastAsia="Times New Roman"/>
          <w:b/>
          <w:lang w:eastAsia="sk-SK"/>
        </w:rPr>
        <w:t xml:space="preserve">lnení zákona č. 276/2001 Z. z. </w:t>
      </w:r>
      <w:r w:rsidR="00082AF6" w:rsidRPr="00082AF6">
        <w:rPr>
          <w:rFonts w:eastAsia="Times New Roman"/>
          <w:b/>
          <w:lang w:eastAsia="sk-SK"/>
        </w:rPr>
        <w:t>o regulácii v sieťových odvetviach v znení neskorších predpisov a ktorým sa mení a dopĺňa zákon  č. 364/2004 Z. z. o vodách a o zmene a doplnení zákona Slovenskej národnej rady č. 372/1990 Zb. o priestupkoch v znení neskorších predpisov (vodný zákon) v znení neskorších predpisov</w:t>
      </w:r>
    </w:p>
    <w:p w:rsidR="00077BB0" w:rsidRDefault="00077BB0" w:rsidP="00082AF6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077BB0" w:rsidRDefault="00077BB0" w:rsidP="00077BB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077BB0" w:rsidTr="00077BB0">
        <w:trPr>
          <w:trHeight w:val="307"/>
        </w:trPr>
        <w:tc>
          <w:tcPr>
            <w:tcW w:w="5010" w:type="dxa"/>
            <w:hideMark/>
          </w:tcPr>
          <w:p w:rsidR="00077BB0" w:rsidRDefault="00077BB0" w:rsidP="00077BB0">
            <w:pPr>
              <w:pStyle w:val="Zkladntext2"/>
              <w:jc w:val="left"/>
              <w:rPr>
                <w:sz w:val="25"/>
                <w:szCs w:val="25"/>
                <w:lang w:eastAsia="sk-SK"/>
              </w:rPr>
            </w:pPr>
            <w:r>
              <w:rPr>
                <w:sz w:val="25"/>
                <w:szCs w:val="25"/>
                <w:u w:val="single"/>
                <w:lang w:eastAsia="sk-SK"/>
              </w:rPr>
              <w:t>Podnet:</w:t>
            </w:r>
          </w:p>
        </w:tc>
        <w:tc>
          <w:tcPr>
            <w:tcW w:w="5149" w:type="dxa"/>
            <w:hideMark/>
          </w:tcPr>
          <w:p w:rsidR="00077BB0" w:rsidRDefault="00077BB0" w:rsidP="00077BB0">
            <w:pPr>
              <w:pStyle w:val="Zkladntext2"/>
              <w:jc w:val="left"/>
              <w:rPr>
                <w:sz w:val="25"/>
                <w:szCs w:val="25"/>
                <w:lang w:eastAsia="sk-SK"/>
              </w:rPr>
            </w:pPr>
            <w:r>
              <w:rPr>
                <w:sz w:val="25"/>
                <w:szCs w:val="25"/>
                <w:u w:val="single"/>
                <w:lang w:eastAsia="sk-SK"/>
              </w:rPr>
              <w:t>Obsah materiálu:</w:t>
            </w:r>
          </w:p>
        </w:tc>
      </w:tr>
      <w:tr w:rsidR="00077BB0" w:rsidTr="00077BB0">
        <w:trPr>
          <w:trHeight w:val="4549"/>
        </w:trPr>
        <w:tc>
          <w:tcPr>
            <w:tcW w:w="5010" w:type="dxa"/>
            <w:hideMark/>
          </w:tcPr>
          <w:p w:rsidR="00077BB0" w:rsidRDefault="0004073B" w:rsidP="00077BB0">
            <w:pPr>
              <w:pStyle w:val="Zkladntext2"/>
              <w:ind w:right="885"/>
              <w:jc w:val="left"/>
              <w:rPr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PLÚV SR na rok 2018</w:t>
            </w:r>
          </w:p>
        </w:tc>
        <w:tc>
          <w:tcPr>
            <w:tcW w:w="5149" w:type="dxa"/>
          </w:tcPr>
          <w:p w:rsidR="00077BB0" w:rsidRDefault="00077BB0" w:rsidP="00077BB0">
            <w:pPr>
              <w:pStyle w:val="Zkladntext2"/>
              <w:jc w:val="both"/>
              <w:rPr>
                <w:sz w:val="25"/>
                <w:szCs w:val="25"/>
                <w:lang w:eastAsia="sk-SK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835"/>
            </w:tblGrid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vybraných vplyvov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</w:tc>
            </w:tr>
          </w:tbl>
          <w:p w:rsidR="00077BB0" w:rsidRDefault="00F8717B" w:rsidP="00077BB0">
            <w:pPr>
              <w:pStyle w:val="Zkladntext2"/>
              <w:jc w:val="both"/>
              <w:rPr>
                <w:sz w:val="25"/>
                <w:szCs w:val="25"/>
                <w:lang w:eastAsia="sk-SK"/>
              </w:rPr>
            </w:pPr>
            <w:r>
              <w:rPr>
                <w:sz w:val="25"/>
                <w:szCs w:val="25"/>
                <w:lang w:eastAsia="sk-SK"/>
              </w:rPr>
              <w:t xml:space="preserve"> 9. Vyhodnotenie MPK</w:t>
            </w:r>
          </w:p>
        </w:tc>
      </w:tr>
    </w:tbl>
    <w:p w:rsidR="00077BB0" w:rsidRDefault="00077BB0" w:rsidP="00077BB0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077BB0" w:rsidRDefault="00077BB0" w:rsidP="00077BB0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László </w:t>
      </w:r>
      <w:proofErr w:type="spellStart"/>
      <w:r>
        <w:rPr>
          <w:sz w:val="25"/>
          <w:szCs w:val="25"/>
        </w:rPr>
        <w:t>Sólymos</w:t>
      </w:r>
      <w:proofErr w:type="spellEnd"/>
    </w:p>
    <w:p w:rsidR="00511C73" w:rsidRDefault="00511C73" w:rsidP="00077BB0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</w:t>
      </w:r>
    </w:p>
    <w:p w:rsidR="00511C73" w:rsidRDefault="00511C73" w:rsidP="00077BB0">
      <w:pPr>
        <w:rPr>
          <w:sz w:val="25"/>
          <w:szCs w:val="25"/>
        </w:rPr>
      </w:pPr>
      <w:r>
        <w:rPr>
          <w:sz w:val="25"/>
          <w:szCs w:val="25"/>
        </w:rPr>
        <w:t xml:space="preserve">a </w:t>
      </w:r>
      <w:r w:rsidR="00077BB0">
        <w:rPr>
          <w:sz w:val="25"/>
          <w:szCs w:val="25"/>
        </w:rPr>
        <w:t xml:space="preserve">minister životného prostredia </w:t>
      </w:r>
    </w:p>
    <w:p w:rsidR="00077BB0" w:rsidRDefault="00077BB0" w:rsidP="00077BB0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>
        <w:rPr>
          <w:sz w:val="25"/>
          <w:szCs w:val="25"/>
        </w:rPr>
        <w:fldChar w:fldCharType="end"/>
      </w:r>
    </w:p>
    <w:p w:rsidR="00C97874" w:rsidRDefault="00C97874"/>
    <w:p w:rsidR="00AF3C1D" w:rsidRDefault="00AF3C1D"/>
    <w:p w:rsidR="00511C73" w:rsidRDefault="00511C73"/>
    <w:p w:rsidR="00511C73" w:rsidRDefault="00511C73"/>
    <w:p w:rsidR="00AF3C1D" w:rsidRDefault="00AF3C1D"/>
    <w:p w:rsidR="00B4705A" w:rsidRPr="002D5609" w:rsidRDefault="00082AF6" w:rsidP="00B4705A">
      <w:pPr>
        <w:tabs>
          <w:tab w:val="center" w:pos="4536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</w:t>
      </w:r>
      <w:r w:rsidR="00F8717B">
        <w:rPr>
          <w:sz w:val="25"/>
          <w:szCs w:val="25"/>
        </w:rPr>
        <w:t xml:space="preserve">                  Bratislava apríl 2019</w:t>
      </w:r>
    </w:p>
    <w:p w:rsidR="00AF3C1D" w:rsidRDefault="00AF3C1D"/>
    <w:p w:rsidR="00AF3C1D" w:rsidRPr="002D5609" w:rsidRDefault="00AF3C1D" w:rsidP="00AF3C1D">
      <w:pPr>
        <w:tabs>
          <w:tab w:val="center" w:pos="4536"/>
        </w:tabs>
        <w:rPr>
          <w:sz w:val="25"/>
          <w:szCs w:val="25"/>
        </w:rPr>
      </w:pPr>
      <w:r>
        <w:lastRenderedPageBreak/>
        <w:tab/>
      </w:r>
    </w:p>
    <w:sectPr w:rsidR="00AF3C1D" w:rsidRPr="002D5609" w:rsidSect="00511C73">
      <w:pgSz w:w="23814" w:h="16839" w:orient="landscape" w:code="8"/>
      <w:pgMar w:top="1417" w:right="1417" w:bottom="1417" w:left="131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B0"/>
    <w:rsid w:val="0004073B"/>
    <w:rsid w:val="00074A29"/>
    <w:rsid w:val="0007563F"/>
    <w:rsid w:val="00077BB0"/>
    <w:rsid w:val="00082AF6"/>
    <w:rsid w:val="002D5609"/>
    <w:rsid w:val="00343B61"/>
    <w:rsid w:val="00511C73"/>
    <w:rsid w:val="00582D79"/>
    <w:rsid w:val="006C13CC"/>
    <w:rsid w:val="00A4334E"/>
    <w:rsid w:val="00AF3C1D"/>
    <w:rsid w:val="00B14880"/>
    <w:rsid w:val="00B4705A"/>
    <w:rsid w:val="00C97874"/>
    <w:rsid w:val="00F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1BDE-E656-4678-A13D-33A8F2B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BB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077BB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77BB0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77BB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F3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C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4</cp:revision>
  <cp:lastPrinted>2019-04-11T06:13:00Z</cp:lastPrinted>
  <dcterms:created xsi:type="dcterms:W3CDTF">2019-04-11T06:12:00Z</dcterms:created>
  <dcterms:modified xsi:type="dcterms:W3CDTF">2019-04-11T06:14:00Z</dcterms:modified>
</cp:coreProperties>
</file>