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C7" w:rsidRPr="00B14B5D" w:rsidRDefault="00BC31C7" w:rsidP="00BC31C7">
      <w:pPr>
        <w:tabs>
          <w:tab w:val="left" w:pos="851"/>
          <w:tab w:val="left" w:pos="993"/>
        </w:tabs>
        <w:spacing w:after="0" w:line="240" w:lineRule="auto"/>
        <w:jc w:val="both"/>
        <w:rPr>
          <w:rFonts w:ascii="Times New Roman" w:eastAsia="Times New Roman" w:hAnsi="Times New Roman" w:cs="Times New Roman"/>
          <w:b/>
          <w:sz w:val="24"/>
          <w:szCs w:val="24"/>
          <w:lang w:eastAsia="cs-CZ"/>
        </w:rPr>
      </w:pPr>
      <w:r w:rsidRPr="00B14B5D">
        <w:rPr>
          <w:rFonts w:ascii="Times New Roman" w:eastAsia="Times New Roman" w:hAnsi="Times New Roman" w:cs="Times New Roman"/>
          <w:sz w:val="24"/>
          <w:szCs w:val="24"/>
          <w:lang w:eastAsia="cs-CZ"/>
        </w:rPr>
        <w:tab/>
      </w:r>
      <w:r w:rsidRPr="00B14B5D">
        <w:rPr>
          <w:rFonts w:ascii="Times New Roman" w:eastAsia="Times New Roman" w:hAnsi="Times New Roman" w:cs="Times New Roman"/>
          <w:sz w:val="24"/>
          <w:szCs w:val="24"/>
          <w:lang w:eastAsia="cs-CZ"/>
        </w:rPr>
        <w:tab/>
      </w:r>
      <w:r w:rsidRPr="00B14B5D">
        <w:rPr>
          <w:rFonts w:ascii="Times New Roman" w:eastAsia="Times New Roman" w:hAnsi="Times New Roman" w:cs="Times New Roman"/>
          <w:sz w:val="24"/>
          <w:szCs w:val="24"/>
          <w:lang w:eastAsia="cs-CZ"/>
        </w:rPr>
        <w:tab/>
        <w:t xml:space="preserve"> </w:t>
      </w:r>
    </w:p>
    <w:p w:rsidR="00BC31C7" w:rsidRPr="00B14B5D" w:rsidRDefault="00BC31C7" w:rsidP="00BC31C7">
      <w:pPr>
        <w:tabs>
          <w:tab w:val="left" w:pos="851"/>
          <w:tab w:val="left" w:pos="993"/>
        </w:tabs>
        <w:spacing w:after="0" w:line="240" w:lineRule="auto"/>
        <w:jc w:val="center"/>
        <w:rPr>
          <w:rFonts w:ascii="Times New Roman" w:eastAsia="Times New Roman" w:hAnsi="Times New Roman" w:cs="Times New Roman"/>
          <w:sz w:val="24"/>
          <w:szCs w:val="24"/>
          <w:lang w:eastAsia="cs-CZ"/>
        </w:rPr>
      </w:pPr>
    </w:p>
    <w:p w:rsidR="00BC31C7" w:rsidRPr="00B14B5D" w:rsidRDefault="00BC31C7" w:rsidP="00BC31C7">
      <w:pPr>
        <w:tabs>
          <w:tab w:val="left" w:pos="851"/>
          <w:tab w:val="left" w:pos="993"/>
        </w:tabs>
        <w:spacing w:after="0" w:line="240" w:lineRule="auto"/>
        <w:jc w:val="center"/>
        <w:rPr>
          <w:rFonts w:ascii="Times New Roman" w:eastAsia="Times New Roman" w:hAnsi="Times New Roman" w:cs="Times New Roman"/>
          <w:b/>
          <w:sz w:val="24"/>
          <w:szCs w:val="24"/>
          <w:lang w:eastAsia="cs-CZ"/>
        </w:rPr>
      </w:pPr>
      <w:r w:rsidRPr="00B14B5D">
        <w:rPr>
          <w:rFonts w:ascii="Times New Roman" w:eastAsia="Times New Roman" w:hAnsi="Times New Roman" w:cs="Times New Roman"/>
          <w:b/>
          <w:sz w:val="24"/>
          <w:szCs w:val="24"/>
          <w:lang w:eastAsia="cs-CZ"/>
        </w:rPr>
        <w:t>Návrh</w:t>
      </w:r>
    </w:p>
    <w:p w:rsidR="00BC31C7" w:rsidRPr="00B14B5D" w:rsidRDefault="00BC31C7" w:rsidP="00BC31C7">
      <w:pPr>
        <w:tabs>
          <w:tab w:val="left" w:pos="851"/>
          <w:tab w:val="left" w:pos="993"/>
        </w:tabs>
        <w:spacing w:after="0" w:line="240" w:lineRule="auto"/>
        <w:jc w:val="center"/>
        <w:rPr>
          <w:rFonts w:ascii="Times New Roman" w:eastAsia="Times New Roman" w:hAnsi="Times New Roman" w:cs="Times New Roman"/>
          <w:b/>
          <w:sz w:val="24"/>
          <w:szCs w:val="24"/>
          <w:lang w:eastAsia="cs-CZ"/>
        </w:rPr>
      </w:pPr>
    </w:p>
    <w:p w:rsidR="00BC31C7" w:rsidRPr="00B14B5D" w:rsidRDefault="00BC31C7" w:rsidP="00BC31C7">
      <w:pPr>
        <w:tabs>
          <w:tab w:val="left" w:pos="851"/>
          <w:tab w:val="left" w:pos="993"/>
        </w:tabs>
        <w:spacing w:after="0" w:line="240" w:lineRule="auto"/>
        <w:jc w:val="center"/>
        <w:rPr>
          <w:rFonts w:ascii="Times New Roman" w:eastAsia="Times New Roman" w:hAnsi="Times New Roman" w:cs="Times New Roman"/>
          <w:b/>
          <w:sz w:val="24"/>
          <w:szCs w:val="24"/>
          <w:lang w:eastAsia="cs-CZ"/>
        </w:rPr>
      </w:pPr>
      <w:r w:rsidRPr="00B14B5D">
        <w:rPr>
          <w:rFonts w:ascii="Times New Roman" w:eastAsia="Times New Roman" w:hAnsi="Times New Roman" w:cs="Times New Roman"/>
          <w:b/>
          <w:sz w:val="24"/>
          <w:szCs w:val="24"/>
          <w:lang w:eastAsia="cs-CZ"/>
        </w:rPr>
        <w:t>Zákon</w:t>
      </w:r>
    </w:p>
    <w:p w:rsidR="00BC31C7" w:rsidRPr="00B14B5D" w:rsidRDefault="00BC31C7" w:rsidP="00BC31C7">
      <w:pPr>
        <w:tabs>
          <w:tab w:val="left" w:pos="851"/>
          <w:tab w:val="left" w:pos="993"/>
        </w:tabs>
        <w:spacing w:after="0" w:line="240" w:lineRule="auto"/>
        <w:jc w:val="both"/>
        <w:rPr>
          <w:rFonts w:ascii="Times New Roman" w:eastAsia="Times New Roman" w:hAnsi="Times New Roman" w:cs="Times New Roman"/>
          <w:sz w:val="24"/>
          <w:szCs w:val="24"/>
          <w:lang w:eastAsia="cs-CZ"/>
        </w:rPr>
      </w:pPr>
    </w:p>
    <w:p w:rsidR="00BC31C7" w:rsidRPr="00B14B5D" w:rsidRDefault="00BC31C7" w:rsidP="00BC31C7">
      <w:pPr>
        <w:tabs>
          <w:tab w:val="left" w:pos="851"/>
          <w:tab w:val="left" w:pos="993"/>
        </w:tabs>
        <w:spacing w:after="0" w:line="240" w:lineRule="auto"/>
        <w:jc w:val="both"/>
        <w:rPr>
          <w:rFonts w:ascii="Times New Roman" w:eastAsia="Times New Roman" w:hAnsi="Times New Roman" w:cs="Times New Roman"/>
          <w:sz w:val="24"/>
          <w:szCs w:val="24"/>
          <w:lang w:eastAsia="cs-CZ"/>
        </w:rPr>
      </w:pPr>
      <w:r w:rsidRPr="00B14B5D">
        <w:rPr>
          <w:rFonts w:ascii="Times New Roman" w:eastAsia="Times New Roman" w:hAnsi="Times New Roman" w:cs="Times New Roman"/>
          <w:sz w:val="24"/>
          <w:szCs w:val="24"/>
          <w:lang w:eastAsia="cs-CZ"/>
        </w:rPr>
        <w:t xml:space="preserve">                                                               z  ............2019,</w:t>
      </w:r>
    </w:p>
    <w:p w:rsidR="00BC31C7" w:rsidRPr="00B14B5D" w:rsidRDefault="00BC31C7" w:rsidP="00BC31C7">
      <w:pPr>
        <w:tabs>
          <w:tab w:val="left" w:pos="851"/>
          <w:tab w:val="left" w:pos="993"/>
        </w:tabs>
        <w:spacing w:after="0" w:line="240" w:lineRule="auto"/>
        <w:jc w:val="both"/>
        <w:rPr>
          <w:rFonts w:ascii="Times New Roman" w:eastAsia="Times New Roman" w:hAnsi="Times New Roman" w:cs="Times New Roman"/>
          <w:sz w:val="24"/>
          <w:szCs w:val="24"/>
          <w:lang w:eastAsia="cs-CZ"/>
        </w:rPr>
      </w:pPr>
    </w:p>
    <w:p w:rsidR="00BC31C7" w:rsidRPr="00B14B5D" w:rsidRDefault="00BC31C7" w:rsidP="00BC31C7">
      <w:pPr>
        <w:tabs>
          <w:tab w:val="left" w:pos="851"/>
          <w:tab w:val="left" w:pos="993"/>
        </w:tabs>
        <w:spacing w:after="0" w:line="240" w:lineRule="auto"/>
        <w:jc w:val="both"/>
        <w:rPr>
          <w:rFonts w:ascii="Times New Roman" w:eastAsia="Times New Roman" w:hAnsi="Times New Roman" w:cs="Times New Roman"/>
          <w:sz w:val="24"/>
          <w:szCs w:val="24"/>
          <w:lang w:eastAsia="cs-CZ"/>
        </w:rPr>
      </w:pPr>
    </w:p>
    <w:p w:rsidR="00BC31C7" w:rsidRPr="00B14B5D" w:rsidRDefault="00BC31C7" w:rsidP="00BC31C7">
      <w:pPr>
        <w:tabs>
          <w:tab w:val="left" w:pos="851"/>
          <w:tab w:val="left" w:pos="993"/>
        </w:tabs>
        <w:spacing w:after="0" w:line="240" w:lineRule="auto"/>
        <w:jc w:val="center"/>
        <w:rPr>
          <w:rFonts w:ascii="Times New Roman" w:eastAsia="Times New Roman" w:hAnsi="Times New Roman" w:cs="Times New Roman"/>
          <w:b/>
          <w:sz w:val="24"/>
          <w:szCs w:val="24"/>
          <w:lang w:eastAsia="cs-CZ"/>
        </w:rPr>
      </w:pPr>
      <w:r w:rsidRPr="00B14B5D">
        <w:rPr>
          <w:rFonts w:ascii="Times New Roman" w:eastAsia="Times New Roman" w:hAnsi="Times New Roman" w:cs="Times New Roman"/>
          <w:b/>
          <w:sz w:val="24"/>
          <w:szCs w:val="24"/>
          <w:lang w:eastAsia="cs-CZ"/>
        </w:rPr>
        <w:t xml:space="preserve">ktorým sa mení a dopĺňa zákon č. 442/2002 Z. z. o verejných vodovodoch a verejných kanalizáciách a o zmene a doplnení zákona č. 276/2001 Z. z. o regulácii v sieťových odvetviach v znení neskorších predpisov </w:t>
      </w:r>
      <w:r w:rsidRPr="00B14B5D">
        <w:rPr>
          <w:rFonts w:ascii="Times New Roman" w:hAnsi="Times New Roman" w:cs="Times New Roman"/>
          <w:b/>
          <w:bCs/>
          <w:sz w:val="24"/>
          <w:szCs w:val="24"/>
          <w:lang w:eastAsia="cs-CZ"/>
        </w:rPr>
        <w:t>a ktorým sa mení a dopĺňa zákon  č. 364/2004 Z. z. o vodách a o zmene zákona Slovenskej národnej rady č. 372/1990 Zb. o priestupkoch v znení neskorších predpisov (vodný zákon) v znení neskorších predpisov</w:t>
      </w:r>
    </w:p>
    <w:p w:rsidR="00BC31C7" w:rsidRPr="00B14B5D" w:rsidRDefault="00BC31C7" w:rsidP="00BC31C7">
      <w:pPr>
        <w:tabs>
          <w:tab w:val="left" w:pos="851"/>
          <w:tab w:val="left" w:pos="993"/>
        </w:tabs>
        <w:spacing w:after="0" w:line="240" w:lineRule="auto"/>
        <w:jc w:val="both"/>
        <w:rPr>
          <w:rFonts w:ascii="Times New Roman" w:eastAsia="Times New Roman" w:hAnsi="Times New Roman" w:cs="Times New Roman"/>
          <w:sz w:val="24"/>
          <w:szCs w:val="24"/>
          <w:lang w:eastAsia="cs-CZ"/>
        </w:rPr>
      </w:pPr>
    </w:p>
    <w:p w:rsidR="00BC31C7" w:rsidRPr="00B14B5D" w:rsidRDefault="00BC31C7" w:rsidP="00BC31C7">
      <w:pPr>
        <w:tabs>
          <w:tab w:val="left" w:pos="851"/>
          <w:tab w:val="left" w:pos="993"/>
        </w:tabs>
        <w:spacing w:after="0" w:line="240" w:lineRule="auto"/>
        <w:jc w:val="both"/>
        <w:rPr>
          <w:rFonts w:ascii="Times New Roman" w:hAnsi="Times New Roman" w:cs="Times New Roman"/>
          <w:sz w:val="24"/>
          <w:szCs w:val="24"/>
          <w:lang w:eastAsia="cs-CZ"/>
        </w:rPr>
      </w:pPr>
      <w:r w:rsidRPr="00B14B5D">
        <w:rPr>
          <w:rFonts w:ascii="Times New Roman" w:hAnsi="Times New Roman" w:cs="Times New Roman"/>
          <w:sz w:val="24"/>
          <w:szCs w:val="24"/>
          <w:lang w:eastAsia="cs-CZ"/>
        </w:rPr>
        <w:t>Národná rada Slovenskej republiky sa uzniesla na tomto zákone:</w:t>
      </w:r>
    </w:p>
    <w:p w:rsidR="00BC31C7" w:rsidRPr="00B14B5D" w:rsidRDefault="00BC31C7" w:rsidP="00BC31C7">
      <w:pPr>
        <w:tabs>
          <w:tab w:val="left" w:pos="851"/>
          <w:tab w:val="left" w:pos="993"/>
        </w:tabs>
        <w:spacing w:after="0" w:line="240" w:lineRule="auto"/>
        <w:jc w:val="center"/>
        <w:rPr>
          <w:rFonts w:ascii="Times New Roman" w:eastAsia="Times New Roman" w:hAnsi="Times New Roman" w:cs="Times New Roman"/>
          <w:sz w:val="24"/>
          <w:szCs w:val="24"/>
          <w:lang w:eastAsia="cs-CZ"/>
        </w:rPr>
      </w:pPr>
    </w:p>
    <w:p w:rsidR="00BC31C7" w:rsidRPr="00B14B5D" w:rsidRDefault="00BC31C7" w:rsidP="00BC31C7">
      <w:pPr>
        <w:tabs>
          <w:tab w:val="left" w:pos="851"/>
          <w:tab w:val="left" w:pos="993"/>
        </w:tabs>
        <w:spacing w:after="0" w:line="240" w:lineRule="auto"/>
        <w:jc w:val="center"/>
        <w:rPr>
          <w:rFonts w:ascii="Times New Roman" w:eastAsia="Times New Roman" w:hAnsi="Times New Roman" w:cs="Times New Roman"/>
          <w:sz w:val="24"/>
          <w:szCs w:val="24"/>
          <w:lang w:eastAsia="cs-CZ"/>
        </w:rPr>
      </w:pPr>
      <w:r w:rsidRPr="00B14B5D">
        <w:rPr>
          <w:rFonts w:ascii="Times New Roman" w:eastAsia="Times New Roman" w:hAnsi="Times New Roman" w:cs="Times New Roman"/>
          <w:sz w:val="24"/>
          <w:szCs w:val="24"/>
          <w:lang w:eastAsia="cs-CZ"/>
        </w:rPr>
        <w:t>Čl. I</w:t>
      </w:r>
    </w:p>
    <w:p w:rsidR="00BC31C7" w:rsidRPr="00B14B5D" w:rsidRDefault="00BC31C7" w:rsidP="00BC31C7">
      <w:pPr>
        <w:tabs>
          <w:tab w:val="left" w:pos="851"/>
          <w:tab w:val="left" w:pos="993"/>
        </w:tabs>
        <w:spacing w:after="0" w:line="240" w:lineRule="auto"/>
        <w:jc w:val="center"/>
        <w:rPr>
          <w:rFonts w:ascii="Times New Roman" w:eastAsia="Times New Roman" w:hAnsi="Times New Roman" w:cs="Times New Roman"/>
          <w:sz w:val="24"/>
          <w:szCs w:val="24"/>
          <w:lang w:eastAsia="cs-CZ"/>
        </w:rPr>
      </w:pPr>
    </w:p>
    <w:p w:rsidR="00BC31C7" w:rsidRPr="00B14B5D" w:rsidRDefault="00BC31C7" w:rsidP="00BC31C7">
      <w:pPr>
        <w:tabs>
          <w:tab w:val="left" w:pos="851"/>
          <w:tab w:val="left" w:pos="993"/>
        </w:tabs>
        <w:spacing w:after="0" w:line="240" w:lineRule="auto"/>
        <w:jc w:val="both"/>
        <w:rPr>
          <w:rFonts w:ascii="Times New Roman" w:eastAsia="Times New Roman" w:hAnsi="Times New Roman" w:cs="Times New Roman"/>
          <w:sz w:val="24"/>
          <w:szCs w:val="24"/>
          <w:lang w:eastAsia="cs-CZ"/>
        </w:rPr>
      </w:pPr>
      <w:r w:rsidRPr="00B14B5D">
        <w:rPr>
          <w:rFonts w:ascii="Times New Roman" w:eastAsia="Times New Roman" w:hAnsi="Times New Roman" w:cs="Times New Roman"/>
          <w:sz w:val="24"/>
          <w:szCs w:val="24"/>
          <w:lang w:eastAsia="cs-CZ"/>
        </w:rPr>
        <w:tab/>
        <w:t xml:space="preserve">Zákon č. 442/2002 Z. z. o verejných vodovodoch a verejných kanalizáciách a o zmene a doplnení zákona č. 276/2001 Z. z. o regulácii v sieťových odvetviach v znení zákona </w:t>
      </w:r>
      <w:r>
        <w:rPr>
          <w:rFonts w:ascii="Times New Roman" w:eastAsia="Times New Roman" w:hAnsi="Times New Roman" w:cs="Times New Roman"/>
          <w:sz w:val="24"/>
          <w:szCs w:val="24"/>
          <w:lang w:eastAsia="cs-CZ"/>
        </w:rPr>
        <w:br/>
      </w:r>
      <w:r w:rsidRPr="00B14B5D">
        <w:rPr>
          <w:rFonts w:ascii="Times New Roman" w:eastAsia="Times New Roman" w:hAnsi="Times New Roman" w:cs="Times New Roman"/>
          <w:sz w:val="24"/>
          <w:szCs w:val="24"/>
          <w:lang w:eastAsia="cs-CZ"/>
        </w:rPr>
        <w:t xml:space="preserve">č. 525/2003 Z. z., zákona č. 364/2004 Z. z., zákona č. 587/2004 Z. z., zákona č. 230/2005 Z. z., zákona č. 515/2008 Z. z., zákona č. 394/2009 Z. z., zákona č. 180/2013 Z. z., zákona č.  91/2016 Z. z., </w:t>
      </w:r>
      <w:r w:rsidRPr="00B14B5D">
        <w:rPr>
          <w:rFonts w:ascii="Times New Roman" w:hAnsi="Times New Roman" w:cs="Times New Roman"/>
          <w:sz w:val="24"/>
          <w:szCs w:val="24"/>
          <w:lang w:eastAsia="cs-CZ"/>
        </w:rPr>
        <w:t>zákona č. 150/2017 Z. z.,</w:t>
      </w:r>
      <w:r w:rsidRPr="00B14B5D">
        <w:rPr>
          <w:rFonts w:ascii="Times New Roman" w:eastAsia="Times New Roman" w:hAnsi="Times New Roman" w:cs="Times New Roman"/>
          <w:sz w:val="24"/>
          <w:szCs w:val="24"/>
          <w:lang w:eastAsia="cs-CZ"/>
        </w:rPr>
        <w:t xml:space="preserve">  zákona č. 51/2018 Z. z. a </w:t>
      </w:r>
      <w:r w:rsidRPr="00B14B5D">
        <w:rPr>
          <w:rFonts w:ascii="Times New Roman" w:eastAsia="Times New Roman" w:hAnsi="Times New Roman" w:cs="Times New Roman"/>
          <w:sz w:val="24"/>
          <w:szCs w:val="24"/>
        </w:rPr>
        <w:t xml:space="preserve">zákona č. 177/2018 Z. z. </w:t>
      </w:r>
      <w:r w:rsidRPr="00B14B5D">
        <w:rPr>
          <w:rFonts w:ascii="Times New Roman" w:eastAsia="Times New Roman" w:hAnsi="Times New Roman" w:cs="Times New Roman"/>
          <w:sz w:val="24"/>
          <w:szCs w:val="24"/>
          <w:lang w:eastAsia="cs-CZ"/>
        </w:rPr>
        <w:t>sa mení a dopĺňa takto:</w:t>
      </w:r>
    </w:p>
    <w:p w:rsidR="00BC31C7" w:rsidRPr="00B14B5D" w:rsidRDefault="00BC31C7" w:rsidP="00BC31C7">
      <w:pPr>
        <w:tabs>
          <w:tab w:val="left" w:pos="851"/>
          <w:tab w:val="left" w:pos="993"/>
        </w:tabs>
        <w:spacing w:after="0" w:line="240" w:lineRule="auto"/>
        <w:jc w:val="both"/>
        <w:rPr>
          <w:rFonts w:ascii="Times New Roman" w:eastAsia="Times New Roman" w:hAnsi="Times New Roman" w:cs="Times New Roman"/>
          <w:sz w:val="24"/>
          <w:szCs w:val="24"/>
          <w:lang w:eastAsia="cs-CZ"/>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2 </w:t>
      </w:r>
      <w:r w:rsidRPr="007C32EE">
        <w:rPr>
          <w:rFonts w:ascii="Times New Roman" w:eastAsia="Times New Roman" w:hAnsi="Times New Roman" w:cs="Times New Roman"/>
          <w:sz w:val="24"/>
          <w:szCs w:val="24"/>
        </w:rPr>
        <w:t>písm. a) sa za slovo</w:t>
      </w:r>
      <w:r w:rsidRPr="00B14B5D">
        <w:rPr>
          <w:rFonts w:ascii="Times New Roman" w:eastAsia="Times New Roman" w:hAnsi="Times New Roman" w:cs="Times New Roman"/>
          <w:sz w:val="24"/>
          <w:szCs w:val="24"/>
        </w:rPr>
        <w:t xml:space="preserve"> „odberateľov“ vkladá slovo „pitnou“. </w:t>
      </w:r>
    </w:p>
    <w:p w:rsidR="00BC31C7" w:rsidRPr="00B14B5D" w:rsidRDefault="00BC31C7" w:rsidP="00BC31C7">
      <w:pPr>
        <w:spacing w:before="120" w:after="0" w:line="240" w:lineRule="auto"/>
        <w:ind w:left="284" w:hanging="284"/>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2 písm. b) sa slová „odpadových vôd“ nahrádzajú slovami „komunálnych odpadových vôd1) (ďalej len „odpadová voda“)“ a na konci sa pripája bodkočiarka a tieto slová „verejnou kanalizáciou sa rozumie aj samostatná čistiareň odpadových vôd, ak plní funkciu čistenia odpadových vôd vo verejnom záujme, pričom prívod odpadových vôd do tejto čistiarne odpadových vôd sa zabezpečuje iným spôsobom ako stokovou sieťou“.“. </w:t>
      </w:r>
    </w:p>
    <w:p w:rsidR="00BC31C7" w:rsidRPr="00B14B5D" w:rsidRDefault="00BC31C7" w:rsidP="00BC31C7">
      <w:pPr>
        <w:spacing w:before="120" w:after="0" w:line="240" w:lineRule="auto"/>
        <w:ind w:firstLine="60"/>
        <w:contextualSpacing/>
        <w:jc w:val="both"/>
        <w:rPr>
          <w:rFonts w:ascii="Times New Roman" w:eastAsia="Times New Roman" w:hAnsi="Times New Roman" w:cs="Times New Roman"/>
          <w:sz w:val="24"/>
          <w:szCs w:val="24"/>
        </w:rPr>
      </w:pPr>
    </w:p>
    <w:p w:rsidR="00BC31C7" w:rsidRPr="00B14B5D" w:rsidRDefault="00BC31C7" w:rsidP="00BC31C7">
      <w:pPr>
        <w:spacing w:before="120" w:after="0" w:line="240" w:lineRule="auto"/>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Poznámka po čiarou k odkazu 1 znie:</w:t>
      </w:r>
    </w:p>
    <w:p w:rsidR="00BC31C7" w:rsidRPr="00B14B5D" w:rsidRDefault="00BC31C7" w:rsidP="00BC31C7">
      <w:pPr>
        <w:spacing w:before="120" w:after="0" w:line="240" w:lineRule="auto"/>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w:t>
      </w:r>
      <w:r w:rsidRPr="00B14B5D">
        <w:rPr>
          <w:rFonts w:ascii="Times New Roman" w:eastAsia="Times New Roman" w:hAnsi="Times New Roman" w:cs="Times New Roman"/>
          <w:sz w:val="24"/>
          <w:szCs w:val="24"/>
          <w:vertAlign w:val="superscript"/>
        </w:rPr>
        <w:t>1</w:t>
      </w:r>
      <w:r w:rsidRPr="00B14B5D">
        <w:rPr>
          <w:rFonts w:ascii="Times New Roman" w:eastAsia="Times New Roman" w:hAnsi="Times New Roman" w:cs="Times New Roman"/>
          <w:sz w:val="24"/>
          <w:szCs w:val="24"/>
        </w:rPr>
        <w:t xml:space="preserve">) § 2 písm. m) zákona č. 364/2004 Z. z. o vodách  a o zmene zákona </w:t>
      </w:r>
      <w:r w:rsidRPr="00B14B5D">
        <w:rPr>
          <w:rFonts w:ascii="Times New Roman" w:eastAsia="Times New Roman" w:hAnsi="Times New Roman" w:cs="Times New Roman"/>
          <w:sz w:val="24"/>
          <w:szCs w:val="24"/>
        </w:rPr>
        <w:br/>
        <w:t xml:space="preserve">      Slovenskej národnej rady č. 372/1990 Zb. o priestupkoch v znení neskorších </w:t>
      </w:r>
      <w:r w:rsidRPr="00B14B5D">
        <w:rPr>
          <w:rFonts w:ascii="Times New Roman" w:eastAsia="Times New Roman" w:hAnsi="Times New Roman" w:cs="Times New Roman"/>
          <w:sz w:val="24"/>
          <w:szCs w:val="24"/>
        </w:rPr>
        <w:br/>
        <w:t xml:space="preserve">      predpisov (vodný zákon) v znení neskorších predpisov.“.</w:t>
      </w:r>
    </w:p>
    <w:p w:rsidR="00BC31C7" w:rsidRPr="00B14B5D" w:rsidRDefault="00BC31C7" w:rsidP="00BC31C7">
      <w:pPr>
        <w:spacing w:before="120" w:after="0" w:line="240" w:lineRule="auto"/>
        <w:contextualSpacing/>
        <w:jc w:val="both"/>
        <w:rPr>
          <w:rFonts w:ascii="Times New Roman" w:eastAsia="Times New Roman" w:hAnsi="Times New Roman" w:cs="Times New Roman"/>
          <w:sz w:val="24"/>
          <w:szCs w:val="24"/>
        </w:rPr>
      </w:pPr>
    </w:p>
    <w:p w:rsidR="00BC31C7" w:rsidRPr="00B14B5D" w:rsidRDefault="00BC31C7" w:rsidP="00BC31C7">
      <w:pPr>
        <w:spacing w:before="120" w:after="0" w:line="240" w:lineRule="auto"/>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Doterajšie odkazy 1 a 1a vrátane poznámok pod čiarou k odkazom 1 a 1a sa označujú ako 1a a 1b.</w:t>
      </w:r>
    </w:p>
    <w:p w:rsidR="00BC31C7" w:rsidRPr="00B14B5D" w:rsidRDefault="00BC31C7" w:rsidP="00BC31C7">
      <w:pPr>
        <w:spacing w:before="120" w:after="0" w:line="240" w:lineRule="auto"/>
        <w:ind w:left="644"/>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2  sa vypúšťajú písmená e) a n). </w:t>
      </w:r>
    </w:p>
    <w:p w:rsidR="00BC31C7" w:rsidRPr="00B14B5D" w:rsidRDefault="00BC31C7" w:rsidP="00BC31C7">
      <w:pPr>
        <w:spacing w:before="120" w:after="0" w:line="240" w:lineRule="auto"/>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Doterajšie písmená f) až m) sa označujú ako písmená e) až l).</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lastRenderedPageBreak/>
        <w:t>§ 2 sa dopĺňa písmenami m) a n), ktoré znejú:</w:t>
      </w:r>
    </w:p>
    <w:p w:rsidR="00BC31C7" w:rsidRPr="00B14B5D" w:rsidRDefault="00BC31C7" w:rsidP="00BC31C7">
      <w:pPr>
        <w:spacing w:before="120" w:after="0" w:line="240" w:lineRule="auto"/>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„m) prevádzkovo súvisiacim verejným vodovodom vodovod, ktorý nemôže byť samostatne prevádzkovaný, jeho hlavným alebo doplnkovým zdrojom vody je verejný vodovod </w:t>
      </w:r>
      <w:r>
        <w:rPr>
          <w:rFonts w:ascii="Times New Roman" w:eastAsia="Times New Roman" w:hAnsi="Times New Roman" w:cs="Times New Roman"/>
          <w:sz w:val="24"/>
          <w:szCs w:val="24"/>
        </w:rPr>
        <w:br/>
      </w:r>
      <w:r w:rsidRPr="00B14B5D">
        <w:rPr>
          <w:rFonts w:ascii="Times New Roman" w:eastAsia="Times New Roman" w:hAnsi="Times New Roman" w:cs="Times New Roman"/>
          <w:sz w:val="24"/>
          <w:szCs w:val="24"/>
        </w:rPr>
        <w:t xml:space="preserve">vo vlastníctve inej osoby, na ktorý sa pripája a jeho realizáciou vznikne nové </w:t>
      </w:r>
      <w:proofErr w:type="spellStart"/>
      <w:r w:rsidRPr="00B14B5D">
        <w:rPr>
          <w:rFonts w:ascii="Times New Roman" w:eastAsia="Times New Roman" w:hAnsi="Times New Roman" w:cs="Times New Roman"/>
          <w:sz w:val="24"/>
          <w:szCs w:val="24"/>
        </w:rPr>
        <w:t>spotrebisko</w:t>
      </w:r>
      <w:proofErr w:type="spellEnd"/>
      <w:r w:rsidRPr="00B14B5D">
        <w:rPr>
          <w:rFonts w:ascii="Times New Roman" w:eastAsia="Times New Roman" w:hAnsi="Times New Roman" w:cs="Times New Roman"/>
          <w:sz w:val="24"/>
          <w:szCs w:val="24"/>
        </w:rPr>
        <w:t>,</w:t>
      </w:r>
    </w:p>
    <w:p w:rsidR="00BC31C7" w:rsidRPr="00B14B5D" w:rsidRDefault="00BC31C7" w:rsidP="00BC31C7">
      <w:pPr>
        <w:spacing w:before="120" w:after="0" w:line="240" w:lineRule="auto"/>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n) prevádzkovo súvisiacou verejnou kanalizáciou kanalizácia, ktorá nemôže byť samostatne prevádzkovaná a odvádzanie a čistenie odpadovej vody je zabezpečené prostredníctvom verejnej kanalizácie vo vlastníctve inej osoby, na ktorú sa pripája.“.</w:t>
      </w:r>
    </w:p>
    <w:p w:rsidR="00BC31C7" w:rsidRPr="00B14B5D" w:rsidRDefault="00BC31C7" w:rsidP="00BC31C7">
      <w:pPr>
        <w:spacing w:after="0" w:line="240" w:lineRule="auto"/>
        <w:ind w:left="1134" w:hanging="41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w:t>
      </w: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Doterajší text § 2 sa označuje ako odsek 1 a dopĺňa sa odsekom 2, ktorý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„(2) Tento zákon sa vzťahuje na každý vodovod alebo kanalizáciu, ktorý prevádzkovo súvisí  s verejným vodovodom a verejnou kanalizáciou.“.</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V § 3 odseku 6 sa na konci pripája táto veta: „Ak takýto vodovod plní aj požiarnu funkciu, jeho funkčnosť a akcieschopnosť musí byt zachovaná aj po prevode vlastníctva vodovodu.“.</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 3 sa dopĺňa odsekom 8, ktorý znie:</w:t>
      </w:r>
    </w:p>
    <w:p w:rsidR="00BC31C7" w:rsidRPr="00B14B5D" w:rsidRDefault="00BC31C7" w:rsidP="00BC31C7">
      <w:pPr>
        <w:spacing w:before="120" w:after="0" w:line="240" w:lineRule="auto"/>
        <w:ind w:left="426" w:hanging="283"/>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„(8) </w:t>
      </w:r>
      <w:r w:rsidRPr="00B14B5D">
        <w:rPr>
          <w:rFonts w:ascii="Times New Roman" w:hAnsi="Times New Roman" w:cs="Times New Roman"/>
          <w:sz w:val="24"/>
          <w:szCs w:val="24"/>
        </w:rPr>
        <w:t>Ak je pochybnosť o tom, či vodovod určený na zásobovanie vodou je verejným vodovodom alebo kanalizácia určená na odvádzanie odpadových vôd je verejnou kanalizáciou, rozhodne o tom okresný úrad.</w:t>
      </w:r>
      <w:r w:rsidRPr="00B14B5D">
        <w:rPr>
          <w:rFonts w:ascii="Times New Roman" w:eastAsia="Times New Roman" w:hAnsi="Times New Roman" w:cs="Times New Roman"/>
          <w:sz w:val="24"/>
          <w:szCs w:val="24"/>
        </w:rPr>
        <w:t xml:space="preserve">“. </w:t>
      </w: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4 ods. 2 sa za slová „kanalizačnej prípojky“ vkladajú slová „(ďalej len „zaústenie“)“ a vypúšťa sa slovo „toto“ za bodkočiarkou.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V § 4 ods. 2 sa na konci pripájajú tieto vety:</w:t>
      </w:r>
    </w:p>
    <w:p w:rsidR="00BC31C7" w:rsidRPr="00B14B5D" w:rsidRDefault="00BC31C7" w:rsidP="00BC31C7">
      <w:pPr>
        <w:spacing w:before="120" w:after="0" w:line="240" w:lineRule="auto"/>
        <w:ind w:left="426"/>
        <w:contextualSpacing/>
        <w:jc w:val="both"/>
        <w:rPr>
          <w:rFonts w:ascii="Times New Roman" w:eastAsia="Times New Roman" w:hAnsi="Times New Roman" w:cs="Times New Roman"/>
          <w:sz w:val="24"/>
          <w:szCs w:val="24"/>
        </w:rPr>
      </w:pPr>
      <w:r w:rsidRPr="00B14B5D">
        <w:rPr>
          <w:rFonts w:ascii="Times New Roman" w:hAnsi="Times New Roman" w:cs="Times New Roman"/>
          <w:sz w:val="24"/>
          <w:szCs w:val="24"/>
        </w:rPr>
        <w:t>„Zaústenie je odbočenie z potrubia verejnej kanalizácie, ktoré, ak sa realizuje na verejnom priestranstve,</w:t>
      </w:r>
      <w:r w:rsidRPr="00B14B5D">
        <w:rPr>
          <w:rFonts w:ascii="Times New Roman" w:hAnsi="Times New Roman" w:cs="Times New Roman"/>
          <w:sz w:val="24"/>
          <w:szCs w:val="24"/>
          <w:vertAlign w:val="superscript"/>
        </w:rPr>
        <w:t>2a</w:t>
      </w:r>
      <w:r w:rsidRPr="00B14B5D">
        <w:rPr>
          <w:rFonts w:ascii="Times New Roman" w:hAnsi="Times New Roman" w:cs="Times New Roman"/>
          <w:sz w:val="24"/>
          <w:szCs w:val="24"/>
        </w:rPr>
        <w:t xml:space="preserve">) tvorí </w:t>
      </w:r>
      <w:proofErr w:type="spellStart"/>
      <w:r w:rsidRPr="00B14B5D">
        <w:rPr>
          <w:rFonts w:ascii="Times New Roman" w:hAnsi="Times New Roman" w:cs="Times New Roman"/>
          <w:sz w:val="24"/>
          <w:szCs w:val="24"/>
        </w:rPr>
        <w:t>odbočovací</w:t>
      </w:r>
      <w:proofErr w:type="spellEnd"/>
      <w:r w:rsidRPr="00B14B5D">
        <w:rPr>
          <w:rFonts w:ascii="Times New Roman" w:hAnsi="Times New Roman" w:cs="Times New Roman"/>
          <w:sz w:val="24"/>
          <w:szCs w:val="24"/>
        </w:rPr>
        <w:t xml:space="preserve"> kus osadený na potrubí verejnej kanalizácie a potrubie ukončené spravidla revíznou šachtou. Potrubie, ktoré tvorí zaústenie realizované </w:t>
      </w:r>
      <w:r>
        <w:rPr>
          <w:rFonts w:ascii="Times New Roman" w:hAnsi="Times New Roman" w:cs="Times New Roman"/>
          <w:sz w:val="24"/>
          <w:szCs w:val="24"/>
        </w:rPr>
        <w:br/>
      </w:r>
      <w:r w:rsidRPr="00B14B5D">
        <w:rPr>
          <w:rFonts w:ascii="Times New Roman" w:hAnsi="Times New Roman" w:cs="Times New Roman"/>
          <w:sz w:val="24"/>
          <w:szCs w:val="24"/>
        </w:rPr>
        <w:t xml:space="preserve">na verejnom priestranstve, sa určuje v dĺžke od </w:t>
      </w:r>
      <w:proofErr w:type="spellStart"/>
      <w:r w:rsidRPr="00B14B5D">
        <w:rPr>
          <w:rFonts w:ascii="Times New Roman" w:hAnsi="Times New Roman" w:cs="Times New Roman"/>
          <w:sz w:val="24"/>
          <w:szCs w:val="24"/>
        </w:rPr>
        <w:t>odbočovacieho</w:t>
      </w:r>
      <w:proofErr w:type="spellEnd"/>
      <w:r w:rsidRPr="00B14B5D">
        <w:rPr>
          <w:rFonts w:ascii="Times New Roman" w:hAnsi="Times New Roman" w:cs="Times New Roman"/>
          <w:sz w:val="24"/>
          <w:szCs w:val="24"/>
        </w:rPr>
        <w:t xml:space="preserve"> kusa po hranicu nehnuteľnosti, najviac však desať metrov, a v priemere, ktorý musí byť primeraný pre pripojenie budúcej kanalizačnej prípojky. Ak sa zaústenie realizuje na inom pozemku ako na verejnom priestranstve, tvorí ho iba </w:t>
      </w:r>
      <w:proofErr w:type="spellStart"/>
      <w:r w:rsidRPr="00B14B5D">
        <w:rPr>
          <w:rFonts w:ascii="Times New Roman" w:hAnsi="Times New Roman" w:cs="Times New Roman"/>
          <w:sz w:val="24"/>
          <w:szCs w:val="24"/>
        </w:rPr>
        <w:t>odbočovací</w:t>
      </w:r>
      <w:proofErr w:type="spellEnd"/>
      <w:r w:rsidRPr="00B14B5D">
        <w:rPr>
          <w:rFonts w:ascii="Times New Roman" w:hAnsi="Times New Roman" w:cs="Times New Roman"/>
          <w:sz w:val="24"/>
          <w:szCs w:val="24"/>
        </w:rPr>
        <w:t xml:space="preserve"> kus osadený na potrubí verejnej kanalizácie. Zaústenie je súčasť verejnej kanalizácie a realizuje sa podľa podmienok určených vlastníkom verejnej kanalizácie alebo jej prevádzkovateľom. Zaústenie </w:t>
      </w:r>
      <w:r>
        <w:rPr>
          <w:rFonts w:ascii="Times New Roman" w:hAnsi="Times New Roman" w:cs="Times New Roman"/>
          <w:sz w:val="24"/>
          <w:szCs w:val="24"/>
        </w:rPr>
        <w:br/>
      </w:r>
      <w:r w:rsidRPr="00B14B5D">
        <w:rPr>
          <w:rFonts w:ascii="Times New Roman" w:hAnsi="Times New Roman" w:cs="Times New Roman"/>
          <w:sz w:val="24"/>
          <w:szCs w:val="24"/>
        </w:rPr>
        <w:t>do existujúcej verejnej kanalizácie je stavebnou úpravou podľa osobitného predpisu.</w:t>
      </w:r>
      <w:r w:rsidRPr="00B14B5D">
        <w:rPr>
          <w:rFonts w:ascii="Times New Roman" w:hAnsi="Times New Roman" w:cs="Times New Roman"/>
          <w:sz w:val="24"/>
          <w:szCs w:val="24"/>
          <w:vertAlign w:val="superscript"/>
        </w:rPr>
        <w:t>2b</w:t>
      </w:r>
      <w:r w:rsidRPr="00B14B5D">
        <w:rPr>
          <w:rFonts w:ascii="Times New Roman" w:hAnsi="Times New Roman" w:cs="Times New Roman"/>
          <w:sz w:val="24"/>
          <w:szCs w:val="24"/>
        </w:rPr>
        <w:t>)“.     </w:t>
      </w:r>
    </w:p>
    <w:p w:rsidR="00BC31C7" w:rsidRPr="00B14B5D" w:rsidRDefault="00BC31C7" w:rsidP="00BC31C7">
      <w:pPr>
        <w:spacing w:before="120" w:after="0" w:line="240" w:lineRule="auto"/>
        <w:ind w:left="644"/>
        <w:contextualSpacing/>
        <w:jc w:val="both"/>
        <w:rPr>
          <w:rFonts w:ascii="Times New Roman" w:eastAsia="Times New Roman" w:hAnsi="Times New Roman" w:cs="Times New Roman"/>
          <w:sz w:val="24"/>
          <w:szCs w:val="24"/>
        </w:rPr>
      </w:pPr>
    </w:p>
    <w:p w:rsidR="00BC31C7" w:rsidRPr="00B14B5D" w:rsidRDefault="00BC31C7" w:rsidP="00BC31C7">
      <w:pPr>
        <w:spacing w:before="120" w:after="0" w:line="240" w:lineRule="auto"/>
        <w:ind w:left="426"/>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Poznámky po čiarou k odkazom 2a a 2b) znejú:</w:t>
      </w:r>
    </w:p>
    <w:p w:rsidR="00BC31C7" w:rsidRPr="00B14B5D" w:rsidRDefault="00BC31C7" w:rsidP="00BC31C7">
      <w:pPr>
        <w:spacing w:before="120" w:after="0" w:line="240" w:lineRule="auto"/>
        <w:ind w:left="426"/>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w:t>
      </w:r>
      <w:r w:rsidRPr="00B14B5D">
        <w:rPr>
          <w:rFonts w:ascii="Times New Roman" w:eastAsia="Times New Roman" w:hAnsi="Times New Roman" w:cs="Times New Roman"/>
          <w:sz w:val="24"/>
          <w:szCs w:val="24"/>
          <w:vertAlign w:val="superscript"/>
        </w:rPr>
        <w:t>2a</w:t>
      </w:r>
      <w:r w:rsidRPr="00B14B5D">
        <w:rPr>
          <w:rFonts w:ascii="Times New Roman" w:eastAsia="Times New Roman" w:hAnsi="Times New Roman" w:cs="Times New Roman"/>
          <w:sz w:val="24"/>
          <w:szCs w:val="24"/>
        </w:rPr>
        <w:t>) § 2b ods. 1 zákona č. 369/1990 Zb. o obecnom zriadení v znení neskorších predpisov.</w:t>
      </w:r>
    </w:p>
    <w:p w:rsidR="00BC31C7" w:rsidRPr="00B14B5D" w:rsidRDefault="00BC31C7" w:rsidP="00BC31C7">
      <w:pPr>
        <w:spacing w:before="120" w:after="0" w:line="240" w:lineRule="auto"/>
        <w:ind w:left="426"/>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vertAlign w:val="superscript"/>
        </w:rPr>
        <w:t xml:space="preserve">  2b</w:t>
      </w:r>
      <w:r w:rsidRPr="00B14B5D">
        <w:rPr>
          <w:rFonts w:ascii="Times New Roman" w:eastAsia="Times New Roman" w:hAnsi="Times New Roman" w:cs="Times New Roman"/>
          <w:sz w:val="24"/>
          <w:szCs w:val="24"/>
        </w:rPr>
        <w:t xml:space="preserve">) § 58 ods. 4 zákona č. 50/1976 Zb. </w:t>
      </w:r>
      <w:r w:rsidRPr="00B14B5D">
        <w:rPr>
          <w:rFonts w:ascii="Times New Roman" w:hAnsi="Times New Roman" w:cs="Times New Roman"/>
          <w:sz w:val="24"/>
          <w:szCs w:val="24"/>
        </w:rPr>
        <w:t>o územnom plánovaní a stavebnom poriadku   (stavebný zákon) v znení neskorších predpisov.</w:t>
      </w:r>
      <w:r w:rsidRPr="00B14B5D">
        <w:rPr>
          <w:rFonts w:ascii="Times New Roman" w:eastAsia="Times New Roman" w:hAnsi="Times New Roman" w:cs="Times New Roman"/>
          <w:sz w:val="24"/>
          <w:szCs w:val="24"/>
        </w:rPr>
        <w:t>“.</w:t>
      </w:r>
    </w:p>
    <w:p w:rsidR="00BC31C7" w:rsidRPr="00B14B5D" w:rsidRDefault="00BC31C7" w:rsidP="00BC31C7">
      <w:pPr>
        <w:spacing w:before="120" w:after="0" w:line="240" w:lineRule="auto"/>
        <w:ind w:left="644"/>
        <w:contextualSpacing/>
        <w:jc w:val="both"/>
        <w:rPr>
          <w:rFonts w:ascii="Times New Roman" w:hAnsi="Times New Roman" w:cs="Times New Roman"/>
          <w:sz w:val="24"/>
          <w:szCs w:val="24"/>
        </w:rPr>
      </w:pPr>
      <w:r w:rsidRPr="00B14B5D">
        <w:rPr>
          <w:rFonts w:ascii="Times New Roman" w:eastAsia="Times New Roman" w:hAnsi="Times New Roman" w:cs="Times New Roman"/>
          <w:sz w:val="24"/>
          <w:szCs w:val="24"/>
        </w:rPr>
        <w:t xml:space="preserve"> </w:t>
      </w: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V § 4 ods. 3 sa vypúšťajú slová „a ktorá odoberá vodu z verejného vodovodu“.</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4 ods. 4  sa slová „a ktorá vypúšťa odpadové vody do verejnej kanalizácie“  nahrádzajú slovami „na účely vypúšťania odpadových vôd do verejnej kanalizácie“.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4 odsek 5 znie:</w:t>
      </w:r>
    </w:p>
    <w:p w:rsidR="00BC31C7" w:rsidRPr="00B14B5D" w:rsidRDefault="00BC31C7" w:rsidP="00BC31C7">
      <w:pPr>
        <w:pStyle w:val="Odsekzoznamu"/>
        <w:spacing w:before="120" w:after="0" w:line="240" w:lineRule="auto"/>
        <w:ind w:left="284"/>
        <w:jc w:val="both"/>
        <w:rPr>
          <w:rFonts w:ascii="Times New Roman" w:hAnsi="Times New Roman" w:cs="Times New Roman"/>
          <w:sz w:val="24"/>
          <w:szCs w:val="24"/>
        </w:rPr>
      </w:pPr>
      <w:r w:rsidRPr="00B14B5D">
        <w:rPr>
          <w:rFonts w:ascii="Times New Roman" w:eastAsia="Times New Roman" w:hAnsi="Times New Roman" w:cs="Times New Roman"/>
          <w:sz w:val="24"/>
          <w:szCs w:val="24"/>
        </w:rPr>
        <w:t xml:space="preserve">      „(5) Prevádzkovateľ verejného vodovodu môže v odôvodnenom prípade určiť odberateľovi osadenie meradla na vodovodnú prípojku, z ktorej sa doteraz odber vody</w:t>
      </w:r>
      <w:r w:rsidRPr="00B14B5D">
        <w:rPr>
          <w:rFonts w:ascii="Times New Roman" w:hAnsi="Times New Roman" w:cs="Times New Roman"/>
          <w:sz w:val="24"/>
          <w:szCs w:val="24"/>
        </w:rPr>
        <w:t xml:space="preserve"> </w:t>
      </w:r>
      <w:r w:rsidRPr="00B14B5D">
        <w:rPr>
          <w:rFonts w:ascii="Times New Roman" w:hAnsi="Times New Roman" w:cs="Times New Roman"/>
          <w:sz w:val="24"/>
          <w:szCs w:val="24"/>
        </w:rPr>
        <w:lastRenderedPageBreak/>
        <w:t xml:space="preserve">nemeral; odberateľ je v tomto prípade povinný vykonať podľa pokynov prevádzkovateľa verejného vodovodu potrebné úpravy na vodovodnej prípojke pre osadenie meradla podľa odseku 11.“. </w:t>
      </w:r>
    </w:p>
    <w:p w:rsidR="00BC31C7" w:rsidRPr="00B14B5D" w:rsidRDefault="00BC31C7" w:rsidP="00BC31C7">
      <w:pPr>
        <w:spacing w:after="0" w:line="240" w:lineRule="auto"/>
        <w:contextualSpacing/>
        <w:jc w:val="both"/>
        <w:rPr>
          <w:rFonts w:ascii="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4 odseky 7 až  9 znejú:</w:t>
      </w:r>
    </w:p>
    <w:p w:rsidR="00BC31C7" w:rsidRPr="00B14B5D" w:rsidRDefault="00BC31C7" w:rsidP="00BC31C7">
      <w:pPr>
        <w:widowControl w:val="0"/>
        <w:autoSpaceDE w:val="0"/>
        <w:autoSpaceDN w:val="0"/>
        <w:adjustRightInd w:val="0"/>
        <w:spacing w:after="0" w:line="240" w:lineRule="auto"/>
        <w:ind w:left="426"/>
        <w:contextualSpacing/>
        <w:jc w:val="both"/>
        <w:rPr>
          <w:rFonts w:ascii="Times New Roman" w:hAnsi="Times New Roman" w:cs="Times New Roman"/>
          <w:sz w:val="24"/>
          <w:szCs w:val="24"/>
        </w:rPr>
      </w:pPr>
      <w:r w:rsidRPr="00B14B5D">
        <w:rPr>
          <w:rFonts w:ascii="Times New Roman" w:hAnsi="Times New Roman" w:cs="Times New Roman"/>
          <w:sz w:val="24"/>
          <w:szCs w:val="24"/>
        </w:rPr>
        <w:t xml:space="preserve">„(7) Vlastník vodovodnej prípojky je povinný </w:t>
      </w:r>
    </w:p>
    <w:p w:rsidR="00BC31C7" w:rsidRPr="00B14B5D" w:rsidRDefault="00BC31C7" w:rsidP="00BC31C7">
      <w:pPr>
        <w:widowControl w:val="0"/>
        <w:autoSpaceDE w:val="0"/>
        <w:autoSpaceDN w:val="0"/>
        <w:adjustRightInd w:val="0"/>
        <w:spacing w:after="0" w:line="240" w:lineRule="auto"/>
        <w:ind w:left="426"/>
        <w:contextualSpacing/>
        <w:jc w:val="both"/>
        <w:rPr>
          <w:rFonts w:ascii="Times New Roman" w:hAnsi="Times New Roman" w:cs="Times New Roman"/>
          <w:sz w:val="24"/>
          <w:szCs w:val="24"/>
        </w:rPr>
      </w:pPr>
      <w:r w:rsidRPr="00B14B5D">
        <w:rPr>
          <w:rFonts w:ascii="Times New Roman" w:hAnsi="Times New Roman" w:cs="Times New Roman"/>
          <w:sz w:val="24"/>
          <w:szCs w:val="24"/>
        </w:rPr>
        <w:t xml:space="preserve">a) zabezpečiť, aby vodovodná prípojka bola vybudovaná tak, aby nedochádzalo </w:t>
      </w:r>
      <w:r w:rsidRPr="00B14B5D">
        <w:rPr>
          <w:rFonts w:ascii="Times New Roman" w:hAnsi="Times New Roman" w:cs="Times New Roman"/>
          <w:sz w:val="24"/>
          <w:szCs w:val="24"/>
        </w:rPr>
        <w:br/>
        <w:t xml:space="preserve">k znečisteniu pitnej vody vo verejnom vodovode a aby nedochádzalo k zmiešaniu vody </w:t>
      </w:r>
      <w:r>
        <w:rPr>
          <w:rFonts w:ascii="Times New Roman" w:hAnsi="Times New Roman" w:cs="Times New Roman"/>
          <w:sz w:val="24"/>
          <w:szCs w:val="24"/>
        </w:rPr>
        <w:br/>
      </w:r>
      <w:r w:rsidRPr="00B14B5D">
        <w:rPr>
          <w:rFonts w:ascii="Times New Roman" w:hAnsi="Times New Roman" w:cs="Times New Roman"/>
          <w:sz w:val="24"/>
          <w:szCs w:val="24"/>
        </w:rPr>
        <w:t>z iného zdroja s vodou vo verejnom vodovode, a aby bola vybudovaná v súlade s požiadavkami vlastníka verejného vodovodu alebo jeho prevádzkovateľa,</w:t>
      </w:r>
    </w:p>
    <w:p w:rsidR="00BC31C7" w:rsidRPr="00B14B5D" w:rsidRDefault="00BC31C7" w:rsidP="00BC31C7">
      <w:pPr>
        <w:widowControl w:val="0"/>
        <w:autoSpaceDE w:val="0"/>
        <w:autoSpaceDN w:val="0"/>
        <w:adjustRightInd w:val="0"/>
        <w:spacing w:after="0" w:line="240" w:lineRule="auto"/>
        <w:ind w:left="426"/>
        <w:contextualSpacing/>
        <w:jc w:val="both"/>
        <w:rPr>
          <w:rFonts w:ascii="Times New Roman" w:hAnsi="Times New Roman" w:cs="Times New Roman"/>
          <w:sz w:val="24"/>
          <w:szCs w:val="24"/>
        </w:rPr>
      </w:pPr>
      <w:r w:rsidRPr="00B14B5D">
        <w:rPr>
          <w:rFonts w:ascii="Times New Roman" w:hAnsi="Times New Roman" w:cs="Times New Roman"/>
          <w:sz w:val="24"/>
          <w:szCs w:val="24"/>
        </w:rPr>
        <w:t>b) zabezpečiť na vlastné náklady opravu a údržbu vodovodnej prípojky,</w:t>
      </w:r>
    </w:p>
    <w:p w:rsidR="00BC31C7" w:rsidRPr="00B14B5D" w:rsidRDefault="00BC31C7" w:rsidP="00BC31C7">
      <w:pPr>
        <w:widowControl w:val="0"/>
        <w:autoSpaceDE w:val="0"/>
        <w:autoSpaceDN w:val="0"/>
        <w:adjustRightInd w:val="0"/>
        <w:spacing w:after="0" w:line="240" w:lineRule="auto"/>
        <w:ind w:left="426"/>
        <w:contextualSpacing/>
        <w:jc w:val="both"/>
        <w:rPr>
          <w:rFonts w:ascii="Times New Roman" w:hAnsi="Times New Roman" w:cs="Times New Roman"/>
          <w:sz w:val="24"/>
          <w:szCs w:val="24"/>
        </w:rPr>
      </w:pPr>
      <w:r w:rsidRPr="00B14B5D">
        <w:rPr>
          <w:rFonts w:ascii="Times New Roman" w:hAnsi="Times New Roman" w:cs="Times New Roman"/>
          <w:sz w:val="24"/>
          <w:szCs w:val="24"/>
        </w:rPr>
        <w:t xml:space="preserve">c) odstrániť na vlastné náklady pripojenie vodovodnej prípojky na verejný vodovod ak tak určil prevádzkovateľ verejného vodovodu. </w:t>
      </w:r>
    </w:p>
    <w:p w:rsidR="00BC31C7" w:rsidRPr="00B14B5D" w:rsidRDefault="00BC31C7" w:rsidP="00BC31C7">
      <w:pPr>
        <w:widowControl w:val="0"/>
        <w:autoSpaceDE w:val="0"/>
        <w:autoSpaceDN w:val="0"/>
        <w:adjustRightInd w:val="0"/>
        <w:spacing w:after="0" w:line="240" w:lineRule="auto"/>
        <w:ind w:left="426"/>
        <w:contextualSpacing/>
        <w:rPr>
          <w:rFonts w:ascii="Times New Roman" w:hAnsi="Times New Roman" w:cs="Times New Roman"/>
          <w:sz w:val="24"/>
          <w:szCs w:val="24"/>
        </w:rPr>
      </w:pPr>
      <w:r w:rsidRPr="00B14B5D">
        <w:rPr>
          <w:rFonts w:ascii="Times New Roman" w:hAnsi="Times New Roman" w:cs="Times New Roman"/>
          <w:sz w:val="24"/>
          <w:szCs w:val="24"/>
        </w:rPr>
        <w:t xml:space="preserve"> </w:t>
      </w:r>
    </w:p>
    <w:p w:rsidR="00BC31C7" w:rsidRPr="00B14B5D" w:rsidRDefault="00BC31C7" w:rsidP="00BC31C7">
      <w:pPr>
        <w:widowControl w:val="0"/>
        <w:autoSpaceDE w:val="0"/>
        <w:autoSpaceDN w:val="0"/>
        <w:adjustRightInd w:val="0"/>
        <w:spacing w:after="0" w:line="240" w:lineRule="auto"/>
        <w:ind w:left="426" w:hanging="142"/>
        <w:contextualSpacing/>
        <w:jc w:val="both"/>
        <w:rPr>
          <w:rFonts w:ascii="Times New Roman" w:hAnsi="Times New Roman" w:cs="Times New Roman"/>
          <w:sz w:val="24"/>
          <w:szCs w:val="24"/>
        </w:rPr>
      </w:pPr>
      <w:r w:rsidRPr="00B14B5D">
        <w:rPr>
          <w:rFonts w:ascii="Times New Roman" w:hAnsi="Times New Roman" w:cs="Times New Roman"/>
          <w:sz w:val="24"/>
          <w:szCs w:val="24"/>
        </w:rPr>
        <w:tab/>
        <w:t xml:space="preserve">(8) Vlastník kanalizačnej prípojky je povinný </w:t>
      </w:r>
    </w:p>
    <w:p w:rsidR="00BC31C7" w:rsidRPr="00B14B5D" w:rsidRDefault="00BC31C7" w:rsidP="00BC31C7">
      <w:pPr>
        <w:widowControl w:val="0"/>
        <w:tabs>
          <w:tab w:val="left" w:pos="2410"/>
        </w:tabs>
        <w:autoSpaceDE w:val="0"/>
        <w:autoSpaceDN w:val="0"/>
        <w:adjustRightInd w:val="0"/>
        <w:spacing w:after="0" w:line="240" w:lineRule="auto"/>
        <w:ind w:left="426"/>
        <w:contextualSpacing/>
        <w:jc w:val="both"/>
        <w:rPr>
          <w:rFonts w:ascii="Times New Roman" w:hAnsi="Times New Roman" w:cs="Times New Roman"/>
          <w:sz w:val="24"/>
          <w:szCs w:val="24"/>
        </w:rPr>
      </w:pPr>
      <w:r w:rsidRPr="00B14B5D">
        <w:rPr>
          <w:rFonts w:ascii="Times New Roman" w:hAnsi="Times New Roman" w:cs="Times New Roman"/>
          <w:sz w:val="24"/>
          <w:szCs w:val="24"/>
        </w:rPr>
        <w:t>a) zabezpečiť, aby kanalizačná prípojka bola vodotesná, a aby bola vybudovaná v súlade s požiadavkami vlastníka verejnej kanalizácie alebo jeho prevádzkovateľa,</w:t>
      </w:r>
    </w:p>
    <w:p w:rsidR="00BC31C7" w:rsidRPr="00B14B5D" w:rsidRDefault="00BC31C7" w:rsidP="00BC31C7">
      <w:pPr>
        <w:widowControl w:val="0"/>
        <w:tabs>
          <w:tab w:val="left" w:pos="2410"/>
        </w:tabs>
        <w:autoSpaceDE w:val="0"/>
        <w:autoSpaceDN w:val="0"/>
        <w:adjustRightInd w:val="0"/>
        <w:spacing w:after="0" w:line="240" w:lineRule="auto"/>
        <w:ind w:left="426"/>
        <w:contextualSpacing/>
        <w:jc w:val="both"/>
        <w:rPr>
          <w:rFonts w:ascii="Times New Roman" w:hAnsi="Times New Roman" w:cs="Times New Roman"/>
          <w:sz w:val="24"/>
          <w:szCs w:val="24"/>
        </w:rPr>
      </w:pPr>
      <w:r w:rsidRPr="00B14B5D">
        <w:rPr>
          <w:rFonts w:ascii="Times New Roman" w:hAnsi="Times New Roman" w:cs="Times New Roman"/>
          <w:sz w:val="24"/>
          <w:szCs w:val="24"/>
        </w:rPr>
        <w:t>b) zabezpečiť na vlastné náklady opravu a údržbu kanalizačnej prípojky,</w:t>
      </w:r>
    </w:p>
    <w:p w:rsidR="00BC31C7" w:rsidRPr="00B14B5D" w:rsidRDefault="00BC31C7" w:rsidP="00BC31C7">
      <w:pPr>
        <w:widowControl w:val="0"/>
        <w:tabs>
          <w:tab w:val="left" w:pos="2410"/>
        </w:tabs>
        <w:autoSpaceDE w:val="0"/>
        <w:autoSpaceDN w:val="0"/>
        <w:adjustRightInd w:val="0"/>
        <w:spacing w:after="0" w:line="240" w:lineRule="auto"/>
        <w:ind w:left="426"/>
        <w:contextualSpacing/>
        <w:jc w:val="both"/>
        <w:rPr>
          <w:rFonts w:ascii="Times New Roman" w:hAnsi="Times New Roman" w:cs="Times New Roman"/>
          <w:sz w:val="24"/>
          <w:szCs w:val="24"/>
        </w:rPr>
      </w:pPr>
      <w:r w:rsidRPr="00B14B5D">
        <w:rPr>
          <w:rFonts w:ascii="Times New Roman" w:hAnsi="Times New Roman" w:cs="Times New Roman"/>
          <w:sz w:val="24"/>
          <w:szCs w:val="24"/>
        </w:rPr>
        <w:t>c) odstrániť na vlastné náklady pripojenie kanalizačnej prípojky na zaústenie  kanalizačnej prípojky ak tak určil prevádzkovateľ verejnej kanalizácie.</w:t>
      </w:r>
    </w:p>
    <w:p w:rsidR="00BC31C7" w:rsidRPr="00B14B5D" w:rsidRDefault="00BC31C7" w:rsidP="00BC31C7">
      <w:pPr>
        <w:widowControl w:val="0"/>
        <w:tabs>
          <w:tab w:val="left" w:pos="2410"/>
        </w:tabs>
        <w:autoSpaceDE w:val="0"/>
        <w:autoSpaceDN w:val="0"/>
        <w:adjustRightInd w:val="0"/>
        <w:spacing w:after="0" w:line="240" w:lineRule="auto"/>
        <w:ind w:left="426"/>
        <w:contextualSpacing/>
        <w:jc w:val="both"/>
        <w:rPr>
          <w:rFonts w:ascii="Times New Roman" w:hAnsi="Times New Roman" w:cs="Times New Roman"/>
          <w:sz w:val="24"/>
          <w:szCs w:val="24"/>
        </w:rPr>
      </w:pPr>
    </w:p>
    <w:p w:rsidR="00BC31C7" w:rsidRPr="00B14B5D" w:rsidRDefault="00BC31C7" w:rsidP="00BC31C7">
      <w:pPr>
        <w:widowControl w:val="0"/>
        <w:autoSpaceDE w:val="0"/>
        <w:autoSpaceDN w:val="0"/>
        <w:adjustRightInd w:val="0"/>
        <w:spacing w:after="0" w:line="240" w:lineRule="auto"/>
        <w:ind w:left="426" w:hanging="142"/>
        <w:contextualSpacing/>
        <w:jc w:val="both"/>
        <w:rPr>
          <w:rFonts w:ascii="Times New Roman" w:hAnsi="Times New Roman" w:cs="Times New Roman"/>
          <w:sz w:val="24"/>
          <w:szCs w:val="24"/>
        </w:rPr>
      </w:pPr>
      <w:r w:rsidRPr="00B14B5D">
        <w:rPr>
          <w:rFonts w:ascii="Times New Roman" w:hAnsi="Times New Roman" w:cs="Times New Roman"/>
          <w:sz w:val="24"/>
          <w:szCs w:val="24"/>
        </w:rPr>
        <w:tab/>
        <w:t xml:space="preserve">(9) Vlastník vodovodnej prípojky môže previesť vlastníctvo vodovodnej prípojky </w:t>
      </w:r>
      <w:r>
        <w:rPr>
          <w:rFonts w:ascii="Times New Roman" w:hAnsi="Times New Roman" w:cs="Times New Roman"/>
          <w:sz w:val="24"/>
          <w:szCs w:val="24"/>
        </w:rPr>
        <w:br/>
      </w:r>
      <w:r w:rsidRPr="00B14B5D">
        <w:rPr>
          <w:rFonts w:ascii="Times New Roman" w:hAnsi="Times New Roman" w:cs="Times New Roman"/>
          <w:sz w:val="24"/>
          <w:szCs w:val="24"/>
        </w:rPr>
        <w:t>na vlastníka verejného vodovodu a vlastník kanalizačnej prípojky môže previesť vlastníctvo kanalizačnej prípojky na vlastníka verejnej kanalizácie, po splnení technických podmienok zriadenia vodovodnej prípojky alebo kanalizačnej prípojky, určených vlastníkom verejného vodovodu alebo verejnej kanalizácie alebo ich prevádzkovateľom.“.</w:t>
      </w:r>
    </w:p>
    <w:p w:rsidR="00BC31C7" w:rsidRPr="00B14B5D" w:rsidRDefault="00BC31C7" w:rsidP="00BC31C7">
      <w:pPr>
        <w:widowControl w:val="0"/>
        <w:autoSpaceDE w:val="0"/>
        <w:autoSpaceDN w:val="0"/>
        <w:adjustRightInd w:val="0"/>
        <w:spacing w:after="0" w:line="240" w:lineRule="auto"/>
        <w:ind w:left="426" w:hanging="142"/>
        <w:contextualSpacing/>
        <w:jc w:val="both"/>
        <w:rPr>
          <w:rFonts w:ascii="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4 odsek 11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„(11) Meradlo je umiestnené na vodovodnej prípojke spravidla vo vodovodnej šachte. Vodomerná šachta musí byť vybudovaná v súlade s technickými požiadavkami vlastníka verejného vodovodu alebo prevádzkovateľa verejného vodovodu tak, aby bola chránená proti vnikaniu vody, plynov a nečistôt, odvodnená, vetrateľná a bezpečne prístupná. Meradlo je príslušenstvom verejného vodovodu.“.</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4 sa dopĺňa odsekmi 12 až 14, ktoré znejú: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„(12) Náklady na zriadenie zaústenia znáša vlastník verejnej kanalizácie, ak sa nedohodne žiadateľ o pripojenie na verejnú kanalizáciu s vlastníkom verejnej kanalizácie inak.</w:t>
      </w:r>
    </w:p>
    <w:p w:rsidR="00BC31C7" w:rsidRPr="00B14B5D" w:rsidRDefault="00BC31C7" w:rsidP="00BC31C7">
      <w:pPr>
        <w:ind w:left="284" w:firstLine="142"/>
        <w:contextualSpacing/>
        <w:jc w:val="both"/>
        <w:rPr>
          <w:rFonts w:ascii="Times New Roman" w:hAnsi="Times New Roman" w:cs="Times New Roman"/>
          <w:sz w:val="24"/>
          <w:szCs w:val="24"/>
        </w:rPr>
      </w:pPr>
      <w:r w:rsidRPr="00B14B5D">
        <w:rPr>
          <w:rFonts w:ascii="Times New Roman" w:hAnsi="Times New Roman" w:cs="Times New Roman"/>
          <w:sz w:val="24"/>
          <w:szCs w:val="24"/>
        </w:rPr>
        <w:t>(13) Vlastník verejného vodovodu a vlastník verejnej kanalizácie je povinný prevziať pripojenie vodovodnej prípojky a zaústenie kanalizačnej prípojky, ktoré boli vybudované </w:t>
      </w:r>
      <w:r>
        <w:rPr>
          <w:rFonts w:ascii="Times New Roman" w:hAnsi="Times New Roman" w:cs="Times New Roman"/>
          <w:sz w:val="24"/>
          <w:szCs w:val="24"/>
        </w:rPr>
        <w:br/>
      </w:r>
      <w:r w:rsidRPr="00B14B5D">
        <w:rPr>
          <w:rFonts w:ascii="Times New Roman" w:hAnsi="Times New Roman" w:cs="Times New Roman"/>
          <w:sz w:val="24"/>
          <w:szCs w:val="24"/>
        </w:rPr>
        <w:t xml:space="preserve">na vlastné náklady odberateľom alebo producentom, do svojho vlastníctva alebo nájmu a prevádzky, ak pri budovaní pripojenia alebo zaústenia boli splnené podmienky výstavby určené </w:t>
      </w:r>
      <w:r w:rsidRPr="00386EF7">
        <w:rPr>
          <w:rFonts w:ascii="Times New Roman" w:hAnsi="Times New Roman" w:cs="Times New Roman"/>
          <w:sz w:val="24"/>
          <w:szCs w:val="24"/>
        </w:rPr>
        <w:t>prevádzkovateľom verejného vodovodu, prevádzkovateľom verejnej kanalizácie, vlastníkom verejného vodovodu alebo vlastníkom verejnej</w:t>
      </w:r>
      <w:r w:rsidRPr="00B14B5D">
        <w:rPr>
          <w:rFonts w:ascii="Times New Roman" w:hAnsi="Times New Roman" w:cs="Times New Roman"/>
          <w:sz w:val="24"/>
          <w:szCs w:val="24"/>
        </w:rPr>
        <w:t xml:space="preserve"> kanalizácie. </w:t>
      </w:r>
    </w:p>
    <w:p w:rsidR="00BC31C7" w:rsidRPr="00B14B5D" w:rsidRDefault="00BC31C7" w:rsidP="00BC31C7">
      <w:pPr>
        <w:ind w:left="284" w:firstLine="282"/>
        <w:contextualSpacing/>
        <w:jc w:val="both"/>
        <w:rPr>
          <w:rFonts w:ascii="Times New Roman" w:hAnsi="Times New Roman" w:cs="Times New Roman"/>
          <w:sz w:val="24"/>
          <w:szCs w:val="24"/>
        </w:rPr>
      </w:pPr>
    </w:p>
    <w:p w:rsidR="00BC31C7" w:rsidRPr="00B14B5D" w:rsidRDefault="00BC31C7" w:rsidP="00BC31C7">
      <w:pPr>
        <w:ind w:left="284" w:hanging="142"/>
        <w:jc w:val="both"/>
        <w:rPr>
          <w:rFonts w:ascii="Times New Roman" w:hAnsi="Times New Roman" w:cs="Times New Roman"/>
          <w:sz w:val="24"/>
          <w:szCs w:val="24"/>
        </w:rPr>
      </w:pPr>
      <w:r w:rsidRPr="00B14B5D">
        <w:rPr>
          <w:rFonts w:ascii="Times New Roman" w:hAnsi="Times New Roman" w:cs="Times New Roman"/>
          <w:sz w:val="24"/>
          <w:szCs w:val="24"/>
        </w:rPr>
        <w:t xml:space="preserve">     (14) Podmienky zriadenia vodovodnej prípojky a  kanalizačnej prípojky, najmä miesto a spôsob pripojenia určuje vlastník verejného vodovodu a vlastník verejnej kanalizácie, alebo ich prevádzkovateľ</w:t>
      </w:r>
      <w:r w:rsidRPr="00B14B5D">
        <w:rPr>
          <w:rFonts w:ascii="Times New Roman" w:hAnsi="Times New Roman" w:cs="Times New Roman"/>
          <w:sz w:val="25"/>
          <w:szCs w:val="25"/>
        </w:rPr>
        <w:t xml:space="preserve"> vo vyjadrení k projektovej dokumentácii k stavebnému </w:t>
      </w:r>
      <w:r w:rsidRPr="00B14B5D">
        <w:rPr>
          <w:rFonts w:ascii="Times New Roman" w:hAnsi="Times New Roman" w:cs="Times New Roman"/>
          <w:sz w:val="25"/>
          <w:szCs w:val="25"/>
        </w:rPr>
        <w:lastRenderedPageBreak/>
        <w:t>povoleniu stavby</w:t>
      </w:r>
      <w:r w:rsidRPr="00B14B5D">
        <w:rPr>
          <w:rFonts w:ascii="Times New Roman" w:hAnsi="Times New Roman" w:cs="Times New Roman"/>
          <w:sz w:val="25"/>
          <w:szCs w:val="25"/>
          <w:vertAlign w:val="superscript"/>
        </w:rPr>
        <w:t>13a</w:t>
      </w:r>
      <w:r w:rsidRPr="00B14B5D">
        <w:rPr>
          <w:rFonts w:ascii="Times New Roman" w:hAnsi="Times New Roman" w:cs="Times New Roman"/>
          <w:sz w:val="25"/>
          <w:szCs w:val="25"/>
        </w:rPr>
        <w:t>), v ktorej je riešenie prípojky zahrnuté, k projektovej dokumentácii prípojky, ak ide o vodnú stavbu, alebo vo vyjadrení k žiadosti o pripojenie sa na verejný vodovod alebo verejnú kanalizáciu.</w:t>
      </w:r>
      <w:r w:rsidRPr="00B14B5D">
        <w:rPr>
          <w:rFonts w:ascii="Times New Roman" w:hAnsi="Times New Roman" w:cs="Times New Roman"/>
          <w:sz w:val="24"/>
          <w:szCs w:val="24"/>
        </w:rPr>
        <w:t xml:space="preserve">“. </w:t>
      </w: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6a ods. 2 sa na konci pripájajú tieto slová: „schválených ministerstvom“.</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6a ods. 3 sa na konci pripája čiarka a táto veta: „Osvedčovateľ o jej účasti na školení vystaví potvrdenie.“.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7 ods. 2 sa slová „prehodnotenia počtu odborných zástupcov ministerstvom“ nahrádzajú slovami „doručenia oznámenia ministerstva o prehodnotení počtu odborných zástupcov“.</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8 ods. 1 písm. e) sa na konci pripájajú tieto slová: „podľa § 6a“.</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10 ods. 1 sa slovo „bezchybnej“ nahrádza slovom „bezpečnej“.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12 ods. 1 sa slovo „vodných“ nahrádza slovom „vodárenských“ a nad slovo „vodu“ sa umiestňuje  odkaz 7a.</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Poznámka pod čiarou k odkazu 7a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„7a) § 7 zákona č. 364/2004 Z. z. v znení neskorších predpisov.“.</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12 sa vypúšťa odsek 3.</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Doterajšie odseky  4 a 5 sa označujú ako odseky 3 a 4.</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12 ods. 3 sa na konci pripájajú tieto slová: „podľa programu monitorovania.8)“.</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13 ods. 2 sa vypúšťa posledná veta.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13 sa vypúšťa odsek 6.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14  ods. 2 sa slová „čas nevyhnutnej potreby“ nahrádzajú slovami „v určenej dobe v trvaní najviac dvoch rokov“. </w:t>
      </w:r>
    </w:p>
    <w:p w:rsidR="00BC31C7" w:rsidRPr="00B14B5D" w:rsidRDefault="00BC31C7" w:rsidP="00BC31C7">
      <w:pPr>
        <w:widowControl w:val="0"/>
        <w:tabs>
          <w:tab w:val="left" w:pos="709"/>
        </w:tabs>
        <w:adjustRightInd w:val="0"/>
        <w:spacing w:before="120" w:after="0" w:line="240" w:lineRule="auto"/>
        <w:ind w:left="426"/>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 14 sa dopĺňa odsekmi 3 a 4, ktoré znejú:</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„(3) Počas výkonu správy, prevádzky a údržby verejného vodovodu alebo verejnej kanalizácie v rámci nútenej správy prechádza právo na vodné a stočné na toho, komu je táto povinnosť rozhodnutím okresného úradu v sídle kraja uložená.</w:t>
      </w:r>
      <w:r w:rsidRPr="00B14B5D">
        <w:rPr>
          <w:rFonts w:ascii="Times New Roman" w:hAnsi="Times New Roman" w:cs="Times New Roman"/>
          <w:sz w:val="24"/>
          <w:szCs w:val="24"/>
        </w:rPr>
        <w:t xml:space="preserve"> Prevádzkovateľ, ktorému bola uložená povinnosť vykonávať nútenú správu, požiada Úrad pre reguláciu sieťových odvetví o schválenie ceny pre lokalitu prevádzkovanú v rámci nútenej správy najneskôr do troch mesiacov od začiatku prevádzkovania  verejného vodovodu alebo verejnej kanalizácie; do nadobudnutia účinnosti cenového rozhodnutia vydaného Úradom pre reguláciu sieťových odvetví pre predmetnú lokalitu bude tento prevádzkovateľ uplatňovať vodné a stočné podľa cenového rozhodnutia vydaného predchádzajúcemu prevádzkovateľovi.</w:t>
      </w:r>
    </w:p>
    <w:p w:rsidR="00BC31C7" w:rsidRPr="00B14B5D" w:rsidRDefault="00BC31C7" w:rsidP="00BC31C7">
      <w:pPr>
        <w:widowControl w:val="0"/>
        <w:tabs>
          <w:tab w:val="left" w:pos="709"/>
        </w:tabs>
        <w:adjustRightInd w:val="0"/>
        <w:spacing w:before="120" w:after="0" w:line="240" w:lineRule="auto"/>
        <w:ind w:left="426"/>
        <w:contextualSpacing/>
        <w:jc w:val="both"/>
        <w:rPr>
          <w:rFonts w:ascii="Times New Roman" w:eastAsia="Times New Roman" w:hAnsi="Times New Roman" w:cs="Times New Roman"/>
          <w:sz w:val="24"/>
          <w:szCs w:val="24"/>
        </w:rPr>
      </w:pPr>
    </w:p>
    <w:p w:rsidR="00BC31C7" w:rsidRPr="00B14B5D" w:rsidRDefault="00BC31C7" w:rsidP="00BC31C7">
      <w:pPr>
        <w:widowControl w:val="0"/>
        <w:tabs>
          <w:tab w:val="left" w:pos="709"/>
        </w:tabs>
        <w:adjustRightInd w:val="0"/>
        <w:spacing w:before="120" w:after="0" w:line="240" w:lineRule="auto"/>
        <w:ind w:left="426" w:hanging="426"/>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(4) Vlastník verejného vodovodu a vlastník verejnej kanalizácie </w:t>
      </w:r>
      <w:r w:rsidRPr="00D11A1E">
        <w:rPr>
          <w:rFonts w:ascii="Times New Roman" w:eastAsia="Times New Roman" w:hAnsi="Times New Roman" w:cs="Times New Roman"/>
          <w:sz w:val="24"/>
          <w:szCs w:val="24"/>
        </w:rPr>
        <w:t>je povinný určenému</w:t>
      </w:r>
      <w:r w:rsidRPr="00B14B5D">
        <w:rPr>
          <w:rFonts w:ascii="Times New Roman" w:eastAsia="Times New Roman" w:hAnsi="Times New Roman" w:cs="Times New Roman"/>
          <w:sz w:val="24"/>
          <w:szCs w:val="24"/>
        </w:rPr>
        <w:t xml:space="preserve"> prevádzkovateľovi podľa odseku 3 poskytnúť súčinnosť potrebnú pre výkon nútenej správy.“. </w:t>
      </w:r>
    </w:p>
    <w:p w:rsidR="00BC31C7" w:rsidRPr="00B14B5D" w:rsidRDefault="00BC31C7" w:rsidP="00BC31C7">
      <w:pPr>
        <w:widowControl w:val="0"/>
        <w:tabs>
          <w:tab w:val="left" w:pos="284"/>
        </w:tabs>
        <w:adjustRightInd w:val="0"/>
        <w:spacing w:before="120" w:after="0" w:line="240" w:lineRule="auto"/>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15 sa odsek 1 dopĺňa písmenami i) až k), ktoré znejú:</w:t>
      </w:r>
    </w:p>
    <w:p w:rsidR="00BC31C7" w:rsidRPr="00B14B5D" w:rsidRDefault="00BC31C7" w:rsidP="00BC31C7">
      <w:pPr>
        <w:spacing w:after="0" w:line="240" w:lineRule="auto"/>
        <w:ind w:left="426" w:hanging="142"/>
        <w:contextualSpacing/>
        <w:jc w:val="both"/>
        <w:rPr>
          <w:rFonts w:ascii="Times New Roman" w:hAnsi="Times New Roman" w:cs="Times New Roman"/>
          <w:sz w:val="24"/>
          <w:szCs w:val="24"/>
        </w:rPr>
      </w:pPr>
      <w:r w:rsidRPr="00B14B5D">
        <w:rPr>
          <w:rFonts w:ascii="Times New Roman" w:eastAsia="Times New Roman" w:hAnsi="Times New Roman" w:cs="Times New Roman"/>
          <w:sz w:val="24"/>
          <w:szCs w:val="24"/>
        </w:rPr>
        <w:t xml:space="preserve">  „i) </w:t>
      </w:r>
      <w:r w:rsidRPr="00B14B5D">
        <w:rPr>
          <w:rFonts w:ascii="Times New Roman" w:hAnsi="Times New Roman" w:cs="Times New Roman"/>
          <w:sz w:val="24"/>
          <w:szCs w:val="24"/>
        </w:rPr>
        <w:t xml:space="preserve">vytváranie si rezervy finančných prostriedkov na obnovu verejného vodovodu </w:t>
      </w:r>
      <w:r w:rsidRPr="00B14B5D">
        <w:rPr>
          <w:rFonts w:ascii="Times New Roman" w:hAnsi="Times New Roman" w:cs="Times New Roman"/>
          <w:sz w:val="24"/>
          <w:szCs w:val="24"/>
        </w:rPr>
        <w:br/>
        <w:t>na osobitný účet v banke alebo v pobočke zahraničnej banky a preukazovanie ich použitia na tento účel; rezerva finančných prostriedkov na obnovu verejného vodovodu sa tvorí vo výške najmenej 50 % z odpisov alebo nájomného za verejný vodovod, ktoré sú ustanovené osobitným predpisom</w:t>
      </w:r>
      <w:r w:rsidRPr="00B14B5D">
        <w:rPr>
          <w:rFonts w:ascii="Times New Roman" w:hAnsi="Times New Roman" w:cs="Times New Roman"/>
          <w:sz w:val="24"/>
          <w:szCs w:val="24"/>
          <w:vertAlign w:val="superscript"/>
        </w:rPr>
        <w:t>8a</w:t>
      </w:r>
      <w:r w:rsidRPr="00B14B5D">
        <w:rPr>
          <w:rFonts w:ascii="Times New Roman" w:hAnsi="Times New Roman" w:cs="Times New Roman"/>
          <w:sz w:val="24"/>
          <w:szCs w:val="24"/>
        </w:rPr>
        <w:t>) ako ekonomicky oprávnený náklad, ak sú odpisy alebo nájomné zahrnuté v cene za dodávku pitnej vody schválenej alebo určenej podľa osobitného predpisu</w:t>
      </w:r>
      <w:r w:rsidRPr="00B14B5D">
        <w:rPr>
          <w:rFonts w:ascii="Times New Roman" w:hAnsi="Times New Roman" w:cs="Times New Roman"/>
          <w:sz w:val="24"/>
          <w:szCs w:val="24"/>
          <w:vertAlign w:val="superscript"/>
        </w:rPr>
        <w:t>8a</w:t>
      </w:r>
      <w:r w:rsidRPr="00B14B5D">
        <w:rPr>
          <w:rFonts w:ascii="Times New Roman" w:hAnsi="Times New Roman" w:cs="Times New Roman"/>
          <w:sz w:val="24"/>
          <w:szCs w:val="24"/>
        </w:rPr>
        <w:t>),</w:t>
      </w:r>
    </w:p>
    <w:p w:rsidR="00BC31C7" w:rsidRPr="00B14B5D" w:rsidRDefault="00BC31C7" w:rsidP="00BC31C7">
      <w:pPr>
        <w:spacing w:after="0" w:line="240" w:lineRule="auto"/>
        <w:ind w:left="426"/>
        <w:contextualSpacing/>
        <w:jc w:val="both"/>
        <w:rPr>
          <w:rFonts w:ascii="Times New Roman" w:hAnsi="Times New Roman" w:cs="Times New Roman"/>
          <w:sz w:val="24"/>
          <w:szCs w:val="24"/>
        </w:rPr>
      </w:pPr>
      <w:r w:rsidRPr="00B14B5D">
        <w:rPr>
          <w:rFonts w:ascii="Times New Roman" w:hAnsi="Times New Roman" w:cs="Times New Roman"/>
          <w:sz w:val="24"/>
          <w:szCs w:val="24"/>
        </w:rPr>
        <w:t> j) použitie rezervy finančných prostriedkov alebo jej časti  je možné použiť na obnovu verejného vodovodu v roku, kedy bola vytvorená, alebo v nasledujúcich rokoch,</w:t>
      </w:r>
    </w:p>
    <w:p w:rsidR="00BC31C7" w:rsidRPr="00B14B5D" w:rsidRDefault="00BC31C7" w:rsidP="00BC31C7">
      <w:pPr>
        <w:spacing w:after="0" w:line="240" w:lineRule="auto"/>
        <w:ind w:left="426"/>
        <w:contextualSpacing/>
        <w:jc w:val="both"/>
        <w:rPr>
          <w:rFonts w:ascii="Times New Roman" w:hAnsi="Times New Roman" w:cs="Times New Roman"/>
          <w:sz w:val="24"/>
          <w:szCs w:val="24"/>
        </w:rPr>
      </w:pPr>
      <w:r w:rsidRPr="00B14B5D">
        <w:rPr>
          <w:rFonts w:ascii="Times New Roman" w:hAnsi="Times New Roman" w:cs="Times New Roman"/>
          <w:sz w:val="24"/>
          <w:szCs w:val="24"/>
        </w:rPr>
        <w:t>k) predkladať ministerstvu každoročne do 31. marca oznámenie o  množstve finančných prostriedkov uložených na osobitný účet podľa písm. i) a o výške finančných prostriedkov vynaložených na obnovu verejného vodovodu s uvedením jednotlivých stavieb</w:t>
      </w:r>
      <w:r w:rsidRPr="00B14B5D">
        <w:rPr>
          <w:rFonts w:ascii="Times New Roman" w:hAnsi="Times New Roman" w:cs="Times New Roman"/>
          <w:color w:val="385623" w:themeColor="accent6" w:themeShade="80"/>
          <w:sz w:val="24"/>
          <w:szCs w:val="24"/>
        </w:rPr>
        <w:t xml:space="preserve"> </w:t>
      </w:r>
      <w:r w:rsidRPr="00B14B5D">
        <w:rPr>
          <w:rFonts w:ascii="Times New Roman" w:hAnsi="Times New Roman" w:cs="Times New Roman"/>
          <w:sz w:val="24"/>
          <w:szCs w:val="24"/>
        </w:rPr>
        <w:t>za kalendárny rok.“.</w:t>
      </w:r>
    </w:p>
    <w:p w:rsidR="00BC31C7" w:rsidRPr="00B14B5D" w:rsidRDefault="00BC31C7" w:rsidP="00BC31C7">
      <w:pPr>
        <w:spacing w:after="0" w:line="240" w:lineRule="auto"/>
        <w:ind w:left="720"/>
        <w:contextualSpacing/>
        <w:jc w:val="both"/>
        <w:rPr>
          <w:rFonts w:ascii="Times New Roman" w:eastAsia="Times New Roman" w:hAnsi="Times New Roman" w:cs="Times New Roman"/>
          <w:sz w:val="24"/>
          <w:szCs w:val="24"/>
        </w:rPr>
      </w:pPr>
    </w:p>
    <w:p w:rsidR="00BC31C7" w:rsidRPr="00B14B5D" w:rsidRDefault="00BC31C7" w:rsidP="00BC31C7">
      <w:pPr>
        <w:widowControl w:val="0"/>
        <w:tabs>
          <w:tab w:val="left" w:pos="709"/>
        </w:tabs>
        <w:adjustRightInd w:val="0"/>
        <w:spacing w:before="120" w:after="0" w:line="240" w:lineRule="auto"/>
        <w:ind w:left="644" w:hanging="218"/>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Poznámka pod čiarou k odkazu 8a znie:</w:t>
      </w:r>
    </w:p>
    <w:p w:rsidR="00BC31C7" w:rsidRPr="00B14B5D" w:rsidRDefault="00BC31C7" w:rsidP="00BC31C7">
      <w:pPr>
        <w:spacing w:after="0" w:line="240" w:lineRule="auto"/>
        <w:ind w:left="426" w:hanging="568"/>
        <w:jc w:val="both"/>
        <w:rPr>
          <w:rFonts w:ascii="Times New Roman" w:hAnsi="Times New Roman" w:cs="Times New Roman"/>
          <w:sz w:val="24"/>
          <w:szCs w:val="24"/>
        </w:rPr>
      </w:pPr>
      <w:r w:rsidRPr="00B14B5D">
        <w:rPr>
          <w:rFonts w:ascii="Times New Roman" w:eastAsia="Times New Roman" w:hAnsi="Times New Roman" w:cs="Times New Roman"/>
          <w:sz w:val="24"/>
          <w:szCs w:val="24"/>
        </w:rPr>
        <w:t xml:space="preserve">          „</w:t>
      </w:r>
      <w:r w:rsidRPr="00B14B5D">
        <w:rPr>
          <w:rFonts w:ascii="Times New Roman" w:eastAsia="Times New Roman" w:hAnsi="Times New Roman" w:cs="Times New Roman"/>
          <w:sz w:val="24"/>
          <w:szCs w:val="24"/>
          <w:vertAlign w:val="superscript"/>
        </w:rPr>
        <w:t>8a</w:t>
      </w:r>
      <w:r w:rsidRPr="00B14B5D">
        <w:rPr>
          <w:rFonts w:ascii="Times New Roman" w:eastAsia="Times New Roman" w:hAnsi="Times New Roman" w:cs="Times New Roman"/>
          <w:sz w:val="24"/>
          <w:szCs w:val="24"/>
        </w:rPr>
        <w:t>)</w:t>
      </w:r>
      <w:r w:rsidRPr="00B14B5D">
        <w:rPr>
          <w:rFonts w:ascii="Times New Roman" w:hAnsi="Times New Roman" w:cs="Times New Roman"/>
        </w:rPr>
        <w:t xml:space="preserve"> </w:t>
      </w:r>
      <w:r w:rsidRPr="00B14B5D">
        <w:rPr>
          <w:rFonts w:ascii="Times New Roman" w:hAnsi="Times New Roman" w:cs="Times New Roman"/>
          <w:sz w:val="24"/>
          <w:szCs w:val="24"/>
        </w:rPr>
        <w:t>Zákon Národnej rady Slovenskej republiky č. 250/2012 Z. z.  o regulácii v sieťových odvetviach v znení neskorších predpisov.</w:t>
      </w:r>
    </w:p>
    <w:p w:rsidR="00BC31C7" w:rsidRPr="00B14B5D" w:rsidRDefault="00BC31C7" w:rsidP="00BC31C7">
      <w:pPr>
        <w:spacing w:after="0" w:line="240" w:lineRule="auto"/>
        <w:ind w:left="426" w:hanging="710"/>
        <w:jc w:val="both"/>
        <w:rPr>
          <w:rFonts w:ascii="Times New Roman" w:hAnsi="Times New Roman" w:cs="Times New Roman"/>
          <w:sz w:val="24"/>
          <w:szCs w:val="24"/>
        </w:rPr>
      </w:pPr>
      <w:r w:rsidRPr="00B14B5D">
        <w:rPr>
          <w:rFonts w:ascii="Times New Roman" w:hAnsi="Times New Roman" w:cs="Times New Roman"/>
          <w:sz w:val="24"/>
          <w:szCs w:val="24"/>
        </w:rPr>
        <w:t xml:space="preserve">            Vyhláška Úradu pre reguláciu sieťových odvetví č. 21/2017 Z. z., ktorou sa ustanovuje cenová regulácia výroby, distribúcie a dodávky pitnej vody verejným vodovodom a odvádzania a čistenia odpadovej vody verejnou kanalizáciou.</w:t>
      </w:r>
      <w:r w:rsidRPr="00B14B5D">
        <w:rPr>
          <w:rFonts w:ascii="Times New Roman" w:eastAsia="Times New Roman" w:hAnsi="Times New Roman" w:cs="Times New Roman"/>
          <w:sz w:val="24"/>
          <w:szCs w:val="24"/>
        </w:rPr>
        <w:t>“.</w:t>
      </w:r>
    </w:p>
    <w:p w:rsidR="00BC31C7" w:rsidRPr="00B14B5D" w:rsidRDefault="00BC31C7" w:rsidP="00BC31C7">
      <w:pPr>
        <w:spacing w:after="0" w:line="240" w:lineRule="auto"/>
        <w:ind w:left="720"/>
        <w:contextualSpacing/>
        <w:jc w:val="both"/>
        <w:rPr>
          <w:rFonts w:ascii="Times New Roman" w:eastAsia="Times New Roman" w:hAnsi="Times New Roman" w:cs="Times New Roman"/>
          <w:sz w:val="24"/>
          <w:szCs w:val="24"/>
        </w:rPr>
      </w:pPr>
    </w:p>
    <w:p w:rsidR="00BC31C7" w:rsidRPr="00B43AB1"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43AB1">
        <w:rPr>
          <w:rFonts w:ascii="Times New Roman" w:eastAsia="Times New Roman" w:hAnsi="Times New Roman" w:cs="Times New Roman"/>
          <w:sz w:val="24"/>
          <w:szCs w:val="24"/>
        </w:rPr>
        <w:t xml:space="preserve">V § 15 ods. 4 sa slová „1 písm. c) až g), odseku 6 a odseku 7 písm. b) a h)“ nahrádzajú slovami „1 písm. a), c) až g), odseku 6 a odseku 7 písm. b), h) a k)“ a vypúšťajú sa slová </w:t>
      </w:r>
      <w:r>
        <w:rPr>
          <w:rFonts w:ascii="Times New Roman" w:eastAsia="Times New Roman" w:hAnsi="Times New Roman" w:cs="Times New Roman"/>
          <w:sz w:val="24"/>
          <w:szCs w:val="24"/>
        </w:rPr>
        <w:br/>
      </w:r>
      <w:r w:rsidRPr="00B43AB1">
        <w:rPr>
          <w:rFonts w:ascii="Times New Roman" w:eastAsia="Times New Roman" w:hAnsi="Times New Roman" w:cs="Times New Roman"/>
          <w:sz w:val="24"/>
          <w:szCs w:val="24"/>
        </w:rPr>
        <w:t>„§  27 ods. 3 a 6,“ a „§ 29 ods. 3,“.</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w:t>
      </w: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15 ods. 5 sa za prvú vetu vkladá nová veta, ktorá znie: „Písomná zmluva vlastníkov verejných vodovodov prevádzkovo súvisiacich alebo vlastníkov ich častí prevádzkovo súvisiacich obsahuje najmä označenie zmluvných strán, predmet zmluvy, uvedenie vlastníctva verejných vodovodov, určenie podmienok dodávky vody najmä akosť, množstvo dodávanej vody, tlakové pomery, merania, kontrolu podmienok dodávky vody, postup v odstraňovaní </w:t>
      </w:r>
      <w:proofErr w:type="spellStart"/>
      <w:r w:rsidRPr="00B14B5D">
        <w:rPr>
          <w:rFonts w:ascii="Times New Roman" w:eastAsia="Times New Roman" w:hAnsi="Times New Roman" w:cs="Times New Roman"/>
          <w:sz w:val="24"/>
          <w:szCs w:val="24"/>
        </w:rPr>
        <w:t>závad</w:t>
      </w:r>
      <w:proofErr w:type="spellEnd"/>
      <w:r w:rsidRPr="00B14B5D">
        <w:rPr>
          <w:rFonts w:ascii="Times New Roman" w:eastAsia="Times New Roman" w:hAnsi="Times New Roman" w:cs="Times New Roman"/>
          <w:sz w:val="24"/>
          <w:szCs w:val="24"/>
        </w:rPr>
        <w:t xml:space="preserve"> stavby, povinnosť zabezpečenia vzájomnej informovanosti, riešenie sporov, určenie ceny za výrobu a distribúciu pitnej vody verejným vodovodom,8b) spôsob platieb, zmluvné sankcie a dobu platnosti tejto zmluvy.</w:t>
      </w:r>
      <w:r w:rsidRPr="00B14B5D">
        <w:rPr>
          <w:rFonts w:ascii="Times New Roman" w:eastAsia="Times New Roman" w:hAnsi="Times New Roman" w:cs="Times New Roman"/>
          <w:color w:val="FF0000"/>
          <w:sz w:val="24"/>
          <w:szCs w:val="24"/>
        </w:rPr>
        <w:t xml:space="preserve"> </w:t>
      </w:r>
      <w:r w:rsidRPr="00E01AFE">
        <w:rPr>
          <w:rFonts w:ascii="Times New Roman" w:eastAsia="Times New Roman" w:hAnsi="Times New Roman" w:cs="Times New Roman"/>
          <w:sz w:val="24"/>
          <w:szCs w:val="24"/>
        </w:rPr>
        <w:t xml:space="preserve">Zmluva podľa tohto odseku </w:t>
      </w:r>
      <w:r w:rsidRPr="00FE6263">
        <w:rPr>
          <w:rFonts w:ascii="Times New Roman" w:eastAsia="Times New Roman" w:hAnsi="Times New Roman" w:cs="Times New Roman"/>
          <w:sz w:val="24"/>
          <w:szCs w:val="24"/>
        </w:rPr>
        <w:t>je podmienkou pre vydanie</w:t>
      </w:r>
      <w:r w:rsidRPr="00E01AFE">
        <w:rPr>
          <w:rFonts w:ascii="Times New Roman" w:eastAsia="Times New Roman" w:hAnsi="Times New Roman" w:cs="Times New Roman"/>
          <w:sz w:val="24"/>
          <w:szCs w:val="24"/>
        </w:rPr>
        <w:t xml:space="preserve"> kolaudačného rozhodnutia.</w:t>
      </w:r>
      <w:r w:rsidRPr="00E01AFE">
        <w:rPr>
          <w:rFonts w:ascii="Times New Roman" w:eastAsia="Times New Roman" w:hAnsi="Times New Roman" w:cs="Times New Roman"/>
          <w:sz w:val="24"/>
          <w:szCs w:val="24"/>
          <w:vertAlign w:val="superscript"/>
        </w:rPr>
        <w:t>22</w:t>
      </w:r>
      <w:r w:rsidRPr="00E01AFE">
        <w:rPr>
          <w:rFonts w:ascii="Times New Roman" w:eastAsia="Times New Roman" w:hAnsi="Times New Roman" w:cs="Times New Roman"/>
          <w:sz w:val="24"/>
          <w:szCs w:val="24"/>
        </w:rPr>
        <w:t>)</w:t>
      </w:r>
      <w:r w:rsidRPr="00B14B5D">
        <w:rPr>
          <w:rFonts w:ascii="Times New Roman" w:eastAsia="Times New Roman" w:hAnsi="Times New Roman" w:cs="Times New Roman"/>
          <w:sz w:val="24"/>
          <w:szCs w:val="24"/>
        </w:rPr>
        <w:t>“.</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autoSpaceDE w:val="0"/>
        <w:autoSpaceDN w:val="0"/>
        <w:spacing w:after="0" w:line="240" w:lineRule="auto"/>
        <w:ind w:left="426"/>
        <w:jc w:val="both"/>
        <w:rPr>
          <w:rFonts w:ascii="Times New Roman" w:hAnsi="Times New Roman" w:cs="Times New Roman"/>
          <w:sz w:val="24"/>
          <w:szCs w:val="24"/>
          <w:vertAlign w:val="superscript"/>
        </w:rPr>
      </w:pPr>
      <w:r w:rsidRPr="00B14B5D">
        <w:rPr>
          <w:rFonts w:ascii="Times New Roman" w:hAnsi="Times New Roman" w:cs="Times New Roman"/>
          <w:sz w:val="24"/>
          <w:szCs w:val="24"/>
        </w:rPr>
        <w:t>Poznámka pod čiarou k odkazu 8b znie:</w:t>
      </w:r>
    </w:p>
    <w:p w:rsidR="00BC31C7" w:rsidRPr="00B14B5D" w:rsidRDefault="00BC31C7" w:rsidP="00BC31C7">
      <w:pPr>
        <w:autoSpaceDE w:val="0"/>
        <w:autoSpaceDN w:val="0"/>
        <w:spacing w:after="0" w:line="240" w:lineRule="auto"/>
        <w:ind w:left="426"/>
        <w:contextualSpacing/>
        <w:jc w:val="both"/>
        <w:rPr>
          <w:rFonts w:ascii="Times New Roman" w:hAnsi="Times New Roman" w:cs="Times New Roman"/>
          <w:sz w:val="24"/>
          <w:szCs w:val="24"/>
        </w:rPr>
      </w:pPr>
      <w:r w:rsidRPr="00B14B5D">
        <w:rPr>
          <w:rFonts w:ascii="Times New Roman" w:hAnsi="Times New Roman" w:cs="Times New Roman"/>
          <w:sz w:val="24"/>
          <w:szCs w:val="24"/>
        </w:rPr>
        <w:t>„</w:t>
      </w:r>
      <w:r w:rsidRPr="00B14B5D">
        <w:rPr>
          <w:rFonts w:ascii="Times New Roman" w:hAnsi="Times New Roman" w:cs="Times New Roman"/>
          <w:sz w:val="24"/>
          <w:szCs w:val="24"/>
          <w:vertAlign w:val="superscript"/>
        </w:rPr>
        <w:t>8b</w:t>
      </w:r>
      <w:r w:rsidRPr="00B14B5D">
        <w:rPr>
          <w:rFonts w:ascii="Times New Roman" w:hAnsi="Times New Roman" w:cs="Times New Roman"/>
          <w:sz w:val="24"/>
          <w:szCs w:val="24"/>
        </w:rPr>
        <w:t>)</w:t>
      </w:r>
      <w:r w:rsidRPr="00B14B5D">
        <w:rPr>
          <w:rFonts w:ascii="Times New Roman" w:hAnsi="Times New Roman" w:cs="Times New Roman"/>
          <w:sz w:val="24"/>
          <w:szCs w:val="24"/>
          <w:vertAlign w:val="superscript"/>
        </w:rPr>
        <w:t xml:space="preserve"> </w:t>
      </w:r>
      <w:r w:rsidRPr="00B14B5D">
        <w:rPr>
          <w:rFonts w:ascii="Times New Roman" w:hAnsi="Times New Roman" w:cs="Times New Roman"/>
          <w:sz w:val="24"/>
          <w:szCs w:val="24"/>
        </w:rPr>
        <w:t xml:space="preserve">§ 11 ods. 4 písm. b) zákona č. 250/2012 Z. z. o regulácii v sieťových odvetviach v znení neskorších predpisov a vyhláška Úradu pre reguláciu sieťových odvetví č. 21/2017 Z. z., ktorou sa ustanovuje cenová regulácia výroby, distribúcie a dodávky pitnej vody verejným vodovodom a odvádzania a čistenia odpadovej vody verejnou kanalizáciou.“. </w:t>
      </w:r>
    </w:p>
    <w:p w:rsidR="00BC31C7" w:rsidRPr="00B14B5D" w:rsidRDefault="00BC31C7" w:rsidP="00BC31C7">
      <w:pPr>
        <w:spacing w:before="120" w:after="0" w:line="240" w:lineRule="auto"/>
        <w:ind w:left="426"/>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15 ods. 7 písmeno a)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„a)  umožniť pripojenie nehnuteľnosti vodovodnou prípojkou na verejný vodovod po splnení technických podmienok prevádzkovateľom verejného vodovodu podľa § 17 odsek 2 písmeno f) a g); toto pripojenie nie je možné podmieňovať poskytovaním finančných alebo iných plnení,“.</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lastRenderedPageBreak/>
        <w:t>V § 15 ods. 7 písm. f) sa vypúšťa slovo „požiarnym“.</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15 sa odsek 7 dopĺňa písmenami i) až k), ktoré znejú:</w:t>
      </w:r>
    </w:p>
    <w:p w:rsidR="00BC31C7" w:rsidRPr="00B14B5D" w:rsidRDefault="00BC31C7" w:rsidP="00BC31C7">
      <w:pPr>
        <w:spacing w:line="240" w:lineRule="auto"/>
        <w:ind w:left="284" w:firstLine="142"/>
        <w:contextualSpacing/>
        <w:jc w:val="both"/>
        <w:rPr>
          <w:rFonts w:ascii="Times New Roman" w:hAnsi="Times New Roman" w:cs="Times New Roman"/>
          <w:bCs/>
          <w:strike/>
          <w:sz w:val="24"/>
          <w:szCs w:val="24"/>
        </w:rPr>
      </w:pPr>
      <w:r w:rsidRPr="00B14B5D">
        <w:rPr>
          <w:rFonts w:ascii="Times New Roman" w:hAnsi="Times New Roman" w:cs="Times New Roman"/>
          <w:bCs/>
          <w:sz w:val="24"/>
          <w:szCs w:val="24"/>
        </w:rPr>
        <w:t xml:space="preserve">  „i) umožniť po predchádzajúcom súhlase prevádzkovateľa pripojenie novej vetvy </w:t>
      </w:r>
      <w:r w:rsidRPr="00B14B5D">
        <w:rPr>
          <w:rFonts w:ascii="Times New Roman" w:hAnsi="Times New Roman" w:cs="Times New Roman"/>
          <w:bCs/>
          <w:sz w:val="24"/>
          <w:szCs w:val="24"/>
        </w:rPr>
        <w:br/>
        <w:t xml:space="preserve">     verejného vodovodu na existujúci verejný vodovod, ak je pripojenie technicky </w:t>
      </w:r>
      <w:r w:rsidRPr="00B14B5D">
        <w:rPr>
          <w:rFonts w:ascii="Times New Roman" w:hAnsi="Times New Roman" w:cs="Times New Roman"/>
          <w:bCs/>
          <w:sz w:val="24"/>
          <w:szCs w:val="24"/>
        </w:rPr>
        <w:br/>
        <w:t xml:space="preserve">     možné a boli pri budovaní novej vetvy verejného vodovodu splnené technické </w:t>
      </w:r>
      <w:r w:rsidRPr="00B14B5D">
        <w:rPr>
          <w:rFonts w:ascii="Times New Roman" w:hAnsi="Times New Roman" w:cs="Times New Roman"/>
          <w:bCs/>
          <w:sz w:val="24"/>
          <w:szCs w:val="24"/>
        </w:rPr>
        <w:br/>
        <w:t xml:space="preserve">     podmienky výstavby stanovené prevádzkovateľom existujúceho verejného </w:t>
      </w:r>
      <w:r w:rsidRPr="00B14B5D">
        <w:rPr>
          <w:rFonts w:ascii="Times New Roman" w:hAnsi="Times New Roman" w:cs="Times New Roman"/>
          <w:bCs/>
          <w:sz w:val="24"/>
          <w:szCs w:val="24"/>
        </w:rPr>
        <w:br/>
        <w:t xml:space="preserve">     vodovodu a výstavba rozšírenia vodovodu je v súlade s koncepčným plánom </w:t>
      </w:r>
      <w:r w:rsidRPr="00B14B5D">
        <w:rPr>
          <w:rFonts w:ascii="Times New Roman" w:hAnsi="Times New Roman" w:cs="Times New Roman"/>
          <w:bCs/>
          <w:sz w:val="24"/>
          <w:szCs w:val="24"/>
        </w:rPr>
        <w:br/>
        <w:t xml:space="preserve">     rozvoja existujúceho verejného vodovodu, </w:t>
      </w:r>
    </w:p>
    <w:p w:rsidR="00BC31C7" w:rsidRPr="00B14B5D" w:rsidRDefault="00BC31C7" w:rsidP="00BC31C7">
      <w:pPr>
        <w:spacing w:line="240" w:lineRule="auto"/>
        <w:ind w:left="-284" w:firstLine="284"/>
        <w:contextualSpacing/>
        <w:jc w:val="both"/>
        <w:rPr>
          <w:rFonts w:ascii="Times New Roman" w:hAnsi="Times New Roman" w:cs="Times New Roman"/>
          <w:bCs/>
          <w:sz w:val="24"/>
          <w:szCs w:val="24"/>
        </w:rPr>
      </w:pPr>
      <w:r w:rsidRPr="00B14B5D">
        <w:rPr>
          <w:rFonts w:ascii="Times New Roman" w:hAnsi="Times New Roman" w:cs="Times New Roman"/>
          <w:bCs/>
          <w:sz w:val="24"/>
          <w:szCs w:val="24"/>
        </w:rPr>
        <w:t xml:space="preserve">          j) umožniť po predchádzajúcom súhlase prevádzkovateľa pripojenie nového </w:t>
      </w:r>
      <w:r w:rsidRPr="00B14B5D">
        <w:rPr>
          <w:rFonts w:ascii="Times New Roman" w:hAnsi="Times New Roman" w:cs="Times New Roman"/>
          <w:bCs/>
          <w:sz w:val="24"/>
          <w:szCs w:val="24"/>
        </w:rPr>
        <w:br/>
        <w:t xml:space="preserve">                </w:t>
      </w:r>
      <w:r>
        <w:rPr>
          <w:rFonts w:ascii="Times New Roman" w:hAnsi="Times New Roman" w:cs="Times New Roman"/>
          <w:bCs/>
          <w:sz w:val="24"/>
          <w:szCs w:val="24"/>
        </w:rPr>
        <w:t xml:space="preserve"> </w:t>
      </w:r>
      <w:r w:rsidRPr="00B14B5D">
        <w:rPr>
          <w:rFonts w:ascii="Times New Roman" w:hAnsi="Times New Roman" w:cs="Times New Roman"/>
          <w:bCs/>
          <w:sz w:val="24"/>
          <w:szCs w:val="24"/>
        </w:rPr>
        <w:t xml:space="preserve">verejného vodovodu na existujúci verejný vodovod, ak je pripojenie technicky možné </w:t>
      </w:r>
      <w:r w:rsidRPr="00B14B5D">
        <w:rPr>
          <w:rFonts w:ascii="Times New Roman" w:hAnsi="Times New Roman" w:cs="Times New Roman"/>
          <w:bCs/>
          <w:sz w:val="24"/>
          <w:szCs w:val="24"/>
        </w:rPr>
        <w:br/>
        <w:t xml:space="preserve">                 a vybudovanie nového verejného vodovodu nie je v rozpore s koncepčným plánom </w:t>
      </w:r>
      <w:r w:rsidRPr="00B14B5D">
        <w:rPr>
          <w:rFonts w:ascii="Times New Roman" w:hAnsi="Times New Roman" w:cs="Times New Roman"/>
          <w:bCs/>
          <w:sz w:val="24"/>
          <w:szCs w:val="24"/>
        </w:rPr>
        <w:br/>
        <w:t xml:space="preserve">                 rozvoja existujúceho verejného vodovodu; na úpravu práv a povinností vlastníka </w:t>
      </w:r>
      <w:r w:rsidRPr="00B14B5D">
        <w:rPr>
          <w:rFonts w:ascii="Times New Roman" w:hAnsi="Times New Roman" w:cs="Times New Roman"/>
          <w:bCs/>
          <w:sz w:val="24"/>
          <w:szCs w:val="24"/>
        </w:rPr>
        <w:br/>
        <w:t xml:space="preserve">                 existujúceho verejného vodovodu a vlastníka nového verejného vodovodu sa </w:t>
      </w:r>
      <w:r w:rsidRPr="00B14B5D">
        <w:rPr>
          <w:rFonts w:ascii="Times New Roman" w:hAnsi="Times New Roman" w:cs="Times New Roman"/>
          <w:bCs/>
          <w:sz w:val="24"/>
          <w:szCs w:val="24"/>
        </w:rPr>
        <w:br/>
        <w:t xml:space="preserve">                 vzťahuje odsek 5,</w:t>
      </w:r>
    </w:p>
    <w:p w:rsidR="00BC31C7" w:rsidRPr="00B14B5D" w:rsidRDefault="00BC31C7" w:rsidP="00BC31C7">
      <w:pPr>
        <w:spacing w:line="240" w:lineRule="auto"/>
        <w:ind w:left="709" w:hanging="142"/>
        <w:contextualSpacing/>
        <w:jc w:val="both"/>
        <w:rPr>
          <w:rFonts w:ascii="Times New Roman" w:hAnsi="Times New Roman" w:cs="Times New Roman"/>
          <w:bCs/>
          <w:sz w:val="24"/>
          <w:szCs w:val="24"/>
        </w:rPr>
      </w:pPr>
      <w:r w:rsidRPr="00B14B5D">
        <w:rPr>
          <w:rFonts w:ascii="Times New Roman" w:hAnsi="Times New Roman" w:cs="Times New Roman"/>
          <w:bCs/>
          <w:sz w:val="24"/>
          <w:szCs w:val="24"/>
        </w:rPr>
        <w:tab/>
        <w:t>k) je povinný bezodplatne poskytnúť prevádzkovateľovi verejnej kanalizácie údaje o množstve odobratej vody jednotlivými odberateľmi vody z verejného vodovodu, ktoré sú podkladom na stanovenie vodného na účely určenia stočného pre producenta.“.</w:t>
      </w:r>
    </w:p>
    <w:p w:rsidR="00BC31C7" w:rsidRPr="00BB31CC" w:rsidRDefault="00BC31C7" w:rsidP="00BB31CC">
      <w:pPr>
        <w:spacing w:before="120" w:after="0" w:line="240" w:lineRule="auto"/>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16 sa  odsek 1 dopĺňa písmenami h) až k),  ktoré znejú:</w:t>
      </w:r>
    </w:p>
    <w:p w:rsidR="00BC31C7" w:rsidRPr="00B14B5D" w:rsidRDefault="00BC31C7" w:rsidP="00BC31C7">
      <w:pPr>
        <w:spacing w:after="0" w:line="240" w:lineRule="auto"/>
        <w:ind w:left="709" w:hanging="130"/>
        <w:contextualSpacing/>
        <w:jc w:val="both"/>
        <w:rPr>
          <w:rFonts w:ascii="Times New Roman" w:hAnsi="Times New Roman" w:cs="Times New Roman"/>
          <w:sz w:val="24"/>
          <w:szCs w:val="24"/>
        </w:rPr>
      </w:pPr>
      <w:r w:rsidRPr="00B14B5D">
        <w:rPr>
          <w:rFonts w:ascii="Times New Roman" w:eastAsia="Times New Roman" w:hAnsi="Times New Roman" w:cs="Times New Roman"/>
          <w:sz w:val="24"/>
          <w:szCs w:val="24"/>
        </w:rPr>
        <w:t xml:space="preserve">„h) </w:t>
      </w:r>
      <w:r w:rsidRPr="00B14B5D">
        <w:rPr>
          <w:rFonts w:ascii="Times New Roman" w:hAnsi="Times New Roman" w:cs="Times New Roman"/>
          <w:sz w:val="24"/>
          <w:szCs w:val="24"/>
        </w:rPr>
        <w:t xml:space="preserve">vytváranie si rezervy finančných prostriedkov na obnovu verejnej kanalizácie </w:t>
      </w:r>
      <w:r w:rsidRPr="00B14B5D">
        <w:rPr>
          <w:rFonts w:ascii="Times New Roman" w:hAnsi="Times New Roman" w:cs="Times New Roman"/>
          <w:sz w:val="24"/>
          <w:szCs w:val="24"/>
        </w:rPr>
        <w:br/>
        <w:t>na osobitný účet v banke alebo v pobočke zahraničnej banky a preukazovanie ich použitia na tento účel;  rezerva finančných prostriedkov na obnovu verejnej kanalizácie sa tvorí vo výške najmenej 50 % z odpisov alebo nájomného za verejnú kanalizáciu, ktoré sú ustanovené osobitným predpisom</w:t>
      </w:r>
      <w:r w:rsidRPr="00B14B5D">
        <w:rPr>
          <w:rFonts w:ascii="Times New Roman" w:hAnsi="Times New Roman" w:cs="Times New Roman"/>
          <w:sz w:val="24"/>
          <w:szCs w:val="24"/>
          <w:vertAlign w:val="superscript"/>
        </w:rPr>
        <w:t>8a</w:t>
      </w:r>
      <w:r w:rsidRPr="00B14B5D">
        <w:rPr>
          <w:rFonts w:ascii="Times New Roman" w:hAnsi="Times New Roman" w:cs="Times New Roman"/>
          <w:sz w:val="24"/>
          <w:szCs w:val="24"/>
        </w:rPr>
        <w:t>) ako ekonomicky oprávnený náklad, ak sú odpisy alebo nájomné zahrnuté v cene za odvádzanie a spravidla aj čistenie odpadovej vody schválenej alebo určenej podľa osobitného predpisu</w:t>
      </w:r>
      <w:r w:rsidRPr="00B14B5D">
        <w:rPr>
          <w:rFonts w:ascii="Times New Roman" w:hAnsi="Times New Roman" w:cs="Times New Roman"/>
          <w:sz w:val="24"/>
          <w:szCs w:val="24"/>
          <w:vertAlign w:val="superscript"/>
        </w:rPr>
        <w:t>8a</w:t>
      </w:r>
      <w:r w:rsidRPr="00B14B5D">
        <w:rPr>
          <w:rFonts w:ascii="Times New Roman" w:hAnsi="Times New Roman" w:cs="Times New Roman"/>
          <w:sz w:val="24"/>
          <w:szCs w:val="24"/>
        </w:rPr>
        <w:t>),</w:t>
      </w:r>
    </w:p>
    <w:p w:rsidR="00BC31C7" w:rsidRPr="00B14B5D" w:rsidRDefault="00BC31C7" w:rsidP="00BC31C7">
      <w:pPr>
        <w:spacing w:after="0" w:line="240" w:lineRule="auto"/>
        <w:ind w:left="709"/>
        <w:contextualSpacing/>
        <w:jc w:val="both"/>
        <w:rPr>
          <w:rFonts w:ascii="Times New Roman" w:eastAsia="Times New Roman" w:hAnsi="Times New Roman" w:cs="Times New Roman"/>
          <w:sz w:val="24"/>
          <w:szCs w:val="24"/>
        </w:rPr>
      </w:pPr>
      <w:r w:rsidRPr="00B14B5D">
        <w:rPr>
          <w:rFonts w:ascii="Times New Roman" w:hAnsi="Times New Roman" w:cs="Times New Roman"/>
          <w:sz w:val="24"/>
          <w:szCs w:val="24"/>
        </w:rPr>
        <w:t>i)  použitie rezervy finančných prostriedkov alebo jej časť je možné použiť na obnovu verejnej kanalizácie v roku, kedy bola vytvorená, alebo v nasledujúcich rokoch</w:t>
      </w:r>
      <w:r w:rsidRPr="00B14B5D">
        <w:rPr>
          <w:rFonts w:ascii="Times New Roman" w:eastAsia="Times New Roman" w:hAnsi="Times New Roman" w:cs="Times New Roman"/>
          <w:sz w:val="24"/>
          <w:szCs w:val="24"/>
        </w:rPr>
        <w:t>,</w:t>
      </w:r>
    </w:p>
    <w:p w:rsidR="00BC31C7" w:rsidRPr="00B14B5D" w:rsidRDefault="00BC31C7" w:rsidP="00BC31C7">
      <w:pPr>
        <w:spacing w:after="0" w:line="240" w:lineRule="auto"/>
        <w:ind w:left="709"/>
        <w:contextualSpacing/>
        <w:jc w:val="both"/>
        <w:rPr>
          <w:rFonts w:ascii="Times New Roman" w:hAnsi="Times New Roman" w:cs="Times New Roman"/>
          <w:sz w:val="24"/>
          <w:szCs w:val="24"/>
        </w:rPr>
      </w:pPr>
      <w:r w:rsidRPr="00B14B5D">
        <w:rPr>
          <w:rFonts w:ascii="Times New Roman" w:eastAsia="Times New Roman" w:hAnsi="Times New Roman" w:cs="Times New Roman"/>
          <w:sz w:val="24"/>
          <w:szCs w:val="24"/>
        </w:rPr>
        <w:t xml:space="preserve">j) </w:t>
      </w:r>
      <w:r w:rsidRPr="00B14B5D">
        <w:rPr>
          <w:rFonts w:ascii="Times New Roman" w:hAnsi="Times New Roman" w:cs="Times New Roman"/>
          <w:sz w:val="24"/>
          <w:szCs w:val="24"/>
        </w:rPr>
        <w:t>predkladať ministerstvu každoročne do 31. marca oznámenie o množstve finančných prostriedkov ulož</w:t>
      </w:r>
      <w:r>
        <w:rPr>
          <w:rFonts w:ascii="Times New Roman" w:hAnsi="Times New Roman" w:cs="Times New Roman"/>
          <w:sz w:val="24"/>
          <w:szCs w:val="24"/>
        </w:rPr>
        <w:t xml:space="preserve">ených na osobitný účet podľa </w:t>
      </w:r>
      <w:r w:rsidRPr="00FE6263">
        <w:rPr>
          <w:rFonts w:ascii="Times New Roman" w:hAnsi="Times New Roman" w:cs="Times New Roman"/>
          <w:sz w:val="24"/>
          <w:szCs w:val="24"/>
        </w:rPr>
        <w:t>písm. h)</w:t>
      </w:r>
      <w:r w:rsidRPr="00B14B5D">
        <w:rPr>
          <w:rFonts w:ascii="Times New Roman" w:hAnsi="Times New Roman" w:cs="Times New Roman"/>
          <w:sz w:val="24"/>
          <w:szCs w:val="24"/>
        </w:rPr>
        <w:t xml:space="preserve"> a o výške finančných prostriedkov vynaložených na obnovu verejnej kanalizácie s uvedením jednotlivých stavieb za kalendárny rok,</w:t>
      </w:r>
    </w:p>
    <w:p w:rsidR="00BC31C7" w:rsidRPr="00B14B5D" w:rsidRDefault="00BC31C7" w:rsidP="00BC31C7">
      <w:pPr>
        <w:pStyle w:val="Odsekzoznamu"/>
        <w:numPr>
          <w:ilvl w:val="0"/>
          <w:numId w:val="4"/>
        </w:numPr>
        <w:spacing w:after="0" w:line="240" w:lineRule="auto"/>
        <w:ind w:left="709" w:firstLine="0"/>
        <w:jc w:val="both"/>
        <w:rPr>
          <w:rFonts w:ascii="Times New Roman" w:eastAsia="Times New Roman" w:hAnsi="Times New Roman" w:cs="Times New Roman"/>
          <w:sz w:val="24"/>
          <w:szCs w:val="24"/>
        </w:rPr>
      </w:pPr>
      <w:r w:rsidRPr="00B14B5D">
        <w:rPr>
          <w:rFonts w:ascii="Times New Roman" w:hAnsi="Times New Roman" w:cs="Times New Roman"/>
          <w:sz w:val="24"/>
          <w:szCs w:val="24"/>
        </w:rPr>
        <w:t xml:space="preserve">vybudovanie zaústení kanalizačných prípojok uložených vo verejnom priestranstve </w:t>
      </w:r>
      <w:r w:rsidRPr="00B14B5D">
        <w:rPr>
          <w:rFonts w:ascii="Times New Roman" w:hAnsi="Times New Roman" w:cs="Times New Roman"/>
          <w:sz w:val="24"/>
          <w:szCs w:val="24"/>
          <w:vertAlign w:val="superscript"/>
        </w:rPr>
        <w:t>2a</w:t>
      </w:r>
      <w:r w:rsidRPr="00B14B5D">
        <w:rPr>
          <w:rFonts w:ascii="Times New Roman" w:hAnsi="Times New Roman" w:cs="Times New Roman"/>
          <w:sz w:val="24"/>
          <w:szCs w:val="24"/>
        </w:rPr>
        <w:t>)  po hranicu nehnuteľnosti, ktorá bude pripojená na verejnú kanalizáciu, najviac však v dĺžke 10 metrov a ich údržbu a opravu.“.</w:t>
      </w:r>
    </w:p>
    <w:p w:rsidR="00BC31C7" w:rsidRPr="00B14B5D" w:rsidRDefault="00BC31C7" w:rsidP="00BB31CC">
      <w:pPr>
        <w:pStyle w:val="Odsekzoznamu"/>
        <w:spacing w:after="0" w:line="240" w:lineRule="auto"/>
        <w:ind w:left="993" w:hanging="153"/>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w:t>
      </w: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16 ods. 4 sa vypúšťajú slová „§ 27 ods. 3 a 6“.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16 ods. 5 sa za prvou vetou dopĺňa veta, ktorá znie: „Písomná zmluva vlastníkov verejných kanalizácií prevádzkovo súvisiacich alebo vlastníkov ich častí prevádzkovo súvisiacich musí obsahovať najmä zmluvné strany, predmet zmluvy vrátane uvedenia vlastníctva verejných kanalizácií, stanovenie podmienok odvádzania odpadových vôd napr. čistenie odpadových vôd, limity znečistenia, množstvo a spôsob ich merania, kontrola podmienok, zaistenie funkčnosti, postup v odstraňovaní </w:t>
      </w:r>
      <w:proofErr w:type="spellStart"/>
      <w:r w:rsidRPr="00B14B5D">
        <w:rPr>
          <w:rFonts w:ascii="Times New Roman" w:eastAsia="Times New Roman" w:hAnsi="Times New Roman" w:cs="Times New Roman"/>
          <w:sz w:val="24"/>
          <w:szCs w:val="24"/>
        </w:rPr>
        <w:t>závad</w:t>
      </w:r>
      <w:proofErr w:type="spellEnd"/>
      <w:r w:rsidRPr="00B14B5D">
        <w:rPr>
          <w:rFonts w:ascii="Times New Roman" w:eastAsia="Times New Roman" w:hAnsi="Times New Roman" w:cs="Times New Roman"/>
          <w:sz w:val="24"/>
          <w:szCs w:val="24"/>
        </w:rPr>
        <w:t xml:space="preserve"> stavby, vzájomná informovanosť o významných situáciách, riešenie sporov, cenu za odvádzanie a čistenie odpadovej vody verejnou kanalizáciou,</w:t>
      </w:r>
      <w:r w:rsidRPr="00B14B5D">
        <w:rPr>
          <w:rFonts w:ascii="Times New Roman" w:eastAsia="Times New Roman" w:hAnsi="Times New Roman" w:cs="Times New Roman"/>
          <w:sz w:val="24"/>
          <w:szCs w:val="24"/>
          <w:vertAlign w:val="superscript"/>
        </w:rPr>
        <w:t>8c</w:t>
      </w:r>
      <w:r w:rsidRPr="00B14B5D">
        <w:rPr>
          <w:rFonts w:ascii="Times New Roman" w:eastAsia="Times New Roman" w:hAnsi="Times New Roman" w:cs="Times New Roman"/>
          <w:sz w:val="24"/>
          <w:szCs w:val="24"/>
        </w:rPr>
        <w:t>) spôsob platieb, zmluvné sankcie, možnosť zmien a doba platnosti tejto zmluvy.</w:t>
      </w:r>
      <w:r>
        <w:rPr>
          <w:rFonts w:ascii="Times New Roman" w:eastAsia="Times New Roman" w:hAnsi="Times New Roman" w:cs="Times New Roman"/>
          <w:color w:val="FF0000"/>
          <w:sz w:val="24"/>
          <w:szCs w:val="24"/>
        </w:rPr>
        <w:t xml:space="preserve"> </w:t>
      </w:r>
      <w:r w:rsidRPr="00E01AFE">
        <w:rPr>
          <w:rFonts w:ascii="Times New Roman" w:eastAsia="Times New Roman" w:hAnsi="Times New Roman" w:cs="Times New Roman"/>
          <w:sz w:val="24"/>
          <w:szCs w:val="24"/>
        </w:rPr>
        <w:t>Zmluva podľa tohto odseku je podmienkou pre vydanie kolaudačného rozhodnutia.</w:t>
      </w:r>
      <w:r w:rsidRPr="00E01AFE">
        <w:rPr>
          <w:rFonts w:ascii="Times New Roman" w:eastAsia="Times New Roman" w:hAnsi="Times New Roman" w:cs="Times New Roman"/>
          <w:sz w:val="24"/>
          <w:szCs w:val="24"/>
          <w:vertAlign w:val="superscript"/>
        </w:rPr>
        <w:t>22</w:t>
      </w:r>
      <w:r w:rsidRPr="00E01AFE">
        <w:rPr>
          <w:rFonts w:ascii="Times New Roman" w:eastAsia="Times New Roman" w:hAnsi="Times New Roman" w:cs="Times New Roman"/>
          <w:sz w:val="24"/>
          <w:szCs w:val="24"/>
        </w:rPr>
        <w:t>)</w:t>
      </w:r>
      <w:r w:rsidRPr="00B14B5D">
        <w:rPr>
          <w:rFonts w:ascii="Times New Roman" w:eastAsia="Times New Roman" w:hAnsi="Times New Roman" w:cs="Times New Roman"/>
          <w:sz w:val="24"/>
          <w:szCs w:val="24"/>
        </w:rPr>
        <w:t>“.</w:t>
      </w:r>
    </w:p>
    <w:p w:rsidR="00BC31C7" w:rsidRPr="00B14B5D" w:rsidRDefault="00BC31C7" w:rsidP="00BC31C7">
      <w:pPr>
        <w:autoSpaceDE w:val="0"/>
        <w:autoSpaceDN w:val="0"/>
        <w:spacing w:after="0" w:line="240" w:lineRule="auto"/>
        <w:jc w:val="both"/>
        <w:rPr>
          <w:rFonts w:ascii="Times New Roman" w:hAnsi="Times New Roman" w:cs="Times New Roman"/>
          <w:color w:val="C00000"/>
          <w:sz w:val="24"/>
          <w:szCs w:val="24"/>
          <w:vertAlign w:val="superscript"/>
        </w:rPr>
      </w:pPr>
    </w:p>
    <w:p w:rsidR="00BC31C7" w:rsidRPr="00B14B5D" w:rsidRDefault="00BC31C7" w:rsidP="00BC31C7">
      <w:pPr>
        <w:pStyle w:val="Odsekzoznamu"/>
        <w:autoSpaceDE w:val="0"/>
        <w:autoSpaceDN w:val="0"/>
        <w:spacing w:after="0" w:line="240" w:lineRule="auto"/>
        <w:ind w:left="567"/>
        <w:jc w:val="both"/>
        <w:rPr>
          <w:rFonts w:ascii="Times New Roman" w:hAnsi="Times New Roman" w:cs="Times New Roman"/>
          <w:sz w:val="24"/>
          <w:szCs w:val="24"/>
          <w:vertAlign w:val="superscript"/>
        </w:rPr>
      </w:pPr>
      <w:r w:rsidRPr="00B14B5D">
        <w:rPr>
          <w:rFonts w:ascii="Times New Roman" w:hAnsi="Times New Roman" w:cs="Times New Roman"/>
          <w:sz w:val="24"/>
          <w:szCs w:val="24"/>
        </w:rPr>
        <w:lastRenderedPageBreak/>
        <w:t>Poznámka pod čiarou k odkazu 8c znie:</w:t>
      </w:r>
    </w:p>
    <w:p w:rsidR="00BC31C7" w:rsidRPr="00B14B5D" w:rsidRDefault="00BC31C7" w:rsidP="00BC31C7">
      <w:pPr>
        <w:pStyle w:val="Odsekzoznamu"/>
        <w:autoSpaceDE w:val="0"/>
        <w:autoSpaceDN w:val="0"/>
        <w:spacing w:after="0" w:line="240" w:lineRule="auto"/>
        <w:ind w:left="567"/>
        <w:jc w:val="both"/>
        <w:rPr>
          <w:rFonts w:ascii="Times New Roman" w:hAnsi="Times New Roman" w:cs="Times New Roman"/>
          <w:color w:val="C00000"/>
          <w:sz w:val="24"/>
          <w:szCs w:val="24"/>
        </w:rPr>
      </w:pPr>
      <w:r w:rsidRPr="00B14B5D">
        <w:rPr>
          <w:rFonts w:ascii="Times New Roman" w:hAnsi="Times New Roman" w:cs="Times New Roman"/>
          <w:sz w:val="24"/>
          <w:szCs w:val="24"/>
        </w:rPr>
        <w:t>„</w:t>
      </w:r>
      <w:r w:rsidRPr="00B14B5D">
        <w:rPr>
          <w:rFonts w:ascii="Times New Roman" w:hAnsi="Times New Roman" w:cs="Times New Roman"/>
          <w:sz w:val="24"/>
          <w:szCs w:val="24"/>
          <w:vertAlign w:val="superscript"/>
        </w:rPr>
        <w:t>8c</w:t>
      </w:r>
      <w:r w:rsidRPr="00B14B5D">
        <w:rPr>
          <w:rFonts w:ascii="Times New Roman" w:hAnsi="Times New Roman" w:cs="Times New Roman"/>
          <w:sz w:val="24"/>
          <w:szCs w:val="24"/>
        </w:rPr>
        <w:t>)</w:t>
      </w:r>
      <w:r w:rsidRPr="00B14B5D">
        <w:rPr>
          <w:rFonts w:ascii="Times New Roman" w:hAnsi="Times New Roman" w:cs="Times New Roman"/>
          <w:sz w:val="24"/>
          <w:szCs w:val="24"/>
          <w:vertAlign w:val="superscript"/>
        </w:rPr>
        <w:t xml:space="preserve"> </w:t>
      </w:r>
      <w:r w:rsidRPr="00B14B5D">
        <w:rPr>
          <w:rFonts w:ascii="Times New Roman" w:hAnsi="Times New Roman" w:cs="Times New Roman"/>
          <w:sz w:val="24"/>
          <w:szCs w:val="24"/>
        </w:rPr>
        <w:t xml:space="preserve">§ 11 ods. 4 písm. d) zákona č. 250/2012 Z. z. o regulácii v sieťových odvetviach v znení neskorších predpisov a  vyhláška Úradu pre reguláciu sieťových odvetví </w:t>
      </w:r>
      <w:r>
        <w:rPr>
          <w:rFonts w:ascii="Times New Roman" w:hAnsi="Times New Roman" w:cs="Times New Roman"/>
          <w:sz w:val="24"/>
          <w:szCs w:val="24"/>
        </w:rPr>
        <w:br/>
      </w:r>
      <w:r w:rsidRPr="00B14B5D">
        <w:rPr>
          <w:rFonts w:ascii="Times New Roman" w:hAnsi="Times New Roman" w:cs="Times New Roman"/>
          <w:sz w:val="24"/>
          <w:szCs w:val="24"/>
        </w:rPr>
        <w:t>č. 21/2017 Z. z., ktorou sa ustanovuje cenová regulácia výroby, distribúcie a dodávky pitnej vody verejným vodovodom a odvádzania a čistenia odpadovej vody verejnou kanalizáciou.“.</w:t>
      </w:r>
      <w:r w:rsidRPr="00B14B5D">
        <w:rPr>
          <w:rFonts w:ascii="Times New Roman" w:hAnsi="Times New Roman" w:cs="Times New Roman"/>
          <w:color w:val="C00000"/>
          <w:sz w:val="24"/>
          <w:szCs w:val="24"/>
        </w:rPr>
        <w:t xml:space="preserve"> </w:t>
      </w:r>
    </w:p>
    <w:p w:rsidR="00BC31C7" w:rsidRPr="00B14B5D" w:rsidRDefault="00BC31C7" w:rsidP="00BC31C7">
      <w:pPr>
        <w:pStyle w:val="Odsekzoznamu"/>
        <w:autoSpaceDE w:val="0"/>
        <w:autoSpaceDN w:val="0"/>
        <w:spacing w:after="0" w:line="240" w:lineRule="auto"/>
        <w:ind w:left="1070"/>
        <w:jc w:val="both"/>
        <w:rPr>
          <w:rFonts w:ascii="Times New Roman" w:hAnsi="Times New Roman" w:cs="Times New Roman"/>
          <w:color w:val="C00000"/>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16 ods. 7 písmeno a)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„a) udeliť súhlas k pripojeniu nehnuteľnosti kanalizačnou prípojkou na verejnú kanalizáciu po predchádzajúcom stanovení technických podmienok prevádzkovateľom verejnej kanalizácie v súlade s § 18 odsek 2 písmeno f) a g); súhlas nie je možné podmieňovať vyžadovaním finančných alebo iných plnení,“.</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16 sa odsek 7 dopĺňa písmenami f) a g), ktoré znejú:</w:t>
      </w:r>
    </w:p>
    <w:p w:rsidR="00BC31C7" w:rsidRPr="00B14B5D" w:rsidRDefault="00BC31C7" w:rsidP="00BC31C7">
      <w:pPr>
        <w:spacing w:line="256" w:lineRule="auto"/>
        <w:ind w:left="567"/>
        <w:contextualSpacing/>
        <w:jc w:val="both"/>
        <w:rPr>
          <w:rFonts w:ascii="Times New Roman" w:hAnsi="Times New Roman" w:cs="Times New Roman"/>
          <w:bCs/>
          <w:strike/>
          <w:sz w:val="24"/>
          <w:szCs w:val="24"/>
        </w:rPr>
      </w:pPr>
      <w:r w:rsidRPr="00B14B5D">
        <w:rPr>
          <w:rFonts w:ascii="Times New Roman" w:hAnsi="Times New Roman" w:cs="Times New Roman"/>
          <w:bCs/>
          <w:sz w:val="24"/>
          <w:szCs w:val="24"/>
        </w:rPr>
        <w:t xml:space="preserve">„f) umožniť po predchádzajúcom súhlase prevádzkovateľa pripojenie novej vetvy   </w:t>
      </w:r>
      <w:r w:rsidRPr="00B14B5D">
        <w:rPr>
          <w:rFonts w:ascii="Times New Roman" w:hAnsi="Times New Roman" w:cs="Times New Roman"/>
          <w:bCs/>
          <w:sz w:val="24"/>
          <w:szCs w:val="24"/>
        </w:rPr>
        <w:br/>
        <w:t xml:space="preserve">     verejnej kanalizácie na existujúcu verejnú kanalizáciu, ak je pripojenie technicky </w:t>
      </w:r>
      <w:r w:rsidRPr="00B14B5D">
        <w:rPr>
          <w:rFonts w:ascii="Times New Roman" w:hAnsi="Times New Roman" w:cs="Times New Roman"/>
          <w:bCs/>
          <w:sz w:val="24"/>
          <w:szCs w:val="24"/>
        </w:rPr>
        <w:br/>
        <w:t xml:space="preserve">     možné a ak boli pri budovaní novej vetvy verejnej kanalizácie splnené technické </w:t>
      </w:r>
      <w:r w:rsidRPr="00B14B5D">
        <w:rPr>
          <w:rFonts w:ascii="Times New Roman" w:hAnsi="Times New Roman" w:cs="Times New Roman"/>
          <w:bCs/>
          <w:sz w:val="24"/>
          <w:szCs w:val="24"/>
        </w:rPr>
        <w:br/>
        <w:t xml:space="preserve">     podmienky výstavby stanovené prevádzkovateľom existujúcej verejnej kanalizácie </w:t>
      </w:r>
      <w:r w:rsidRPr="00B14B5D">
        <w:rPr>
          <w:rFonts w:ascii="Times New Roman" w:hAnsi="Times New Roman" w:cs="Times New Roman"/>
          <w:bCs/>
          <w:sz w:val="24"/>
          <w:szCs w:val="24"/>
        </w:rPr>
        <w:br/>
        <w:t xml:space="preserve">     a výstavba rozšírenia kanalizácie je v súlade s koncepčným plánom rozvoja </w:t>
      </w:r>
      <w:r w:rsidRPr="00B14B5D">
        <w:rPr>
          <w:rFonts w:ascii="Times New Roman" w:hAnsi="Times New Roman" w:cs="Times New Roman"/>
          <w:bCs/>
          <w:sz w:val="24"/>
          <w:szCs w:val="24"/>
        </w:rPr>
        <w:br/>
        <w:t xml:space="preserve">     existujúcej verejnej kanalizácie, </w:t>
      </w:r>
    </w:p>
    <w:p w:rsidR="00BC31C7" w:rsidRPr="00B14B5D" w:rsidRDefault="00BC31C7" w:rsidP="00BC31C7">
      <w:pPr>
        <w:spacing w:after="0" w:line="240" w:lineRule="auto"/>
        <w:ind w:left="567"/>
        <w:contextualSpacing/>
        <w:jc w:val="both"/>
        <w:rPr>
          <w:rFonts w:ascii="Times New Roman" w:hAnsi="Times New Roman" w:cs="Times New Roman"/>
          <w:bCs/>
          <w:sz w:val="24"/>
          <w:szCs w:val="24"/>
        </w:rPr>
      </w:pPr>
      <w:r w:rsidRPr="00B14B5D">
        <w:rPr>
          <w:rFonts w:ascii="Times New Roman" w:hAnsi="Times New Roman" w:cs="Times New Roman"/>
          <w:bCs/>
          <w:sz w:val="24"/>
          <w:szCs w:val="24"/>
        </w:rPr>
        <w:t xml:space="preserve">g) umožniť po predchádzajúcom súhlase prevádzkovateľa pripojenie novej verejnej </w:t>
      </w:r>
      <w:r w:rsidRPr="00B14B5D">
        <w:rPr>
          <w:rFonts w:ascii="Times New Roman" w:hAnsi="Times New Roman" w:cs="Times New Roman"/>
          <w:bCs/>
          <w:sz w:val="24"/>
          <w:szCs w:val="24"/>
        </w:rPr>
        <w:br/>
        <w:t xml:space="preserve">    kanalizácie na existujúcu verejnú kanalizáciu, ak je to technicky možné </w:t>
      </w:r>
      <w:r w:rsidRPr="00B14B5D">
        <w:rPr>
          <w:rFonts w:ascii="Times New Roman" w:hAnsi="Times New Roman" w:cs="Times New Roman"/>
          <w:bCs/>
          <w:sz w:val="24"/>
          <w:szCs w:val="24"/>
        </w:rPr>
        <w:br/>
        <w:t xml:space="preserve">    a vybudovanie novej verejnej kanalizácie je v súlade s koncepčným plánom </w:t>
      </w:r>
      <w:r w:rsidRPr="00B14B5D">
        <w:rPr>
          <w:rFonts w:ascii="Times New Roman" w:hAnsi="Times New Roman" w:cs="Times New Roman"/>
          <w:bCs/>
          <w:sz w:val="24"/>
          <w:szCs w:val="24"/>
        </w:rPr>
        <w:br/>
        <w:t xml:space="preserve">    rozvoja existujúcej verejnej kanalizácie; na práva a povinnosti vlastníka existujúcej </w:t>
      </w:r>
      <w:r w:rsidRPr="00B14B5D">
        <w:rPr>
          <w:rFonts w:ascii="Times New Roman" w:hAnsi="Times New Roman" w:cs="Times New Roman"/>
          <w:bCs/>
          <w:sz w:val="24"/>
          <w:szCs w:val="24"/>
        </w:rPr>
        <w:br/>
        <w:t xml:space="preserve">    verejnej kanalizácie a vlastníka novej verejnej kanalizácie sa vzťahuje odsek 5.“.</w:t>
      </w:r>
    </w:p>
    <w:p w:rsidR="00BC31C7" w:rsidRPr="00B14B5D" w:rsidRDefault="00BC31C7" w:rsidP="00BC31C7">
      <w:pPr>
        <w:spacing w:before="120" w:after="0" w:line="240" w:lineRule="auto"/>
        <w:contextualSpacing/>
        <w:jc w:val="both"/>
        <w:rPr>
          <w:rFonts w:ascii="Times New Roman" w:eastAsia="Times New Roman" w:hAnsi="Times New Roman" w:cs="Times New Roman"/>
          <w:strike/>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17 ods. 1 písm. c),  § 17 ods. 2 písm. i), § 18 ods. 1 písm. c) a § 18 ods. 2 písm. i) sa slovo „vyžiadania“ nahrádza slovami „doručenia žiadosti“.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17 ods. 2 písm. i) a § 18 ods. 2 písm. i) sa za slová „za odplatu k“ vkladajú slová „stavebnému zámeru a“.</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17 sa odsek 2 dopĺňa písmenami o) a p), ktoré znejú:</w:t>
      </w:r>
    </w:p>
    <w:p w:rsidR="00BC31C7" w:rsidRPr="00B14B5D" w:rsidRDefault="00BC31C7" w:rsidP="00BC31C7">
      <w:pPr>
        <w:spacing w:after="0" w:line="240" w:lineRule="auto"/>
        <w:ind w:left="567"/>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„o) pripojiť vodovodnú prípojku žiadateľa na verejný vodovod do 7 pracovných dní odo dňa uzavretia zmluvy o dodávke pitnej vody,</w:t>
      </w:r>
    </w:p>
    <w:p w:rsidR="00BC31C7" w:rsidRPr="00B14B5D" w:rsidRDefault="00BC31C7" w:rsidP="00BC31C7">
      <w:pPr>
        <w:spacing w:after="0" w:line="240" w:lineRule="auto"/>
        <w:ind w:left="567"/>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p) bezodplatne poskytnúť vlastníkovi verejnej kanalizácie v obci alebo jej prevádzkovateľovi údaje o množstve odobratej vody jednotlivými odberateľmi vody z verejného vodovodu, ktoré sú podkladom na stanovenie vodného ako podklad na účely stanovenia stočného pre producenta.“.</w:t>
      </w:r>
    </w:p>
    <w:p w:rsidR="00BC31C7" w:rsidRPr="00B14B5D" w:rsidRDefault="00BC31C7" w:rsidP="00BC31C7">
      <w:pPr>
        <w:spacing w:after="0" w:line="240" w:lineRule="auto"/>
        <w:ind w:left="567"/>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17 sa odsek 3 dopĺňa písmenom d), ktoré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„d) prevádzkovateľ verejného vodovodu nesmie vyžadovať od žiadateľa o  pripojenie </w:t>
      </w:r>
      <w:r>
        <w:rPr>
          <w:rFonts w:ascii="Times New Roman" w:eastAsia="Times New Roman" w:hAnsi="Times New Roman" w:cs="Times New Roman"/>
          <w:sz w:val="24"/>
          <w:szCs w:val="24"/>
        </w:rPr>
        <w:br/>
      </w:r>
      <w:r w:rsidRPr="00B14B5D">
        <w:rPr>
          <w:rFonts w:ascii="Times New Roman" w:eastAsia="Times New Roman" w:hAnsi="Times New Roman" w:cs="Times New Roman"/>
          <w:sz w:val="24"/>
          <w:szCs w:val="24"/>
        </w:rPr>
        <w:t>na verejný vodovod žiadne poplatky za úkony súvisiace s pripojením.“.</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w:t>
      </w: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17 ods. 4 sa za slová „kvality vody“ vkladajú slová „vykonania odstávky vody,“.</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18 sa odsek 2 dopĺňa  písmenom o), ktoré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„o) pripojiť kanalizačnú prípojku žiadateľa na verejnú kanalizáciu do 7 pracovných dní </w:t>
      </w:r>
      <w:r>
        <w:rPr>
          <w:rFonts w:ascii="Times New Roman" w:eastAsia="Times New Roman" w:hAnsi="Times New Roman" w:cs="Times New Roman"/>
          <w:sz w:val="24"/>
          <w:szCs w:val="24"/>
        </w:rPr>
        <w:br/>
      </w:r>
      <w:r w:rsidRPr="00B14B5D">
        <w:rPr>
          <w:rFonts w:ascii="Times New Roman" w:eastAsia="Times New Roman" w:hAnsi="Times New Roman" w:cs="Times New Roman"/>
          <w:sz w:val="24"/>
          <w:szCs w:val="24"/>
        </w:rPr>
        <w:t xml:space="preserve">odo dňa uzavretia zmluvy o odvádzaní odpadových vôd.“.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18 sa odsek 3 dopĺňa písmenom d), ktoré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„d) Prevádzkovateľ verejnej kanalizácie nesmie vyžadovať od žiadateľa o  pripojenie </w:t>
      </w:r>
      <w:r>
        <w:rPr>
          <w:rFonts w:ascii="Times New Roman" w:eastAsia="Times New Roman" w:hAnsi="Times New Roman" w:cs="Times New Roman"/>
          <w:sz w:val="24"/>
          <w:szCs w:val="24"/>
        </w:rPr>
        <w:br/>
      </w:r>
      <w:r w:rsidRPr="00B14B5D">
        <w:rPr>
          <w:rFonts w:ascii="Times New Roman" w:eastAsia="Times New Roman" w:hAnsi="Times New Roman" w:cs="Times New Roman"/>
          <w:sz w:val="24"/>
          <w:szCs w:val="24"/>
        </w:rPr>
        <w:t xml:space="preserve">na verejnú kanalizáciu žiadne poplatky za úkony súvisiace s pripojením.“.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19 ods. </w:t>
      </w:r>
      <w:r w:rsidRPr="00FE6263">
        <w:rPr>
          <w:rFonts w:ascii="Times New Roman" w:eastAsia="Times New Roman" w:hAnsi="Times New Roman" w:cs="Times New Roman"/>
          <w:sz w:val="24"/>
          <w:szCs w:val="24"/>
        </w:rPr>
        <w:t>1 sa slová „verejného vodovodu alebo verejnej kanalizácie“ nahrádzajú slovami „vodovodného potrubia verejného</w:t>
      </w:r>
      <w:r w:rsidRPr="00B14B5D">
        <w:rPr>
          <w:rFonts w:ascii="Times New Roman" w:eastAsia="Times New Roman" w:hAnsi="Times New Roman" w:cs="Times New Roman"/>
          <w:sz w:val="24"/>
          <w:szCs w:val="24"/>
        </w:rPr>
        <w:t xml:space="preserve"> vodovodu alebo potrubia stokovej siete verejnej kanalizácie“.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7B1932"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7B1932">
        <w:rPr>
          <w:rFonts w:ascii="Times New Roman" w:eastAsia="Times New Roman" w:hAnsi="Times New Roman" w:cs="Times New Roman"/>
          <w:sz w:val="24"/>
          <w:szCs w:val="24"/>
        </w:rPr>
        <w:t xml:space="preserve">V § 19 </w:t>
      </w:r>
      <w:r w:rsidRPr="00E01AFE">
        <w:rPr>
          <w:rFonts w:ascii="Times New Roman" w:eastAsia="Times New Roman" w:hAnsi="Times New Roman" w:cs="Times New Roman"/>
          <w:sz w:val="24"/>
          <w:szCs w:val="24"/>
        </w:rPr>
        <w:t>odseky 2 až 6 znejú:</w:t>
      </w:r>
    </w:p>
    <w:p w:rsidR="00BC31C7" w:rsidRPr="00B14B5D" w:rsidRDefault="00BC31C7" w:rsidP="00BC31C7">
      <w:pPr>
        <w:tabs>
          <w:tab w:val="left" w:pos="1701"/>
        </w:tabs>
        <w:spacing w:after="0" w:line="240" w:lineRule="auto"/>
        <w:ind w:left="284" w:firstLine="283"/>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„(2) Mimo zastavaného územia obce sa pásma ochrany vymedzujú zvislými plochami vedenými po oboch stranách vodovodného potrubia </w:t>
      </w:r>
      <w:r w:rsidR="001C0573" w:rsidRPr="00116974">
        <w:rPr>
          <w:rFonts w:ascii="Times New Roman" w:eastAsia="Times New Roman" w:hAnsi="Times New Roman" w:cs="Times New Roman"/>
          <w:sz w:val="24"/>
          <w:szCs w:val="24"/>
        </w:rPr>
        <w:t xml:space="preserve">verejného vodovodu </w:t>
      </w:r>
      <w:r w:rsidRPr="00B14B5D">
        <w:rPr>
          <w:rFonts w:ascii="Times New Roman" w:eastAsia="Times New Roman" w:hAnsi="Times New Roman" w:cs="Times New Roman"/>
          <w:sz w:val="24"/>
          <w:szCs w:val="24"/>
        </w:rPr>
        <w:t xml:space="preserve">alebo potrubia stokovej </w:t>
      </w:r>
      <w:r w:rsidRPr="00116974">
        <w:rPr>
          <w:rFonts w:ascii="Times New Roman" w:eastAsia="Times New Roman" w:hAnsi="Times New Roman" w:cs="Times New Roman"/>
          <w:sz w:val="24"/>
          <w:szCs w:val="24"/>
        </w:rPr>
        <w:t>siete</w:t>
      </w:r>
      <w:r w:rsidR="001C0573" w:rsidRPr="00116974">
        <w:rPr>
          <w:rFonts w:ascii="Times New Roman" w:eastAsia="Times New Roman" w:hAnsi="Times New Roman" w:cs="Times New Roman"/>
          <w:sz w:val="24"/>
          <w:szCs w:val="24"/>
        </w:rPr>
        <w:t xml:space="preserve"> verejnej kanalizácie</w:t>
      </w:r>
      <w:r w:rsidRPr="00116974">
        <w:rPr>
          <w:rFonts w:ascii="Times New Roman" w:eastAsia="Times New Roman" w:hAnsi="Times New Roman" w:cs="Times New Roman"/>
          <w:sz w:val="24"/>
          <w:szCs w:val="24"/>
        </w:rPr>
        <w:t xml:space="preserve"> </w:t>
      </w:r>
      <w:r w:rsidRPr="00B14B5D">
        <w:rPr>
          <w:rFonts w:ascii="Times New Roman" w:eastAsia="Times New Roman" w:hAnsi="Times New Roman" w:cs="Times New Roman"/>
          <w:sz w:val="24"/>
          <w:szCs w:val="24"/>
        </w:rPr>
        <w:t>(ďalej len „vodovodného potrubia alebo potrubia stokovej siete“) vedenými od ich osi vo vodorovnej vzdialenosti</w:t>
      </w:r>
    </w:p>
    <w:p w:rsidR="00BC31C7" w:rsidRPr="00B14B5D" w:rsidRDefault="00BC31C7" w:rsidP="00BC31C7">
      <w:pPr>
        <w:spacing w:after="0" w:line="240" w:lineRule="auto"/>
        <w:ind w:left="-284" w:firstLine="283"/>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a) 1,8 m pri verejnom vodovode a verejnej kanalizácii do priemeru 500 mm vrátane, </w:t>
      </w:r>
    </w:p>
    <w:p w:rsidR="00BC31C7" w:rsidRPr="00B14B5D" w:rsidRDefault="00BC31C7" w:rsidP="00BC31C7">
      <w:pPr>
        <w:spacing w:after="0" w:line="240" w:lineRule="auto"/>
        <w:ind w:left="-284" w:firstLine="283"/>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b) 3,0 m pri verejnom vodovode a verejnej kanalizácii nad priemer 500 mm.</w:t>
      </w:r>
    </w:p>
    <w:p w:rsidR="00BC31C7" w:rsidRPr="00B14B5D" w:rsidRDefault="00BC31C7" w:rsidP="00BC31C7">
      <w:pPr>
        <w:spacing w:after="0" w:line="240" w:lineRule="auto"/>
        <w:ind w:left="-284" w:firstLine="283"/>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3"/>
        </w:numPr>
        <w:spacing w:after="0" w:line="240" w:lineRule="auto"/>
        <w:ind w:left="284" w:firstLine="349"/>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Stavebník</w:t>
      </w:r>
      <w:r w:rsidRPr="00B14B5D">
        <w:rPr>
          <w:rFonts w:ascii="Times New Roman" w:eastAsia="Times New Roman" w:hAnsi="Times New Roman" w:cs="Times New Roman"/>
          <w:sz w:val="24"/>
          <w:szCs w:val="24"/>
          <w:vertAlign w:val="superscript"/>
          <w:lang w:eastAsia="cs-CZ"/>
        </w:rPr>
        <w:t>11a</w:t>
      </w:r>
      <w:r w:rsidRPr="00B14B5D">
        <w:rPr>
          <w:rFonts w:ascii="Times New Roman" w:eastAsia="Times New Roman" w:hAnsi="Times New Roman" w:cs="Times New Roman"/>
          <w:sz w:val="24"/>
          <w:szCs w:val="24"/>
          <w:lang w:eastAsia="cs-CZ"/>
        </w:rPr>
        <w:t xml:space="preserve">) </w:t>
      </w:r>
      <w:r w:rsidRPr="00B14B5D">
        <w:rPr>
          <w:rFonts w:ascii="Times New Roman" w:eastAsia="Times New Roman" w:hAnsi="Times New Roman" w:cs="Times New Roman"/>
          <w:sz w:val="24"/>
          <w:szCs w:val="24"/>
        </w:rPr>
        <w:t>vodovodného potrubia alebo potrubia stokovej siete mimo zastavaného územia obce môže požiadať okresný úrad o určenie pásiem ochrany v inej vzdialenosti ako sú ustanovené  v odseku 2, z dôvodu miestnych podmienok. Žiadosť musí obsahovať odôvodnenie určenia inej vzdialenosti.</w:t>
      </w:r>
    </w:p>
    <w:p w:rsidR="00BC31C7" w:rsidRPr="00B14B5D" w:rsidRDefault="00BC31C7" w:rsidP="00BC31C7">
      <w:pPr>
        <w:spacing w:after="0" w:line="240" w:lineRule="auto"/>
        <w:ind w:left="851"/>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3"/>
        </w:numPr>
        <w:spacing w:after="0" w:line="240" w:lineRule="auto"/>
        <w:ind w:left="426" w:firstLine="283"/>
        <w:jc w:val="both"/>
        <w:rPr>
          <w:rFonts w:ascii="Times New Roman" w:eastAsia="Times New Roman" w:hAnsi="Times New Roman" w:cs="Times New Roman"/>
          <w:strike/>
          <w:sz w:val="24"/>
          <w:szCs w:val="24"/>
        </w:rPr>
      </w:pPr>
      <w:r w:rsidRPr="00B14B5D">
        <w:rPr>
          <w:rFonts w:ascii="Times New Roman" w:eastAsia="Times New Roman" w:hAnsi="Times New Roman" w:cs="Times New Roman"/>
          <w:sz w:val="24"/>
          <w:szCs w:val="24"/>
          <w:lang w:eastAsia="cs-CZ"/>
        </w:rPr>
        <w:t>V zastavanom území obce vymedzí okresný úrad v rozhodnutí na návrh stavebníka pásmo ochrany, ak to vyplýva z podmienok územného rozhodnutia, najviac však vo vzdialenosti podľa odseku 2. Pri vymedzení pásma ochrany okresný úrad prihliada na technické a priestorové možnosti v danom území a na technické požiadavky podľa technickej normy</w:t>
      </w:r>
      <w:r w:rsidRPr="00B14B5D">
        <w:rPr>
          <w:rFonts w:ascii="Times New Roman" w:eastAsia="Times New Roman" w:hAnsi="Times New Roman" w:cs="Times New Roman"/>
          <w:sz w:val="24"/>
          <w:szCs w:val="24"/>
          <w:vertAlign w:val="superscript"/>
          <w:lang w:eastAsia="cs-CZ"/>
        </w:rPr>
        <w:t>11b</w:t>
      </w:r>
      <w:r w:rsidRPr="00B14B5D">
        <w:rPr>
          <w:rFonts w:ascii="Times New Roman" w:eastAsia="Times New Roman" w:hAnsi="Times New Roman" w:cs="Times New Roman"/>
          <w:sz w:val="24"/>
          <w:szCs w:val="24"/>
          <w:lang w:eastAsia="cs-CZ"/>
        </w:rPr>
        <w:t xml:space="preserve">) </w:t>
      </w:r>
      <w:r w:rsidRPr="00B14B5D">
        <w:rPr>
          <w:rFonts w:ascii="Times New Roman" w:hAnsi="Times New Roman" w:cs="Times New Roman"/>
          <w:sz w:val="24"/>
          <w:szCs w:val="24"/>
        </w:rPr>
        <w:t xml:space="preserve">alebo iné obdobné technické špecifikácie s porovnateľnými alebo prísnejšími požiadavkami. </w:t>
      </w:r>
    </w:p>
    <w:p w:rsidR="00BC31C7" w:rsidRPr="00B14B5D" w:rsidRDefault="00BC31C7" w:rsidP="00BC31C7">
      <w:pPr>
        <w:tabs>
          <w:tab w:val="left" w:pos="1560"/>
        </w:tabs>
        <w:spacing w:after="0" w:line="240" w:lineRule="auto"/>
        <w:ind w:left="1276"/>
        <w:contextualSpacing/>
        <w:jc w:val="both"/>
        <w:rPr>
          <w:rFonts w:ascii="Times New Roman" w:eastAsia="Times New Roman" w:hAnsi="Times New Roman" w:cs="Times New Roman"/>
          <w:sz w:val="24"/>
          <w:szCs w:val="24"/>
        </w:rPr>
      </w:pPr>
    </w:p>
    <w:p w:rsidR="00BC31C7" w:rsidRPr="00116974" w:rsidRDefault="00BC31C7" w:rsidP="00116974">
      <w:pPr>
        <w:pStyle w:val="Odsekzoznamu"/>
        <w:numPr>
          <w:ilvl w:val="0"/>
          <w:numId w:val="3"/>
        </w:numPr>
        <w:spacing w:after="0" w:line="240" w:lineRule="auto"/>
        <w:jc w:val="both"/>
        <w:rPr>
          <w:rFonts w:ascii="Times New Roman" w:eastAsia="Times New Roman" w:hAnsi="Times New Roman" w:cs="Times New Roman"/>
          <w:sz w:val="24"/>
          <w:szCs w:val="24"/>
        </w:rPr>
      </w:pPr>
      <w:r w:rsidRPr="00116974">
        <w:rPr>
          <w:rFonts w:ascii="Times New Roman" w:eastAsia="Times New Roman" w:hAnsi="Times New Roman" w:cs="Times New Roman"/>
          <w:sz w:val="24"/>
          <w:szCs w:val="24"/>
        </w:rPr>
        <w:t xml:space="preserve"> </w:t>
      </w:r>
      <w:proofErr w:type="spellStart"/>
      <w:r w:rsidR="005B49C9" w:rsidRPr="00116974">
        <w:rPr>
          <w:rFonts w:ascii="Times New Roman" w:eastAsia="Times New Roman" w:hAnsi="Times New Roman" w:cs="Times New Roman"/>
          <w:sz w:val="24"/>
          <w:szCs w:val="24"/>
        </w:rPr>
        <w:t>Pásmo</w:t>
      </w:r>
      <w:proofErr w:type="spellEnd"/>
      <w:r w:rsidR="005B49C9" w:rsidRPr="00116974">
        <w:rPr>
          <w:rFonts w:ascii="Times New Roman" w:eastAsia="Times New Roman" w:hAnsi="Times New Roman" w:cs="Times New Roman"/>
          <w:sz w:val="24"/>
          <w:szCs w:val="24"/>
        </w:rPr>
        <w:t xml:space="preserve"> ochrany </w:t>
      </w:r>
      <w:r w:rsidRPr="00116974">
        <w:rPr>
          <w:rFonts w:ascii="Times New Roman" w:eastAsia="Times New Roman" w:hAnsi="Times New Roman" w:cs="Times New Roman"/>
          <w:sz w:val="24"/>
          <w:szCs w:val="24"/>
        </w:rPr>
        <w:t xml:space="preserve">vodovodného potrubia alebo potrubia stokovej siete umiestňovaných v telese pozemných komunikácií sa nevymedzuje. </w:t>
      </w:r>
    </w:p>
    <w:p w:rsidR="00BC31C7" w:rsidRPr="00B14B5D" w:rsidRDefault="00BC31C7" w:rsidP="00BC31C7">
      <w:pPr>
        <w:spacing w:after="0" w:line="240" w:lineRule="auto"/>
        <w:contextualSpacing/>
        <w:jc w:val="both"/>
        <w:rPr>
          <w:rFonts w:ascii="Times New Roman" w:eastAsia="Times New Roman" w:hAnsi="Times New Roman" w:cs="Times New Roman"/>
          <w:sz w:val="24"/>
          <w:szCs w:val="24"/>
        </w:rPr>
      </w:pPr>
    </w:p>
    <w:p w:rsidR="00BC31C7" w:rsidRPr="00B14B5D" w:rsidRDefault="00BC31C7" w:rsidP="00BC31C7">
      <w:pPr>
        <w:tabs>
          <w:tab w:val="left" w:pos="1560"/>
        </w:tabs>
        <w:spacing w:after="0" w:line="240" w:lineRule="auto"/>
        <w:ind w:left="709"/>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(6) V pásme ochrany je zakázané</w:t>
      </w:r>
    </w:p>
    <w:p w:rsidR="00BC31C7" w:rsidRPr="00B14B5D" w:rsidRDefault="00BC31C7" w:rsidP="00BC31C7">
      <w:pPr>
        <w:spacing w:after="0" w:line="240" w:lineRule="auto"/>
        <w:ind w:left="993"/>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a) vykonávať zemné práce, umiestňovať stavby, konštrukcie alebo iné podobné </w:t>
      </w:r>
      <w:r w:rsidRPr="00B14B5D">
        <w:rPr>
          <w:rFonts w:ascii="Times New Roman" w:eastAsia="Times New Roman" w:hAnsi="Times New Roman" w:cs="Times New Roman"/>
          <w:sz w:val="24"/>
          <w:szCs w:val="24"/>
        </w:rPr>
        <w:br/>
        <w:t xml:space="preserve">      zariadenia alebo vykonávať činnosti, ktoré obmedzujú prístup k verejnému </w:t>
      </w:r>
      <w:r w:rsidRPr="00B14B5D">
        <w:rPr>
          <w:rFonts w:ascii="Times New Roman" w:eastAsia="Times New Roman" w:hAnsi="Times New Roman" w:cs="Times New Roman"/>
          <w:sz w:val="24"/>
          <w:szCs w:val="24"/>
        </w:rPr>
        <w:br/>
        <w:t xml:space="preserve">      vodovodu alebo verejnej kanalizácii alebo ktoré by mohli ohroziť ich technický </w:t>
      </w:r>
      <w:r w:rsidRPr="00B14B5D">
        <w:rPr>
          <w:rFonts w:ascii="Times New Roman" w:eastAsia="Times New Roman" w:hAnsi="Times New Roman" w:cs="Times New Roman"/>
          <w:sz w:val="24"/>
          <w:szCs w:val="24"/>
        </w:rPr>
        <w:br/>
        <w:t xml:space="preserve">      stav,</w:t>
      </w:r>
    </w:p>
    <w:p w:rsidR="00BC31C7" w:rsidRPr="00B14B5D" w:rsidRDefault="00BC31C7" w:rsidP="00BC31C7">
      <w:pPr>
        <w:spacing w:after="0" w:line="240" w:lineRule="auto"/>
        <w:ind w:left="993"/>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b) vysádzať trvalé porasty,</w:t>
      </w:r>
    </w:p>
    <w:p w:rsidR="00BC31C7" w:rsidRPr="00B14B5D" w:rsidRDefault="00BC31C7" w:rsidP="00BC31C7">
      <w:pPr>
        <w:spacing w:after="0" w:line="240" w:lineRule="auto"/>
        <w:ind w:left="993"/>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c) umiestňovať skládky,</w:t>
      </w:r>
    </w:p>
    <w:p w:rsidR="00BC31C7" w:rsidRPr="00B14B5D" w:rsidRDefault="00BC31C7" w:rsidP="00BC31C7">
      <w:pPr>
        <w:spacing w:after="0" w:line="240" w:lineRule="auto"/>
        <w:ind w:left="993"/>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d) vykonávať terénne úpravy,</w:t>
      </w:r>
    </w:p>
    <w:p w:rsidR="00BC31C7" w:rsidRPr="007B1932" w:rsidRDefault="00BC31C7" w:rsidP="00BC31C7">
      <w:pPr>
        <w:spacing w:after="0" w:line="240" w:lineRule="auto"/>
        <w:ind w:left="993"/>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okrem oprávnení správcu vodného toku podľa osobitného predpisu.</w:t>
      </w:r>
      <w:r w:rsidRPr="00B14B5D">
        <w:rPr>
          <w:rFonts w:ascii="Times New Roman" w:eastAsia="Times New Roman" w:hAnsi="Times New Roman" w:cs="Times New Roman"/>
          <w:sz w:val="24"/>
          <w:szCs w:val="24"/>
          <w:vertAlign w:val="superscript"/>
        </w:rPr>
        <w:t>11c</w:t>
      </w:r>
      <w:r w:rsidRPr="00B14B5D">
        <w:rPr>
          <w:rFonts w:ascii="Times New Roman" w:eastAsia="Times New Roman" w:hAnsi="Times New Roman" w:cs="Times New Roman"/>
          <w:sz w:val="24"/>
          <w:szCs w:val="24"/>
        </w:rPr>
        <w:t>)</w:t>
      </w:r>
      <w:r w:rsidRPr="00B14B5D">
        <w:rPr>
          <w:rFonts w:ascii="Times New Roman" w:hAnsi="Times New Roman" w:cs="Times New Roman"/>
          <w:sz w:val="24"/>
          <w:szCs w:val="24"/>
        </w:rPr>
        <w:t>.“.</w:t>
      </w:r>
    </w:p>
    <w:p w:rsidR="00BC31C7" w:rsidRPr="00B14B5D" w:rsidRDefault="00BC31C7" w:rsidP="00BC31C7">
      <w:pPr>
        <w:spacing w:line="257" w:lineRule="auto"/>
        <w:contextualSpacing/>
        <w:jc w:val="both"/>
        <w:rPr>
          <w:rFonts w:ascii="Times New Roman" w:hAnsi="Times New Roman" w:cs="Times New Roman"/>
          <w:sz w:val="24"/>
          <w:szCs w:val="24"/>
        </w:rPr>
      </w:pPr>
    </w:p>
    <w:p w:rsidR="00BC31C7" w:rsidRPr="00E01AFE" w:rsidRDefault="00BC31C7" w:rsidP="00BC31C7">
      <w:pPr>
        <w:spacing w:line="257" w:lineRule="auto"/>
        <w:contextualSpacing/>
        <w:jc w:val="both"/>
        <w:rPr>
          <w:rFonts w:ascii="Times New Roman" w:hAnsi="Times New Roman" w:cs="Times New Roman"/>
          <w:sz w:val="24"/>
          <w:szCs w:val="24"/>
        </w:rPr>
      </w:pPr>
      <w:r w:rsidRPr="00B14B5D">
        <w:rPr>
          <w:rFonts w:ascii="Times New Roman" w:hAnsi="Times New Roman" w:cs="Times New Roman"/>
          <w:sz w:val="24"/>
          <w:szCs w:val="24"/>
        </w:rPr>
        <w:t xml:space="preserve">           </w:t>
      </w:r>
      <w:r w:rsidRPr="00E01AFE">
        <w:rPr>
          <w:rFonts w:ascii="Times New Roman" w:hAnsi="Times New Roman" w:cs="Times New Roman"/>
          <w:sz w:val="24"/>
          <w:szCs w:val="24"/>
        </w:rPr>
        <w:t>Poznámky pod čiarou k odkazom  11a až 11f znejú:</w:t>
      </w:r>
    </w:p>
    <w:p w:rsidR="00BC31C7" w:rsidRPr="00E01AFE" w:rsidRDefault="00BC31C7" w:rsidP="00BC31C7">
      <w:pPr>
        <w:spacing w:line="257" w:lineRule="auto"/>
        <w:ind w:left="644"/>
        <w:contextualSpacing/>
        <w:jc w:val="both"/>
        <w:rPr>
          <w:rFonts w:ascii="Times New Roman" w:hAnsi="Times New Roman" w:cs="Times New Roman"/>
          <w:sz w:val="24"/>
          <w:szCs w:val="24"/>
          <w:vertAlign w:val="superscript"/>
        </w:rPr>
      </w:pPr>
      <w:r w:rsidRPr="00E01AFE">
        <w:rPr>
          <w:rFonts w:ascii="Times New Roman" w:hAnsi="Times New Roman" w:cs="Times New Roman"/>
          <w:sz w:val="24"/>
          <w:szCs w:val="24"/>
          <w:vertAlign w:val="superscript"/>
        </w:rPr>
        <w:t>„11a</w:t>
      </w:r>
      <w:r w:rsidRPr="00E01AFE">
        <w:rPr>
          <w:rFonts w:ascii="Times New Roman" w:hAnsi="Times New Roman" w:cs="Times New Roman"/>
          <w:sz w:val="24"/>
          <w:szCs w:val="24"/>
        </w:rPr>
        <w:t>) zákon č. 50/1976 Zb. o územnom plánovaní a stavebnom poriadku (stavebný zákon) v znení neskorších predpisov.</w:t>
      </w:r>
    </w:p>
    <w:p w:rsidR="00BC31C7" w:rsidRPr="00E01AFE" w:rsidRDefault="00BC31C7" w:rsidP="00BC31C7">
      <w:pPr>
        <w:spacing w:line="257" w:lineRule="auto"/>
        <w:ind w:left="644"/>
        <w:contextualSpacing/>
        <w:jc w:val="both"/>
        <w:rPr>
          <w:rFonts w:ascii="Times New Roman" w:eastAsia="Times New Roman" w:hAnsi="Times New Roman" w:cs="Times New Roman"/>
          <w:sz w:val="24"/>
          <w:szCs w:val="24"/>
        </w:rPr>
      </w:pPr>
      <w:r w:rsidRPr="00E01AFE">
        <w:rPr>
          <w:rFonts w:ascii="Times New Roman" w:eastAsia="Times New Roman" w:hAnsi="Times New Roman" w:cs="Times New Roman"/>
          <w:sz w:val="24"/>
          <w:szCs w:val="24"/>
          <w:vertAlign w:val="superscript"/>
        </w:rPr>
        <w:t>11b</w:t>
      </w:r>
      <w:r w:rsidRPr="00E01AFE">
        <w:rPr>
          <w:rFonts w:ascii="Times New Roman" w:eastAsia="Times New Roman" w:hAnsi="Times New Roman" w:cs="Times New Roman"/>
          <w:sz w:val="24"/>
          <w:szCs w:val="24"/>
        </w:rPr>
        <w:t>) Napríklad STN 73 6005 Priestorová úprava vedení technického vybavenia (73 6005).</w:t>
      </w:r>
    </w:p>
    <w:p w:rsidR="00BC31C7" w:rsidRPr="00E01AFE" w:rsidRDefault="00BC31C7" w:rsidP="00BC31C7">
      <w:pPr>
        <w:spacing w:line="257" w:lineRule="auto"/>
        <w:ind w:left="644"/>
        <w:contextualSpacing/>
        <w:jc w:val="both"/>
        <w:rPr>
          <w:rFonts w:ascii="Times New Roman" w:hAnsi="Times New Roman" w:cs="Times New Roman"/>
          <w:sz w:val="24"/>
          <w:szCs w:val="24"/>
        </w:rPr>
      </w:pPr>
      <w:r w:rsidRPr="00E01AFE">
        <w:rPr>
          <w:rFonts w:ascii="Times New Roman" w:hAnsi="Times New Roman" w:cs="Times New Roman"/>
          <w:sz w:val="24"/>
          <w:szCs w:val="24"/>
          <w:vertAlign w:val="superscript"/>
        </w:rPr>
        <w:t>11c</w:t>
      </w:r>
      <w:r w:rsidRPr="00E01AFE">
        <w:rPr>
          <w:rFonts w:ascii="Times New Roman" w:hAnsi="Times New Roman" w:cs="Times New Roman"/>
          <w:sz w:val="24"/>
          <w:szCs w:val="24"/>
        </w:rPr>
        <w:t>) zákon č. 7/2010 Z. z. v znení neskorších predpisov.</w:t>
      </w:r>
    </w:p>
    <w:p w:rsidR="00BC31C7" w:rsidRDefault="00BC31C7" w:rsidP="00BC31C7">
      <w:pPr>
        <w:spacing w:before="120" w:after="0" w:line="257" w:lineRule="auto"/>
        <w:ind w:left="142"/>
        <w:contextualSpacing/>
        <w:jc w:val="both"/>
        <w:rPr>
          <w:rFonts w:ascii="Times New Roman" w:hAnsi="Times New Roman" w:cs="Times New Roman"/>
          <w:sz w:val="24"/>
          <w:szCs w:val="24"/>
        </w:rPr>
      </w:pPr>
    </w:p>
    <w:p w:rsidR="00BB31CC" w:rsidRPr="00B14B5D" w:rsidRDefault="00BB31CC" w:rsidP="00BC31C7">
      <w:pPr>
        <w:spacing w:before="120" w:after="0" w:line="257" w:lineRule="auto"/>
        <w:ind w:left="142"/>
        <w:contextualSpacing/>
        <w:jc w:val="both"/>
        <w:rPr>
          <w:rFonts w:ascii="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lastRenderedPageBreak/>
        <w:t xml:space="preserve">Za § 19 sa vkladá § 19a, ktorý vrátane nadpisu znie: </w:t>
      </w:r>
    </w:p>
    <w:p w:rsidR="00BC31C7" w:rsidRPr="00B14B5D" w:rsidRDefault="00BC31C7" w:rsidP="00BC31C7">
      <w:pPr>
        <w:spacing w:before="120" w:after="0" w:line="257" w:lineRule="auto"/>
        <w:ind w:left="142"/>
        <w:contextualSpacing/>
        <w:jc w:val="center"/>
        <w:rPr>
          <w:rFonts w:ascii="Times New Roman" w:hAnsi="Times New Roman" w:cs="Times New Roman"/>
          <w:sz w:val="24"/>
          <w:szCs w:val="24"/>
        </w:rPr>
      </w:pPr>
      <w:r w:rsidRPr="00B14B5D">
        <w:rPr>
          <w:rFonts w:ascii="Times New Roman" w:hAnsi="Times New Roman" w:cs="Times New Roman"/>
          <w:i/>
          <w:sz w:val="24"/>
          <w:szCs w:val="24"/>
        </w:rPr>
        <w:t xml:space="preserve"> </w:t>
      </w:r>
      <w:r w:rsidRPr="00B14B5D">
        <w:rPr>
          <w:rFonts w:ascii="Times New Roman" w:hAnsi="Times New Roman" w:cs="Times New Roman"/>
          <w:sz w:val="24"/>
          <w:szCs w:val="24"/>
        </w:rPr>
        <w:t xml:space="preserve">„§ 19a </w:t>
      </w:r>
    </w:p>
    <w:p w:rsidR="00BC31C7" w:rsidRPr="00B14B5D" w:rsidRDefault="00BC31C7" w:rsidP="00BC31C7">
      <w:pPr>
        <w:spacing w:before="120" w:after="0" w:line="257" w:lineRule="auto"/>
        <w:ind w:left="142"/>
        <w:contextualSpacing/>
        <w:jc w:val="center"/>
        <w:rPr>
          <w:rFonts w:ascii="Times New Roman" w:hAnsi="Times New Roman" w:cs="Times New Roman"/>
          <w:sz w:val="24"/>
          <w:szCs w:val="24"/>
        </w:rPr>
      </w:pPr>
      <w:r w:rsidRPr="00B14B5D">
        <w:rPr>
          <w:rFonts w:ascii="Times New Roman" w:hAnsi="Times New Roman" w:cs="Times New Roman"/>
          <w:sz w:val="24"/>
          <w:szCs w:val="24"/>
        </w:rPr>
        <w:t xml:space="preserve">Hygienické pásmo čistiarne odpadových vôd </w:t>
      </w:r>
    </w:p>
    <w:p w:rsidR="00BC31C7" w:rsidRPr="00B14B5D" w:rsidRDefault="00BC31C7" w:rsidP="00BC31C7">
      <w:pPr>
        <w:spacing w:before="120" w:after="0" w:line="257" w:lineRule="auto"/>
        <w:ind w:left="142"/>
        <w:contextualSpacing/>
        <w:jc w:val="center"/>
        <w:rPr>
          <w:rFonts w:ascii="Times New Roman" w:hAnsi="Times New Roman" w:cs="Times New Roman"/>
          <w:b/>
          <w:sz w:val="24"/>
          <w:szCs w:val="24"/>
        </w:rPr>
      </w:pPr>
    </w:p>
    <w:p w:rsidR="00BC31C7" w:rsidRPr="00B14B5D" w:rsidRDefault="00BC31C7" w:rsidP="00BC31C7">
      <w:pPr>
        <w:pStyle w:val="Odsekzoznamu"/>
        <w:numPr>
          <w:ilvl w:val="0"/>
          <w:numId w:val="5"/>
        </w:numPr>
        <w:spacing w:after="0" w:line="240" w:lineRule="auto"/>
        <w:jc w:val="both"/>
        <w:rPr>
          <w:rFonts w:ascii="Times New Roman" w:hAnsi="Times New Roman" w:cs="Times New Roman"/>
          <w:sz w:val="24"/>
          <w:szCs w:val="24"/>
        </w:rPr>
      </w:pPr>
      <w:r w:rsidRPr="00B14B5D">
        <w:rPr>
          <w:rFonts w:ascii="Times New Roman" w:hAnsi="Times New Roman" w:cs="Times New Roman"/>
          <w:sz w:val="24"/>
          <w:szCs w:val="24"/>
        </w:rPr>
        <w:t>Za účelom eliminovania prenikania zápachu z čistiarne odpadových vôd k bytovým budovám,</w:t>
      </w:r>
      <w:r w:rsidRPr="00B14B5D">
        <w:rPr>
          <w:rFonts w:ascii="Times New Roman" w:hAnsi="Times New Roman" w:cs="Times New Roman"/>
          <w:sz w:val="24"/>
          <w:szCs w:val="24"/>
          <w:vertAlign w:val="superscript"/>
        </w:rPr>
        <w:t>11g</w:t>
      </w:r>
      <w:r w:rsidRPr="00B14B5D">
        <w:rPr>
          <w:rFonts w:ascii="Times New Roman" w:hAnsi="Times New Roman" w:cs="Times New Roman"/>
          <w:sz w:val="24"/>
          <w:szCs w:val="24"/>
        </w:rPr>
        <w:t xml:space="preserve">) sa vymedzuje hygienické pásmo okolo čistiarne odpadových vôd, stanovením najmenšej vzdialenosti čistiarne odpadových vôd od bytovej budovy v nadväznosti na spôsob čistenia odpadových vôd, veľkosť čistiarne odpadových vôd a typ okolitej zástavby. </w:t>
      </w:r>
    </w:p>
    <w:p w:rsidR="00BC31C7" w:rsidRPr="00B14B5D" w:rsidRDefault="00BC31C7" w:rsidP="00BC31C7">
      <w:pPr>
        <w:spacing w:after="0" w:line="240" w:lineRule="auto"/>
        <w:contextualSpacing/>
        <w:jc w:val="both"/>
        <w:rPr>
          <w:rFonts w:ascii="Times New Roman" w:hAnsi="Times New Roman" w:cs="Times New Roman"/>
        </w:rPr>
      </w:pPr>
    </w:p>
    <w:p w:rsidR="00BC31C7" w:rsidRPr="00B14B5D" w:rsidRDefault="00BC31C7" w:rsidP="00BC31C7">
      <w:pPr>
        <w:pStyle w:val="Odsekzoznamu"/>
        <w:numPr>
          <w:ilvl w:val="0"/>
          <w:numId w:val="5"/>
        </w:numPr>
        <w:spacing w:after="0" w:line="240" w:lineRule="auto"/>
        <w:jc w:val="both"/>
        <w:rPr>
          <w:rFonts w:ascii="Times New Roman" w:hAnsi="Times New Roman" w:cs="Times New Roman"/>
          <w:sz w:val="24"/>
          <w:szCs w:val="24"/>
        </w:rPr>
      </w:pPr>
      <w:r w:rsidRPr="00B14B5D">
        <w:rPr>
          <w:rFonts w:ascii="Times New Roman" w:hAnsi="Times New Roman" w:cs="Times New Roman"/>
          <w:sz w:val="24"/>
          <w:szCs w:val="24"/>
        </w:rPr>
        <w:t>Najmenšie vzdialenosti objektov čistiarne odpadových vôd od okraja bytovej zástavby v nadväznosti na spôsob čistenia odpadových vôd sú:</w:t>
      </w:r>
    </w:p>
    <w:p w:rsidR="00BC31C7" w:rsidRPr="00B14B5D" w:rsidRDefault="00BC31C7" w:rsidP="00BC31C7">
      <w:pPr>
        <w:pStyle w:val="Odsekzoznamu"/>
        <w:numPr>
          <w:ilvl w:val="0"/>
          <w:numId w:val="2"/>
        </w:numPr>
        <w:spacing w:line="257" w:lineRule="auto"/>
        <w:jc w:val="both"/>
        <w:rPr>
          <w:rFonts w:ascii="Times New Roman" w:hAnsi="Times New Roman" w:cs="Times New Roman"/>
          <w:sz w:val="24"/>
          <w:szCs w:val="24"/>
        </w:rPr>
      </w:pPr>
      <w:r w:rsidRPr="00B14B5D">
        <w:rPr>
          <w:rFonts w:ascii="Times New Roman" w:hAnsi="Times New Roman" w:cs="Times New Roman"/>
          <w:sz w:val="24"/>
          <w:szCs w:val="24"/>
        </w:rPr>
        <w:t>25 m s komplexne uzavretou (zakrytou) technológiou s čistením odvádzaného vzduchu,</w:t>
      </w:r>
    </w:p>
    <w:p w:rsidR="00BC31C7" w:rsidRPr="00B14B5D" w:rsidRDefault="00BC31C7" w:rsidP="00BC31C7">
      <w:pPr>
        <w:pStyle w:val="Odsekzoznamu"/>
        <w:numPr>
          <w:ilvl w:val="0"/>
          <w:numId w:val="2"/>
        </w:numPr>
        <w:spacing w:line="257" w:lineRule="auto"/>
        <w:jc w:val="both"/>
        <w:rPr>
          <w:rFonts w:ascii="Times New Roman" w:hAnsi="Times New Roman" w:cs="Times New Roman"/>
          <w:sz w:val="24"/>
          <w:szCs w:val="24"/>
        </w:rPr>
      </w:pPr>
      <w:r w:rsidRPr="00B14B5D">
        <w:rPr>
          <w:rFonts w:ascii="Times New Roman" w:hAnsi="Times New Roman" w:cs="Times New Roman"/>
          <w:sz w:val="24"/>
          <w:szCs w:val="24"/>
        </w:rPr>
        <w:t>50 m s uzavretou (zakrytou) technológiou, bez čistenia vzduchu,</w:t>
      </w:r>
    </w:p>
    <w:p w:rsidR="00BC31C7" w:rsidRPr="00B14B5D" w:rsidRDefault="00BC31C7" w:rsidP="00BC31C7">
      <w:pPr>
        <w:pStyle w:val="Odsekzoznamu"/>
        <w:numPr>
          <w:ilvl w:val="0"/>
          <w:numId w:val="2"/>
        </w:numPr>
        <w:spacing w:line="257" w:lineRule="auto"/>
        <w:jc w:val="both"/>
        <w:rPr>
          <w:rFonts w:ascii="Times New Roman" w:hAnsi="Times New Roman" w:cs="Times New Roman"/>
          <w:sz w:val="24"/>
          <w:szCs w:val="24"/>
        </w:rPr>
      </w:pPr>
      <w:r w:rsidRPr="00B14B5D">
        <w:rPr>
          <w:rFonts w:ascii="Times New Roman" w:hAnsi="Times New Roman" w:cs="Times New Roman"/>
          <w:sz w:val="24"/>
          <w:szCs w:val="24"/>
        </w:rPr>
        <w:t xml:space="preserve">25 m s mechanicko-biologickým čistením bez kalového hospodárstva s úplne zakrytými  objektami alebo zakrytým kalovým hospodárstvom s čistením vzduchu, </w:t>
      </w:r>
    </w:p>
    <w:p w:rsidR="00BC31C7" w:rsidRPr="00B14B5D" w:rsidRDefault="00BC31C7" w:rsidP="00BC31C7">
      <w:pPr>
        <w:pStyle w:val="Odsekzoznamu"/>
        <w:numPr>
          <w:ilvl w:val="0"/>
          <w:numId w:val="2"/>
        </w:numPr>
        <w:spacing w:line="257" w:lineRule="auto"/>
        <w:jc w:val="both"/>
        <w:rPr>
          <w:rFonts w:ascii="Times New Roman" w:hAnsi="Times New Roman" w:cs="Times New Roman"/>
          <w:sz w:val="24"/>
          <w:szCs w:val="24"/>
        </w:rPr>
      </w:pPr>
      <w:r w:rsidRPr="00B14B5D">
        <w:rPr>
          <w:rFonts w:ascii="Times New Roman" w:hAnsi="Times New Roman" w:cs="Times New Roman"/>
          <w:sz w:val="24"/>
          <w:szCs w:val="24"/>
        </w:rPr>
        <w:t xml:space="preserve">100 m s mechanicko-biologickým čistením s  pneumatickou </w:t>
      </w:r>
      <w:proofErr w:type="spellStart"/>
      <w:r w:rsidRPr="00B14B5D">
        <w:rPr>
          <w:rFonts w:ascii="Times New Roman" w:hAnsi="Times New Roman" w:cs="Times New Roman"/>
          <w:sz w:val="24"/>
          <w:szCs w:val="24"/>
        </w:rPr>
        <w:t>aeráciou</w:t>
      </w:r>
      <w:proofErr w:type="spellEnd"/>
      <w:r w:rsidRPr="00B14B5D">
        <w:rPr>
          <w:rFonts w:ascii="Times New Roman" w:hAnsi="Times New Roman" w:cs="Times New Roman"/>
          <w:sz w:val="24"/>
          <w:szCs w:val="24"/>
        </w:rPr>
        <w:t xml:space="preserve">, s kalovým hospodárstvom,  </w:t>
      </w:r>
    </w:p>
    <w:p w:rsidR="00BC31C7" w:rsidRPr="00B14B5D" w:rsidRDefault="00BC31C7" w:rsidP="00BC31C7">
      <w:pPr>
        <w:pStyle w:val="Odsekzoznamu"/>
        <w:numPr>
          <w:ilvl w:val="0"/>
          <w:numId w:val="2"/>
        </w:numPr>
        <w:spacing w:line="257" w:lineRule="auto"/>
        <w:jc w:val="both"/>
        <w:rPr>
          <w:rFonts w:ascii="Times New Roman" w:hAnsi="Times New Roman" w:cs="Times New Roman"/>
          <w:sz w:val="24"/>
          <w:szCs w:val="24"/>
        </w:rPr>
      </w:pPr>
      <w:r w:rsidRPr="00B14B5D">
        <w:rPr>
          <w:rFonts w:ascii="Times New Roman" w:hAnsi="Times New Roman" w:cs="Times New Roman"/>
          <w:sz w:val="24"/>
          <w:szCs w:val="24"/>
        </w:rPr>
        <w:t xml:space="preserve">200 m s mechanicko-biologickým čistením s mechanickou povrchovou </w:t>
      </w:r>
      <w:proofErr w:type="spellStart"/>
      <w:r w:rsidRPr="00B14B5D">
        <w:rPr>
          <w:rFonts w:ascii="Times New Roman" w:hAnsi="Times New Roman" w:cs="Times New Roman"/>
          <w:sz w:val="24"/>
          <w:szCs w:val="24"/>
        </w:rPr>
        <w:t>aeráciou</w:t>
      </w:r>
      <w:proofErr w:type="spellEnd"/>
      <w:r w:rsidRPr="00B14B5D">
        <w:rPr>
          <w:rFonts w:ascii="Times New Roman" w:hAnsi="Times New Roman" w:cs="Times New Roman"/>
          <w:sz w:val="24"/>
          <w:szCs w:val="24"/>
        </w:rPr>
        <w:t xml:space="preserve">,  alebo  </w:t>
      </w:r>
      <w:proofErr w:type="spellStart"/>
      <w:r w:rsidRPr="00B14B5D">
        <w:rPr>
          <w:rFonts w:ascii="Times New Roman" w:hAnsi="Times New Roman" w:cs="Times New Roman"/>
          <w:sz w:val="24"/>
          <w:szCs w:val="24"/>
        </w:rPr>
        <w:t>biofiltrami</w:t>
      </w:r>
      <w:proofErr w:type="spellEnd"/>
      <w:r w:rsidRPr="00B14B5D">
        <w:rPr>
          <w:rFonts w:ascii="Times New Roman" w:hAnsi="Times New Roman" w:cs="Times New Roman"/>
          <w:sz w:val="24"/>
          <w:szCs w:val="24"/>
        </w:rPr>
        <w:t>, s kalovým hospodárstvom,</w:t>
      </w:r>
    </w:p>
    <w:p w:rsidR="00BC31C7" w:rsidRPr="00B14B5D" w:rsidRDefault="00BC31C7" w:rsidP="00BC31C7">
      <w:pPr>
        <w:pStyle w:val="Odsekzoznamu"/>
        <w:numPr>
          <w:ilvl w:val="0"/>
          <w:numId w:val="2"/>
        </w:numPr>
        <w:spacing w:line="257" w:lineRule="auto"/>
        <w:jc w:val="both"/>
        <w:rPr>
          <w:rFonts w:ascii="Times New Roman" w:hAnsi="Times New Roman" w:cs="Times New Roman"/>
          <w:sz w:val="24"/>
          <w:szCs w:val="24"/>
        </w:rPr>
      </w:pPr>
      <w:r w:rsidRPr="00B14B5D">
        <w:rPr>
          <w:rFonts w:ascii="Times New Roman" w:hAnsi="Times New Roman" w:cs="Times New Roman"/>
          <w:sz w:val="24"/>
          <w:szCs w:val="24"/>
        </w:rPr>
        <w:t>100 m koreňové (vegetačné) čistiarne odpadových vôd otvorené, 50 m, uzavreté (skleníky),</w:t>
      </w:r>
    </w:p>
    <w:p w:rsidR="00BC31C7" w:rsidRPr="00B14B5D" w:rsidRDefault="00BC31C7" w:rsidP="00BC31C7">
      <w:pPr>
        <w:pStyle w:val="Odsekzoznamu"/>
        <w:numPr>
          <w:ilvl w:val="0"/>
          <w:numId w:val="2"/>
        </w:numPr>
        <w:spacing w:line="257" w:lineRule="auto"/>
        <w:jc w:val="both"/>
        <w:rPr>
          <w:rFonts w:ascii="Times New Roman" w:hAnsi="Times New Roman" w:cs="Times New Roman"/>
          <w:sz w:val="24"/>
          <w:szCs w:val="24"/>
        </w:rPr>
      </w:pPr>
      <w:r w:rsidRPr="00B14B5D">
        <w:rPr>
          <w:rFonts w:ascii="Times New Roman" w:hAnsi="Times New Roman" w:cs="Times New Roman"/>
          <w:sz w:val="24"/>
          <w:szCs w:val="24"/>
        </w:rPr>
        <w:t xml:space="preserve">200 m ostatné (špeciálne úpravy kalu, </w:t>
      </w:r>
      <w:proofErr w:type="spellStart"/>
      <w:r w:rsidRPr="00B14B5D">
        <w:rPr>
          <w:rFonts w:ascii="Times New Roman" w:hAnsi="Times New Roman" w:cs="Times New Roman"/>
          <w:sz w:val="24"/>
          <w:szCs w:val="24"/>
        </w:rPr>
        <w:t>medzidepónie</w:t>
      </w:r>
      <w:proofErr w:type="spellEnd"/>
      <w:r w:rsidRPr="00B14B5D">
        <w:rPr>
          <w:rFonts w:ascii="Times New Roman" w:hAnsi="Times New Roman" w:cs="Times New Roman"/>
          <w:sz w:val="24"/>
          <w:szCs w:val="24"/>
        </w:rPr>
        <w:t xml:space="preserve"> kalov, </w:t>
      </w:r>
      <w:proofErr w:type="spellStart"/>
      <w:r w:rsidRPr="00B14B5D">
        <w:rPr>
          <w:rFonts w:ascii="Times New Roman" w:hAnsi="Times New Roman" w:cs="Times New Roman"/>
          <w:sz w:val="24"/>
          <w:szCs w:val="24"/>
        </w:rPr>
        <w:t>zhrabkov</w:t>
      </w:r>
      <w:proofErr w:type="spellEnd"/>
      <w:r w:rsidRPr="00B14B5D">
        <w:rPr>
          <w:rFonts w:ascii="Times New Roman" w:hAnsi="Times New Roman" w:cs="Times New Roman"/>
          <w:sz w:val="24"/>
          <w:szCs w:val="24"/>
        </w:rPr>
        <w:t xml:space="preserve">, piesku). </w:t>
      </w:r>
    </w:p>
    <w:p w:rsidR="00BC31C7" w:rsidRPr="00B14B5D" w:rsidRDefault="00BC31C7" w:rsidP="00BC31C7">
      <w:pPr>
        <w:spacing w:after="0" w:line="240" w:lineRule="auto"/>
        <w:contextualSpacing/>
        <w:jc w:val="both"/>
        <w:rPr>
          <w:rFonts w:ascii="Times New Roman" w:hAnsi="Times New Roman" w:cs="Times New Roman"/>
        </w:rPr>
      </w:pPr>
      <w:r w:rsidRPr="00B14B5D">
        <w:rPr>
          <w:rFonts w:ascii="Times New Roman" w:hAnsi="Times New Roman" w:cs="Times New Roman"/>
          <w:sz w:val="24"/>
          <w:szCs w:val="24"/>
        </w:rPr>
        <w:t xml:space="preserve"> </w:t>
      </w:r>
    </w:p>
    <w:p w:rsidR="00BC31C7" w:rsidRPr="00B14B5D" w:rsidRDefault="00BC31C7" w:rsidP="00BC31C7">
      <w:pPr>
        <w:spacing w:line="257" w:lineRule="auto"/>
        <w:ind w:left="142" w:firstLine="360"/>
        <w:contextualSpacing/>
        <w:jc w:val="both"/>
        <w:rPr>
          <w:rFonts w:ascii="Times New Roman" w:hAnsi="Times New Roman" w:cs="Times New Roman"/>
          <w:sz w:val="24"/>
          <w:szCs w:val="24"/>
        </w:rPr>
      </w:pPr>
      <w:r w:rsidRPr="00B14B5D">
        <w:rPr>
          <w:rFonts w:ascii="Times New Roman" w:hAnsi="Times New Roman" w:cs="Times New Roman"/>
          <w:sz w:val="24"/>
          <w:szCs w:val="24"/>
        </w:rPr>
        <w:t xml:space="preserve">(3) Vzdialenosti podľa odseku 2 platia  pre bytové  budovy umiestnené proti smeru prevládajúcich vetrov. V smere prevládajúcich vetrov sa vzdialenosti uvedené v odseku 2 primerane predlžujú, spravidla na dvojnásobok. </w:t>
      </w:r>
    </w:p>
    <w:p w:rsidR="00BC31C7" w:rsidRPr="00B14B5D" w:rsidRDefault="00BC31C7" w:rsidP="00BC31C7">
      <w:pPr>
        <w:spacing w:line="257" w:lineRule="auto"/>
        <w:ind w:left="142" w:firstLine="360"/>
        <w:contextualSpacing/>
        <w:jc w:val="both"/>
        <w:rPr>
          <w:rFonts w:ascii="Times New Roman" w:hAnsi="Times New Roman" w:cs="Times New Roman"/>
          <w:sz w:val="24"/>
          <w:szCs w:val="24"/>
        </w:rPr>
      </w:pPr>
    </w:p>
    <w:p w:rsidR="00BC31C7" w:rsidRPr="00B14B5D" w:rsidRDefault="00BC31C7" w:rsidP="00BC31C7">
      <w:pPr>
        <w:spacing w:before="120" w:after="0" w:line="240" w:lineRule="auto"/>
        <w:ind w:left="142" w:firstLine="372"/>
        <w:contextualSpacing/>
        <w:jc w:val="both"/>
        <w:rPr>
          <w:rFonts w:ascii="Times New Roman" w:hAnsi="Times New Roman" w:cs="Times New Roman"/>
          <w:sz w:val="24"/>
          <w:szCs w:val="24"/>
        </w:rPr>
      </w:pPr>
      <w:r w:rsidRPr="00B14B5D">
        <w:rPr>
          <w:rFonts w:ascii="Times New Roman" w:hAnsi="Times New Roman" w:cs="Times New Roman"/>
          <w:sz w:val="24"/>
          <w:szCs w:val="24"/>
        </w:rPr>
        <w:t>(4) Stavebník čistiarne odpadových vôd je povinný predložiť k územnému konaniu</w:t>
      </w:r>
      <w:r w:rsidRPr="00B14B5D">
        <w:rPr>
          <w:rFonts w:ascii="Times New Roman" w:hAnsi="Times New Roman" w:cs="Times New Roman"/>
          <w:sz w:val="24"/>
          <w:szCs w:val="24"/>
          <w:vertAlign w:val="superscript"/>
        </w:rPr>
        <w:t>11h</w:t>
      </w:r>
      <w:r w:rsidRPr="00B14B5D">
        <w:rPr>
          <w:rFonts w:ascii="Times New Roman" w:hAnsi="Times New Roman" w:cs="Times New Roman"/>
          <w:sz w:val="24"/>
          <w:szCs w:val="24"/>
        </w:rPr>
        <w:t>) návrh hygienického pásma čistiarne odpadových vôd.</w:t>
      </w:r>
    </w:p>
    <w:p w:rsidR="00BC31C7" w:rsidRPr="00B14B5D" w:rsidRDefault="00BC31C7" w:rsidP="00BC31C7">
      <w:pPr>
        <w:spacing w:before="120" w:after="0" w:line="240" w:lineRule="auto"/>
        <w:ind w:left="142"/>
        <w:contextualSpacing/>
        <w:jc w:val="both"/>
        <w:rPr>
          <w:rFonts w:ascii="Times New Roman" w:hAnsi="Times New Roman" w:cs="Times New Roman"/>
          <w:sz w:val="24"/>
          <w:szCs w:val="24"/>
        </w:rPr>
      </w:pPr>
    </w:p>
    <w:p w:rsidR="00BC31C7" w:rsidRPr="00B14B5D" w:rsidRDefault="00BC31C7" w:rsidP="00BC31C7">
      <w:pPr>
        <w:spacing w:before="120" w:after="0" w:line="240" w:lineRule="auto"/>
        <w:ind w:left="142" w:firstLine="372"/>
        <w:contextualSpacing/>
        <w:jc w:val="both"/>
        <w:rPr>
          <w:rFonts w:ascii="Times New Roman" w:hAnsi="Times New Roman" w:cs="Times New Roman"/>
          <w:sz w:val="24"/>
          <w:szCs w:val="24"/>
        </w:rPr>
      </w:pPr>
      <w:r w:rsidRPr="00B14B5D">
        <w:rPr>
          <w:rFonts w:ascii="Times New Roman" w:hAnsi="Times New Roman" w:cs="Times New Roman"/>
          <w:sz w:val="24"/>
          <w:szCs w:val="24"/>
        </w:rPr>
        <w:t>(5) Hygienické pásmo čistiarne odpadových vôd pre malé čistiarne odpadových vôd s kapacitou do 100 m</w:t>
      </w:r>
      <w:r w:rsidRPr="00B14B5D">
        <w:rPr>
          <w:rFonts w:ascii="Times New Roman" w:hAnsi="Times New Roman" w:cs="Times New Roman"/>
          <w:sz w:val="24"/>
          <w:szCs w:val="24"/>
          <w:vertAlign w:val="superscript"/>
        </w:rPr>
        <w:t>3</w:t>
      </w:r>
      <w:r w:rsidRPr="00B14B5D">
        <w:rPr>
          <w:rFonts w:ascii="Times New Roman" w:hAnsi="Times New Roman" w:cs="Times New Roman"/>
          <w:sz w:val="24"/>
          <w:szCs w:val="24"/>
        </w:rPr>
        <w:t xml:space="preserve"> za deň zodpovedá technickej norme</w:t>
      </w:r>
      <w:r w:rsidRPr="00B14B5D">
        <w:rPr>
          <w:rFonts w:ascii="Times New Roman" w:hAnsi="Times New Roman" w:cs="Times New Roman"/>
          <w:sz w:val="24"/>
          <w:szCs w:val="24"/>
          <w:vertAlign w:val="superscript"/>
        </w:rPr>
        <w:t xml:space="preserve">11i) </w:t>
      </w:r>
      <w:r w:rsidRPr="00B14B5D">
        <w:rPr>
          <w:rFonts w:ascii="Times New Roman" w:hAnsi="Times New Roman" w:cs="Times New Roman"/>
          <w:sz w:val="24"/>
          <w:szCs w:val="24"/>
        </w:rPr>
        <w:t>alebo iným obdobným technickým špecifikáciám s porovnateľnými alebo prísnejšími požiadavkami.“.</w:t>
      </w:r>
    </w:p>
    <w:p w:rsidR="00BC31C7" w:rsidRPr="00B14B5D" w:rsidRDefault="00BC31C7" w:rsidP="00BC31C7">
      <w:pPr>
        <w:spacing w:after="0" w:line="240" w:lineRule="auto"/>
        <w:ind w:left="142"/>
        <w:contextualSpacing/>
        <w:jc w:val="both"/>
        <w:rPr>
          <w:rFonts w:ascii="Times New Roman" w:eastAsia="Times New Roman" w:hAnsi="Times New Roman" w:cs="Times New Roman"/>
          <w:sz w:val="24"/>
          <w:szCs w:val="24"/>
        </w:rPr>
      </w:pPr>
    </w:p>
    <w:p w:rsidR="00BC31C7" w:rsidRPr="00B14B5D" w:rsidRDefault="00BC31C7" w:rsidP="00BC31C7">
      <w:pPr>
        <w:spacing w:after="0" w:line="240" w:lineRule="auto"/>
        <w:ind w:left="142"/>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Poznámka pod čiarou k odkazom 11g až 11i znejú:</w:t>
      </w:r>
    </w:p>
    <w:p w:rsidR="00BC31C7" w:rsidRPr="00B14B5D" w:rsidRDefault="00BC31C7" w:rsidP="00BC31C7">
      <w:pPr>
        <w:spacing w:after="0" w:line="240" w:lineRule="auto"/>
        <w:ind w:left="142"/>
        <w:contextualSpacing/>
        <w:jc w:val="both"/>
        <w:rPr>
          <w:rFonts w:ascii="Times New Roman" w:hAnsi="Times New Roman" w:cs="Times New Roman"/>
          <w:sz w:val="24"/>
          <w:szCs w:val="24"/>
        </w:rPr>
      </w:pPr>
      <w:r w:rsidRPr="00B14B5D">
        <w:rPr>
          <w:rFonts w:ascii="Times New Roman" w:hAnsi="Times New Roman" w:cs="Times New Roman"/>
          <w:sz w:val="24"/>
          <w:szCs w:val="24"/>
          <w:vertAlign w:val="superscript"/>
        </w:rPr>
        <w:t xml:space="preserve"> </w:t>
      </w:r>
      <w:r w:rsidRPr="00B14B5D">
        <w:rPr>
          <w:rFonts w:ascii="Times New Roman" w:hAnsi="Times New Roman" w:cs="Times New Roman"/>
          <w:sz w:val="24"/>
          <w:szCs w:val="24"/>
        </w:rPr>
        <w:t>„</w:t>
      </w:r>
      <w:r w:rsidRPr="00B14B5D">
        <w:rPr>
          <w:rFonts w:ascii="Times New Roman" w:hAnsi="Times New Roman" w:cs="Times New Roman"/>
          <w:sz w:val="24"/>
          <w:szCs w:val="24"/>
          <w:vertAlign w:val="superscript"/>
        </w:rPr>
        <w:t>11g</w:t>
      </w:r>
      <w:r w:rsidRPr="00B14B5D">
        <w:rPr>
          <w:rFonts w:ascii="Times New Roman" w:hAnsi="Times New Roman" w:cs="Times New Roman"/>
          <w:sz w:val="24"/>
          <w:szCs w:val="24"/>
        </w:rPr>
        <w:t>) § 43b zákona č. 50/1976 Zb. v znení neskorších predpisov.</w:t>
      </w:r>
    </w:p>
    <w:p w:rsidR="00BC31C7" w:rsidRPr="00B14B5D" w:rsidRDefault="00BC31C7" w:rsidP="00BC31C7">
      <w:pPr>
        <w:spacing w:after="0" w:line="240" w:lineRule="auto"/>
        <w:ind w:left="142"/>
        <w:contextualSpacing/>
        <w:jc w:val="both"/>
        <w:rPr>
          <w:rFonts w:ascii="Times New Roman" w:hAnsi="Times New Roman" w:cs="Times New Roman"/>
          <w:sz w:val="24"/>
          <w:szCs w:val="24"/>
        </w:rPr>
      </w:pPr>
      <w:r w:rsidRPr="00B14B5D">
        <w:rPr>
          <w:rFonts w:ascii="Times New Roman" w:eastAsia="Times New Roman" w:hAnsi="Times New Roman" w:cs="Times New Roman"/>
          <w:sz w:val="24"/>
          <w:szCs w:val="24"/>
          <w:vertAlign w:val="superscript"/>
          <w:lang w:eastAsia="cs-CZ"/>
        </w:rPr>
        <w:t>11h</w:t>
      </w:r>
      <w:r w:rsidRPr="00B14B5D">
        <w:rPr>
          <w:rFonts w:ascii="Times New Roman" w:eastAsia="Times New Roman" w:hAnsi="Times New Roman" w:cs="Times New Roman"/>
          <w:sz w:val="24"/>
          <w:szCs w:val="24"/>
          <w:lang w:eastAsia="cs-CZ"/>
        </w:rPr>
        <w:t xml:space="preserve">) § 39a a 39b </w:t>
      </w:r>
      <w:r w:rsidRPr="00B14B5D">
        <w:rPr>
          <w:rFonts w:ascii="Times New Roman" w:hAnsi="Times New Roman" w:cs="Times New Roman"/>
          <w:sz w:val="24"/>
          <w:szCs w:val="24"/>
        </w:rPr>
        <w:t>zákona č. 50/1976 Zb. v znení neskorších predpisov.</w:t>
      </w:r>
    </w:p>
    <w:p w:rsidR="00BC31C7" w:rsidRPr="00B14B5D" w:rsidRDefault="00BC31C7" w:rsidP="00BC31C7">
      <w:pPr>
        <w:spacing w:after="0" w:line="240" w:lineRule="auto"/>
        <w:ind w:left="142"/>
        <w:contextualSpacing/>
        <w:jc w:val="both"/>
        <w:rPr>
          <w:rFonts w:ascii="Times New Roman" w:hAnsi="Times New Roman" w:cs="Times New Roman"/>
          <w:sz w:val="24"/>
          <w:szCs w:val="24"/>
        </w:rPr>
      </w:pPr>
      <w:r w:rsidRPr="00B14B5D">
        <w:rPr>
          <w:rFonts w:ascii="Times New Roman" w:hAnsi="Times New Roman" w:cs="Times New Roman"/>
          <w:sz w:val="24"/>
          <w:szCs w:val="24"/>
          <w:vertAlign w:val="superscript"/>
        </w:rPr>
        <w:t>11i</w:t>
      </w:r>
      <w:r w:rsidRPr="00B14B5D">
        <w:rPr>
          <w:rFonts w:ascii="Times New Roman" w:hAnsi="Times New Roman" w:cs="Times New Roman"/>
          <w:sz w:val="24"/>
          <w:szCs w:val="24"/>
        </w:rPr>
        <w:t>) Napríklad STN 75 6402 Malé čistiarne odpadových vôd (75 6402).“.</w:t>
      </w:r>
    </w:p>
    <w:p w:rsidR="00BC31C7" w:rsidRPr="00B14B5D" w:rsidRDefault="00BC31C7" w:rsidP="00BC31C7">
      <w:pPr>
        <w:spacing w:before="120" w:after="0" w:line="257" w:lineRule="auto"/>
        <w:ind w:left="142"/>
        <w:contextualSpacing/>
        <w:jc w:val="both"/>
        <w:rPr>
          <w:rFonts w:ascii="Times New Roman" w:eastAsia="Times New Roman" w:hAnsi="Times New Roman" w:cs="Times New Roman"/>
          <w:strike/>
          <w:sz w:val="24"/>
          <w:szCs w:val="24"/>
          <w:lang w:eastAsia="cs-CZ"/>
        </w:rPr>
      </w:pPr>
    </w:p>
    <w:p w:rsidR="00BC31C7"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20  ods. 1 úvodná veta </w:t>
      </w:r>
      <w:r w:rsidRPr="00436FED">
        <w:rPr>
          <w:rFonts w:ascii="Times New Roman" w:eastAsia="Times New Roman" w:hAnsi="Times New Roman" w:cs="Times New Roman"/>
          <w:sz w:val="24"/>
          <w:szCs w:val="24"/>
        </w:rPr>
        <w:t>znie: „Vlastník</w:t>
      </w:r>
      <w:r w:rsidRPr="00B14B5D">
        <w:rPr>
          <w:rFonts w:ascii="Times New Roman" w:eastAsia="Times New Roman" w:hAnsi="Times New Roman" w:cs="Times New Roman"/>
          <w:sz w:val="24"/>
          <w:szCs w:val="24"/>
        </w:rPr>
        <w:t xml:space="preserve"> verejného vodovodu, vla</w:t>
      </w:r>
      <w:r>
        <w:rPr>
          <w:rFonts w:ascii="Times New Roman" w:eastAsia="Times New Roman" w:hAnsi="Times New Roman" w:cs="Times New Roman"/>
          <w:sz w:val="24"/>
          <w:szCs w:val="24"/>
        </w:rPr>
        <w:t xml:space="preserve">stník verejnej </w:t>
      </w:r>
      <w:r w:rsidRPr="00FE6263">
        <w:rPr>
          <w:rFonts w:ascii="Times New Roman" w:eastAsia="Times New Roman" w:hAnsi="Times New Roman" w:cs="Times New Roman"/>
          <w:sz w:val="24"/>
          <w:szCs w:val="24"/>
        </w:rPr>
        <w:t>kanalizácie, prevádzkovateľ</w:t>
      </w:r>
      <w:r w:rsidRPr="00B14B5D">
        <w:rPr>
          <w:rFonts w:ascii="Times New Roman" w:eastAsia="Times New Roman" w:hAnsi="Times New Roman" w:cs="Times New Roman"/>
          <w:sz w:val="24"/>
          <w:szCs w:val="24"/>
        </w:rPr>
        <w:t xml:space="preserve"> verejného vodovodu, prevádzkovateľ verejnej kanalizácie sú oprávnení “.</w:t>
      </w:r>
    </w:p>
    <w:p w:rsidR="00BB31CC" w:rsidRPr="00BB31CC" w:rsidRDefault="00BB31CC" w:rsidP="00BB31CC">
      <w:pPr>
        <w:spacing w:before="120" w:after="0" w:line="240" w:lineRule="auto"/>
        <w:jc w:val="both"/>
        <w:rPr>
          <w:rFonts w:ascii="Times New Roman" w:eastAsia="Times New Roman" w:hAnsi="Times New Roman" w:cs="Times New Roman"/>
          <w:sz w:val="24"/>
          <w:szCs w:val="24"/>
        </w:rPr>
      </w:pP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lastRenderedPageBreak/>
        <w:t xml:space="preserve">V § 20 odsek 2 znie: </w:t>
      </w:r>
    </w:p>
    <w:p w:rsidR="00BC31C7" w:rsidRPr="00B14B5D" w:rsidRDefault="00BC31C7" w:rsidP="00BC31C7">
      <w:pPr>
        <w:spacing w:before="120" w:after="0" w:line="257" w:lineRule="auto"/>
        <w:ind w:left="142" w:firstLine="360"/>
        <w:contextualSpacing/>
        <w:jc w:val="both"/>
        <w:rPr>
          <w:rFonts w:ascii="Times New Roman" w:eastAsia="Times New Roman" w:hAnsi="Times New Roman" w:cs="Times New Roman"/>
          <w:sz w:val="24"/>
          <w:szCs w:val="24"/>
          <w:lang w:eastAsia="cs-CZ"/>
        </w:rPr>
      </w:pPr>
      <w:r w:rsidRPr="00B14B5D">
        <w:rPr>
          <w:rFonts w:ascii="Times New Roman" w:eastAsia="Times New Roman" w:hAnsi="Times New Roman" w:cs="Times New Roman"/>
          <w:sz w:val="24"/>
          <w:szCs w:val="24"/>
          <w:lang w:eastAsia="cs-CZ"/>
        </w:rPr>
        <w:t xml:space="preserve">„(2) Vlastník verejného vodovodu a </w:t>
      </w:r>
      <w:r w:rsidRPr="00B14B5D">
        <w:rPr>
          <w:rFonts w:ascii="Times New Roman" w:hAnsi="Times New Roman" w:cs="Times New Roman"/>
          <w:sz w:val="25"/>
          <w:szCs w:val="25"/>
        </w:rPr>
        <w:t xml:space="preserve">vlastník verejnej kanalizácie alebo ich prevádzkovateľ je </w:t>
      </w:r>
      <w:r w:rsidRPr="00B14B5D">
        <w:rPr>
          <w:rFonts w:ascii="Times New Roman" w:eastAsia="Times New Roman" w:hAnsi="Times New Roman" w:cs="Times New Roman"/>
          <w:sz w:val="24"/>
          <w:szCs w:val="24"/>
          <w:lang w:eastAsia="cs-CZ"/>
        </w:rPr>
        <w:t xml:space="preserve">povinný pri výkone svojich oprávnení počínať si tak, aby nespôsobil škodu </w:t>
      </w:r>
      <w:r w:rsidRPr="00B14B5D">
        <w:rPr>
          <w:rFonts w:ascii="Times New Roman" w:eastAsia="Times New Roman" w:hAnsi="Times New Roman" w:cs="Times New Roman"/>
          <w:sz w:val="24"/>
          <w:szCs w:val="24"/>
          <w:lang w:eastAsia="cs-CZ"/>
        </w:rPr>
        <w:br/>
        <w:t xml:space="preserve">na nehnuteľnostiach, a ak sa jej nedá vyhnúť, aby ju obmedzil na najmenšiu možnú mieru. </w:t>
      </w:r>
      <w:r>
        <w:rPr>
          <w:rFonts w:ascii="Times New Roman" w:eastAsia="Times New Roman" w:hAnsi="Times New Roman" w:cs="Times New Roman"/>
          <w:sz w:val="24"/>
          <w:szCs w:val="24"/>
          <w:lang w:eastAsia="cs-CZ"/>
        </w:rPr>
        <w:br/>
      </w:r>
      <w:r w:rsidRPr="00B14B5D">
        <w:rPr>
          <w:rFonts w:ascii="Times New Roman" w:eastAsia="Times New Roman" w:hAnsi="Times New Roman" w:cs="Times New Roman"/>
          <w:sz w:val="24"/>
          <w:szCs w:val="24"/>
          <w:lang w:eastAsia="cs-CZ"/>
        </w:rPr>
        <w:t xml:space="preserve">O </w:t>
      </w:r>
      <w:r w:rsidRPr="00B14B5D">
        <w:rPr>
          <w:rFonts w:ascii="Times New Roman" w:hAnsi="Times New Roman" w:cs="Times New Roman"/>
          <w:sz w:val="24"/>
          <w:szCs w:val="24"/>
        </w:rPr>
        <w:t>plánovanom</w:t>
      </w:r>
      <w:r w:rsidRPr="00B14B5D">
        <w:rPr>
          <w:rFonts w:ascii="Times New Roman" w:eastAsia="Times New Roman" w:hAnsi="Times New Roman" w:cs="Times New Roman"/>
          <w:sz w:val="24"/>
          <w:szCs w:val="24"/>
          <w:lang w:eastAsia="cs-CZ"/>
        </w:rPr>
        <w:t xml:space="preserve"> začatí výkonu oprávnenia musia upovedomiť vlastníka alebo užívateľa nehnuteľnosti najmenej 15 dní vopred. Ak ide o vstup na cudzie pozemky z dôvodu havárie alebo poruchy verejného vodovodu alebo verejnej kanalizácie, táto lehota sa nemusí dodržať. Vlastník verejného vodovodu, </w:t>
      </w:r>
      <w:r w:rsidRPr="00B14B5D">
        <w:rPr>
          <w:rFonts w:ascii="Times New Roman" w:hAnsi="Times New Roman" w:cs="Times New Roman"/>
          <w:sz w:val="24"/>
          <w:szCs w:val="24"/>
        </w:rPr>
        <w:t>vlastník verejnej kanalizácie alebo prevádzkovateľ verejného vodovodu, prevádzkovateľ verejnej kanalizácie</w:t>
      </w:r>
      <w:r w:rsidRPr="00B14B5D">
        <w:rPr>
          <w:rFonts w:ascii="Times New Roman" w:eastAsia="Times New Roman" w:hAnsi="Times New Roman" w:cs="Times New Roman"/>
          <w:sz w:val="24"/>
          <w:szCs w:val="24"/>
          <w:lang w:eastAsia="cs-CZ"/>
        </w:rPr>
        <w:t xml:space="preserve"> v takom prípade o tom bezodkladne upozorní vlastníka alebo užívateľa nehnuteľnosti.“. </w:t>
      </w:r>
    </w:p>
    <w:p w:rsidR="00BC31C7" w:rsidRPr="00B14B5D" w:rsidRDefault="00BC31C7" w:rsidP="00BC31C7">
      <w:pPr>
        <w:spacing w:before="120" w:after="0" w:line="257" w:lineRule="auto"/>
        <w:contextualSpacing/>
        <w:jc w:val="both"/>
        <w:rPr>
          <w:rFonts w:ascii="Times New Roman" w:eastAsia="Times New Roman" w:hAnsi="Times New Roman" w:cs="Times New Roman"/>
          <w:sz w:val="24"/>
          <w:szCs w:val="24"/>
          <w:lang w:eastAsia="cs-CZ"/>
        </w:rPr>
      </w:pPr>
    </w:p>
    <w:p w:rsidR="00EE2CA6" w:rsidRPr="00116974" w:rsidRDefault="00BC31C7" w:rsidP="00EE2CA6">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20 ods. 4 prvá veta znie: </w:t>
      </w:r>
      <w:r w:rsidR="00EE2CA6" w:rsidRPr="00B14B5D">
        <w:rPr>
          <w:rFonts w:ascii="Times New Roman" w:eastAsia="Times New Roman" w:hAnsi="Times New Roman" w:cs="Times New Roman"/>
          <w:sz w:val="24"/>
          <w:szCs w:val="24"/>
        </w:rPr>
        <w:t>„</w:t>
      </w:r>
      <w:r w:rsidR="00EE2CA6" w:rsidRPr="00116974">
        <w:rPr>
          <w:rFonts w:ascii="Times New Roman" w:eastAsia="Times New Roman" w:hAnsi="Times New Roman" w:cs="Times New Roman"/>
          <w:sz w:val="24"/>
          <w:szCs w:val="24"/>
        </w:rPr>
        <w:t>Povinnosti zodpovedajúce oprávneniam podľa odseku 1</w:t>
      </w:r>
      <w:r w:rsidR="00EE2CA6" w:rsidRPr="00E04786">
        <w:rPr>
          <w:rFonts w:ascii="Times New Roman" w:hAnsi="Times New Roman" w:cs="Times New Roman"/>
          <w:sz w:val="24"/>
          <w:szCs w:val="24"/>
        </w:rPr>
        <w:t xml:space="preserve"> </w:t>
      </w:r>
      <w:r w:rsidR="00EE2CA6" w:rsidRPr="00FD6625">
        <w:rPr>
          <w:rFonts w:ascii="Times New Roman" w:hAnsi="Times New Roman" w:cs="Times New Roman"/>
          <w:sz w:val="24"/>
          <w:szCs w:val="24"/>
        </w:rPr>
        <w:t xml:space="preserve">na pozemku mimo zastavaného územia obce a povinnosti vlastníka pozemku vyplývajúce z rozhodnutia o určení pásma ochrany vodovodných potrubí alebo potrubí stokovej </w:t>
      </w:r>
      <w:r w:rsidR="00EE2CA6" w:rsidRPr="00116974">
        <w:rPr>
          <w:rFonts w:ascii="Times New Roman" w:hAnsi="Times New Roman" w:cs="Times New Roman"/>
          <w:sz w:val="24"/>
          <w:szCs w:val="24"/>
        </w:rPr>
        <w:t>siete</w:t>
      </w:r>
      <w:r w:rsidR="00EE2CA6" w:rsidRPr="00116974">
        <w:rPr>
          <w:rFonts w:ascii="Times New Roman" w:eastAsia="Times New Roman" w:hAnsi="Times New Roman" w:cs="Times New Roman"/>
          <w:sz w:val="24"/>
          <w:szCs w:val="24"/>
        </w:rPr>
        <w:t xml:space="preserve"> sú vecnými bremenami spojenými s vlastníctvom pozemku;</w:t>
      </w:r>
      <w:r w:rsidR="00EE2CA6" w:rsidRPr="00116974">
        <w:rPr>
          <w:rFonts w:ascii="Times New Roman" w:eastAsia="Times New Roman" w:hAnsi="Times New Roman" w:cs="Times New Roman"/>
          <w:sz w:val="24"/>
          <w:szCs w:val="24"/>
          <w:vertAlign w:val="superscript"/>
        </w:rPr>
        <w:t>11d</w:t>
      </w:r>
      <w:r w:rsidR="00EE2CA6" w:rsidRPr="00116974">
        <w:rPr>
          <w:rFonts w:ascii="Times New Roman" w:eastAsia="Times New Roman" w:hAnsi="Times New Roman" w:cs="Times New Roman"/>
          <w:sz w:val="24"/>
          <w:szCs w:val="24"/>
        </w:rPr>
        <w:t xml:space="preserve">) ak je vlastník pozemku </w:t>
      </w:r>
      <w:r w:rsidR="00EE2CA6" w:rsidRPr="00116974">
        <w:rPr>
          <w:rFonts w:ascii="Times New Roman" w:eastAsia="Times New Roman" w:hAnsi="Times New Roman" w:cs="Times New Roman"/>
          <w:sz w:val="24"/>
          <w:szCs w:val="24"/>
        </w:rPr>
        <w:br/>
        <w:t>v dôsledku výkonu týchto oprávnení obmedzený v užívaní pozemku, má za zriadenie vecného bremena nárok na náhradu.“.</w:t>
      </w:r>
    </w:p>
    <w:p w:rsidR="00BC31C7" w:rsidRPr="008740AE" w:rsidRDefault="00BC31C7" w:rsidP="001C0573">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FD6625"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FD6625">
        <w:rPr>
          <w:rFonts w:ascii="Times New Roman" w:eastAsia="Times New Roman" w:hAnsi="Times New Roman" w:cs="Times New Roman"/>
          <w:sz w:val="24"/>
          <w:szCs w:val="24"/>
        </w:rPr>
        <w:t xml:space="preserve">V § 20 sa za odsek 4 vkladajú nové odseky 5 až </w:t>
      </w:r>
      <w:r>
        <w:rPr>
          <w:rFonts w:ascii="Times New Roman" w:eastAsia="Times New Roman" w:hAnsi="Times New Roman" w:cs="Times New Roman"/>
          <w:sz w:val="24"/>
          <w:szCs w:val="24"/>
        </w:rPr>
        <w:t>8</w:t>
      </w:r>
      <w:r w:rsidRPr="00FD6625">
        <w:rPr>
          <w:rFonts w:ascii="Times New Roman" w:eastAsia="Times New Roman" w:hAnsi="Times New Roman" w:cs="Times New Roman"/>
          <w:sz w:val="24"/>
          <w:szCs w:val="24"/>
        </w:rPr>
        <w:t>, ktoré znejú:</w:t>
      </w:r>
    </w:p>
    <w:p w:rsidR="00BC31C7" w:rsidRPr="00FD6625" w:rsidRDefault="00BC31C7" w:rsidP="00BC31C7">
      <w:pPr>
        <w:spacing w:line="257" w:lineRule="auto"/>
        <w:ind w:left="567"/>
        <w:contextualSpacing/>
        <w:jc w:val="both"/>
        <w:rPr>
          <w:rFonts w:ascii="Times New Roman" w:eastAsia="Times New Roman" w:hAnsi="Times New Roman" w:cs="Times New Roman"/>
          <w:sz w:val="24"/>
          <w:szCs w:val="24"/>
        </w:rPr>
      </w:pPr>
      <w:r w:rsidRPr="00FD6625">
        <w:rPr>
          <w:rFonts w:ascii="Times New Roman" w:hAnsi="Times New Roman" w:cs="Times New Roman"/>
          <w:sz w:val="24"/>
          <w:szCs w:val="24"/>
        </w:rPr>
        <w:t xml:space="preserve">(5) </w:t>
      </w:r>
      <w:r w:rsidRPr="00FD6625">
        <w:rPr>
          <w:rFonts w:ascii="Times New Roman" w:eastAsia="Times New Roman" w:hAnsi="Times New Roman" w:cs="Times New Roman"/>
          <w:sz w:val="24"/>
          <w:szCs w:val="24"/>
        </w:rPr>
        <w:t xml:space="preserve">Návrh na vykonanie záznamu vecného </w:t>
      </w:r>
      <w:r w:rsidRPr="006A3B2B">
        <w:rPr>
          <w:rFonts w:ascii="Times New Roman" w:eastAsia="Times New Roman" w:hAnsi="Times New Roman" w:cs="Times New Roman"/>
          <w:sz w:val="24"/>
          <w:szCs w:val="24"/>
        </w:rPr>
        <w:t>bremena podľa odseku 4 do</w:t>
      </w:r>
      <w:r w:rsidRPr="00FD6625">
        <w:rPr>
          <w:rFonts w:ascii="Times New Roman" w:eastAsia="Times New Roman" w:hAnsi="Times New Roman" w:cs="Times New Roman"/>
          <w:sz w:val="24"/>
          <w:szCs w:val="24"/>
        </w:rPr>
        <w:t xml:space="preserve"> katastra nehnuteľností je povinný podať stavebník vodn</w:t>
      </w:r>
      <w:r w:rsidR="00EE2CA6">
        <w:rPr>
          <w:rFonts w:ascii="Times New Roman" w:eastAsia="Times New Roman" w:hAnsi="Times New Roman" w:cs="Times New Roman"/>
          <w:sz w:val="24"/>
          <w:szCs w:val="24"/>
        </w:rPr>
        <w:t>ej</w:t>
      </w:r>
      <w:r w:rsidRPr="00FD6625">
        <w:rPr>
          <w:rFonts w:ascii="Times New Roman" w:eastAsia="Times New Roman" w:hAnsi="Times New Roman" w:cs="Times New Roman"/>
          <w:sz w:val="24"/>
          <w:szCs w:val="24"/>
        </w:rPr>
        <w:t xml:space="preserve"> stavb</w:t>
      </w:r>
      <w:r w:rsidR="00EE2CA6">
        <w:rPr>
          <w:rFonts w:ascii="Times New Roman" w:eastAsia="Times New Roman" w:hAnsi="Times New Roman" w:cs="Times New Roman"/>
          <w:sz w:val="24"/>
          <w:szCs w:val="24"/>
        </w:rPr>
        <w:t>y</w:t>
      </w:r>
      <w:r w:rsidRPr="00FD6625">
        <w:rPr>
          <w:rFonts w:ascii="Times New Roman" w:eastAsia="Times New Roman" w:hAnsi="Times New Roman" w:cs="Times New Roman"/>
          <w:sz w:val="24"/>
          <w:szCs w:val="24"/>
          <w:vertAlign w:val="superscript"/>
        </w:rPr>
        <w:t>11e</w:t>
      </w:r>
      <w:r w:rsidRPr="00FD6625">
        <w:rPr>
          <w:rFonts w:ascii="Times New Roman" w:eastAsia="Times New Roman" w:hAnsi="Times New Roman" w:cs="Times New Roman"/>
          <w:sz w:val="24"/>
          <w:szCs w:val="24"/>
        </w:rPr>
        <w:t>)</w:t>
      </w:r>
      <w:r w:rsidRPr="00FD6625">
        <w:rPr>
          <w:rFonts w:ascii="Times New Roman" w:eastAsia="Times New Roman" w:hAnsi="Times New Roman" w:cs="Times New Roman"/>
          <w:sz w:val="24"/>
          <w:szCs w:val="24"/>
          <w:vertAlign w:val="superscript"/>
        </w:rPr>
        <w:t xml:space="preserve"> </w:t>
      </w:r>
      <w:r w:rsidRPr="00FD6625">
        <w:rPr>
          <w:rFonts w:ascii="Times New Roman" w:eastAsia="Times New Roman" w:hAnsi="Times New Roman" w:cs="Times New Roman"/>
          <w:sz w:val="24"/>
          <w:szCs w:val="24"/>
        </w:rPr>
        <w:t>do 60 dní odo dňa nadobudnutia právoplatnosti rozhodnutia orgánu štátnej vodnej správy o povolení uskutočniť vodovodné potrubie alebo potrubie stokovej siete; návrh na vykonanie záznamu vecného bremena musí mať náležitosti podľa osobitného predpisu.</w:t>
      </w:r>
      <w:r w:rsidRPr="00FD6625">
        <w:rPr>
          <w:rFonts w:ascii="Times New Roman" w:eastAsia="Times New Roman" w:hAnsi="Times New Roman" w:cs="Times New Roman"/>
          <w:sz w:val="24"/>
          <w:szCs w:val="24"/>
          <w:vertAlign w:val="superscript"/>
        </w:rPr>
        <w:t>11f</w:t>
      </w:r>
      <w:r w:rsidRPr="00FD6625">
        <w:rPr>
          <w:rFonts w:ascii="Times New Roman" w:eastAsia="Times New Roman" w:hAnsi="Times New Roman" w:cs="Times New Roman"/>
          <w:sz w:val="24"/>
          <w:szCs w:val="24"/>
        </w:rPr>
        <w:t>) Vykonanie zápisu vecného bremena do katastra nehnuteľností je stavebník vodn</w:t>
      </w:r>
      <w:r w:rsidR="00EE2CA6">
        <w:rPr>
          <w:rFonts w:ascii="Times New Roman" w:eastAsia="Times New Roman" w:hAnsi="Times New Roman" w:cs="Times New Roman"/>
          <w:sz w:val="24"/>
          <w:szCs w:val="24"/>
        </w:rPr>
        <w:t>ej</w:t>
      </w:r>
      <w:r w:rsidRPr="00FD6625">
        <w:rPr>
          <w:rFonts w:ascii="Times New Roman" w:eastAsia="Times New Roman" w:hAnsi="Times New Roman" w:cs="Times New Roman"/>
          <w:sz w:val="24"/>
          <w:szCs w:val="24"/>
        </w:rPr>
        <w:t xml:space="preserve"> stavb</w:t>
      </w:r>
      <w:r w:rsidR="00EE2CA6">
        <w:rPr>
          <w:rFonts w:ascii="Times New Roman" w:eastAsia="Times New Roman" w:hAnsi="Times New Roman" w:cs="Times New Roman"/>
          <w:sz w:val="24"/>
          <w:szCs w:val="24"/>
        </w:rPr>
        <w:t>y</w:t>
      </w:r>
      <w:r w:rsidRPr="00FD6625">
        <w:rPr>
          <w:rFonts w:ascii="Times New Roman" w:eastAsia="Times New Roman" w:hAnsi="Times New Roman" w:cs="Times New Roman"/>
          <w:sz w:val="24"/>
          <w:szCs w:val="24"/>
        </w:rPr>
        <w:t xml:space="preserve"> povinný písomne oznámiť vlastníkovi pozemku do 30 dní od jeho zápisu. Práva zodpovedajúce vecným bremenám patria stavebníkovi, vlastníkovi a prevádzkovateľovi vodn</w:t>
      </w:r>
      <w:r w:rsidR="00432A32">
        <w:rPr>
          <w:rFonts w:ascii="Times New Roman" w:eastAsia="Times New Roman" w:hAnsi="Times New Roman" w:cs="Times New Roman"/>
          <w:sz w:val="24"/>
          <w:szCs w:val="24"/>
        </w:rPr>
        <w:t>ej</w:t>
      </w:r>
      <w:r w:rsidRPr="00FD6625">
        <w:rPr>
          <w:rFonts w:ascii="Times New Roman" w:eastAsia="Times New Roman" w:hAnsi="Times New Roman" w:cs="Times New Roman"/>
          <w:sz w:val="24"/>
          <w:szCs w:val="24"/>
        </w:rPr>
        <w:t xml:space="preserve"> stavb</w:t>
      </w:r>
      <w:r w:rsidR="00432A32">
        <w:rPr>
          <w:rFonts w:ascii="Times New Roman" w:eastAsia="Times New Roman" w:hAnsi="Times New Roman" w:cs="Times New Roman"/>
          <w:sz w:val="24"/>
          <w:szCs w:val="24"/>
        </w:rPr>
        <w:t>y</w:t>
      </w:r>
      <w:r w:rsidRPr="00FD6625">
        <w:rPr>
          <w:rFonts w:ascii="Times New Roman" w:eastAsia="Times New Roman" w:hAnsi="Times New Roman" w:cs="Times New Roman"/>
          <w:sz w:val="24"/>
          <w:szCs w:val="24"/>
        </w:rPr>
        <w:t>. Ak dôjde k zmene stavebníka, vlastníka a</w:t>
      </w:r>
      <w:r w:rsidR="00432A32">
        <w:rPr>
          <w:rFonts w:ascii="Times New Roman" w:eastAsia="Times New Roman" w:hAnsi="Times New Roman" w:cs="Times New Roman"/>
          <w:sz w:val="24"/>
          <w:szCs w:val="24"/>
        </w:rPr>
        <w:t> </w:t>
      </w:r>
      <w:r w:rsidRPr="00FD6625">
        <w:rPr>
          <w:rFonts w:ascii="Times New Roman" w:eastAsia="Times New Roman" w:hAnsi="Times New Roman" w:cs="Times New Roman"/>
          <w:sz w:val="24"/>
          <w:szCs w:val="24"/>
        </w:rPr>
        <w:t>prevádzkovateľa</w:t>
      </w:r>
      <w:r w:rsidR="00432A32">
        <w:rPr>
          <w:rFonts w:ascii="Times New Roman" w:eastAsia="Times New Roman" w:hAnsi="Times New Roman" w:cs="Times New Roman"/>
          <w:sz w:val="24"/>
          <w:szCs w:val="24"/>
        </w:rPr>
        <w:t xml:space="preserve"> vodnej stavby</w:t>
      </w:r>
      <w:r w:rsidRPr="00FD6625">
        <w:rPr>
          <w:rFonts w:ascii="Times New Roman" w:eastAsia="Times New Roman" w:hAnsi="Times New Roman" w:cs="Times New Roman"/>
          <w:sz w:val="24"/>
          <w:szCs w:val="24"/>
        </w:rPr>
        <w:t>, práva zodpovedajúce vecným bremenám prechádzajú na ich právnych nástupcov.</w:t>
      </w:r>
    </w:p>
    <w:p w:rsidR="00BC31C7" w:rsidRPr="00FD6625" w:rsidRDefault="00BC31C7" w:rsidP="00BC31C7">
      <w:pPr>
        <w:tabs>
          <w:tab w:val="left" w:pos="1560"/>
        </w:tabs>
        <w:spacing w:after="0" w:line="240" w:lineRule="auto"/>
        <w:ind w:left="709" w:hanging="142"/>
        <w:contextualSpacing/>
        <w:jc w:val="both"/>
        <w:rPr>
          <w:rFonts w:ascii="Times New Roman" w:eastAsia="Times New Roman" w:hAnsi="Times New Roman" w:cs="Times New Roman"/>
          <w:sz w:val="24"/>
          <w:szCs w:val="24"/>
        </w:rPr>
      </w:pPr>
    </w:p>
    <w:p w:rsidR="00BC31C7" w:rsidRPr="00FD6625" w:rsidRDefault="00BC31C7" w:rsidP="00BC31C7">
      <w:pPr>
        <w:spacing w:after="0" w:line="24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D6625">
        <w:rPr>
          <w:rFonts w:ascii="Times New Roman" w:eastAsia="Times New Roman" w:hAnsi="Times New Roman" w:cs="Times New Roman"/>
          <w:sz w:val="24"/>
          <w:szCs w:val="24"/>
        </w:rPr>
        <w:t xml:space="preserve">) </w:t>
      </w:r>
      <w:r w:rsidRPr="00116974">
        <w:rPr>
          <w:rFonts w:ascii="Times New Roman" w:hAnsi="Times New Roman" w:cs="Times New Roman"/>
          <w:sz w:val="24"/>
          <w:szCs w:val="24"/>
        </w:rPr>
        <w:t>Vecné bremeno podľa odseku 4 vzniká nadobudnutím právoplatnosti stavebného povolenia na verejný vodovod alebo verejnú kanalizáciu.</w:t>
      </w:r>
      <w:r w:rsidRPr="00FD6625">
        <w:rPr>
          <w:rFonts w:ascii="Times New Roman" w:eastAsia="Times New Roman" w:hAnsi="Times New Roman" w:cs="Times New Roman"/>
          <w:sz w:val="24"/>
          <w:szCs w:val="24"/>
        </w:rPr>
        <w:t xml:space="preserve"> Ak dôjde k zmene rozsahu vecného bremena, stavebník alebo vlastník vodných stavieb je povinný podať návrh </w:t>
      </w:r>
      <w:r>
        <w:rPr>
          <w:rFonts w:ascii="Times New Roman" w:eastAsia="Times New Roman" w:hAnsi="Times New Roman" w:cs="Times New Roman"/>
          <w:sz w:val="24"/>
          <w:szCs w:val="24"/>
        </w:rPr>
        <w:br/>
      </w:r>
      <w:r w:rsidRPr="00FD6625">
        <w:rPr>
          <w:rFonts w:ascii="Times New Roman" w:eastAsia="Times New Roman" w:hAnsi="Times New Roman" w:cs="Times New Roman"/>
          <w:sz w:val="24"/>
          <w:szCs w:val="24"/>
        </w:rPr>
        <w:t xml:space="preserve">na zápis </w:t>
      </w:r>
      <w:r w:rsidR="001C0573" w:rsidRPr="00116974">
        <w:rPr>
          <w:rFonts w:ascii="Times New Roman" w:eastAsia="Times New Roman" w:hAnsi="Times New Roman" w:cs="Times New Roman"/>
          <w:sz w:val="24"/>
          <w:szCs w:val="24"/>
        </w:rPr>
        <w:t xml:space="preserve">zmeneného vecného bremena </w:t>
      </w:r>
      <w:r w:rsidRPr="00FD6625">
        <w:rPr>
          <w:rFonts w:ascii="Times New Roman" w:eastAsia="Times New Roman" w:hAnsi="Times New Roman" w:cs="Times New Roman"/>
          <w:sz w:val="24"/>
          <w:szCs w:val="24"/>
        </w:rPr>
        <w:t xml:space="preserve">do katastra nehnuteľností do 90 dní </w:t>
      </w:r>
      <w:r w:rsidR="001C0573">
        <w:rPr>
          <w:rFonts w:ascii="Times New Roman" w:eastAsia="Times New Roman" w:hAnsi="Times New Roman" w:cs="Times New Roman"/>
          <w:sz w:val="24"/>
          <w:szCs w:val="24"/>
        </w:rPr>
        <w:br/>
      </w:r>
      <w:r w:rsidRPr="00FD6625">
        <w:rPr>
          <w:rFonts w:ascii="Times New Roman" w:eastAsia="Times New Roman" w:hAnsi="Times New Roman" w:cs="Times New Roman"/>
          <w:sz w:val="24"/>
          <w:szCs w:val="24"/>
        </w:rPr>
        <w:t>od nadobudnutia právoplatnosti rozhodnutia o povolení zmeny stavby pred dokončením alebo kolaudačného rozhodnutia.</w:t>
      </w:r>
    </w:p>
    <w:p w:rsidR="00BC31C7" w:rsidRPr="00FD6625" w:rsidRDefault="00BC31C7" w:rsidP="00BC31C7">
      <w:pPr>
        <w:tabs>
          <w:tab w:val="left" w:pos="1560"/>
        </w:tabs>
        <w:spacing w:after="0" w:line="240" w:lineRule="auto"/>
        <w:ind w:left="709" w:hanging="142"/>
        <w:contextualSpacing/>
        <w:jc w:val="both"/>
        <w:rPr>
          <w:rFonts w:ascii="Times New Roman" w:hAnsi="Times New Roman" w:cs="Times New Roman"/>
          <w:sz w:val="24"/>
          <w:szCs w:val="24"/>
        </w:rPr>
      </w:pPr>
    </w:p>
    <w:p w:rsidR="00BC31C7" w:rsidRPr="00FD6625" w:rsidRDefault="00BC31C7" w:rsidP="00BC31C7">
      <w:pPr>
        <w:tabs>
          <w:tab w:val="left" w:pos="1560"/>
          <w:tab w:val="left" w:pos="1701"/>
        </w:tabs>
        <w:spacing w:after="0" w:line="240" w:lineRule="auto"/>
        <w:ind w:left="709" w:hanging="142"/>
        <w:jc w:val="both"/>
        <w:rPr>
          <w:rFonts w:ascii="Times New Roman" w:hAnsi="Times New Roman" w:cs="Times New Roman"/>
          <w:sz w:val="24"/>
          <w:szCs w:val="24"/>
        </w:rPr>
      </w:pPr>
      <w:r w:rsidRPr="00FD6625">
        <w:rPr>
          <w:rFonts w:ascii="Times New Roman" w:hAnsi="Times New Roman" w:cs="Times New Roman"/>
          <w:sz w:val="24"/>
          <w:szCs w:val="24"/>
        </w:rPr>
        <w:t>(</w:t>
      </w:r>
      <w:r>
        <w:rPr>
          <w:rFonts w:ascii="Times New Roman" w:hAnsi="Times New Roman" w:cs="Times New Roman"/>
          <w:sz w:val="24"/>
          <w:szCs w:val="24"/>
        </w:rPr>
        <w:t>7</w:t>
      </w:r>
      <w:r w:rsidRPr="00FD6625">
        <w:rPr>
          <w:rFonts w:ascii="Times New Roman" w:hAnsi="Times New Roman" w:cs="Times New Roman"/>
          <w:sz w:val="24"/>
          <w:szCs w:val="24"/>
        </w:rPr>
        <w:t xml:space="preserve">)  </w:t>
      </w:r>
      <w:r w:rsidRPr="00116974">
        <w:rPr>
          <w:rFonts w:ascii="Times New Roman" w:hAnsi="Times New Roman" w:cs="Times New Roman"/>
          <w:sz w:val="24"/>
          <w:szCs w:val="24"/>
        </w:rPr>
        <w:t xml:space="preserve">Vlastník </w:t>
      </w:r>
      <w:r w:rsidR="001C0573" w:rsidRPr="00116974">
        <w:rPr>
          <w:rFonts w:ascii="Times New Roman" w:hAnsi="Times New Roman" w:cs="Times New Roman"/>
          <w:sz w:val="24"/>
          <w:szCs w:val="24"/>
        </w:rPr>
        <w:t>pozemku</w:t>
      </w:r>
      <w:r w:rsidRPr="00116974">
        <w:rPr>
          <w:rFonts w:ascii="Times New Roman" w:hAnsi="Times New Roman" w:cs="Times New Roman"/>
          <w:sz w:val="24"/>
          <w:szCs w:val="24"/>
        </w:rPr>
        <w:t xml:space="preserve"> </w:t>
      </w:r>
      <w:r w:rsidRPr="00FD6625">
        <w:rPr>
          <w:rFonts w:ascii="Times New Roman" w:hAnsi="Times New Roman" w:cs="Times New Roman"/>
          <w:sz w:val="24"/>
          <w:szCs w:val="24"/>
        </w:rPr>
        <w:t>má za zriadenie vecného bremena z titulu oprávnenia stavebníka uskutočniť na jeho pozemku mimo zastavaného územia vodovodné potrubie alebo potrubie stokovej siete nárok na primeranú náhradu</w:t>
      </w:r>
      <w:r w:rsidRPr="00FD6625">
        <w:rPr>
          <w:rFonts w:ascii="Times New Roman" w:hAnsi="Times New Roman" w:cs="Times New Roman"/>
          <w:sz w:val="24"/>
          <w:szCs w:val="24"/>
        </w:rPr>
        <w:sym w:font="Symbol" w:char="F03B"/>
      </w:r>
      <w:r w:rsidRPr="00FD6625">
        <w:rPr>
          <w:rFonts w:ascii="Times New Roman" w:hAnsi="Times New Roman" w:cs="Times New Roman"/>
          <w:sz w:val="24"/>
          <w:szCs w:val="24"/>
        </w:rPr>
        <w:t xml:space="preserve"> náhrada sa poskytne za výmeru, v ktorej je vlastník obmedzený pri užívaní nehnuteľnosti v dôsl</w:t>
      </w:r>
      <w:r w:rsidR="00737C3A">
        <w:rPr>
          <w:rFonts w:ascii="Times New Roman" w:hAnsi="Times New Roman" w:cs="Times New Roman"/>
          <w:sz w:val="24"/>
          <w:szCs w:val="24"/>
        </w:rPr>
        <w:t>edku uplatnenia vecného bremena.</w:t>
      </w:r>
      <w:r w:rsidRPr="00FD6625">
        <w:rPr>
          <w:rFonts w:ascii="Times New Roman" w:hAnsi="Times New Roman" w:cs="Times New Roman"/>
          <w:sz w:val="24"/>
          <w:szCs w:val="24"/>
        </w:rPr>
        <w:t xml:space="preserve"> Stavebník je povinný písomne vyzvať vlastníka pozemku na uplatnenie si náhrady spolu s oznámením o vykonaní zápisu vecného bremena podľa odseku </w:t>
      </w:r>
      <w:r w:rsidRPr="00FF006F">
        <w:rPr>
          <w:rFonts w:ascii="Times New Roman" w:hAnsi="Times New Roman" w:cs="Times New Roman"/>
          <w:sz w:val="24"/>
          <w:szCs w:val="24"/>
        </w:rPr>
        <w:t>5.</w:t>
      </w:r>
      <w:r w:rsidRPr="00FD6625">
        <w:rPr>
          <w:rFonts w:ascii="Times New Roman" w:hAnsi="Times New Roman" w:cs="Times New Roman"/>
          <w:sz w:val="24"/>
          <w:szCs w:val="24"/>
        </w:rPr>
        <w:t xml:space="preserve"> Náhradu si vlastník pozemku musí uplatniť u stavebníka vodovodného potrubia alebo potrubia stokovej siete do jedného roka odo dňa doručenia výzvy, inak právo na primeranú  náhradu za uplatnenie vecného bremena zaniká. Ak sa stavebník a vlastník pozemku na výške primeranej náhrady nedohodnú, v sporoch o náhradu rozhoduje súd.</w:t>
      </w:r>
    </w:p>
    <w:p w:rsidR="00BC31C7" w:rsidRPr="00FD6625" w:rsidRDefault="00BC31C7" w:rsidP="00BC31C7">
      <w:pPr>
        <w:tabs>
          <w:tab w:val="left" w:pos="1560"/>
          <w:tab w:val="left" w:pos="1701"/>
        </w:tabs>
        <w:spacing w:after="0" w:line="240" w:lineRule="auto"/>
        <w:ind w:left="709" w:hanging="142"/>
        <w:contextualSpacing/>
        <w:jc w:val="both"/>
        <w:rPr>
          <w:rFonts w:ascii="Times New Roman" w:hAnsi="Times New Roman" w:cs="Times New Roman"/>
          <w:sz w:val="24"/>
          <w:szCs w:val="24"/>
        </w:rPr>
      </w:pPr>
    </w:p>
    <w:p w:rsidR="00BC31C7" w:rsidRPr="00B14B5D" w:rsidRDefault="00BC31C7" w:rsidP="00BC31C7">
      <w:pPr>
        <w:spacing w:after="0" w:line="240" w:lineRule="auto"/>
        <w:ind w:left="709" w:hanging="142"/>
        <w:jc w:val="both"/>
        <w:rPr>
          <w:rFonts w:ascii="Times New Roman" w:hAnsi="Times New Roman" w:cs="Times New Roman"/>
          <w:sz w:val="24"/>
          <w:szCs w:val="24"/>
        </w:rPr>
      </w:pPr>
      <w:r w:rsidRPr="00FD6625">
        <w:rPr>
          <w:rFonts w:ascii="Times New Roman" w:hAnsi="Times New Roman" w:cs="Times New Roman"/>
          <w:sz w:val="24"/>
          <w:szCs w:val="24"/>
        </w:rPr>
        <w:t>(</w:t>
      </w:r>
      <w:r>
        <w:rPr>
          <w:rFonts w:ascii="Times New Roman" w:hAnsi="Times New Roman" w:cs="Times New Roman"/>
          <w:sz w:val="24"/>
          <w:szCs w:val="24"/>
        </w:rPr>
        <w:t>8</w:t>
      </w:r>
      <w:r w:rsidRPr="00FD6625">
        <w:rPr>
          <w:rFonts w:ascii="Times New Roman" w:hAnsi="Times New Roman" w:cs="Times New Roman"/>
          <w:sz w:val="24"/>
          <w:szCs w:val="24"/>
        </w:rPr>
        <w:t xml:space="preserve">) Ak je vlastník nehnuteľnosti obmedzený pri obvyklom užívaní pozemku </w:t>
      </w:r>
      <w:r w:rsidR="008973EA">
        <w:rPr>
          <w:rFonts w:ascii="Times New Roman" w:hAnsi="Times New Roman" w:cs="Times New Roman"/>
          <w:sz w:val="24"/>
          <w:szCs w:val="24"/>
        </w:rPr>
        <w:br/>
      </w:r>
      <w:r w:rsidRPr="00FD6625">
        <w:rPr>
          <w:rFonts w:ascii="Times New Roman" w:hAnsi="Times New Roman" w:cs="Times New Roman"/>
          <w:sz w:val="24"/>
          <w:szCs w:val="24"/>
        </w:rPr>
        <w:t xml:space="preserve">vo vymedzenom pásme ochrany vodovodného potrubia alebo potrubia stokovej siete v zastavanom území, má nárok na primeranú náhradu z titulu vecného bremena v dôsledku určeného núteného obmedzenia užívania tejto časti pozemku. Stavebník je povinný písomne vyzvať vlastníka pozemku na uplatnenie si náhrady spolu s oznámením o vykonaní zápisu vecného bremena podľa odseku </w:t>
      </w:r>
      <w:r w:rsidRPr="00737C3A">
        <w:rPr>
          <w:rFonts w:ascii="Times New Roman" w:hAnsi="Times New Roman" w:cs="Times New Roman"/>
          <w:sz w:val="24"/>
          <w:szCs w:val="24"/>
        </w:rPr>
        <w:t>5</w:t>
      </w:r>
      <w:r w:rsidRPr="00FD6625">
        <w:rPr>
          <w:rFonts w:ascii="Times New Roman" w:hAnsi="Times New Roman" w:cs="Times New Roman"/>
          <w:sz w:val="24"/>
          <w:szCs w:val="24"/>
        </w:rPr>
        <w:t xml:space="preserve">. Náhradu si vlastník pozemku musí uplatniť u vlastníka verejného vodovodu a verejnej kanalizácie </w:t>
      </w:r>
      <w:r w:rsidR="008973EA">
        <w:rPr>
          <w:rFonts w:ascii="Times New Roman" w:hAnsi="Times New Roman" w:cs="Times New Roman"/>
          <w:sz w:val="24"/>
          <w:szCs w:val="24"/>
        </w:rPr>
        <w:br/>
      </w:r>
      <w:r w:rsidRPr="00FD6625">
        <w:rPr>
          <w:rFonts w:ascii="Times New Roman" w:hAnsi="Times New Roman" w:cs="Times New Roman"/>
          <w:sz w:val="24"/>
          <w:szCs w:val="24"/>
        </w:rPr>
        <w:t>do jedného roka odo dňa doručenia výzvy, inak právo na primeranú náhradu zanikne. Ak sa vlastník verejného vodovodu alebo verejnej kanalizácie a vlastník pozemku na výške primeranej náhrady nedohodnú, v sporoch o náhradu rozhoduje súd.“.</w:t>
      </w:r>
    </w:p>
    <w:p w:rsidR="00BC31C7" w:rsidRPr="00B14B5D" w:rsidRDefault="00BC31C7" w:rsidP="00BC31C7">
      <w:pPr>
        <w:ind w:left="709" w:hanging="142"/>
        <w:rPr>
          <w:rFonts w:ascii="Times New Roman" w:hAnsi="Times New Roman" w:cs="Times New Roman"/>
          <w:sz w:val="24"/>
          <w:szCs w:val="24"/>
        </w:rPr>
      </w:pPr>
    </w:p>
    <w:p w:rsidR="00BC31C7" w:rsidRDefault="00BC31C7" w:rsidP="00BC31C7">
      <w:pPr>
        <w:ind w:firstLine="284"/>
        <w:rPr>
          <w:rFonts w:ascii="Times New Roman" w:hAnsi="Times New Roman" w:cs="Times New Roman"/>
          <w:sz w:val="24"/>
          <w:szCs w:val="24"/>
        </w:rPr>
      </w:pPr>
      <w:r w:rsidRPr="00B14B5D">
        <w:rPr>
          <w:rFonts w:ascii="Times New Roman" w:hAnsi="Times New Roman" w:cs="Times New Roman"/>
          <w:sz w:val="24"/>
          <w:szCs w:val="24"/>
        </w:rPr>
        <w:t xml:space="preserve">Doterajší </w:t>
      </w:r>
      <w:r>
        <w:rPr>
          <w:rFonts w:ascii="Times New Roman" w:hAnsi="Times New Roman" w:cs="Times New Roman"/>
          <w:sz w:val="24"/>
          <w:szCs w:val="24"/>
        </w:rPr>
        <w:t>odsek 5 sa označuje ako odsek 9</w:t>
      </w:r>
      <w:r w:rsidRPr="00B14B5D">
        <w:rPr>
          <w:rFonts w:ascii="Times New Roman" w:hAnsi="Times New Roman" w:cs="Times New Roman"/>
          <w:sz w:val="24"/>
          <w:szCs w:val="24"/>
        </w:rPr>
        <w:t>.</w:t>
      </w:r>
    </w:p>
    <w:p w:rsidR="00BC31C7" w:rsidRPr="00FD6625" w:rsidRDefault="00BC31C7" w:rsidP="00BC31C7">
      <w:pPr>
        <w:spacing w:line="257" w:lineRule="auto"/>
        <w:ind w:left="709" w:hanging="425"/>
        <w:contextualSpacing/>
        <w:jc w:val="both"/>
        <w:rPr>
          <w:rFonts w:ascii="Times New Roman" w:hAnsi="Times New Roman" w:cs="Times New Roman"/>
          <w:sz w:val="24"/>
          <w:szCs w:val="24"/>
        </w:rPr>
      </w:pPr>
      <w:r w:rsidRPr="00FD6625">
        <w:rPr>
          <w:rFonts w:ascii="Times New Roman" w:hAnsi="Times New Roman" w:cs="Times New Roman"/>
          <w:sz w:val="24"/>
          <w:szCs w:val="24"/>
        </w:rPr>
        <w:t xml:space="preserve">     </w:t>
      </w:r>
      <w:r w:rsidRPr="00FD6625">
        <w:rPr>
          <w:rFonts w:ascii="Times New Roman" w:hAnsi="Times New Roman" w:cs="Times New Roman"/>
          <w:sz w:val="24"/>
          <w:szCs w:val="24"/>
          <w:vertAlign w:val="superscript"/>
        </w:rPr>
        <w:t>11d</w:t>
      </w:r>
      <w:r w:rsidRPr="00FD6625">
        <w:rPr>
          <w:rFonts w:ascii="Times New Roman" w:hAnsi="Times New Roman" w:cs="Times New Roman"/>
          <w:sz w:val="24"/>
          <w:szCs w:val="24"/>
        </w:rPr>
        <w:t>) § 151n  až 151p Občianskeho zákonníka.</w:t>
      </w:r>
    </w:p>
    <w:p w:rsidR="00BC31C7" w:rsidRPr="00FD6625" w:rsidRDefault="00BC31C7" w:rsidP="00BC31C7">
      <w:pPr>
        <w:spacing w:after="0" w:line="240" w:lineRule="auto"/>
        <w:ind w:left="709" w:hanging="425"/>
        <w:contextualSpacing/>
        <w:jc w:val="both"/>
        <w:rPr>
          <w:rFonts w:ascii="Times New Roman" w:hAnsi="Times New Roman" w:cs="Times New Roman"/>
          <w:sz w:val="24"/>
          <w:szCs w:val="24"/>
        </w:rPr>
      </w:pPr>
      <w:r w:rsidRPr="00FD6625">
        <w:rPr>
          <w:rFonts w:ascii="Times New Roman" w:hAnsi="Times New Roman" w:cs="Times New Roman"/>
          <w:sz w:val="24"/>
          <w:szCs w:val="24"/>
          <w:vertAlign w:val="superscript"/>
        </w:rPr>
        <w:t xml:space="preserve">         11e</w:t>
      </w:r>
      <w:r w:rsidRPr="00FD6625">
        <w:rPr>
          <w:rFonts w:ascii="Times New Roman" w:hAnsi="Times New Roman" w:cs="Times New Roman"/>
          <w:sz w:val="24"/>
          <w:szCs w:val="24"/>
        </w:rPr>
        <w:t>) § 34 a 35 zákona Národnej rady Slovenskej republiky č. 162/1995 Z. z. v znení neskorších predpisov.</w:t>
      </w:r>
    </w:p>
    <w:p w:rsidR="00BC31C7" w:rsidRPr="00B14B5D" w:rsidRDefault="00BC31C7" w:rsidP="00BC31C7">
      <w:pPr>
        <w:spacing w:line="240" w:lineRule="auto"/>
        <w:ind w:left="142"/>
        <w:contextualSpacing/>
        <w:jc w:val="both"/>
        <w:rPr>
          <w:rFonts w:ascii="Times New Roman" w:hAnsi="Times New Roman" w:cs="Times New Roman"/>
          <w:sz w:val="24"/>
          <w:szCs w:val="24"/>
        </w:rPr>
      </w:pPr>
      <w:r w:rsidRPr="00FD6625">
        <w:rPr>
          <w:rFonts w:ascii="Times New Roman" w:hAnsi="Times New Roman" w:cs="Times New Roman"/>
          <w:sz w:val="24"/>
          <w:szCs w:val="24"/>
          <w:vertAlign w:val="superscript"/>
        </w:rPr>
        <w:t>11f</w:t>
      </w:r>
      <w:r w:rsidRPr="00FD6625">
        <w:rPr>
          <w:rFonts w:ascii="Times New Roman" w:hAnsi="Times New Roman" w:cs="Times New Roman"/>
          <w:sz w:val="24"/>
          <w:szCs w:val="24"/>
        </w:rPr>
        <w:t>) § 42 ods. 2 zákona Národnej rady Slovenskej republiky č. 162/1995 Z. z. v znení neskorších predpisov.</w:t>
      </w:r>
      <w:r w:rsidRPr="00FD6625">
        <w:rPr>
          <w:rFonts w:ascii="Times New Roman" w:eastAsia="Times New Roman" w:hAnsi="Times New Roman" w:cs="Times New Roman"/>
          <w:sz w:val="24"/>
          <w:szCs w:val="24"/>
        </w:rPr>
        <w:t>“.</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22 ods. 6 sa na konci pripája táto veta: „Vlastníkom pripojenia sa stáva vlastník verejného vodovodu, na ktorý sa pripája iný verejný vodovod alebo prevádzkovo súvisiaci vodovod.“.</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23 ods. 1 sa slová „§ 4 ods. 3“ nahrádzajú slovami „§ 4 ods. 4“.</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23 ods. 4 sa za slovo „jednou“ vkladajú slová „gravitačnou, tlakovou alebo podtlakovou“.</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23 ods. 12 sa </w:t>
      </w:r>
      <w:r w:rsidRPr="0077327E">
        <w:rPr>
          <w:rFonts w:ascii="Times New Roman" w:eastAsia="Times New Roman" w:hAnsi="Times New Roman" w:cs="Times New Roman"/>
          <w:sz w:val="24"/>
          <w:szCs w:val="24"/>
        </w:rPr>
        <w:t>na konci pripája táto veta:</w:t>
      </w:r>
      <w:r w:rsidRPr="00B14B5D">
        <w:rPr>
          <w:rFonts w:ascii="Times New Roman" w:eastAsia="Times New Roman" w:hAnsi="Times New Roman" w:cs="Times New Roman"/>
          <w:sz w:val="24"/>
          <w:szCs w:val="24"/>
        </w:rPr>
        <w:t xml:space="preserve"> „Vlastníkom pripojenia sa stáva vlastník verejnej kanalizácie, na ktorú sa pripája verejná kanalizácia alebo prevádzkovo súvisiaca kanalizácia.“.</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24 odsek 2 znie: </w:t>
      </w:r>
    </w:p>
    <w:p w:rsidR="00BC31C7" w:rsidRPr="00B14B5D" w:rsidRDefault="00BC31C7" w:rsidP="00BC31C7">
      <w:pPr>
        <w:spacing w:after="0" w:line="240" w:lineRule="auto"/>
        <w:ind w:left="567" w:hanging="567"/>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„(2) Dodávka vody kvalitou a tlakom je splnená vtokom vody z verejného vodovodu do vodovodnej prípojky a preukazuje sa v najbližšom mieste na verejnom vodovode, kde je to technicky vykonateľné, ak sa vlastník verejného vodovodu a odberateľ nedohodnú inak. Dodávka vody je splnená aj vtokom vody z verejného vodovodu do uzáveru hydrantu, výtokového stojana alebo plniaceho miesta, ak sa vlastník verejného vodovodu a odberateľ nedohodnú inak.“.</w:t>
      </w:r>
    </w:p>
    <w:p w:rsidR="00BC31C7" w:rsidRPr="00B14B5D" w:rsidRDefault="00BC31C7" w:rsidP="00BC31C7">
      <w:pPr>
        <w:spacing w:after="0" w:line="240" w:lineRule="auto"/>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25 sa odsek 3 dopĺňa písmenami g) a h), ktoré znejú:</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„g) vypúšťanie inej ako splaškovej odpadovej vody</w:t>
      </w:r>
      <w:r w:rsidRPr="0077327E">
        <w:rPr>
          <w:rFonts w:ascii="Times New Roman" w:eastAsia="Times New Roman" w:hAnsi="Times New Roman" w:cs="Times New Roman"/>
          <w:sz w:val="24"/>
          <w:szCs w:val="24"/>
          <w:vertAlign w:val="superscript"/>
        </w:rPr>
        <w:t>16a</w:t>
      </w:r>
      <w:r w:rsidRPr="00B14B5D">
        <w:rPr>
          <w:rFonts w:ascii="Times New Roman" w:eastAsia="Times New Roman" w:hAnsi="Times New Roman" w:cs="Times New Roman"/>
          <w:sz w:val="24"/>
          <w:szCs w:val="24"/>
        </w:rPr>
        <w:t xml:space="preserve">)  alebo zmluvne dohodnutej odpadovej vody do splaškovej kanalizácie, vybudovanej výlučne na odvádzanie splaškovej odpadovej vody,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h) vypúšťanie </w:t>
      </w:r>
      <w:r w:rsidRPr="006A3B2B">
        <w:rPr>
          <w:rFonts w:ascii="Times New Roman" w:eastAsia="Times New Roman" w:hAnsi="Times New Roman" w:cs="Times New Roman"/>
          <w:sz w:val="24"/>
          <w:szCs w:val="24"/>
        </w:rPr>
        <w:t>splaškovej odpadovej vody</w:t>
      </w:r>
      <w:r w:rsidRPr="00B14B5D">
        <w:rPr>
          <w:rFonts w:ascii="Times New Roman" w:eastAsia="Times New Roman" w:hAnsi="Times New Roman" w:cs="Times New Roman"/>
          <w:sz w:val="24"/>
          <w:szCs w:val="24"/>
        </w:rPr>
        <w:t xml:space="preserve">  alebo inej ako zmluvne dohodnutej  vody do dažďovej kanalizácie, vybudovanej výlučne na odvádzanie dažďovej vody.“.</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Poznámka pod čiarou k odkazu 16a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lastRenderedPageBreak/>
        <w:t xml:space="preserve"> „16a) § 2 písm. k) zákona č. 364/2004 Z. z. v znení neskorších predpisov.“.</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27 odsek 7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„(7) Potrubie verejného vodovodu vrátane jeho vodovodných prípojok a na </w:t>
      </w:r>
      <w:proofErr w:type="spellStart"/>
      <w:r w:rsidRPr="00B14B5D">
        <w:rPr>
          <w:rFonts w:ascii="Times New Roman" w:eastAsia="Times New Roman" w:hAnsi="Times New Roman" w:cs="Times New Roman"/>
          <w:sz w:val="24"/>
          <w:szCs w:val="24"/>
        </w:rPr>
        <w:t>ne</w:t>
      </w:r>
      <w:proofErr w:type="spellEnd"/>
      <w:r w:rsidRPr="00B14B5D">
        <w:rPr>
          <w:rFonts w:ascii="Times New Roman" w:eastAsia="Times New Roman" w:hAnsi="Times New Roman" w:cs="Times New Roman"/>
          <w:sz w:val="24"/>
          <w:szCs w:val="24"/>
        </w:rPr>
        <w:t xml:space="preserve"> </w:t>
      </w:r>
      <w:r w:rsidRPr="00B14B5D">
        <w:rPr>
          <w:rFonts w:ascii="Times New Roman" w:eastAsia="Times New Roman" w:hAnsi="Times New Roman" w:cs="Times New Roman"/>
          <w:sz w:val="24"/>
          <w:szCs w:val="24"/>
        </w:rPr>
        <w:br/>
        <w:t xml:space="preserve"> napojených vnútorných rozvodov nesmú byť prepojené s potrubím z iného zdroja vody, ako je vodárenský zdroj verejného vodovodu.“.</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28 vrátane nadpisu znie:</w:t>
      </w:r>
    </w:p>
    <w:p w:rsidR="00BC31C7" w:rsidRPr="00B14B5D" w:rsidRDefault="00BC31C7" w:rsidP="00BC31C7">
      <w:pPr>
        <w:spacing w:after="0" w:line="240" w:lineRule="auto"/>
        <w:ind w:left="3552" w:firstLine="696"/>
        <w:contextualSpacing/>
        <w:rPr>
          <w:rFonts w:ascii="Times New Roman" w:hAnsi="Times New Roman" w:cs="Times New Roman"/>
          <w:sz w:val="24"/>
          <w:szCs w:val="24"/>
        </w:rPr>
      </w:pPr>
      <w:r w:rsidRPr="00B14B5D">
        <w:rPr>
          <w:rFonts w:ascii="Times New Roman" w:eastAsia="Times New Roman" w:hAnsi="Times New Roman" w:cs="Times New Roman"/>
          <w:sz w:val="24"/>
          <w:szCs w:val="24"/>
        </w:rPr>
        <w:t>„</w:t>
      </w:r>
      <w:r w:rsidRPr="00B14B5D">
        <w:rPr>
          <w:rFonts w:ascii="Times New Roman" w:hAnsi="Times New Roman" w:cs="Times New Roman"/>
          <w:sz w:val="24"/>
          <w:szCs w:val="24"/>
        </w:rPr>
        <w:t xml:space="preserve">§ 28 </w:t>
      </w:r>
    </w:p>
    <w:p w:rsidR="00BC31C7" w:rsidRPr="00B14B5D" w:rsidRDefault="00BC31C7" w:rsidP="00BC31C7">
      <w:pPr>
        <w:jc w:val="center"/>
        <w:rPr>
          <w:rFonts w:ascii="Times New Roman" w:hAnsi="Times New Roman" w:cs="Times New Roman"/>
          <w:sz w:val="24"/>
          <w:szCs w:val="24"/>
        </w:rPr>
      </w:pPr>
      <w:r w:rsidRPr="00B14B5D">
        <w:rPr>
          <w:rFonts w:ascii="Times New Roman" w:hAnsi="Times New Roman" w:cs="Times New Roman"/>
          <w:sz w:val="24"/>
          <w:szCs w:val="24"/>
        </w:rPr>
        <w:t>Vodné a stočné</w:t>
      </w:r>
    </w:p>
    <w:p w:rsidR="00BC31C7" w:rsidRPr="00B14B5D" w:rsidRDefault="00BC31C7" w:rsidP="00BC31C7">
      <w:pPr>
        <w:ind w:left="708"/>
        <w:jc w:val="both"/>
        <w:rPr>
          <w:rFonts w:ascii="Times New Roman" w:hAnsi="Times New Roman" w:cs="Times New Roman"/>
          <w:sz w:val="24"/>
          <w:szCs w:val="24"/>
        </w:rPr>
      </w:pPr>
      <w:r w:rsidRPr="00B14B5D">
        <w:rPr>
          <w:rFonts w:ascii="Times New Roman" w:hAnsi="Times New Roman" w:cs="Times New Roman"/>
          <w:sz w:val="24"/>
          <w:szCs w:val="24"/>
        </w:rPr>
        <w:t>(1) Konečný spotrebiteľ vody (ďalej len „konečný spotrebiteľ") je fyzická osoba alebo právnická osoba, ktorá odoberá vodu na účely konečnej spotreby vody z verejného vodovodu alebo od odberateľa vody (§ 4 ods. 3).</w:t>
      </w:r>
    </w:p>
    <w:p w:rsidR="00BC31C7" w:rsidRPr="00B14B5D" w:rsidRDefault="00BC31C7" w:rsidP="00BC31C7">
      <w:pPr>
        <w:ind w:left="709" w:hanging="1"/>
        <w:jc w:val="both"/>
        <w:rPr>
          <w:rFonts w:ascii="Times New Roman" w:hAnsi="Times New Roman" w:cs="Times New Roman"/>
          <w:sz w:val="24"/>
          <w:szCs w:val="24"/>
        </w:rPr>
      </w:pPr>
      <w:r w:rsidRPr="00B14B5D">
        <w:rPr>
          <w:rFonts w:ascii="Times New Roman" w:hAnsi="Times New Roman" w:cs="Times New Roman"/>
          <w:sz w:val="24"/>
          <w:szCs w:val="24"/>
        </w:rPr>
        <w:t>(2) Spoluproducent odpadových vôd (ďalej len „spoluproducent") je fyzická osoba alebo právnická osoba, ktorá vypúšťa odpadové vody prostredníctvom producenta (§ 4 ods. 4).</w:t>
      </w:r>
    </w:p>
    <w:p w:rsidR="00BC31C7" w:rsidRPr="00B14B5D" w:rsidRDefault="00BC31C7" w:rsidP="00BC31C7">
      <w:pPr>
        <w:ind w:left="708"/>
        <w:jc w:val="both"/>
        <w:rPr>
          <w:rFonts w:ascii="Times New Roman" w:hAnsi="Times New Roman" w:cs="Times New Roman"/>
          <w:sz w:val="24"/>
          <w:szCs w:val="24"/>
        </w:rPr>
      </w:pPr>
      <w:r w:rsidRPr="00B14B5D">
        <w:rPr>
          <w:rFonts w:ascii="Times New Roman" w:hAnsi="Times New Roman" w:cs="Times New Roman"/>
          <w:sz w:val="24"/>
          <w:szCs w:val="24"/>
        </w:rPr>
        <w:t>(3) Za odber vody z verejného vodovodu platí odberateľ vlastníkovi verejného vodovodu alebo prevádzkovateľovi vodné, ak sa tak prevádzkovateľ dohodol s vlastníkom verejného vodovodu. V prípade, že odberateľ nie je konečným spotrebiteľom, vzniká konečnému spotrebiteľovi povinnosť, aby za odobraté množstvo vody zaplatil odberateľovi rozpočítanú čiastku vodného.</w:t>
      </w:r>
    </w:p>
    <w:p w:rsidR="00BC31C7" w:rsidRPr="00B14B5D" w:rsidRDefault="00BC31C7" w:rsidP="00BC31C7">
      <w:pPr>
        <w:ind w:left="708"/>
        <w:jc w:val="both"/>
        <w:rPr>
          <w:rFonts w:ascii="Times New Roman" w:hAnsi="Times New Roman" w:cs="Times New Roman"/>
          <w:sz w:val="24"/>
          <w:szCs w:val="24"/>
        </w:rPr>
      </w:pPr>
      <w:r w:rsidRPr="00B14B5D">
        <w:rPr>
          <w:rFonts w:ascii="Times New Roman" w:hAnsi="Times New Roman" w:cs="Times New Roman"/>
          <w:sz w:val="24"/>
          <w:szCs w:val="24"/>
        </w:rPr>
        <w:t>(4) Ak sa odberateľ s konečnými spotrebiteľmi nedohodne inak, odberateľ rozpočíta konečným spotrebiteľom odobraté množstvo vody podľa smerných čísel spotreby vody.</w:t>
      </w:r>
    </w:p>
    <w:p w:rsidR="00BC31C7" w:rsidRPr="00B14B5D" w:rsidRDefault="00BC31C7" w:rsidP="00BC31C7">
      <w:pPr>
        <w:ind w:left="708"/>
        <w:jc w:val="both"/>
        <w:rPr>
          <w:rFonts w:ascii="Times New Roman" w:hAnsi="Times New Roman" w:cs="Times New Roman"/>
          <w:sz w:val="24"/>
          <w:szCs w:val="24"/>
        </w:rPr>
      </w:pPr>
      <w:r w:rsidRPr="00B14B5D">
        <w:rPr>
          <w:rFonts w:ascii="Times New Roman" w:hAnsi="Times New Roman" w:cs="Times New Roman"/>
          <w:sz w:val="24"/>
          <w:szCs w:val="24"/>
        </w:rPr>
        <w:t xml:space="preserve">(5) Právo na </w:t>
      </w:r>
      <w:r w:rsidR="00E63652">
        <w:rPr>
          <w:rFonts w:ascii="Times New Roman" w:hAnsi="Times New Roman" w:cs="Times New Roman"/>
          <w:sz w:val="24"/>
          <w:szCs w:val="24"/>
        </w:rPr>
        <w:t>vodné vzniká pripojením pozemku</w:t>
      </w:r>
      <w:r w:rsidRPr="00B14B5D">
        <w:rPr>
          <w:rFonts w:ascii="Times New Roman" w:hAnsi="Times New Roman" w:cs="Times New Roman"/>
          <w:sz w:val="24"/>
          <w:szCs w:val="24"/>
        </w:rPr>
        <w:t xml:space="preserve"> alebo stavby na verejný vodovod vodovodnou prípojkou. Ak nie je osadené meradlo, právo na vodné vzniká vtokom vody do hlavného uzáveru pripojeného pozemku alebo stavby, </w:t>
      </w:r>
      <w:r w:rsidR="0042029B">
        <w:rPr>
          <w:rFonts w:ascii="Times New Roman" w:hAnsi="Times New Roman" w:cs="Times New Roman"/>
          <w:sz w:val="24"/>
          <w:szCs w:val="24"/>
        </w:rPr>
        <w:t xml:space="preserve">alebo vtokom vody </w:t>
      </w:r>
      <w:r w:rsidRPr="00B14B5D">
        <w:rPr>
          <w:rFonts w:ascii="Times New Roman" w:hAnsi="Times New Roman" w:cs="Times New Roman"/>
          <w:sz w:val="24"/>
          <w:szCs w:val="24"/>
        </w:rPr>
        <w:t>do uzáveru hydrantu, výtokového stojana, plniaceho miesta alebo hadicového zariadenia; v takom prípade sa vodné stanoví smernými číslami spotreby vody.</w:t>
      </w:r>
    </w:p>
    <w:p w:rsidR="00BC31C7" w:rsidRPr="00B14B5D" w:rsidRDefault="00BC31C7" w:rsidP="00BB31CC">
      <w:pPr>
        <w:ind w:left="708"/>
        <w:jc w:val="both"/>
        <w:rPr>
          <w:rFonts w:ascii="Times New Roman" w:hAnsi="Times New Roman" w:cs="Times New Roman"/>
          <w:strike/>
          <w:sz w:val="24"/>
          <w:szCs w:val="24"/>
        </w:rPr>
      </w:pPr>
      <w:r w:rsidRPr="00B14B5D">
        <w:rPr>
          <w:rFonts w:ascii="Times New Roman" w:hAnsi="Times New Roman" w:cs="Times New Roman"/>
          <w:sz w:val="24"/>
          <w:szCs w:val="24"/>
        </w:rPr>
        <w:t xml:space="preserve">(6) Za odvádzanie odpadových vôd verejnou kanalizáciou </w:t>
      </w:r>
      <w:r w:rsidR="00A63F38" w:rsidRPr="00B14B5D">
        <w:rPr>
          <w:rFonts w:ascii="Times New Roman" w:hAnsi="Times New Roman" w:cs="Times New Roman"/>
          <w:sz w:val="24"/>
          <w:szCs w:val="24"/>
        </w:rPr>
        <w:t xml:space="preserve">platí producent </w:t>
      </w:r>
      <w:r w:rsidR="00A63F38">
        <w:rPr>
          <w:rFonts w:ascii="Times New Roman" w:hAnsi="Times New Roman" w:cs="Times New Roman"/>
          <w:sz w:val="24"/>
          <w:szCs w:val="24"/>
        </w:rPr>
        <w:t xml:space="preserve">stočné </w:t>
      </w:r>
      <w:r w:rsidR="00A63F38" w:rsidRPr="00B14B5D">
        <w:rPr>
          <w:rFonts w:ascii="Times New Roman" w:hAnsi="Times New Roman" w:cs="Times New Roman"/>
          <w:sz w:val="24"/>
          <w:szCs w:val="24"/>
        </w:rPr>
        <w:t>vlastníkovi verejnej kanalizácie</w:t>
      </w:r>
      <w:r w:rsidR="00A63F38">
        <w:rPr>
          <w:rFonts w:ascii="Times New Roman" w:hAnsi="Times New Roman" w:cs="Times New Roman"/>
          <w:sz w:val="24"/>
          <w:szCs w:val="24"/>
        </w:rPr>
        <w:t>, ak z dohody medzi vlastníkom verejnej kanalizácie a jej prevádzkovateľom nevyplýva, že sa stočné platí prevádzkovateľovi verejnej kanalizácie. Ak</w:t>
      </w:r>
      <w:r w:rsidR="00A63F38" w:rsidRPr="00B14B5D">
        <w:rPr>
          <w:rFonts w:ascii="Times New Roman" w:hAnsi="Times New Roman" w:cs="Times New Roman"/>
          <w:sz w:val="24"/>
          <w:szCs w:val="24"/>
        </w:rPr>
        <w:t xml:space="preserve"> spoluproducenti vypúšťajú odpadové vody prostredníctvom producenta, za vypúšťané množstvo odpadových vôd </w:t>
      </w:r>
      <w:r w:rsidR="00A63F38">
        <w:rPr>
          <w:rFonts w:ascii="Times New Roman" w:hAnsi="Times New Roman" w:cs="Times New Roman"/>
          <w:sz w:val="24"/>
          <w:szCs w:val="24"/>
        </w:rPr>
        <w:t>platia</w:t>
      </w:r>
      <w:r w:rsidR="00A63F38" w:rsidRPr="00B14B5D">
        <w:rPr>
          <w:rFonts w:ascii="Times New Roman" w:hAnsi="Times New Roman" w:cs="Times New Roman"/>
          <w:sz w:val="24"/>
          <w:szCs w:val="24"/>
        </w:rPr>
        <w:t xml:space="preserve"> producentovi rozpočítanú čiastku stočného</w:t>
      </w:r>
      <w:r w:rsidR="00A63F38">
        <w:rPr>
          <w:rFonts w:ascii="Times New Roman" w:hAnsi="Times New Roman" w:cs="Times New Roman"/>
          <w:sz w:val="24"/>
          <w:szCs w:val="24"/>
        </w:rPr>
        <w:t>.</w:t>
      </w:r>
    </w:p>
    <w:p w:rsidR="00BC31C7" w:rsidRPr="00B14B5D" w:rsidRDefault="00BC31C7" w:rsidP="00BC31C7">
      <w:pPr>
        <w:ind w:left="708"/>
        <w:jc w:val="both"/>
        <w:rPr>
          <w:rFonts w:ascii="Times New Roman" w:hAnsi="Times New Roman" w:cs="Times New Roman"/>
          <w:sz w:val="24"/>
          <w:szCs w:val="24"/>
        </w:rPr>
      </w:pPr>
      <w:r w:rsidRPr="00B14B5D">
        <w:rPr>
          <w:rFonts w:ascii="Times New Roman" w:hAnsi="Times New Roman" w:cs="Times New Roman"/>
          <w:sz w:val="24"/>
          <w:szCs w:val="24"/>
        </w:rPr>
        <w:t>(7) Ak sa producent so spoluproducentmi nedohodne inak, producent rozpočíta spoluproducentom vypúšťané množstvo odpadových vôd podľa smerných čísel spotreby vody.</w:t>
      </w:r>
    </w:p>
    <w:p w:rsidR="00BC31C7" w:rsidRPr="00B14B5D" w:rsidRDefault="00BC31C7" w:rsidP="00BC31C7">
      <w:pPr>
        <w:ind w:left="708"/>
        <w:jc w:val="both"/>
        <w:rPr>
          <w:rFonts w:ascii="Times New Roman" w:hAnsi="Times New Roman" w:cs="Times New Roman"/>
          <w:sz w:val="24"/>
          <w:szCs w:val="24"/>
        </w:rPr>
      </w:pPr>
      <w:r w:rsidRPr="00B14B5D">
        <w:rPr>
          <w:rFonts w:ascii="Times New Roman" w:hAnsi="Times New Roman" w:cs="Times New Roman"/>
          <w:sz w:val="24"/>
          <w:szCs w:val="24"/>
        </w:rPr>
        <w:t xml:space="preserve">(8) Právo na stočné vzniká pripojením nehnuteľnosti na verejnú kanalizáciu kanalizačnou prípojkou. Pri odvádzaní vôd z povrchového odtoku kanalizačnou prípojkou alebo voľným povrchovým odtokom cez dažďové vpusty, právo na stočné vzniká ich vtokom do verejnej kanalizácie, okrem drobných vodných tokov, ktoré už sú zaústené do verejnej kanalizácie. </w:t>
      </w:r>
    </w:p>
    <w:p w:rsidR="00BC31C7" w:rsidRPr="00B14B5D" w:rsidRDefault="00BC31C7" w:rsidP="00BC31C7">
      <w:pPr>
        <w:ind w:left="708"/>
        <w:jc w:val="both"/>
        <w:rPr>
          <w:rFonts w:ascii="Times New Roman" w:hAnsi="Times New Roman" w:cs="Times New Roman"/>
          <w:sz w:val="24"/>
          <w:szCs w:val="24"/>
        </w:rPr>
      </w:pPr>
      <w:r w:rsidRPr="00B14B5D">
        <w:rPr>
          <w:rFonts w:ascii="Times New Roman" w:hAnsi="Times New Roman" w:cs="Times New Roman"/>
          <w:sz w:val="24"/>
          <w:szCs w:val="24"/>
        </w:rPr>
        <w:lastRenderedPageBreak/>
        <w:t>(9) Vodné je platba za dodanú pitnú vodu odberateľovi, ktorú tvorí súčin ceny za 1m3 vyrobenej a dodanej pitnej vody verejným vodovodom a množstva odobratej pitnej vody; cena je určená podľa osobitného predpisu</w:t>
      </w:r>
      <w:r w:rsidRPr="00B14B5D">
        <w:rPr>
          <w:rFonts w:ascii="Times New Roman" w:hAnsi="Times New Roman" w:cs="Times New Roman"/>
          <w:sz w:val="24"/>
          <w:szCs w:val="24"/>
          <w:vertAlign w:val="superscript"/>
        </w:rPr>
        <w:t>8a</w:t>
      </w:r>
      <w:r w:rsidRPr="00B14B5D">
        <w:rPr>
          <w:rFonts w:ascii="Times New Roman" w:hAnsi="Times New Roman" w:cs="Times New Roman"/>
          <w:sz w:val="24"/>
          <w:szCs w:val="24"/>
        </w:rPr>
        <w:t>), ktorým sa určuje aj zloženie ceny.</w:t>
      </w:r>
    </w:p>
    <w:p w:rsidR="00BC31C7" w:rsidRPr="00B14B5D" w:rsidRDefault="00BC31C7" w:rsidP="00BC31C7">
      <w:pPr>
        <w:ind w:left="708"/>
        <w:jc w:val="both"/>
        <w:rPr>
          <w:rFonts w:ascii="Times New Roman" w:hAnsi="Times New Roman" w:cs="Times New Roman"/>
          <w:sz w:val="24"/>
          <w:szCs w:val="24"/>
        </w:rPr>
      </w:pPr>
      <w:r w:rsidRPr="00B14B5D">
        <w:rPr>
          <w:rFonts w:ascii="Times New Roman" w:hAnsi="Times New Roman" w:cs="Times New Roman"/>
          <w:sz w:val="24"/>
          <w:szCs w:val="24"/>
        </w:rPr>
        <w:t>(10) Stočné je platba za odvedenú odpadovú vodu producentom, ktorú tvorí súčin ceny za 1m3 odvedenej odpadovej vody verejnou kanalizáciou a spravidla aj čistenej odpadovej vody a množstva odvedenej odpadovej vody; cena je určená podľa osobitného predpisu</w:t>
      </w:r>
      <w:r w:rsidRPr="00B14B5D">
        <w:rPr>
          <w:rFonts w:ascii="Times New Roman" w:hAnsi="Times New Roman" w:cs="Times New Roman"/>
          <w:sz w:val="24"/>
          <w:szCs w:val="24"/>
          <w:vertAlign w:val="superscript"/>
        </w:rPr>
        <w:t>8a</w:t>
      </w:r>
      <w:r w:rsidRPr="00B14B5D">
        <w:rPr>
          <w:rFonts w:ascii="Times New Roman" w:hAnsi="Times New Roman" w:cs="Times New Roman"/>
          <w:sz w:val="24"/>
          <w:szCs w:val="24"/>
        </w:rPr>
        <w:t>), ktorým sa určuje aj zloženie ceny.</w:t>
      </w:r>
    </w:p>
    <w:p w:rsidR="00BC31C7" w:rsidRPr="00B14B5D" w:rsidRDefault="00BC31C7" w:rsidP="00BC31C7">
      <w:pPr>
        <w:ind w:left="708"/>
        <w:jc w:val="both"/>
        <w:rPr>
          <w:rFonts w:ascii="Times New Roman" w:hAnsi="Times New Roman" w:cs="Times New Roman"/>
          <w:sz w:val="24"/>
          <w:szCs w:val="24"/>
        </w:rPr>
      </w:pPr>
      <w:r w:rsidRPr="00B14B5D">
        <w:rPr>
          <w:rFonts w:ascii="Times New Roman" w:hAnsi="Times New Roman" w:cs="Times New Roman"/>
          <w:sz w:val="24"/>
          <w:szCs w:val="24"/>
        </w:rPr>
        <w:t>(11) Vlastník verejného vodovodu, vlastník verejnej kanalizácie, alebo ich prevádzkovateľ je povinný predložiť odberateľovi alebo producentovi podrobné vyúčtovanie vodného a stočného</w:t>
      </w:r>
      <w:r w:rsidRPr="00B14B5D">
        <w:rPr>
          <w:rFonts w:ascii="Times New Roman" w:eastAsia="Times New Roman" w:hAnsi="Times New Roman" w:cs="Times New Roman"/>
          <w:sz w:val="24"/>
          <w:szCs w:val="24"/>
        </w:rPr>
        <w:t xml:space="preserve"> </w:t>
      </w:r>
      <w:r w:rsidRPr="00B14B5D">
        <w:rPr>
          <w:rFonts w:ascii="Times New Roman" w:hAnsi="Times New Roman" w:cs="Times New Roman"/>
          <w:sz w:val="24"/>
          <w:szCs w:val="24"/>
        </w:rPr>
        <w:t>na jeho požiadanie do 30 dní od doručenia žiadosti .</w:t>
      </w:r>
    </w:p>
    <w:p w:rsidR="00BC31C7" w:rsidRPr="00B14B5D" w:rsidRDefault="00BC31C7" w:rsidP="00BC31C7">
      <w:pPr>
        <w:spacing w:after="0"/>
        <w:ind w:left="708"/>
        <w:jc w:val="both"/>
        <w:rPr>
          <w:rFonts w:ascii="Times New Roman" w:hAnsi="Times New Roman" w:cs="Times New Roman"/>
          <w:sz w:val="24"/>
          <w:szCs w:val="24"/>
        </w:rPr>
      </w:pPr>
      <w:r w:rsidRPr="00B14B5D">
        <w:rPr>
          <w:rFonts w:ascii="Times New Roman" w:hAnsi="Times New Roman" w:cs="Times New Roman"/>
          <w:sz w:val="24"/>
          <w:szCs w:val="24"/>
        </w:rPr>
        <w:t>(12) Na náhradu výdavkov a náhradu škody pri požiarnom zásahu nahlásené veliteľom zásahu sa vzťahuje osobitný predpis.</w:t>
      </w:r>
      <w:r w:rsidRPr="00B14B5D">
        <w:rPr>
          <w:rFonts w:ascii="Times New Roman" w:hAnsi="Times New Roman" w:cs="Times New Roman"/>
          <w:sz w:val="24"/>
          <w:szCs w:val="24"/>
          <w:vertAlign w:val="superscript"/>
        </w:rPr>
        <w:t>3</w:t>
      </w:r>
      <w:r w:rsidRPr="00B14B5D">
        <w:rPr>
          <w:rFonts w:ascii="Times New Roman" w:hAnsi="Times New Roman" w:cs="Times New Roman"/>
          <w:sz w:val="24"/>
          <w:szCs w:val="24"/>
        </w:rPr>
        <w:t>)</w:t>
      </w:r>
      <w:r w:rsidRPr="00B14B5D">
        <w:rPr>
          <w:rFonts w:ascii="Times New Roman" w:eastAsia="Times New Roman" w:hAnsi="Times New Roman" w:cs="Times New Roman"/>
          <w:sz w:val="24"/>
          <w:szCs w:val="24"/>
        </w:rPr>
        <w:t>“.</w:t>
      </w:r>
    </w:p>
    <w:p w:rsidR="00BC31C7" w:rsidRPr="00B14B5D" w:rsidRDefault="00BC31C7" w:rsidP="00BC31C7">
      <w:pPr>
        <w:spacing w:after="0" w:line="240" w:lineRule="auto"/>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29 ods. 3 prvá veta znie: „Ak sa vlastník verejnej kanalizácie, prípadne prevádzkovateľ nedohodne s producentom inak a ak nie je množstvo vypúšťaných odpadových vôd merané, určí sa toto množstvo na základe zistenia množstva odobranej vody z verejného vodovodu s pripočítaním množstva vody získanej z iných zdrojov.“.</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32 ods. 1 úvodnej vete sa slovo „môže“ nahrádza slovami „je oprávnený“ a na konci sa pripájajú tieto slová: „a to do doby pominutia dôvodu pre prerušenie alebo obmedzenie“.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32 ods. 6 sa za slová „povinný ihneď“ vkladajú  slová „ako je to mož</w:t>
      </w:r>
      <w:r>
        <w:rPr>
          <w:rFonts w:ascii="Times New Roman" w:eastAsia="Times New Roman" w:hAnsi="Times New Roman" w:cs="Times New Roman"/>
          <w:sz w:val="24"/>
          <w:szCs w:val="24"/>
        </w:rPr>
        <w:t xml:space="preserve">né“, v tretej vete </w:t>
      </w:r>
      <w:r w:rsidRPr="00EB3A7D">
        <w:rPr>
          <w:rFonts w:ascii="Times New Roman" w:eastAsia="Times New Roman" w:hAnsi="Times New Roman" w:cs="Times New Roman"/>
          <w:sz w:val="24"/>
          <w:szCs w:val="24"/>
        </w:rPr>
        <w:t>sa za slová „regulácie</w:t>
      </w:r>
      <w:r w:rsidRPr="00B14B5D">
        <w:rPr>
          <w:rFonts w:ascii="Times New Roman" w:eastAsia="Times New Roman" w:hAnsi="Times New Roman" w:cs="Times New Roman"/>
          <w:sz w:val="24"/>
          <w:szCs w:val="24"/>
        </w:rPr>
        <w:t xml:space="preserve"> dodávky vody“ vkladajú slová „a poruchy na vnútornom vodovode“ a na konci sa pripája táto veta: „V ostatných prípadoch prevádzkovateľ preruší dodávku vody v lehote uvedenej v žiadosti odberateľa, najneskôr do 30 dní od doručenia </w:t>
      </w:r>
      <w:r w:rsidRPr="00EB3A7D">
        <w:rPr>
          <w:rFonts w:ascii="Times New Roman" w:eastAsia="Times New Roman" w:hAnsi="Times New Roman" w:cs="Times New Roman"/>
          <w:sz w:val="24"/>
          <w:szCs w:val="24"/>
        </w:rPr>
        <w:t>žiadosti.“.</w:t>
      </w:r>
      <w:r w:rsidRPr="00B14B5D">
        <w:rPr>
          <w:rFonts w:ascii="Times New Roman" w:eastAsia="Times New Roman" w:hAnsi="Times New Roman" w:cs="Times New Roman"/>
          <w:sz w:val="24"/>
          <w:szCs w:val="24"/>
        </w:rPr>
        <w:t xml:space="preserve"> </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34 sa vypúšťa.</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w:t>
      </w:r>
      <w:r>
        <w:rPr>
          <w:rFonts w:ascii="Times New Roman" w:eastAsia="Times New Roman" w:hAnsi="Times New Roman" w:cs="Times New Roman"/>
          <w:sz w:val="24"/>
          <w:szCs w:val="24"/>
        </w:rPr>
        <w:t xml:space="preserve"> 36 ods. 5 písm. b) sa </w:t>
      </w:r>
      <w:r w:rsidRPr="00EB3A7D">
        <w:rPr>
          <w:rFonts w:ascii="Times New Roman" w:eastAsia="Times New Roman" w:hAnsi="Times New Roman" w:cs="Times New Roman"/>
          <w:sz w:val="24"/>
          <w:szCs w:val="24"/>
        </w:rPr>
        <w:t>za slovo „zákona“ vkladajú</w:t>
      </w:r>
      <w:r>
        <w:rPr>
          <w:rFonts w:ascii="Times New Roman" w:eastAsia="Times New Roman" w:hAnsi="Times New Roman" w:cs="Times New Roman"/>
          <w:sz w:val="24"/>
          <w:szCs w:val="24"/>
        </w:rPr>
        <w:t xml:space="preserve"> slová „(§ 3 ods.</w:t>
      </w:r>
      <w:r w:rsidRPr="00B14B5D">
        <w:rPr>
          <w:rFonts w:ascii="Times New Roman" w:eastAsia="Times New Roman" w:hAnsi="Times New Roman" w:cs="Times New Roman"/>
          <w:sz w:val="24"/>
          <w:szCs w:val="24"/>
        </w:rPr>
        <w:t xml:space="preserve"> 8)“.</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36  ods. 7 písmeno a) znie: </w:t>
      </w:r>
    </w:p>
    <w:p w:rsidR="00BC31C7" w:rsidRPr="00B14B5D" w:rsidRDefault="00BC31C7" w:rsidP="00BC31C7">
      <w:pPr>
        <w:spacing w:after="0" w:line="240" w:lineRule="auto"/>
        <w:ind w:left="709" w:hanging="142"/>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„a) zabezpečuje podmienky na zásobovanie obyvateľov pitnou vodou z verejného vodovodu, na odvádzanie a zneškodňovanie odpadových vôd verejnou kanalizáciou od jej obyvateľov a ďalších osôb v obci, na vyprázdňovanie obsahu domových žúmp v obci, na núdzové zásobovanie pitnou vodou,</w:t>
      </w:r>
      <w:r w:rsidRPr="00B14B5D">
        <w:rPr>
          <w:rFonts w:ascii="Times New Roman" w:eastAsia="Times New Roman" w:hAnsi="Times New Roman" w:cs="Times New Roman"/>
          <w:sz w:val="24"/>
          <w:szCs w:val="24"/>
          <w:vertAlign w:val="superscript"/>
        </w:rPr>
        <w:t xml:space="preserve"> 21</w:t>
      </w:r>
      <w:r w:rsidRPr="00B14B5D">
        <w:rPr>
          <w:rFonts w:ascii="Times New Roman" w:eastAsia="Times New Roman" w:hAnsi="Times New Roman" w:cs="Times New Roman"/>
          <w:sz w:val="24"/>
          <w:szCs w:val="24"/>
        </w:rPr>
        <w:t xml:space="preserve">) na náhradné zásobovanie pitnou vodou a odvádzanie odpadových vôd; zabezpečuje rozvoj verejných vodovodov a verejných kanalizácií odpovedajúci potrebám obce,“.  </w:t>
      </w:r>
    </w:p>
    <w:p w:rsidR="00BC31C7" w:rsidRPr="00B14B5D" w:rsidRDefault="00BC31C7" w:rsidP="00BC31C7">
      <w:pPr>
        <w:spacing w:after="0" w:line="240" w:lineRule="auto"/>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38 odsek 3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„(3) Okresný úrad v sídle kraja kontroluje ako je zabezpečený technický stav a technologický stav verejných vodovodov a verejných kanalizácií.“.</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38 ods. 9 písm. a) sa suma „99 eur“ nahrádza sumou „300 eur“.</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38 ods. 9 písm. b) sa suma „16 eur“ nahrádza sumou „50 eur“.</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lastRenderedPageBreak/>
        <w:t>V § 38 sa odsek 9 dopĺňa písmenami c) až e), ktoré znejú:</w:t>
      </w:r>
    </w:p>
    <w:p w:rsidR="00BC31C7" w:rsidRPr="00B14B5D" w:rsidRDefault="00BC31C7" w:rsidP="00BC31C7">
      <w:pPr>
        <w:spacing w:after="0" w:line="240" w:lineRule="auto"/>
        <w:ind w:left="993" w:hanging="426"/>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„c) od 300 eur do 16 596 eur tomu, kto ako vlastník verejného vodovodu alebo </w:t>
      </w:r>
      <w:r w:rsidRPr="00B14B5D">
        <w:rPr>
          <w:rFonts w:ascii="Times New Roman" w:eastAsia="Times New Roman" w:hAnsi="Times New Roman" w:cs="Times New Roman"/>
          <w:sz w:val="24"/>
          <w:szCs w:val="24"/>
        </w:rPr>
        <w:br/>
        <w:t xml:space="preserve"> verejnej kanalizácie alebo prevádzkovateľ verejného vodovodu alebo verejnej kanalizácie nevykoná opatrenia na nápravu protiprávneho konania podľa odseku 5,</w:t>
      </w:r>
    </w:p>
    <w:p w:rsidR="00BC31C7" w:rsidRPr="00B14B5D" w:rsidRDefault="00BC31C7" w:rsidP="00BC31C7">
      <w:pPr>
        <w:spacing w:after="0" w:line="240" w:lineRule="auto"/>
        <w:ind w:left="993" w:hanging="426"/>
        <w:contextualSpacing/>
        <w:jc w:val="both"/>
        <w:rPr>
          <w:rFonts w:ascii="Times New Roman" w:eastAsia="Times New Roman" w:hAnsi="Times New Roman" w:cs="Times New Roman"/>
          <w:color w:val="C00000"/>
          <w:sz w:val="24"/>
          <w:szCs w:val="24"/>
        </w:rPr>
      </w:pPr>
      <w:r w:rsidRPr="00B14B5D">
        <w:rPr>
          <w:rFonts w:ascii="Times New Roman" w:eastAsia="Times New Roman" w:hAnsi="Times New Roman" w:cs="Times New Roman"/>
          <w:sz w:val="24"/>
          <w:szCs w:val="24"/>
        </w:rPr>
        <w:t>d) od 50 eur do 331 eur tomu, kto ako odberateľ alebo producent nevykoná opatrenia na nápravu protiprávneho konania podľa odseku 5,</w:t>
      </w:r>
    </w:p>
    <w:p w:rsidR="00BC31C7" w:rsidRPr="00B14B5D" w:rsidRDefault="00BC31C7" w:rsidP="00BC31C7">
      <w:pPr>
        <w:spacing w:after="0" w:line="240" w:lineRule="auto"/>
        <w:ind w:left="567"/>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e) od 300 eur do 3 319 eur tomu, kto ako právnická osoba alebo fyzická osoba oprávnená na podnikanie nevykoná opatrenia na nápravu protiprávneho konania podľa odseku 5.“.</w:t>
      </w:r>
    </w:p>
    <w:p w:rsidR="00BC31C7" w:rsidRPr="00B14B5D" w:rsidRDefault="00BC31C7" w:rsidP="00BC31C7">
      <w:pPr>
        <w:spacing w:after="0" w:line="240" w:lineRule="auto"/>
        <w:ind w:left="644"/>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39 ods. 1 úvodnej vete sa suma „99 eur“ nahrádza sumou „300 eur“.</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39 ods. 1 písmeno c) znie:</w:t>
      </w:r>
    </w:p>
    <w:p w:rsidR="00BC31C7" w:rsidRPr="00436FE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„c) 33 193 eur tomu, kto ako vlastník verejného vodovodu alebo verejnej kanalizácie porušil povinnosti podľa § 14 ods. 3 a 4, § 15 ods. 1 </w:t>
      </w:r>
      <w:r w:rsidRPr="006F0738">
        <w:rPr>
          <w:rFonts w:ascii="Times New Roman" w:eastAsia="Times New Roman" w:hAnsi="Times New Roman" w:cs="Times New Roman"/>
          <w:sz w:val="24"/>
          <w:szCs w:val="24"/>
        </w:rPr>
        <w:t>písm. d), g), i) a k), odsek 3, 5, odsek 7 písm. a), i), j) a k), § 16 ods. 1 písm. d), f), h), j) a k), § 16 ods. 3, § 16 ods. 5, § 16 ods. 7 písm. a), f) a g)</w:t>
      </w:r>
      <w:r w:rsidRPr="00436FED">
        <w:rPr>
          <w:rFonts w:ascii="Times New Roman" w:eastAsia="Times New Roman" w:hAnsi="Times New Roman" w:cs="Times New Roman"/>
          <w:sz w:val="24"/>
          <w:szCs w:val="24"/>
        </w:rPr>
        <w:t>“.</w:t>
      </w:r>
    </w:p>
    <w:p w:rsidR="00BC31C7" w:rsidRPr="00436FE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436FE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436FED">
        <w:rPr>
          <w:rFonts w:ascii="Times New Roman" w:eastAsia="Times New Roman" w:hAnsi="Times New Roman" w:cs="Times New Roman"/>
          <w:sz w:val="24"/>
          <w:szCs w:val="24"/>
        </w:rPr>
        <w:t>V § 39 ods. 1 písmeno e) znie:</w:t>
      </w:r>
    </w:p>
    <w:p w:rsidR="00BC31C7" w:rsidRPr="00436FE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436FED">
        <w:rPr>
          <w:rFonts w:ascii="Times New Roman" w:eastAsia="Times New Roman" w:hAnsi="Times New Roman" w:cs="Times New Roman"/>
          <w:sz w:val="24"/>
          <w:szCs w:val="24"/>
        </w:rPr>
        <w:t xml:space="preserve">       „e) 16 596 eur tomu, kto ako prevádzkovateľ verejného vodovodu alebo verejnej kanalizácie porušil povinnosti podľa § 7 ods. 2 a 5, § 17 ods. 1 písm. b) a d), odseku 2 písm. m</w:t>
      </w:r>
      <w:r w:rsidRPr="006F0738">
        <w:rPr>
          <w:rFonts w:ascii="Times New Roman" w:eastAsia="Times New Roman" w:hAnsi="Times New Roman" w:cs="Times New Roman"/>
          <w:sz w:val="24"/>
          <w:szCs w:val="24"/>
        </w:rPr>
        <w:t>), o) a p) a odseku 3 písm. d), § 18 ods. 1 písm. b) a d) , odseku 2 písm. o) a odseku 3 písm. d)</w:t>
      </w:r>
      <w:r w:rsidRPr="00436FED">
        <w:rPr>
          <w:rFonts w:ascii="Times New Roman" w:eastAsia="Times New Roman" w:hAnsi="Times New Roman" w:cs="Times New Roman"/>
          <w:sz w:val="24"/>
          <w:szCs w:val="24"/>
        </w:rPr>
        <w:t xml:space="preserve"> a § 32 ods. 3 a 5,“.</w:t>
      </w:r>
    </w:p>
    <w:p w:rsidR="00BC31C7" w:rsidRPr="00436FE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116974"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116974">
        <w:rPr>
          <w:rFonts w:ascii="Times New Roman" w:eastAsia="Times New Roman" w:hAnsi="Times New Roman" w:cs="Times New Roman"/>
          <w:sz w:val="24"/>
          <w:szCs w:val="24"/>
        </w:rPr>
        <w:t>V § 39 ods. 1 písm. i) sa na konci slová „a § 15 ods. 1 písm. e)“ nahrádzajú čiarkou a pripájajú sa tieto slová: „§ 16 ods. 1 písm. e) a § 20 ods. 2“.</w:t>
      </w:r>
    </w:p>
    <w:p w:rsidR="00BC31C7" w:rsidRPr="00116974"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116974"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116974" w:rsidRDefault="00BC31C7" w:rsidP="00116974">
      <w:pPr>
        <w:pStyle w:val="Odsekzoznamu"/>
        <w:numPr>
          <w:ilvl w:val="0"/>
          <w:numId w:val="6"/>
        </w:numPr>
        <w:spacing w:before="120" w:after="0" w:line="240" w:lineRule="auto"/>
        <w:ind w:left="567" w:hanging="567"/>
        <w:jc w:val="both"/>
        <w:rPr>
          <w:rFonts w:ascii="Times New Roman" w:eastAsia="Times New Roman" w:hAnsi="Times New Roman" w:cs="Times New Roman"/>
          <w:sz w:val="24"/>
          <w:szCs w:val="24"/>
        </w:rPr>
      </w:pPr>
      <w:r w:rsidRPr="00116974">
        <w:rPr>
          <w:rFonts w:ascii="Times New Roman" w:eastAsia="Times New Roman" w:hAnsi="Times New Roman" w:cs="Times New Roman"/>
          <w:sz w:val="24"/>
          <w:szCs w:val="24"/>
        </w:rPr>
        <w:t xml:space="preserve">V § 39 ods. 1 písm. k) sa za slová „§ 19“ vkladajú slová „ods. 6, § 19a  ods. 4, § 20 ods. 4 až 6“. </w:t>
      </w:r>
    </w:p>
    <w:p w:rsidR="00BC31C7" w:rsidRPr="00116974" w:rsidRDefault="00BC31C7" w:rsidP="00BC31C7">
      <w:pPr>
        <w:autoSpaceDE w:val="0"/>
        <w:autoSpaceDN w:val="0"/>
        <w:spacing w:after="0" w:line="240" w:lineRule="auto"/>
        <w:ind w:left="1070"/>
        <w:contextualSpacing/>
        <w:jc w:val="both"/>
        <w:rPr>
          <w:rFonts w:ascii="Times New Roman" w:eastAsia="Times New Roman" w:hAnsi="Times New Roman" w:cs="Times New Roman"/>
          <w:sz w:val="24"/>
          <w:szCs w:val="24"/>
        </w:rPr>
      </w:pPr>
    </w:p>
    <w:p w:rsidR="00BC31C7" w:rsidRPr="00116974"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116974">
        <w:rPr>
          <w:rFonts w:ascii="Times New Roman" w:eastAsia="Times New Roman" w:hAnsi="Times New Roman" w:cs="Times New Roman"/>
          <w:sz w:val="24"/>
          <w:szCs w:val="24"/>
        </w:rPr>
        <w:t>V § 39 ods. 1 sa za písmeno k) dopĺňa nové písmeno l), ktoré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„l) 3 319 eur tomu, kto ako právnická osoba alebo fyzická osoba oprávnená na podnikanie, vlastník verejného vodovodu alebo verejnej kanalizácie, prevádzkovateľ verejného vodovodu alebo verejnej kanalizácie neplní iné povinnosti ustanovené týmto zákonom alebo povinnosti uložené ministerstvom, okresným úradom v sídle kraja alebo okresným úradom.“.</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39 ods. 2 v úvodnej vete sa suma „33 eur“ nahrádza sumou „100 eur“.</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sidRPr="00B23CEB">
        <w:rPr>
          <w:rFonts w:ascii="Times New Roman" w:eastAsia="Times New Roman" w:hAnsi="Times New Roman" w:cs="Times New Roman"/>
          <w:sz w:val="24"/>
          <w:szCs w:val="24"/>
        </w:rPr>
        <w:t>§ 39 ods. 2</w:t>
      </w:r>
      <w:r w:rsidRPr="00B14B5D">
        <w:rPr>
          <w:rFonts w:ascii="Times New Roman" w:eastAsia="Times New Roman" w:hAnsi="Times New Roman" w:cs="Times New Roman"/>
          <w:sz w:val="24"/>
          <w:szCs w:val="24"/>
        </w:rPr>
        <w:t xml:space="preserve"> sa vkladá nové písm. h), ktoré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„h) 331 eur tomu, kto ako právnická osoba alebo fyzická osoba oprávnená na podnikanie, ktorá je vlastníkom vodovodnej prípojky, nevykoná potrebné úpravy na vodovodnej prípojke pre osadenie meradla podľa § 4 ods. 5.“.</w:t>
      </w:r>
    </w:p>
    <w:p w:rsidR="00BC31C7"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9A3374" w:rsidRDefault="00BC31C7" w:rsidP="00BC31C7">
      <w:pPr>
        <w:pStyle w:val="Odsekzoznamu"/>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39 ods. 3 sa suma „99 eur“ nahrádza sumou „300 eur“.</w:t>
      </w:r>
    </w:p>
    <w:p w:rsidR="00BC31C7" w:rsidRPr="00B14B5D" w:rsidRDefault="00BC31C7" w:rsidP="00BC31C7">
      <w:pPr>
        <w:spacing w:before="120" w:after="0" w:line="240" w:lineRule="auto"/>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lastRenderedPageBreak/>
        <w:t>V § 39 ods. 8 sa na koniec  dopĺňa veta: „Pokuty sú príjmom Environmentálneho fondu. Po právoplatnosti rozhodnutia o uložení pokuty prechádza správa pohľadávky štátu z tohto rozhodnutia bezodplatne na Environmentálny fond, ktorý nadobúda práva a povinnosti správcu tejto pohľadávky štátu.“.</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23CEB"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23CEB">
        <w:rPr>
          <w:rFonts w:ascii="Times New Roman" w:hAnsi="Times New Roman" w:cs="Times New Roman"/>
          <w:sz w:val="24"/>
          <w:szCs w:val="24"/>
        </w:rPr>
        <w:t>V § 40 ods. 1 písm. a) až c) znejú:</w:t>
      </w:r>
    </w:p>
    <w:p w:rsidR="00BC31C7" w:rsidRPr="00DF3D2A" w:rsidRDefault="00BC31C7" w:rsidP="00BC31C7">
      <w:pPr>
        <w:pStyle w:val="Normlnywebov"/>
        <w:spacing w:before="0" w:beforeAutospacing="0" w:after="0" w:afterAutospacing="0"/>
        <w:ind w:left="720"/>
        <w:jc w:val="both"/>
      </w:pPr>
      <w:r>
        <w:t xml:space="preserve">„a) </w:t>
      </w:r>
      <w:r w:rsidRPr="00DF3D2A">
        <w:t>vlastník vodovodnej prípojky alebo kanalizačnej prípojky, ak poruší svoju povinnosť podľa § 4 ods. 7 písm. a) alebo § 4 ods. 8 písm. a),</w:t>
      </w:r>
    </w:p>
    <w:p w:rsidR="00BC31C7" w:rsidRPr="00DF3D2A" w:rsidRDefault="00BC31C7" w:rsidP="00BC31C7">
      <w:pPr>
        <w:pStyle w:val="Normlnywebov"/>
        <w:spacing w:after="0" w:afterAutospacing="0"/>
        <w:ind w:left="720"/>
        <w:jc w:val="both"/>
      </w:pPr>
      <w:r w:rsidRPr="00DF3D2A">
        <w:t>b) vlastník vodovodnej prípojky alebo kanalizačnej prípojky, ak nezabezpečí na vlastné náklady opravu a údržbu vodovodnej prípojky (§ 4 ods. 7 písm. b) alebo opravu a údržbu kanalizačnej prípojky (§ 4 ods. 8 písm. b),</w:t>
      </w:r>
    </w:p>
    <w:p w:rsidR="00BC31C7" w:rsidRDefault="00BC31C7" w:rsidP="00BC31C7">
      <w:pPr>
        <w:pStyle w:val="Normlnywebov"/>
        <w:spacing w:after="0" w:afterAutospacing="0"/>
        <w:ind w:left="720"/>
        <w:jc w:val="both"/>
      </w:pPr>
      <w:r w:rsidRPr="00DF3D2A">
        <w:t>c) vlastník vodovodnej prípojky alebo kanalizačnej prípojky, ak neodstráni na vlastné náklady pripojenie vodovodnej prípojky na verejný vodovod ak tak určil prevádzkovateľ verejného vodovodu (§ 4 ods. 7 písm. c) alebo neodstráni na vlastné náklady pripojenie kanalizačnej prípojky na zaústenie kanalizačnej prípojky ak tak určil prevádzkovateľ verejnej kanalizácie (§ 4 ods. 8 písm. c).".</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40 ods. 1 písm. e) sa za slovami „príslušného orgánu štátnej“ </w:t>
      </w:r>
      <w:r w:rsidRPr="00B23CEB">
        <w:rPr>
          <w:rFonts w:ascii="Times New Roman" w:eastAsia="Times New Roman" w:hAnsi="Times New Roman" w:cs="Times New Roman"/>
          <w:sz w:val="24"/>
          <w:szCs w:val="24"/>
        </w:rPr>
        <w:t>vkladá</w:t>
      </w:r>
      <w:r w:rsidRPr="00B14B5D">
        <w:rPr>
          <w:rFonts w:ascii="Times New Roman" w:eastAsia="Times New Roman" w:hAnsi="Times New Roman" w:cs="Times New Roman"/>
          <w:sz w:val="24"/>
          <w:szCs w:val="24"/>
        </w:rPr>
        <w:t xml:space="preserve"> slovo „vodnej“.</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40 sa </w:t>
      </w:r>
      <w:r>
        <w:rPr>
          <w:rFonts w:ascii="Times New Roman" w:eastAsia="Times New Roman" w:hAnsi="Times New Roman" w:cs="Times New Roman"/>
          <w:sz w:val="24"/>
          <w:szCs w:val="24"/>
        </w:rPr>
        <w:t xml:space="preserve">odsek 1 dopĺňa písmenami k) </w:t>
      </w:r>
      <w:r w:rsidRPr="00B23CEB">
        <w:rPr>
          <w:rFonts w:ascii="Times New Roman" w:eastAsia="Times New Roman" w:hAnsi="Times New Roman" w:cs="Times New Roman"/>
          <w:sz w:val="24"/>
          <w:szCs w:val="24"/>
        </w:rPr>
        <w:t>až n),</w:t>
      </w:r>
      <w:r w:rsidRPr="00B14B5D">
        <w:rPr>
          <w:rFonts w:ascii="Times New Roman" w:eastAsia="Times New Roman" w:hAnsi="Times New Roman" w:cs="Times New Roman"/>
          <w:sz w:val="24"/>
          <w:szCs w:val="24"/>
        </w:rPr>
        <w:t xml:space="preserve"> ktoré znejú:</w:t>
      </w:r>
    </w:p>
    <w:p w:rsidR="00BC31C7" w:rsidRDefault="00BC31C7" w:rsidP="00BC31C7">
      <w:pPr>
        <w:spacing w:after="0" w:line="240" w:lineRule="auto"/>
        <w:ind w:left="709"/>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„k) fyzická osoba, ktorá neoprávnene odoberá vodu z verejného vodovodu podľa § 25 </w:t>
      </w:r>
      <w:r w:rsidRPr="00B14B5D">
        <w:rPr>
          <w:rFonts w:ascii="Times New Roman" w:eastAsia="Times New Roman" w:hAnsi="Times New Roman" w:cs="Times New Roman"/>
          <w:sz w:val="24"/>
          <w:szCs w:val="24"/>
        </w:rPr>
        <w:br/>
        <w:t xml:space="preserve">      ods. 1,</w:t>
      </w:r>
    </w:p>
    <w:p w:rsidR="00606D08" w:rsidRPr="00B14B5D" w:rsidRDefault="00606D08" w:rsidP="00BC31C7">
      <w:pPr>
        <w:spacing w:after="0" w:line="240" w:lineRule="auto"/>
        <w:ind w:left="709"/>
        <w:contextualSpacing/>
        <w:jc w:val="both"/>
        <w:rPr>
          <w:rFonts w:ascii="Times New Roman" w:eastAsia="Times New Roman" w:hAnsi="Times New Roman" w:cs="Times New Roman"/>
          <w:sz w:val="24"/>
          <w:szCs w:val="24"/>
        </w:rPr>
      </w:pPr>
    </w:p>
    <w:p w:rsidR="00BC31C7" w:rsidRPr="00B14B5D" w:rsidRDefault="00BC31C7" w:rsidP="00BC31C7">
      <w:pPr>
        <w:spacing w:after="0" w:line="240" w:lineRule="auto"/>
        <w:ind w:left="709"/>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l) fyzická osoba, ktorá neoprávnene vypúšťa odpadovú vodu do verejnej kanalizácie </w:t>
      </w:r>
      <w:r w:rsidRPr="00B14B5D">
        <w:rPr>
          <w:rFonts w:ascii="Times New Roman" w:eastAsia="Times New Roman" w:hAnsi="Times New Roman" w:cs="Times New Roman"/>
          <w:sz w:val="24"/>
          <w:szCs w:val="24"/>
        </w:rPr>
        <w:br/>
        <w:t xml:space="preserve">      podľa § 25 ods. 3,</w:t>
      </w:r>
    </w:p>
    <w:p w:rsidR="00BC31C7" w:rsidRDefault="00BC31C7" w:rsidP="00BC31C7">
      <w:pPr>
        <w:spacing w:before="120" w:after="0" w:line="320" w:lineRule="atLeast"/>
        <w:ind w:left="709"/>
        <w:contextualSpacing/>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 m) odberateľ alebo producent, ktorý si neplní povinnosti podľa § 26 ods. 1 písm.  </w:t>
      </w:r>
      <w:r w:rsidRPr="00B14B5D">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b) až h),</w:t>
      </w:r>
    </w:p>
    <w:p w:rsidR="00BC31C7" w:rsidRPr="00B14B5D" w:rsidRDefault="00BC31C7" w:rsidP="00BC31C7">
      <w:pPr>
        <w:spacing w:before="120" w:after="0" w:line="320" w:lineRule="atLeast"/>
        <w:ind w:left="709"/>
        <w:contextualSpacing/>
        <w:jc w:val="both"/>
        <w:rPr>
          <w:rFonts w:ascii="Times New Roman" w:eastAsia="Times New Roman" w:hAnsi="Times New Roman" w:cs="Times New Roman"/>
          <w:sz w:val="24"/>
          <w:szCs w:val="24"/>
        </w:rPr>
      </w:pPr>
      <w:r w:rsidRPr="00B23CEB">
        <w:rPr>
          <w:rFonts w:ascii="Times New Roman" w:eastAsia="Times New Roman" w:hAnsi="Times New Roman" w:cs="Times New Roman"/>
          <w:sz w:val="24"/>
          <w:szCs w:val="24"/>
        </w:rPr>
        <w:t>n) odberateľ, ktorý nevykoná podľa pokynov prevádzkovateľa verejného vodovodu potrebné úpravy na vodovodnej prípojke pre osadenie meradla podľa § 4 ods. 5</w:t>
      </w:r>
      <w:r>
        <w:rPr>
          <w:rFonts w:ascii="Times New Roman" w:eastAsia="Times New Roman" w:hAnsi="Times New Roman" w:cs="Times New Roman"/>
          <w:sz w:val="24"/>
          <w:szCs w:val="24"/>
        </w:rPr>
        <w:t>.</w:t>
      </w:r>
      <w:r w:rsidRPr="00B14B5D">
        <w:rPr>
          <w:rFonts w:ascii="Times New Roman" w:eastAsia="Times New Roman" w:hAnsi="Times New Roman" w:cs="Times New Roman"/>
          <w:sz w:val="24"/>
          <w:szCs w:val="24"/>
        </w:rPr>
        <w:t>“.</w:t>
      </w:r>
    </w:p>
    <w:p w:rsidR="00BC31C7" w:rsidRPr="00B14B5D" w:rsidRDefault="00BC31C7" w:rsidP="00BC31C7">
      <w:pPr>
        <w:spacing w:before="120" w:after="0" w:line="320" w:lineRule="atLeast"/>
        <w:ind w:left="720"/>
        <w:contextualSpacing/>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 xml:space="preserve">V § 40 ods. 2 písm. a) sa za slová „až i)“ vkladajú slová:  „a k) </w:t>
      </w:r>
      <w:r w:rsidRPr="00532CCF">
        <w:rPr>
          <w:rFonts w:ascii="Times New Roman" w:eastAsia="Times New Roman" w:hAnsi="Times New Roman" w:cs="Times New Roman"/>
          <w:sz w:val="24"/>
          <w:szCs w:val="24"/>
        </w:rPr>
        <w:t>až n)“</w:t>
      </w:r>
      <w:r w:rsidRPr="00B14B5D">
        <w:rPr>
          <w:rFonts w:ascii="Times New Roman" w:eastAsia="Times New Roman" w:hAnsi="Times New Roman" w:cs="Times New Roman"/>
          <w:sz w:val="24"/>
          <w:szCs w:val="24"/>
        </w:rPr>
        <w:t xml:space="preserve"> a suma „16 eur“ sa nahrádza sumou „50 eur“.</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40 ods. 2 písm. b) a c) sa suma „</w:t>
      </w:r>
      <w:r>
        <w:rPr>
          <w:rFonts w:ascii="Times New Roman" w:eastAsia="Times New Roman" w:hAnsi="Times New Roman" w:cs="Times New Roman"/>
          <w:sz w:val="24"/>
          <w:szCs w:val="24"/>
        </w:rPr>
        <w:t>16 eur“ nahrádza sumou „50 eur“</w:t>
      </w:r>
      <w:r w:rsidRPr="00B14B5D">
        <w:rPr>
          <w:rFonts w:ascii="Times New Roman" w:eastAsia="Times New Roman" w:hAnsi="Times New Roman" w:cs="Times New Roman"/>
          <w:sz w:val="24"/>
          <w:szCs w:val="24"/>
        </w:rPr>
        <w:t>.</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V § 41 odsek 1 znie:</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„(1) Na konanie podľa tohto zákona sa nevzťahuje všeobecný predpis o správnom konaní</w:t>
      </w:r>
      <w:r w:rsidRPr="00B14B5D">
        <w:rPr>
          <w:rFonts w:ascii="Times New Roman" w:eastAsia="Times New Roman" w:hAnsi="Times New Roman" w:cs="Times New Roman"/>
          <w:sz w:val="24"/>
          <w:szCs w:val="24"/>
          <w:vertAlign w:val="superscript"/>
        </w:rPr>
        <w:t>31</w:t>
      </w:r>
      <w:r w:rsidRPr="00B14B5D">
        <w:rPr>
          <w:rFonts w:ascii="Times New Roman" w:eastAsia="Times New Roman" w:hAnsi="Times New Roman" w:cs="Times New Roman"/>
          <w:sz w:val="24"/>
          <w:szCs w:val="24"/>
        </w:rPr>
        <w:t xml:space="preserve">) okrem § 3 ods. 5 a 8, § 14, § 19, § 19a, § 38 ods. 5 a </w:t>
      </w:r>
      <w:r>
        <w:rPr>
          <w:rFonts w:ascii="Times New Roman" w:eastAsia="Times New Roman" w:hAnsi="Times New Roman" w:cs="Times New Roman"/>
          <w:sz w:val="24"/>
          <w:szCs w:val="24"/>
        </w:rPr>
        <w:t>9</w:t>
      </w:r>
      <w:r w:rsidRPr="00B14B5D">
        <w:rPr>
          <w:rFonts w:ascii="Times New Roman" w:eastAsia="Times New Roman" w:hAnsi="Times New Roman" w:cs="Times New Roman"/>
          <w:sz w:val="24"/>
          <w:szCs w:val="24"/>
        </w:rPr>
        <w:t>, § 39 a § 40.“.</w:t>
      </w:r>
    </w:p>
    <w:p w:rsidR="00BC31C7" w:rsidRPr="00B14B5D" w:rsidRDefault="00BC31C7" w:rsidP="00BC31C7">
      <w:pPr>
        <w:pStyle w:val="Odsekzoznamu"/>
        <w:spacing w:before="120" w:after="0" w:line="240" w:lineRule="auto"/>
        <w:ind w:left="284"/>
        <w:jc w:val="both"/>
        <w:rPr>
          <w:rFonts w:ascii="Times New Roman" w:eastAsia="Times New Roman" w:hAnsi="Times New Roman" w:cs="Times New Roman"/>
          <w:sz w:val="24"/>
          <w:szCs w:val="24"/>
        </w:rPr>
      </w:pPr>
    </w:p>
    <w:p w:rsidR="00BC31C7" w:rsidRPr="00B14B5D" w:rsidRDefault="00BC31C7" w:rsidP="00BC31C7">
      <w:pPr>
        <w:pStyle w:val="Odsekzoznamu"/>
        <w:numPr>
          <w:ilvl w:val="0"/>
          <w:numId w:val="6"/>
        </w:numPr>
        <w:spacing w:before="120" w:after="0" w:line="240" w:lineRule="auto"/>
        <w:ind w:left="284" w:hanging="284"/>
        <w:jc w:val="both"/>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Za § 42bb sa vkladá § 42bc, ktorý vrátane nadpisu znie:</w:t>
      </w:r>
    </w:p>
    <w:p w:rsidR="00BC31C7" w:rsidRPr="00B14B5D" w:rsidRDefault="00BC31C7" w:rsidP="00BC31C7">
      <w:pPr>
        <w:spacing w:after="0" w:line="240" w:lineRule="auto"/>
        <w:rPr>
          <w:rFonts w:ascii="Times New Roman" w:hAnsi="Times New Roman" w:cs="Times New Roman"/>
          <w:sz w:val="24"/>
          <w:szCs w:val="24"/>
          <w:highlight w:val="yellow"/>
        </w:rPr>
      </w:pPr>
    </w:p>
    <w:p w:rsidR="00BC31C7" w:rsidRPr="00B14B5D" w:rsidRDefault="00BC31C7" w:rsidP="00BC31C7">
      <w:pPr>
        <w:spacing w:after="0" w:line="240" w:lineRule="auto"/>
        <w:jc w:val="center"/>
        <w:rPr>
          <w:rFonts w:ascii="Times New Roman" w:hAnsi="Times New Roman" w:cs="Times New Roman"/>
          <w:b/>
          <w:bCs/>
          <w:sz w:val="24"/>
          <w:szCs w:val="24"/>
        </w:rPr>
      </w:pPr>
      <w:r w:rsidRPr="00B14B5D">
        <w:rPr>
          <w:rFonts w:ascii="Times New Roman" w:hAnsi="Times New Roman" w:cs="Times New Roman"/>
          <w:sz w:val="24"/>
          <w:szCs w:val="24"/>
        </w:rPr>
        <w:t>„</w:t>
      </w:r>
      <w:r w:rsidRPr="00B14B5D">
        <w:rPr>
          <w:rFonts w:ascii="Times New Roman" w:hAnsi="Times New Roman" w:cs="Times New Roman"/>
          <w:b/>
          <w:bCs/>
          <w:sz w:val="24"/>
          <w:szCs w:val="24"/>
        </w:rPr>
        <w:t>§ 42bc</w:t>
      </w:r>
    </w:p>
    <w:p w:rsidR="00BC31C7" w:rsidRPr="00B14B5D" w:rsidRDefault="00BC31C7" w:rsidP="00BC31C7">
      <w:pPr>
        <w:spacing w:after="0" w:line="240" w:lineRule="auto"/>
        <w:jc w:val="center"/>
        <w:rPr>
          <w:rFonts w:ascii="Times New Roman" w:hAnsi="Times New Roman" w:cs="Times New Roman"/>
          <w:b/>
          <w:bCs/>
          <w:sz w:val="24"/>
          <w:szCs w:val="24"/>
          <w:lang w:eastAsia="sk-SK"/>
        </w:rPr>
      </w:pPr>
      <w:r w:rsidRPr="00B14B5D">
        <w:rPr>
          <w:rFonts w:ascii="Times New Roman" w:hAnsi="Times New Roman" w:cs="Times New Roman"/>
          <w:b/>
          <w:bCs/>
          <w:sz w:val="24"/>
          <w:szCs w:val="24"/>
          <w:lang w:eastAsia="sk-SK"/>
        </w:rPr>
        <w:t>Prechodné ustanovenie k úpravám účinným od 1. januára 2020</w:t>
      </w:r>
    </w:p>
    <w:p w:rsidR="00BC31C7" w:rsidRPr="00B14B5D" w:rsidRDefault="00BC31C7" w:rsidP="00BC31C7">
      <w:pPr>
        <w:spacing w:after="0" w:line="240" w:lineRule="auto"/>
        <w:jc w:val="both"/>
        <w:rPr>
          <w:rFonts w:ascii="Times New Roman" w:hAnsi="Times New Roman" w:cs="Times New Roman"/>
          <w:sz w:val="24"/>
          <w:szCs w:val="24"/>
        </w:rPr>
      </w:pPr>
    </w:p>
    <w:p w:rsidR="00BC31C7" w:rsidRPr="00B14B5D" w:rsidRDefault="00BC31C7" w:rsidP="00BC31C7">
      <w:pPr>
        <w:spacing w:after="0" w:line="240" w:lineRule="auto"/>
        <w:jc w:val="both"/>
        <w:rPr>
          <w:rFonts w:ascii="Times New Roman" w:hAnsi="Times New Roman" w:cs="Times New Roman"/>
          <w:sz w:val="24"/>
          <w:szCs w:val="24"/>
        </w:rPr>
      </w:pPr>
      <w:r w:rsidRPr="00B14B5D">
        <w:rPr>
          <w:rFonts w:ascii="Times New Roman" w:hAnsi="Times New Roman" w:cs="Times New Roman"/>
          <w:sz w:val="24"/>
          <w:szCs w:val="24"/>
        </w:rPr>
        <w:t xml:space="preserve">           (1) Náklady na zriadenie zaústenia do existujúcej verejnej kanalizácie, ktorým sa zabezpečí pripojenie stavby alebo pozemku, kde vznikali odpadové vody pred 1. januárom 2020, na verejnú kanalizáciu, znáša vlastník verejnej kanalizácie, ak vlastník stavby alebo </w:t>
      </w:r>
      <w:r w:rsidRPr="00B14B5D">
        <w:rPr>
          <w:rFonts w:ascii="Times New Roman" w:hAnsi="Times New Roman" w:cs="Times New Roman"/>
          <w:sz w:val="24"/>
          <w:szCs w:val="24"/>
        </w:rPr>
        <w:lastRenderedPageBreak/>
        <w:t xml:space="preserve">vlastník pozemku preukáže zriadenie kanalizačnej prípojky, ktorá spĺňa technické podmienky stanovené vlastníkom verejnej kanalizácie a je spôsobilá na pripojenie na zaústenie, a ak vlastník stavby alebo vlastník pozemku prejaví úmysel dohodnúť sa na uzatvorení zmluvy o pripojení s vlastníkom verejnej kanalizácie k dátumu zriadenia zaústenia. </w:t>
      </w:r>
    </w:p>
    <w:p w:rsidR="00BC31C7" w:rsidRPr="00B14B5D" w:rsidRDefault="00BC31C7" w:rsidP="00BC31C7">
      <w:pPr>
        <w:spacing w:after="0" w:line="240" w:lineRule="auto"/>
        <w:jc w:val="both"/>
        <w:rPr>
          <w:rFonts w:ascii="Times New Roman" w:hAnsi="Times New Roman" w:cs="Times New Roman"/>
          <w:sz w:val="24"/>
          <w:szCs w:val="24"/>
        </w:rPr>
      </w:pPr>
      <w:r w:rsidRPr="00B14B5D">
        <w:rPr>
          <w:rFonts w:ascii="Times New Roman" w:hAnsi="Times New Roman" w:cs="Times New Roman"/>
          <w:sz w:val="24"/>
          <w:szCs w:val="24"/>
        </w:rPr>
        <w:t>           </w:t>
      </w:r>
    </w:p>
    <w:p w:rsidR="005311B9" w:rsidRDefault="00BC31C7" w:rsidP="005311B9">
      <w:pPr>
        <w:spacing w:after="0" w:line="240" w:lineRule="auto"/>
        <w:jc w:val="both"/>
        <w:rPr>
          <w:rFonts w:ascii="Times New Roman" w:hAnsi="Times New Roman" w:cs="Times New Roman"/>
          <w:sz w:val="24"/>
          <w:szCs w:val="24"/>
        </w:rPr>
      </w:pPr>
      <w:r w:rsidRPr="00B14B5D">
        <w:rPr>
          <w:rFonts w:ascii="Times New Roman" w:hAnsi="Times New Roman" w:cs="Times New Roman"/>
          <w:sz w:val="24"/>
          <w:szCs w:val="24"/>
        </w:rPr>
        <w:t xml:space="preserve">                (2) Náklady podľa odseku 1 znáša vlastník verejnej kanalizácie iba ak sa s vlastníkom stavby alebo vlastníkom pozemku nedohodne inak alebo ak na zriadenie zaústenia nie je možné použiť finančné prostriedky Európskej únie alebo Environmentálneho fondu v súlade s osobitnými predpismi.</w:t>
      </w:r>
      <w:r w:rsidRPr="00B14B5D">
        <w:rPr>
          <w:rFonts w:ascii="Times New Roman" w:hAnsi="Times New Roman" w:cs="Times New Roman"/>
          <w:sz w:val="24"/>
          <w:szCs w:val="24"/>
          <w:vertAlign w:val="superscript"/>
        </w:rPr>
        <w:t>32a</w:t>
      </w:r>
      <w:r w:rsidRPr="00B14B5D">
        <w:rPr>
          <w:rFonts w:ascii="Times New Roman" w:hAnsi="Times New Roman" w:cs="Times New Roman"/>
          <w:sz w:val="24"/>
          <w:szCs w:val="24"/>
        </w:rPr>
        <w:t>)</w:t>
      </w:r>
    </w:p>
    <w:p w:rsidR="00BC31C7" w:rsidRPr="00B14B5D" w:rsidRDefault="00BC31C7" w:rsidP="005311B9">
      <w:pPr>
        <w:spacing w:after="0" w:line="240" w:lineRule="auto"/>
        <w:jc w:val="both"/>
        <w:rPr>
          <w:rFonts w:ascii="Times New Roman" w:hAnsi="Times New Roman" w:cs="Times New Roman"/>
          <w:sz w:val="24"/>
          <w:szCs w:val="24"/>
        </w:rPr>
      </w:pPr>
      <w:bookmarkStart w:id="0" w:name="_GoBack"/>
      <w:bookmarkEnd w:id="0"/>
      <w:r w:rsidRPr="00B14B5D">
        <w:rPr>
          <w:rFonts w:ascii="Times New Roman" w:hAnsi="Times New Roman" w:cs="Times New Roman"/>
          <w:sz w:val="24"/>
          <w:szCs w:val="24"/>
        </w:rPr>
        <w:t xml:space="preserve">    </w:t>
      </w:r>
    </w:p>
    <w:p w:rsidR="00BC31C7" w:rsidRPr="00606D08" w:rsidRDefault="00BC31C7" w:rsidP="00606D08">
      <w:pPr>
        <w:pStyle w:val="Odsekzoznamu"/>
        <w:numPr>
          <w:ilvl w:val="0"/>
          <w:numId w:val="5"/>
        </w:numPr>
        <w:ind w:firstLine="65"/>
        <w:jc w:val="both"/>
        <w:rPr>
          <w:rFonts w:ascii="Times New Roman" w:eastAsia="Times New Roman" w:hAnsi="Times New Roman" w:cs="Times New Roman"/>
          <w:sz w:val="24"/>
          <w:szCs w:val="24"/>
        </w:rPr>
      </w:pPr>
      <w:r w:rsidRPr="00606D08">
        <w:rPr>
          <w:rFonts w:ascii="Times New Roman" w:hAnsi="Times New Roman" w:cs="Times New Roman"/>
          <w:sz w:val="24"/>
          <w:szCs w:val="24"/>
        </w:rPr>
        <w:t>Ustanovenia</w:t>
      </w:r>
      <w:r w:rsidRPr="00606D08">
        <w:rPr>
          <w:rFonts w:ascii="Times New Roman" w:eastAsia="Times New Roman" w:hAnsi="Times New Roman" w:cs="Times New Roman"/>
          <w:sz w:val="24"/>
          <w:szCs w:val="24"/>
        </w:rPr>
        <w:t xml:space="preserve"> § 19 a 19a sa nevzťahujú na územné konania </w:t>
      </w:r>
      <w:r w:rsidR="00DF3D2A" w:rsidRPr="00606D08">
        <w:rPr>
          <w:rFonts w:ascii="Times New Roman" w:eastAsia="Times New Roman" w:hAnsi="Times New Roman" w:cs="Times New Roman"/>
          <w:sz w:val="24"/>
          <w:szCs w:val="24"/>
        </w:rPr>
        <w:t xml:space="preserve">začaté a právoplatne neskončené </w:t>
      </w:r>
      <w:r w:rsidRPr="00606D08">
        <w:rPr>
          <w:rFonts w:ascii="Times New Roman" w:eastAsia="Times New Roman" w:hAnsi="Times New Roman" w:cs="Times New Roman"/>
          <w:sz w:val="24"/>
          <w:szCs w:val="24"/>
        </w:rPr>
        <w:t xml:space="preserve">pred 1. januárom </w:t>
      </w:r>
      <w:r w:rsidR="00DF3D2A" w:rsidRPr="00606D08">
        <w:rPr>
          <w:rFonts w:ascii="Times New Roman" w:eastAsia="Times New Roman" w:hAnsi="Times New Roman" w:cs="Times New Roman"/>
          <w:sz w:val="24"/>
          <w:szCs w:val="24"/>
        </w:rPr>
        <w:t>2020.</w:t>
      </w:r>
    </w:p>
    <w:p w:rsidR="00606D08" w:rsidRPr="00606D08" w:rsidRDefault="00606D08" w:rsidP="00606D08">
      <w:pPr>
        <w:pStyle w:val="Odsekzoznamu"/>
        <w:ind w:left="786"/>
        <w:jc w:val="both"/>
        <w:rPr>
          <w:rFonts w:ascii="Times New Roman" w:eastAsia="Times New Roman" w:hAnsi="Times New Roman" w:cs="Times New Roman"/>
          <w:sz w:val="24"/>
          <w:szCs w:val="24"/>
        </w:rPr>
      </w:pPr>
    </w:p>
    <w:p w:rsidR="00BC31C7" w:rsidRPr="00B14B5D" w:rsidRDefault="00BC31C7" w:rsidP="00DF3D2A">
      <w:pPr>
        <w:ind w:firstLine="851"/>
        <w:contextualSpacing/>
        <w:jc w:val="both"/>
        <w:rPr>
          <w:rFonts w:ascii="Times New Roman" w:hAnsi="Times New Roman" w:cs="Times New Roman"/>
          <w:sz w:val="24"/>
          <w:szCs w:val="24"/>
        </w:rPr>
      </w:pPr>
      <w:r w:rsidRPr="00DF3D2A">
        <w:rPr>
          <w:rFonts w:ascii="Times New Roman" w:hAnsi="Times New Roman" w:cs="Times New Roman"/>
          <w:sz w:val="24"/>
          <w:szCs w:val="24"/>
        </w:rPr>
        <w:t>(4)</w:t>
      </w:r>
      <w:r w:rsidR="00DF3D2A" w:rsidRPr="00DF3D2A">
        <w:rPr>
          <w:rFonts w:ascii="Times New Roman" w:hAnsi="Times New Roman" w:cs="Times New Roman"/>
          <w:sz w:val="24"/>
          <w:szCs w:val="24"/>
        </w:rPr>
        <w:t xml:space="preserve"> Konania začaté a právoplatne neskončené do  31. decembra 2019 sa dokončia podľa doterajších predpisov</w:t>
      </w:r>
      <w:r w:rsidRPr="00DF3D2A">
        <w:rPr>
          <w:rFonts w:ascii="Times New Roman" w:hAnsi="Times New Roman" w:cs="Times New Roman"/>
          <w:sz w:val="24"/>
          <w:szCs w:val="24"/>
        </w:rPr>
        <w:t>.“.</w:t>
      </w:r>
    </w:p>
    <w:p w:rsidR="00BC31C7" w:rsidRPr="00B14B5D" w:rsidRDefault="00BC31C7" w:rsidP="00BC31C7">
      <w:pPr>
        <w:spacing w:after="0" w:line="240" w:lineRule="auto"/>
        <w:jc w:val="both"/>
        <w:rPr>
          <w:rFonts w:ascii="Times New Roman" w:hAnsi="Times New Roman" w:cs="Times New Roman"/>
          <w:sz w:val="24"/>
          <w:szCs w:val="24"/>
        </w:rPr>
      </w:pPr>
      <w:r w:rsidRPr="00B14B5D">
        <w:rPr>
          <w:rFonts w:ascii="Times New Roman" w:hAnsi="Times New Roman" w:cs="Times New Roman"/>
          <w:sz w:val="24"/>
          <w:szCs w:val="24"/>
        </w:rPr>
        <w:t> </w:t>
      </w:r>
    </w:p>
    <w:p w:rsidR="00BC31C7" w:rsidRPr="00B14B5D" w:rsidRDefault="00BC31C7" w:rsidP="00BC31C7">
      <w:pPr>
        <w:spacing w:after="0" w:line="240" w:lineRule="auto"/>
        <w:jc w:val="both"/>
        <w:rPr>
          <w:rFonts w:ascii="Times New Roman" w:hAnsi="Times New Roman" w:cs="Times New Roman"/>
          <w:sz w:val="24"/>
          <w:szCs w:val="24"/>
          <w:lang w:eastAsia="sk-SK"/>
        </w:rPr>
      </w:pPr>
      <w:r w:rsidRPr="00B14B5D">
        <w:rPr>
          <w:rFonts w:ascii="Times New Roman" w:hAnsi="Times New Roman" w:cs="Times New Roman"/>
          <w:sz w:val="24"/>
          <w:szCs w:val="24"/>
          <w:lang w:eastAsia="sk-SK"/>
        </w:rPr>
        <w:t>Poznámka pod čiarou k odkazu 32a znie:</w:t>
      </w:r>
    </w:p>
    <w:p w:rsidR="00BC31C7" w:rsidRPr="00B14B5D" w:rsidRDefault="00BC31C7" w:rsidP="00BC31C7">
      <w:pPr>
        <w:spacing w:after="0" w:line="240" w:lineRule="auto"/>
        <w:jc w:val="both"/>
        <w:rPr>
          <w:rFonts w:ascii="Times New Roman" w:hAnsi="Times New Roman" w:cs="Times New Roman"/>
          <w:sz w:val="24"/>
          <w:szCs w:val="24"/>
          <w:lang w:eastAsia="sk-SK"/>
        </w:rPr>
      </w:pPr>
      <w:r w:rsidRPr="00B14B5D">
        <w:rPr>
          <w:rFonts w:ascii="Times New Roman" w:hAnsi="Times New Roman" w:cs="Times New Roman"/>
          <w:sz w:val="24"/>
          <w:szCs w:val="24"/>
          <w:lang w:eastAsia="sk-SK"/>
        </w:rPr>
        <w:t>„</w:t>
      </w:r>
      <w:r w:rsidRPr="00B14B5D">
        <w:rPr>
          <w:rFonts w:ascii="Times New Roman" w:hAnsi="Times New Roman" w:cs="Times New Roman"/>
          <w:sz w:val="24"/>
          <w:szCs w:val="24"/>
          <w:vertAlign w:val="superscript"/>
          <w:lang w:eastAsia="sk-SK"/>
        </w:rPr>
        <w:t>32a</w:t>
      </w:r>
      <w:r w:rsidRPr="00B14B5D">
        <w:rPr>
          <w:rFonts w:ascii="Times New Roman" w:hAnsi="Times New Roman" w:cs="Times New Roman"/>
          <w:sz w:val="24"/>
          <w:szCs w:val="24"/>
          <w:lang w:eastAsia="sk-SK"/>
        </w:rPr>
        <w:t>) Zákon č. 587/2004 Z. z. o Environmentálnom fonde a o zmene a doplnení niektorých zákonov v znení neskorších predpisov.</w:t>
      </w:r>
    </w:p>
    <w:p w:rsidR="00BC31C7" w:rsidRPr="00B14B5D" w:rsidRDefault="00BC31C7" w:rsidP="00BC31C7">
      <w:pPr>
        <w:spacing w:after="0" w:line="240" w:lineRule="auto"/>
        <w:jc w:val="both"/>
        <w:rPr>
          <w:rFonts w:ascii="Times New Roman" w:hAnsi="Times New Roman" w:cs="Times New Roman"/>
          <w:sz w:val="24"/>
          <w:szCs w:val="24"/>
          <w:lang w:eastAsia="sk-SK"/>
        </w:rPr>
      </w:pPr>
      <w:r w:rsidRPr="00B14B5D">
        <w:rPr>
          <w:rFonts w:ascii="Times New Roman" w:hAnsi="Times New Roman" w:cs="Times New Roman"/>
          <w:sz w:val="24"/>
          <w:szCs w:val="24"/>
          <w:lang w:eastAsia="sk-SK"/>
        </w:rPr>
        <w:t>Zákon č. 528/2008 Z. z. o podpore poskytovanej z fondov Európskeho spoločenstva v znení neskorších predpisov.“.</w:t>
      </w:r>
    </w:p>
    <w:p w:rsidR="00BC31C7" w:rsidRPr="00B14B5D" w:rsidRDefault="00BC31C7" w:rsidP="00BC31C7">
      <w:pPr>
        <w:tabs>
          <w:tab w:val="left" w:pos="1276"/>
        </w:tabs>
        <w:spacing w:after="0" w:line="240" w:lineRule="auto"/>
        <w:ind w:left="851"/>
        <w:contextualSpacing/>
        <w:jc w:val="both"/>
        <w:rPr>
          <w:rFonts w:ascii="Times New Roman" w:eastAsia="Times New Roman" w:hAnsi="Times New Roman" w:cs="Times New Roman"/>
          <w:sz w:val="24"/>
          <w:szCs w:val="24"/>
        </w:rPr>
      </w:pPr>
    </w:p>
    <w:p w:rsidR="00BC31C7" w:rsidRPr="00B14B5D" w:rsidRDefault="00BC31C7" w:rsidP="00BC31C7">
      <w:pPr>
        <w:spacing w:before="120" w:after="0" w:line="320" w:lineRule="atLeast"/>
        <w:jc w:val="both"/>
        <w:rPr>
          <w:rFonts w:ascii="Times New Roman" w:eastAsia="Times New Roman" w:hAnsi="Times New Roman" w:cs="Times New Roman"/>
          <w:strike/>
          <w:sz w:val="24"/>
          <w:szCs w:val="24"/>
          <w:lang w:eastAsia="cs-CZ"/>
        </w:rPr>
      </w:pPr>
    </w:p>
    <w:p w:rsidR="00BC31C7" w:rsidRPr="00B14B5D" w:rsidRDefault="00BC31C7" w:rsidP="00BC31C7">
      <w:pPr>
        <w:spacing w:after="0" w:line="240" w:lineRule="auto"/>
        <w:ind w:firstLine="708"/>
        <w:jc w:val="center"/>
        <w:rPr>
          <w:rFonts w:ascii="Times New Roman" w:eastAsia="Calibri" w:hAnsi="Times New Roman" w:cs="Times New Roman"/>
          <w:b/>
          <w:bCs/>
          <w:caps/>
          <w:sz w:val="24"/>
          <w:szCs w:val="24"/>
          <w:lang w:eastAsia="sk-SK"/>
        </w:rPr>
      </w:pPr>
      <w:r w:rsidRPr="00B14B5D">
        <w:rPr>
          <w:rFonts w:ascii="Times New Roman" w:eastAsia="Calibri" w:hAnsi="Times New Roman" w:cs="Times New Roman"/>
          <w:b/>
          <w:bCs/>
          <w:caps/>
          <w:sz w:val="24"/>
          <w:szCs w:val="24"/>
          <w:lang w:eastAsia="sk-SK"/>
        </w:rPr>
        <w:t>č</w:t>
      </w:r>
      <w:r w:rsidRPr="00B14B5D">
        <w:rPr>
          <w:rFonts w:ascii="Times New Roman" w:eastAsia="Calibri" w:hAnsi="Times New Roman" w:cs="Times New Roman"/>
          <w:b/>
          <w:bCs/>
          <w:sz w:val="24"/>
          <w:szCs w:val="24"/>
          <w:lang w:eastAsia="sk-SK"/>
        </w:rPr>
        <w:t>l</w:t>
      </w:r>
      <w:r w:rsidRPr="00B14B5D">
        <w:rPr>
          <w:rFonts w:ascii="Times New Roman" w:eastAsia="Calibri" w:hAnsi="Times New Roman" w:cs="Times New Roman"/>
          <w:b/>
          <w:bCs/>
          <w:caps/>
          <w:sz w:val="24"/>
          <w:szCs w:val="24"/>
          <w:lang w:eastAsia="sk-SK"/>
        </w:rPr>
        <w:t>. II</w:t>
      </w:r>
    </w:p>
    <w:p w:rsidR="00BC31C7" w:rsidRPr="00B14B5D" w:rsidRDefault="00BC31C7" w:rsidP="00BC31C7">
      <w:pPr>
        <w:spacing w:after="0" w:line="240" w:lineRule="auto"/>
        <w:ind w:firstLine="708"/>
        <w:jc w:val="center"/>
        <w:rPr>
          <w:rFonts w:ascii="Times New Roman" w:eastAsia="Calibri" w:hAnsi="Times New Roman" w:cs="Times New Roman"/>
          <w:b/>
          <w:bCs/>
          <w:caps/>
          <w:sz w:val="24"/>
          <w:szCs w:val="24"/>
          <w:lang w:eastAsia="sk-SK"/>
        </w:rPr>
      </w:pPr>
    </w:p>
    <w:p w:rsidR="00BC31C7" w:rsidRPr="00B14B5D" w:rsidRDefault="00BC31C7" w:rsidP="00BC31C7">
      <w:pPr>
        <w:autoSpaceDE w:val="0"/>
        <w:autoSpaceDN w:val="0"/>
        <w:spacing w:after="0" w:line="240" w:lineRule="auto"/>
        <w:ind w:left="284" w:firstLine="424"/>
        <w:jc w:val="both"/>
        <w:rPr>
          <w:rFonts w:ascii="Times New Roman" w:eastAsia="Times New Roman" w:hAnsi="Times New Roman" w:cs="Times New Roman"/>
          <w:sz w:val="24"/>
          <w:szCs w:val="24"/>
          <w:lang w:eastAsia="cs-CZ"/>
        </w:rPr>
      </w:pPr>
      <w:r w:rsidRPr="00B14B5D">
        <w:rPr>
          <w:rFonts w:ascii="Times New Roman" w:eastAsia="Times New Roman" w:hAnsi="Times New Roman" w:cs="Times New Roman"/>
          <w:sz w:val="24"/>
          <w:szCs w:val="24"/>
          <w:lang w:eastAsia="cs-CZ"/>
        </w:rPr>
        <w:t>Zákon č. 364/2004 Z. z. o vodách a o zmene zákona Slovenskej národnej rady č. 372/1990 Zb. o priestupkoch v znení neskorších predpisov (vodný zákon) v znení zákona č. 587/2004 Z. z., zákona</w:t>
      </w:r>
      <w:r w:rsidRPr="00B14B5D">
        <w:rPr>
          <w:rFonts w:ascii="Times New Roman" w:eastAsia="Times New Roman" w:hAnsi="Times New Roman" w:cs="Times New Roman"/>
          <w:bCs/>
          <w:sz w:val="24"/>
          <w:szCs w:val="24"/>
          <w:lang w:eastAsia="cs-CZ"/>
        </w:rPr>
        <w:t xml:space="preserve"> č. 230/2005 Z. z., </w:t>
      </w:r>
      <w:r w:rsidRPr="00B14B5D">
        <w:rPr>
          <w:rFonts w:ascii="Times New Roman" w:eastAsia="Times New Roman" w:hAnsi="Times New Roman" w:cs="Times New Roman"/>
          <w:sz w:val="24"/>
          <w:szCs w:val="24"/>
          <w:lang w:eastAsia="cs-CZ"/>
        </w:rPr>
        <w:t>zákona č. 479/2005 Z. z., zákona č. 532/2005 Z. z., zákona č. 359/2007 Z. z.</w:t>
      </w:r>
      <w:r w:rsidRPr="00B14B5D">
        <w:rPr>
          <w:rFonts w:ascii="Times New Roman" w:eastAsia="Times New Roman" w:hAnsi="Times New Roman" w:cs="Times New Roman"/>
          <w:bCs/>
          <w:sz w:val="24"/>
          <w:szCs w:val="24"/>
          <w:lang w:eastAsia="cs-CZ"/>
        </w:rPr>
        <w:t>, zákona č. 514/2008 Z. z., zákona č. 515/2008 Z. z., zákona č. 384/2009 Z. z.,  zákona č</w:t>
      </w:r>
      <w:r w:rsidRPr="00B14B5D">
        <w:rPr>
          <w:rFonts w:ascii="Times New Roman" w:eastAsia="Times New Roman" w:hAnsi="Times New Roman" w:cs="Times New Roman"/>
          <w:b/>
          <w:bCs/>
          <w:sz w:val="24"/>
          <w:szCs w:val="24"/>
          <w:lang w:eastAsia="cs-CZ"/>
        </w:rPr>
        <w:t xml:space="preserve">. </w:t>
      </w:r>
      <w:r w:rsidRPr="00B14B5D">
        <w:rPr>
          <w:rFonts w:ascii="Times New Roman" w:eastAsia="Times New Roman" w:hAnsi="Times New Roman" w:cs="Times New Roman"/>
          <w:bCs/>
          <w:sz w:val="24"/>
          <w:szCs w:val="24"/>
          <w:lang w:eastAsia="cs-CZ"/>
        </w:rPr>
        <w:t>134/2010 Z. z., zákona č. 556/2010 Z. z.,  zákona č. 258/2011 Z. z., zákona č. 408/2011 Z. z., zákona č. 306/2012 Z. z.</w:t>
      </w:r>
      <w:r w:rsidRPr="00B14B5D">
        <w:rPr>
          <w:rFonts w:ascii="Times New Roman" w:eastAsia="Times New Roman" w:hAnsi="Times New Roman" w:cs="Times New Roman"/>
          <w:sz w:val="24"/>
          <w:szCs w:val="24"/>
          <w:lang w:eastAsia="cs-CZ"/>
        </w:rPr>
        <w:t>, zákona č. 180/2013 Z. z.,  zákona č. 35/2014 Z. z., zákona č. 409/2014 Z. z., zákona č. 262/2015 Z. z. a zákona č. 303/2016 Z. z., zákona č. 277/2017 Z. z., zákona č. 51/2018 Z. z., zákona č. 177/2018 Z. z. sa mení a dopĺňa takto:</w:t>
      </w:r>
    </w:p>
    <w:p w:rsidR="00BC31C7" w:rsidRPr="00B14B5D" w:rsidRDefault="00BC31C7" w:rsidP="00BC31C7">
      <w:pPr>
        <w:autoSpaceDE w:val="0"/>
        <w:autoSpaceDN w:val="0"/>
        <w:spacing w:after="0" w:line="240" w:lineRule="auto"/>
        <w:ind w:left="284" w:firstLine="424"/>
        <w:jc w:val="both"/>
        <w:rPr>
          <w:rFonts w:ascii="Times New Roman" w:eastAsia="Times New Roman" w:hAnsi="Times New Roman" w:cs="Times New Roman"/>
          <w:sz w:val="24"/>
          <w:szCs w:val="24"/>
          <w:lang w:eastAsia="cs-CZ"/>
        </w:rPr>
      </w:pPr>
    </w:p>
    <w:p w:rsidR="00BC31C7" w:rsidRPr="00B14B5D" w:rsidRDefault="00BC31C7" w:rsidP="00BC31C7">
      <w:pPr>
        <w:numPr>
          <w:ilvl w:val="0"/>
          <w:numId w:val="1"/>
        </w:numPr>
        <w:autoSpaceDE w:val="0"/>
        <w:autoSpaceDN w:val="0"/>
        <w:spacing w:after="0" w:line="240" w:lineRule="auto"/>
        <w:jc w:val="both"/>
        <w:rPr>
          <w:rFonts w:ascii="Times New Roman" w:hAnsi="Times New Roman" w:cs="Times New Roman"/>
          <w:sz w:val="24"/>
          <w:szCs w:val="24"/>
        </w:rPr>
      </w:pPr>
      <w:r w:rsidRPr="00B14B5D">
        <w:rPr>
          <w:rFonts w:ascii="Times New Roman" w:hAnsi="Times New Roman" w:cs="Times New Roman"/>
          <w:sz w:val="24"/>
          <w:szCs w:val="24"/>
        </w:rPr>
        <w:t xml:space="preserve">V § 26 ods. 2 sa na </w:t>
      </w:r>
      <w:r w:rsidRPr="006E7795">
        <w:rPr>
          <w:rFonts w:ascii="Times New Roman" w:hAnsi="Times New Roman" w:cs="Times New Roman"/>
          <w:sz w:val="24"/>
          <w:szCs w:val="24"/>
        </w:rPr>
        <w:t>konci</w:t>
      </w:r>
      <w:r>
        <w:rPr>
          <w:rFonts w:ascii="Times New Roman" w:hAnsi="Times New Roman" w:cs="Times New Roman"/>
          <w:sz w:val="24"/>
          <w:szCs w:val="24"/>
        </w:rPr>
        <w:t xml:space="preserve"> </w:t>
      </w:r>
      <w:r w:rsidRPr="00B14B5D">
        <w:rPr>
          <w:rFonts w:ascii="Times New Roman" w:hAnsi="Times New Roman" w:cs="Times New Roman"/>
          <w:sz w:val="24"/>
          <w:szCs w:val="24"/>
        </w:rPr>
        <w:t>pripája bodkočiarka a tieto slová: „</w:t>
      </w:r>
      <w:r w:rsidRPr="006E7795">
        <w:rPr>
          <w:rFonts w:ascii="Times New Roman" w:hAnsi="Times New Roman" w:cs="Times New Roman"/>
          <w:sz w:val="24"/>
          <w:szCs w:val="24"/>
        </w:rPr>
        <w:t xml:space="preserve">podmienkou vydania kolaudačného rozhodnutia pre </w:t>
      </w:r>
      <w:r w:rsidRPr="00BB31CC">
        <w:rPr>
          <w:rFonts w:ascii="Times New Roman" w:hAnsi="Times New Roman" w:cs="Times New Roman"/>
          <w:sz w:val="24"/>
          <w:szCs w:val="24"/>
        </w:rPr>
        <w:t>prevádzkovo súvisiaci verejný vodovod</w:t>
      </w:r>
      <w:r w:rsidR="00116974" w:rsidRPr="00BB31CC">
        <w:rPr>
          <w:rFonts w:ascii="Times New Roman" w:hAnsi="Times New Roman" w:cs="Times New Roman"/>
          <w:sz w:val="24"/>
          <w:szCs w:val="24"/>
          <w:vertAlign w:val="superscript"/>
        </w:rPr>
        <w:t>32a</w:t>
      </w:r>
      <w:r w:rsidRPr="00BB31CC">
        <w:rPr>
          <w:rFonts w:ascii="Times New Roman" w:hAnsi="Times New Roman" w:cs="Times New Roman"/>
          <w:sz w:val="24"/>
          <w:szCs w:val="24"/>
        </w:rPr>
        <w:t>) alebo prevádzkovo súvisiacu verejnú kanalizáciu</w:t>
      </w:r>
      <w:r w:rsidR="00116974" w:rsidRPr="00BB31CC">
        <w:rPr>
          <w:rFonts w:ascii="Times New Roman" w:hAnsi="Times New Roman" w:cs="Times New Roman"/>
          <w:sz w:val="24"/>
          <w:szCs w:val="24"/>
          <w:vertAlign w:val="superscript"/>
        </w:rPr>
        <w:t>32b</w:t>
      </w:r>
      <w:r w:rsidRPr="00BB31CC">
        <w:rPr>
          <w:rFonts w:ascii="Times New Roman" w:hAnsi="Times New Roman" w:cs="Times New Roman"/>
          <w:sz w:val="24"/>
          <w:szCs w:val="24"/>
        </w:rPr>
        <w:t xml:space="preserve">) </w:t>
      </w:r>
      <w:r w:rsidRPr="006E7795">
        <w:rPr>
          <w:rFonts w:ascii="Times New Roman" w:hAnsi="Times New Roman" w:cs="Times New Roman"/>
          <w:sz w:val="24"/>
          <w:szCs w:val="24"/>
        </w:rPr>
        <w:t>je písomná zmluva podľa osobitného predpisu.</w:t>
      </w:r>
      <w:r w:rsidR="00BB31CC" w:rsidRPr="00BB31CC">
        <w:rPr>
          <w:rFonts w:ascii="Times New Roman" w:hAnsi="Times New Roman" w:cs="Times New Roman"/>
          <w:sz w:val="24"/>
          <w:szCs w:val="24"/>
          <w:vertAlign w:val="superscript"/>
        </w:rPr>
        <w:t>32c</w:t>
      </w:r>
      <w:r w:rsidRPr="00BB31CC">
        <w:rPr>
          <w:rFonts w:ascii="Times New Roman" w:hAnsi="Times New Roman" w:cs="Times New Roman"/>
          <w:sz w:val="24"/>
          <w:szCs w:val="24"/>
        </w:rPr>
        <w:t>)“.</w:t>
      </w:r>
      <w:r w:rsidRPr="00B14B5D">
        <w:rPr>
          <w:rFonts w:ascii="Times New Roman" w:hAnsi="Times New Roman" w:cs="Times New Roman"/>
          <w:sz w:val="24"/>
          <w:szCs w:val="24"/>
          <w:vertAlign w:val="superscript"/>
        </w:rPr>
        <w:t xml:space="preserve"> </w:t>
      </w:r>
    </w:p>
    <w:p w:rsidR="00BC31C7" w:rsidRPr="00B14B5D" w:rsidRDefault="00BC31C7" w:rsidP="00BC31C7">
      <w:pPr>
        <w:autoSpaceDE w:val="0"/>
        <w:autoSpaceDN w:val="0"/>
        <w:spacing w:after="0" w:line="240" w:lineRule="auto"/>
        <w:ind w:left="360"/>
        <w:contextualSpacing/>
        <w:jc w:val="both"/>
        <w:rPr>
          <w:rFonts w:ascii="Times New Roman" w:hAnsi="Times New Roman" w:cs="Times New Roman"/>
          <w:color w:val="C00000"/>
          <w:sz w:val="24"/>
          <w:szCs w:val="24"/>
        </w:rPr>
      </w:pPr>
    </w:p>
    <w:p w:rsidR="00BC31C7" w:rsidRPr="00BB31CC" w:rsidRDefault="00BB31CC" w:rsidP="00BC3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Poznámky pod čiarou k odkazom 32a, 32b a 32c</w:t>
      </w:r>
      <w:r w:rsidR="00BC31C7" w:rsidRPr="00BB31CC">
        <w:rPr>
          <w:rFonts w:ascii="Times New Roman" w:hAnsi="Times New Roman" w:cs="Times New Roman"/>
          <w:sz w:val="24"/>
          <w:szCs w:val="24"/>
        </w:rPr>
        <w:t xml:space="preserve"> znejú:</w:t>
      </w:r>
    </w:p>
    <w:p w:rsidR="00BC31C7" w:rsidRPr="00BB31CC" w:rsidRDefault="00BC31C7" w:rsidP="00BB31CC">
      <w:pPr>
        <w:spacing w:after="0" w:line="240" w:lineRule="auto"/>
        <w:rPr>
          <w:rFonts w:ascii="Times New Roman" w:hAnsi="Times New Roman" w:cs="Times New Roman"/>
          <w:sz w:val="24"/>
          <w:szCs w:val="24"/>
        </w:rPr>
      </w:pPr>
      <w:r w:rsidRPr="00BB31CC">
        <w:rPr>
          <w:rFonts w:ascii="Times New Roman" w:hAnsi="Times New Roman" w:cs="Times New Roman"/>
          <w:sz w:val="24"/>
          <w:szCs w:val="24"/>
        </w:rPr>
        <w:t xml:space="preserve"> „</w:t>
      </w:r>
      <w:r w:rsidR="00BB31CC">
        <w:rPr>
          <w:rFonts w:ascii="Times New Roman" w:hAnsi="Times New Roman" w:cs="Times New Roman"/>
          <w:sz w:val="24"/>
          <w:szCs w:val="24"/>
          <w:vertAlign w:val="superscript"/>
        </w:rPr>
        <w:t>32a</w:t>
      </w:r>
      <w:r w:rsidRPr="00BB31CC">
        <w:rPr>
          <w:rFonts w:ascii="Times New Roman" w:hAnsi="Times New Roman" w:cs="Times New Roman"/>
          <w:sz w:val="24"/>
          <w:szCs w:val="24"/>
        </w:rPr>
        <w:t>) § 2 ods. 1 písm. m) zákona č. 442/2002 Z. z.</w:t>
      </w:r>
    </w:p>
    <w:p w:rsidR="00BC31C7" w:rsidRPr="00BB31CC" w:rsidRDefault="00BC31C7" w:rsidP="00BB31CC">
      <w:pPr>
        <w:spacing w:after="0" w:line="240" w:lineRule="auto"/>
        <w:jc w:val="both"/>
        <w:rPr>
          <w:rFonts w:ascii="Times New Roman" w:hAnsi="Times New Roman" w:cs="Times New Roman"/>
          <w:sz w:val="24"/>
          <w:szCs w:val="24"/>
        </w:rPr>
      </w:pPr>
      <w:r w:rsidRPr="00BB31CC">
        <w:rPr>
          <w:rFonts w:ascii="Times New Roman" w:hAnsi="Times New Roman" w:cs="Times New Roman"/>
          <w:sz w:val="24"/>
          <w:szCs w:val="24"/>
        </w:rPr>
        <w:t xml:space="preserve">   </w:t>
      </w:r>
      <w:r w:rsidR="00BB31CC">
        <w:rPr>
          <w:rFonts w:ascii="Times New Roman" w:hAnsi="Times New Roman" w:cs="Times New Roman"/>
          <w:sz w:val="24"/>
          <w:szCs w:val="24"/>
          <w:vertAlign w:val="superscript"/>
        </w:rPr>
        <w:t>32b</w:t>
      </w:r>
      <w:r w:rsidRPr="00BB31CC">
        <w:rPr>
          <w:rFonts w:ascii="Times New Roman" w:hAnsi="Times New Roman" w:cs="Times New Roman"/>
          <w:sz w:val="24"/>
          <w:szCs w:val="24"/>
        </w:rPr>
        <w:t>) § 2 ods. 1 písm. n) zákona č. 442/2002 Z. z.</w:t>
      </w:r>
    </w:p>
    <w:p w:rsidR="00BC31C7" w:rsidRPr="00B14B5D" w:rsidRDefault="00BB31CC" w:rsidP="00BB31CC">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vertAlign w:val="superscript"/>
        </w:rPr>
        <w:t>32c</w:t>
      </w:r>
      <w:r w:rsidR="00BC31C7" w:rsidRPr="00BB31CC">
        <w:rPr>
          <w:rFonts w:ascii="Times New Roman" w:hAnsi="Times New Roman" w:cs="Times New Roman"/>
          <w:sz w:val="24"/>
          <w:szCs w:val="24"/>
        </w:rPr>
        <w:t>) § 15 ods. 5 a § 16 ods. 5 zákona č. 442/2002 Z. z.“.</w:t>
      </w:r>
    </w:p>
    <w:p w:rsidR="00BC31C7" w:rsidRPr="00B14B5D" w:rsidRDefault="00BC31C7" w:rsidP="00BC31C7">
      <w:pPr>
        <w:spacing w:after="0" w:line="240" w:lineRule="auto"/>
        <w:jc w:val="both"/>
        <w:rPr>
          <w:rFonts w:ascii="Times New Roman" w:hAnsi="Times New Roman" w:cs="Times New Roman"/>
          <w:sz w:val="24"/>
          <w:szCs w:val="24"/>
        </w:rPr>
      </w:pPr>
    </w:p>
    <w:p w:rsidR="00BC31C7" w:rsidRPr="00B14B5D" w:rsidRDefault="00BC31C7" w:rsidP="00BC31C7">
      <w:pPr>
        <w:numPr>
          <w:ilvl w:val="0"/>
          <w:numId w:val="1"/>
        </w:numPr>
        <w:autoSpaceDE w:val="0"/>
        <w:autoSpaceDN w:val="0"/>
        <w:spacing w:after="0" w:line="240" w:lineRule="auto"/>
        <w:contextualSpacing/>
        <w:jc w:val="both"/>
        <w:rPr>
          <w:rFonts w:ascii="Times New Roman" w:hAnsi="Times New Roman" w:cs="Times New Roman"/>
          <w:sz w:val="24"/>
          <w:szCs w:val="24"/>
        </w:rPr>
      </w:pPr>
      <w:r w:rsidRPr="00B14B5D">
        <w:rPr>
          <w:rFonts w:ascii="Times New Roman" w:eastAsia="Times New Roman" w:hAnsi="Times New Roman" w:cs="Times New Roman"/>
          <w:sz w:val="24"/>
          <w:szCs w:val="24"/>
          <w:lang w:eastAsia="cs-CZ"/>
        </w:rPr>
        <w:t>V § 26 ods. 8 druhá veta znie: „K vodnej stavbe povolenej podľa predchádzajúcej vety sa vymedzuje pásmo ochrany vodovodného potrubia verejného vodovodu a stokovej siete verejnej kanalizácie podľa osobitného predpisu</w:t>
      </w:r>
      <w:r w:rsidRPr="00B14B5D">
        <w:rPr>
          <w:rFonts w:ascii="Times New Roman" w:eastAsia="Times New Roman" w:hAnsi="Times New Roman" w:cs="Times New Roman"/>
          <w:sz w:val="24"/>
          <w:szCs w:val="24"/>
          <w:vertAlign w:val="superscript"/>
          <w:lang w:eastAsia="cs-CZ"/>
        </w:rPr>
        <w:t>37a</w:t>
      </w:r>
      <w:r w:rsidRPr="00B14B5D">
        <w:rPr>
          <w:rFonts w:ascii="Times New Roman" w:eastAsia="Times New Roman" w:hAnsi="Times New Roman" w:cs="Times New Roman"/>
          <w:sz w:val="24"/>
          <w:szCs w:val="24"/>
          <w:lang w:eastAsia="cs-CZ"/>
        </w:rPr>
        <w:t xml:space="preserve">) na základe umiestnenia vodnej </w:t>
      </w:r>
      <w:r w:rsidRPr="00201D3A">
        <w:rPr>
          <w:rFonts w:ascii="Times New Roman" w:eastAsia="Times New Roman" w:hAnsi="Times New Roman" w:cs="Times New Roman"/>
          <w:sz w:val="24"/>
          <w:szCs w:val="24"/>
          <w:lang w:eastAsia="cs-CZ"/>
        </w:rPr>
        <w:t xml:space="preserve">stavby podľa </w:t>
      </w:r>
      <w:r w:rsidRPr="00B14B5D">
        <w:rPr>
          <w:rFonts w:ascii="Times New Roman" w:eastAsia="Times New Roman" w:hAnsi="Times New Roman" w:cs="Times New Roman"/>
          <w:sz w:val="24"/>
          <w:szCs w:val="24"/>
          <w:lang w:eastAsia="cs-CZ"/>
        </w:rPr>
        <w:t>podmienok územného rozhodnutia.“.</w:t>
      </w:r>
    </w:p>
    <w:p w:rsidR="00BC31C7" w:rsidRPr="00B14B5D" w:rsidRDefault="00BC31C7" w:rsidP="00BC31C7">
      <w:pPr>
        <w:autoSpaceDE w:val="0"/>
        <w:autoSpaceDN w:val="0"/>
        <w:spacing w:after="0" w:line="240" w:lineRule="auto"/>
        <w:jc w:val="both"/>
        <w:rPr>
          <w:rFonts w:ascii="Times New Roman" w:hAnsi="Times New Roman" w:cs="Times New Roman"/>
          <w:sz w:val="24"/>
          <w:szCs w:val="24"/>
        </w:rPr>
      </w:pPr>
    </w:p>
    <w:p w:rsidR="00BC31C7" w:rsidRPr="00B14B5D" w:rsidRDefault="00BC31C7" w:rsidP="00BC31C7">
      <w:pPr>
        <w:autoSpaceDE w:val="0"/>
        <w:autoSpaceDN w:val="0"/>
        <w:spacing w:after="0" w:line="240" w:lineRule="auto"/>
        <w:ind w:left="502"/>
        <w:contextualSpacing/>
        <w:jc w:val="both"/>
        <w:rPr>
          <w:rFonts w:ascii="Times New Roman" w:hAnsi="Times New Roman" w:cs="Times New Roman"/>
          <w:sz w:val="24"/>
          <w:szCs w:val="24"/>
        </w:rPr>
      </w:pPr>
      <w:r w:rsidRPr="00B14B5D">
        <w:rPr>
          <w:rFonts w:ascii="Times New Roman" w:hAnsi="Times New Roman" w:cs="Times New Roman"/>
          <w:sz w:val="24"/>
          <w:szCs w:val="24"/>
        </w:rPr>
        <w:t>Poznámka pod čiarou k odkazu 37a znie:</w:t>
      </w:r>
    </w:p>
    <w:p w:rsidR="00BC31C7" w:rsidRPr="00B14B5D" w:rsidRDefault="00BC31C7" w:rsidP="00BC31C7">
      <w:pPr>
        <w:autoSpaceDE w:val="0"/>
        <w:autoSpaceDN w:val="0"/>
        <w:spacing w:after="0" w:line="240" w:lineRule="auto"/>
        <w:ind w:left="502"/>
        <w:contextualSpacing/>
        <w:jc w:val="both"/>
        <w:rPr>
          <w:rFonts w:ascii="Times New Roman" w:hAnsi="Times New Roman" w:cs="Times New Roman"/>
          <w:sz w:val="24"/>
          <w:szCs w:val="24"/>
        </w:rPr>
      </w:pPr>
      <w:r w:rsidRPr="00B14B5D">
        <w:rPr>
          <w:rFonts w:ascii="Times New Roman" w:hAnsi="Times New Roman" w:cs="Times New Roman"/>
          <w:sz w:val="24"/>
          <w:szCs w:val="24"/>
        </w:rPr>
        <w:t>„</w:t>
      </w:r>
      <w:r w:rsidRPr="00B14B5D">
        <w:rPr>
          <w:rFonts w:ascii="Times New Roman" w:hAnsi="Times New Roman" w:cs="Times New Roman"/>
          <w:sz w:val="24"/>
          <w:szCs w:val="24"/>
          <w:vertAlign w:val="superscript"/>
        </w:rPr>
        <w:t>37a</w:t>
      </w:r>
      <w:r w:rsidRPr="00B14B5D">
        <w:rPr>
          <w:rFonts w:ascii="Times New Roman" w:hAnsi="Times New Roman" w:cs="Times New Roman"/>
          <w:sz w:val="24"/>
          <w:szCs w:val="24"/>
        </w:rPr>
        <w:t>) § 19 zákona č. 442/2002 Z. z. v znení neskorších predpisov.“.</w:t>
      </w:r>
    </w:p>
    <w:p w:rsidR="00BC31C7" w:rsidRPr="00B14B5D" w:rsidRDefault="00BC31C7" w:rsidP="00BC31C7">
      <w:pPr>
        <w:autoSpaceDE w:val="0"/>
        <w:autoSpaceDN w:val="0"/>
        <w:spacing w:after="0" w:line="240" w:lineRule="auto"/>
        <w:ind w:left="502"/>
        <w:contextualSpacing/>
        <w:jc w:val="both"/>
        <w:rPr>
          <w:rFonts w:ascii="Times New Roman" w:hAnsi="Times New Roman" w:cs="Times New Roman"/>
          <w:sz w:val="24"/>
          <w:szCs w:val="24"/>
        </w:rPr>
      </w:pPr>
    </w:p>
    <w:p w:rsidR="00BC31C7" w:rsidRPr="00B14B5D" w:rsidRDefault="00BC31C7" w:rsidP="00BC31C7">
      <w:pPr>
        <w:numPr>
          <w:ilvl w:val="0"/>
          <w:numId w:val="1"/>
        </w:numPr>
        <w:autoSpaceDE w:val="0"/>
        <w:autoSpaceDN w:val="0"/>
        <w:spacing w:after="0" w:line="240" w:lineRule="auto"/>
        <w:contextualSpacing/>
        <w:jc w:val="both"/>
        <w:rPr>
          <w:rFonts w:ascii="Times New Roman" w:hAnsi="Times New Roman" w:cs="Times New Roman"/>
          <w:sz w:val="24"/>
          <w:szCs w:val="24"/>
        </w:rPr>
      </w:pPr>
      <w:r w:rsidRPr="00B14B5D">
        <w:rPr>
          <w:rFonts w:ascii="Times New Roman" w:hAnsi="Times New Roman" w:cs="Times New Roman"/>
          <w:sz w:val="24"/>
          <w:szCs w:val="24"/>
        </w:rPr>
        <w:t>V § 74 odsek 4 znie:</w:t>
      </w:r>
    </w:p>
    <w:p w:rsidR="00BC31C7" w:rsidRPr="00B14B5D" w:rsidRDefault="00BC31C7" w:rsidP="00BC31C7">
      <w:pPr>
        <w:ind w:left="502"/>
        <w:jc w:val="both"/>
        <w:rPr>
          <w:rFonts w:ascii="Times New Roman" w:hAnsi="Times New Roman" w:cs="Times New Roman"/>
          <w:sz w:val="24"/>
          <w:szCs w:val="24"/>
        </w:rPr>
      </w:pPr>
      <w:r w:rsidRPr="00B14B5D">
        <w:rPr>
          <w:rFonts w:ascii="Times New Roman" w:hAnsi="Times New Roman" w:cs="Times New Roman"/>
          <w:sz w:val="24"/>
          <w:szCs w:val="24"/>
        </w:rPr>
        <w:t xml:space="preserve">      „(4) Pokuty uložené podľa tohto zákona sú príjmom Environmentálneho fondu. Po právoplatnosti rozhodnutia o uložení pokuty prechádza správa pohľadávky štátu z tohto rozhodnutia bezodplatne na Environmentálny fond, ktorý nadobúda práva a povinnosti správcu tejto pohľadávky štátu.“.</w:t>
      </w:r>
    </w:p>
    <w:p w:rsidR="00BC31C7" w:rsidRPr="00B14B5D" w:rsidRDefault="00BC31C7" w:rsidP="00BC31C7">
      <w:pPr>
        <w:numPr>
          <w:ilvl w:val="0"/>
          <w:numId w:val="1"/>
        </w:numPr>
        <w:autoSpaceDE w:val="0"/>
        <w:autoSpaceDN w:val="0"/>
        <w:spacing w:after="0" w:line="240" w:lineRule="auto"/>
        <w:contextualSpacing/>
        <w:jc w:val="both"/>
        <w:rPr>
          <w:rFonts w:ascii="Times New Roman" w:hAnsi="Times New Roman" w:cs="Times New Roman"/>
          <w:sz w:val="24"/>
          <w:szCs w:val="24"/>
        </w:rPr>
      </w:pPr>
      <w:r w:rsidRPr="00B14B5D">
        <w:rPr>
          <w:rFonts w:ascii="Times New Roman" w:hAnsi="Times New Roman" w:cs="Times New Roman"/>
          <w:sz w:val="24"/>
          <w:szCs w:val="24"/>
        </w:rPr>
        <w:t>V § 77 ods. 5 sa slová „Výnosy pokút uložených“ nahrádzajú slovami „Pokuty uložené“.</w:t>
      </w:r>
    </w:p>
    <w:p w:rsidR="00BC31C7" w:rsidRPr="00B14B5D" w:rsidRDefault="00BC31C7" w:rsidP="00BC31C7">
      <w:pPr>
        <w:autoSpaceDE w:val="0"/>
        <w:autoSpaceDN w:val="0"/>
        <w:spacing w:after="0" w:line="240" w:lineRule="auto"/>
        <w:ind w:left="502"/>
        <w:contextualSpacing/>
        <w:jc w:val="both"/>
        <w:rPr>
          <w:rFonts w:ascii="Times New Roman" w:hAnsi="Times New Roman" w:cs="Times New Roman"/>
          <w:sz w:val="24"/>
          <w:szCs w:val="24"/>
        </w:rPr>
      </w:pPr>
    </w:p>
    <w:p w:rsidR="00BC31C7" w:rsidRPr="00B14B5D" w:rsidRDefault="00BC31C7" w:rsidP="00BC31C7">
      <w:pPr>
        <w:numPr>
          <w:ilvl w:val="0"/>
          <w:numId w:val="1"/>
        </w:numPr>
        <w:autoSpaceDE w:val="0"/>
        <w:autoSpaceDN w:val="0"/>
        <w:spacing w:after="0" w:line="240" w:lineRule="auto"/>
        <w:contextualSpacing/>
        <w:jc w:val="both"/>
        <w:rPr>
          <w:rFonts w:ascii="Times New Roman" w:hAnsi="Times New Roman" w:cs="Times New Roman"/>
          <w:sz w:val="24"/>
          <w:szCs w:val="24"/>
        </w:rPr>
      </w:pPr>
      <w:r w:rsidRPr="00B14B5D">
        <w:rPr>
          <w:rFonts w:ascii="Times New Roman" w:hAnsi="Times New Roman" w:cs="Times New Roman"/>
          <w:sz w:val="24"/>
          <w:szCs w:val="24"/>
        </w:rPr>
        <w:t>§ 77 sa dopĺňa odsekom 6, ktorý znie:</w:t>
      </w:r>
    </w:p>
    <w:p w:rsidR="00BC31C7" w:rsidRPr="00B14B5D" w:rsidRDefault="00BC31C7" w:rsidP="00BC31C7">
      <w:pPr>
        <w:ind w:left="567"/>
        <w:jc w:val="both"/>
        <w:rPr>
          <w:rFonts w:ascii="Times New Roman" w:hAnsi="Times New Roman" w:cs="Times New Roman"/>
          <w:sz w:val="24"/>
          <w:szCs w:val="24"/>
        </w:rPr>
      </w:pPr>
      <w:r w:rsidRPr="00B14B5D">
        <w:rPr>
          <w:rFonts w:ascii="Times New Roman" w:hAnsi="Times New Roman" w:cs="Times New Roman"/>
          <w:sz w:val="24"/>
          <w:szCs w:val="24"/>
        </w:rPr>
        <w:t xml:space="preserve">     „(6) Po právoplatnosti rozhodnutia o uložení pokuty za priestupok, ktorá je príjmom   Environmentálneho fondu, prechádza správa pohľadávky štátu z tohto rozhodnutia bezodplatne na Environmentálny fond, ktorý nadobúda práva a povinnosti správcu tejto pohľadávky štátu.“.</w:t>
      </w:r>
    </w:p>
    <w:p w:rsidR="00BC31C7" w:rsidRPr="00B14B5D" w:rsidRDefault="00BC31C7" w:rsidP="00BC31C7">
      <w:pPr>
        <w:pStyle w:val="Odsekzoznamu"/>
        <w:numPr>
          <w:ilvl w:val="0"/>
          <w:numId w:val="1"/>
        </w:numPr>
        <w:jc w:val="both"/>
        <w:rPr>
          <w:rFonts w:ascii="Times New Roman" w:hAnsi="Times New Roman" w:cs="Times New Roman"/>
          <w:sz w:val="24"/>
          <w:szCs w:val="24"/>
        </w:rPr>
      </w:pPr>
      <w:r w:rsidRPr="00B14B5D">
        <w:rPr>
          <w:rFonts w:ascii="Times New Roman" w:hAnsi="Times New Roman" w:cs="Times New Roman"/>
          <w:sz w:val="24"/>
          <w:szCs w:val="24"/>
        </w:rPr>
        <w:t xml:space="preserve">Za § 80e sa vkladá </w:t>
      </w:r>
      <w:r>
        <w:rPr>
          <w:rFonts w:ascii="Times New Roman" w:hAnsi="Times New Roman" w:cs="Times New Roman"/>
          <w:sz w:val="24"/>
          <w:szCs w:val="24"/>
        </w:rPr>
        <w:t xml:space="preserve">nový </w:t>
      </w:r>
      <w:r w:rsidRPr="00B14B5D">
        <w:rPr>
          <w:rFonts w:ascii="Times New Roman" w:hAnsi="Times New Roman" w:cs="Times New Roman"/>
          <w:sz w:val="24"/>
          <w:szCs w:val="24"/>
        </w:rPr>
        <w:t>§ 80f, ktorý znie:</w:t>
      </w:r>
    </w:p>
    <w:p w:rsidR="00BC31C7" w:rsidRDefault="00BC31C7" w:rsidP="00BC31C7">
      <w:pPr>
        <w:spacing w:before="120" w:after="0" w:line="320" w:lineRule="atLeast"/>
        <w:contextualSpacing/>
        <w:jc w:val="center"/>
        <w:rPr>
          <w:rFonts w:ascii="Times New Roman" w:eastAsia="Times New Roman" w:hAnsi="Times New Roman" w:cs="Times New Roman"/>
          <w:sz w:val="24"/>
          <w:szCs w:val="24"/>
        </w:rPr>
      </w:pPr>
      <w:r w:rsidRPr="00B14B5D">
        <w:rPr>
          <w:rFonts w:ascii="Times New Roman" w:eastAsia="Times New Roman" w:hAnsi="Times New Roman" w:cs="Times New Roman"/>
          <w:sz w:val="24"/>
          <w:szCs w:val="24"/>
        </w:rPr>
        <w:t>„</w:t>
      </w:r>
      <w:r w:rsidRPr="00F4366C">
        <w:rPr>
          <w:rFonts w:ascii="Times New Roman" w:eastAsia="Times New Roman" w:hAnsi="Times New Roman" w:cs="Times New Roman"/>
          <w:b/>
          <w:sz w:val="24"/>
          <w:szCs w:val="24"/>
        </w:rPr>
        <w:t>80f</w:t>
      </w:r>
    </w:p>
    <w:p w:rsidR="00BC31C7" w:rsidRPr="00F4366C" w:rsidRDefault="00BC31C7" w:rsidP="00BC31C7">
      <w:pPr>
        <w:spacing w:before="120" w:after="0" w:line="320" w:lineRule="atLeast"/>
        <w:contextualSpacing/>
        <w:jc w:val="center"/>
        <w:rPr>
          <w:rFonts w:ascii="Times New Roman" w:eastAsia="Times New Roman" w:hAnsi="Times New Roman" w:cs="Times New Roman"/>
          <w:b/>
          <w:color w:val="FF0000"/>
          <w:sz w:val="24"/>
          <w:szCs w:val="24"/>
        </w:rPr>
      </w:pPr>
      <w:r w:rsidRPr="00F4366C">
        <w:rPr>
          <w:rFonts w:ascii="Times New Roman" w:eastAsia="Times New Roman" w:hAnsi="Times New Roman" w:cs="Times New Roman"/>
          <w:b/>
          <w:sz w:val="24"/>
          <w:szCs w:val="24"/>
        </w:rPr>
        <w:t>Prechodné ustanovenie k úpravám účinným od 1. januára 2020</w:t>
      </w:r>
    </w:p>
    <w:p w:rsidR="00BC31C7" w:rsidRPr="00B14B5D" w:rsidRDefault="00BC31C7" w:rsidP="00BC31C7">
      <w:pPr>
        <w:tabs>
          <w:tab w:val="left" w:pos="1276"/>
        </w:tabs>
        <w:spacing w:after="0" w:line="240" w:lineRule="auto"/>
        <w:jc w:val="both"/>
        <w:rPr>
          <w:rFonts w:ascii="Times New Roman" w:eastAsia="Times New Roman" w:hAnsi="Times New Roman" w:cs="Times New Roman"/>
          <w:sz w:val="24"/>
          <w:szCs w:val="24"/>
        </w:rPr>
      </w:pPr>
    </w:p>
    <w:p w:rsidR="00BC31C7" w:rsidRPr="00B14B5D" w:rsidRDefault="009C7310" w:rsidP="00BC31C7">
      <w:pPr>
        <w:pStyle w:val="Odsekzoznamu"/>
        <w:jc w:val="both"/>
        <w:rPr>
          <w:rFonts w:ascii="Times New Roman" w:hAnsi="Times New Roman" w:cs="Times New Roman"/>
          <w:sz w:val="24"/>
          <w:szCs w:val="24"/>
        </w:rPr>
      </w:pPr>
      <w:r>
        <w:rPr>
          <w:rFonts w:ascii="Times New Roman" w:hAnsi="Times New Roman" w:cs="Times New Roman"/>
          <w:sz w:val="24"/>
          <w:szCs w:val="24"/>
        </w:rPr>
        <w:t>Konania z</w:t>
      </w:r>
      <w:r w:rsidR="00BC31C7" w:rsidRPr="00B14B5D">
        <w:rPr>
          <w:rFonts w:ascii="Times New Roman" w:hAnsi="Times New Roman" w:cs="Times New Roman"/>
          <w:sz w:val="24"/>
          <w:szCs w:val="24"/>
        </w:rPr>
        <w:t xml:space="preserve">ačaté a právoplatne neskončené do </w:t>
      </w:r>
      <w:r>
        <w:rPr>
          <w:rFonts w:ascii="Times New Roman" w:hAnsi="Times New Roman" w:cs="Times New Roman"/>
          <w:sz w:val="24"/>
          <w:szCs w:val="24"/>
        </w:rPr>
        <w:t>3</w:t>
      </w:r>
      <w:r w:rsidR="00BC31C7" w:rsidRPr="00B14B5D">
        <w:rPr>
          <w:rFonts w:ascii="Times New Roman" w:hAnsi="Times New Roman" w:cs="Times New Roman"/>
          <w:sz w:val="24"/>
          <w:szCs w:val="24"/>
        </w:rPr>
        <w:t xml:space="preserve">1. </w:t>
      </w:r>
      <w:r>
        <w:rPr>
          <w:rFonts w:ascii="Times New Roman" w:hAnsi="Times New Roman" w:cs="Times New Roman"/>
          <w:sz w:val="24"/>
          <w:szCs w:val="24"/>
        </w:rPr>
        <w:t>decembra</w:t>
      </w:r>
      <w:r w:rsidR="00BC31C7" w:rsidRPr="00B14B5D">
        <w:rPr>
          <w:rFonts w:ascii="Times New Roman" w:hAnsi="Times New Roman" w:cs="Times New Roman"/>
          <w:sz w:val="24"/>
          <w:szCs w:val="24"/>
        </w:rPr>
        <w:t xml:space="preserve"> 20</w:t>
      </w:r>
      <w:r>
        <w:rPr>
          <w:rFonts w:ascii="Times New Roman" w:hAnsi="Times New Roman" w:cs="Times New Roman"/>
          <w:sz w:val="24"/>
          <w:szCs w:val="24"/>
        </w:rPr>
        <w:t>19</w:t>
      </w:r>
      <w:r w:rsidR="00BC31C7" w:rsidRPr="00B14B5D">
        <w:rPr>
          <w:rFonts w:ascii="Times New Roman" w:hAnsi="Times New Roman" w:cs="Times New Roman"/>
          <w:sz w:val="24"/>
          <w:szCs w:val="24"/>
        </w:rPr>
        <w:t xml:space="preserve"> sa dokončia podľa </w:t>
      </w:r>
      <w:r>
        <w:rPr>
          <w:rFonts w:ascii="Times New Roman" w:hAnsi="Times New Roman" w:cs="Times New Roman"/>
          <w:sz w:val="24"/>
          <w:szCs w:val="24"/>
        </w:rPr>
        <w:t>doterajších predpisov</w:t>
      </w:r>
      <w:r w:rsidR="00BC31C7" w:rsidRPr="00B14B5D">
        <w:rPr>
          <w:rFonts w:ascii="Times New Roman" w:hAnsi="Times New Roman" w:cs="Times New Roman"/>
          <w:sz w:val="24"/>
          <w:szCs w:val="24"/>
        </w:rPr>
        <w:t>.“.</w:t>
      </w:r>
    </w:p>
    <w:p w:rsidR="00BC31C7" w:rsidRPr="00B14B5D" w:rsidRDefault="00BC31C7" w:rsidP="00BC31C7">
      <w:pPr>
        <w:pStyle w:val="Odsekzoznamu"/>
        <w:autoSpaceDE w:val="0"/>
        <w:autoSpaceDN w:val="0"/>
        <w:spacing w:after="0" w:line="240" w:lineRule="auto"/>
        <w:ind w:left="360"/>
        <w:jc w:val="both"/>
        <w:rPr>
          <w:rFonts w:ascii="Times New Roman" w:hAnsi="Times New Roman" w:cs="Times New Roman"/>
          <w:sz w:val="24"/>
          <w:szCs w:val="24"/>
        </w:rPr>
      </w:pPr>
    </w:p>
    <w:p w:rsidR="00BC31C7" w:rsidRPr="00B14B5D" w:rsidRDefault="00BC31C7" w:rsidP="00BC31C7">
      <w:pPr>
        <w:autoSpaceDE w:val="0"/>
        <w:autoSpaceDN w:val="0"/>
        <w:spacing w:after="0" w:line="240" w:lineRule="auto"/>
        <w:jc w:val="both"/>
        <w:rPr>
          <w:rFonts w:ascii="Times New Roman" w:hAnsi="Times New Roman" w:cs="Times New Roman"/>
          <w:sz w:val="24"/>
          <w:szCs w:val="24"/>
        </w:rPr>
      </w:pPr>
    </w:p>
    <w:p w:rsidR="00BC31C7" w:rsidRPr="00B14B5D" w:rsidRDefault="00BC31C7" w:rsidP="00BC31C7">
      <w:pPr>
        <w:ind w:left="720"/>
        <w:contextualSpacing/>
        <w:jc w:val="both"/>
        <w:rPr>
          <w:rFonts w:ascii="Times New Roman" w:hAnsi="Times New Roman" w:cs="Times New Roman"/>
          <w:sz w:val="24"/>
          <w:szCs w:val="24"/>
        </w:rPr>
      </w:pPr>
    </w:p>
    <w:p w:rsidR="00BC31C7" w:rsidRPr="00B14B5D" w:rsidRDefault="00BC31C7" w:rsidP="00BC31C7">
      <w:pPr>
        <w:spacing w:after="0" w:line="240" w:lineRule="auto"/>
        <w:ind w:firstLine="708"/>
        <w:jc w:val="center"/>
        <w:rPr>
          <w:rFonts w:ascii="Times New Roman" w:eastAsia="Calibri" w:hAnsi="Times New Roman" w:cs="Times New Roman"/>
          <w:b/>
          <w:bCs/>
          <w:caps/>
          <w:sz w:val="24"/>
          <w:szCs w:val="24"/>
          <w:lang w:eastAsia="sk-SK"/>
        </w:rPr>
      </w:pPr>
      <w:r w:rsidRPr="00B14B5D">
        <w:rPr>
          <w:rFonts w:ascii="Times New Roman" w:eastAsia="Calibri" w:hAnsi="Times New Roman" w:cs="Times New Roman"/>
          <w:b/>
          <w:bCs/>
          <w:caps/>
          <w:sz w:val="24"/>
          <w:szCs w:val="24"/>
          <w:lang w:eastAsia="sk-SK"/>
        </w:rPr>
        <w:t>č</w:t>
      </w:r>
      <w:r w:rsidRPr="00B14B5D">
        <w:rPr>
          <w:rFonts w:ascii="Times New Roman" w:eastAsia="Calibri" w:hAnsi="Times New Roman" w:cs="Times New Roman"/>
          <w:b/>
          <w:bCs/>
          <w:sz w:val="24"/>
          <w:szCs w:val="24"/>
          <w:lang w:eastAsia="sk-SK"/>
        </w:rPr>
        <w:t>l</w:t>
      </w:r>
      <w:r w:rsidRPr="00B14B5D">
        <w:rPr>
          <w:rFonts w:ascii="Times New Roman" w:eastAsia="Calibri" w:hAnsi="Times New Roman" w:cs="Times New Roman"/>
          <w:b/>
          <w:bCs/>
          <w:caps/>
          <w:sz w:val="24"/>
          <w:szCs w:val="24"/>
          <w:lang w:eastAsia="sk-SK"/>
        </w:rPr>
        <w:t>. III</w:t>
      </w:r>
    </w:p>
    <w:p w:rsidR="00BC31C7" w:rsidRPr="00B14B5D" w:rsidRDefault="00BC31C7" w:rsidP="00BC31C7">
      <w:pPr>
        <w:spacing w:after="0" w:line="240" w:lineRule="auto"/>
        <w:rPr>
          <w:rFonts w:ascii="Times New Roman" w:eastAsia="Calibri" w:hAnsi="Times New Roman" w:cs="Times New Roman"/>
          <w:b/>
          <w:bCs/>
          <w:caps/>
          <w:sz w:val="24"/>
          <w:szCs w:val="24"/>
          <w:lang w:eastAsia="sk-SK"/>
        </w:rPr>
      </w:pPr>
    </w:p>
    <w:p w:rsidR="00BC31C7" w:rsidRPr="009037E4" w:rsidRDefault="00BC31C7" w:rsidP="00BC31C7">
      <w:pPr>
        <w:spacing w:after="0" w:line="240" w:lineRule="auto"/>
        <w:ind w:firstLine="708"/>
        <w:jc w:val="both"/>
        <w:rPr>
          <w:rFonts w:ascii="Times New Roman" w:eastAsia="Calibri" w:hAnsi="Times New Roman" w:cs="Times New Roman"/>
          <w:b/>
          <w:bCs/>
          <w:strike/>
          <w:sz w:val="28"/>
          <w:szCs w:val="28"/>
          <w:lang w:eastAsia="sk-SK"/>
        </w:rPr>
      </w:pPr>
      <w:r w:rsidRPr="009037E4">
        <w:rPr>
          <w:rFonts w:ascii="Times New Roman" w:eastAsia="Calibri" w:hAnsi="Times New Roman" w:cs="Times New Roman"/>
          <w:bCs/>
          <w:caps/>
          <w:sz w:val="24"/>
          <w:szCs w:val="24"/>
          <w:lang w:eastAsia="sk-SK"/>
        </w:rPr>
        <w:t>T</w:t>
      </w:r>
      <w:r w:rsidRPr="009037E4">
        <w:rPr>
          <w:rFonts w:ascii="Times New Roman" w:eastAsia="Calibri" w:hAnsi="Times New Roman" w:cs="Times New Roman"/>
          <w:bCs/>
          <w:sz w:val="24"/>
          <w:szCs w:val="24"/>
          <w:lang w:eastAsia="sk-SK"/>
        </w:rPr>
        <w:t>ento zákon nadobúda účinnosť 1. januára  2020 okrem Čl. I v bode 28 písmenách i) a </w:t>
      </w:r>
      <w:r w:rsidR="0056216E" w:rsidRPr="00BB31CC">
        <w:rPr>
          <w:rFonts w:ascii="Times New Roman" w:eastAsia="Calibri" w:hAnsi="Times New Roman" w:cs="Times New Roman"/>
          <w:bCs/>
          <w:sz w:val="24"/>
          <w:szCs w:val="24"/>
          <w:lang w:eastAsia="sk-SK"/>
        </w:rPr>
        <w:t>k</w:t>
      </w:r>
      <w:r w:rsidRPr="00BB31CC">
        <w:rPr>
          <w:rFonts w:ascii="Times New Roman" w:eastAsia="Calibri" w:hAnsi="Times New Roman" w:cs="Times New Roman"/>
          <w:bCs/>
          <w:sz w:val="24"/>
          <w:szCs w:val="24"/>
          <w:lang w:eastAsia="sk-SK"/>
        </w:rPr>
        <w:t>)</w:t>
      </w:r>
      <w:r w:rsidRPr="009037E4">
        <w:rPr>
          <w:rFonts w:ascii="Times New Roman" w:eastAsia="Calibri" w:hAnsi="Times New Roman" w:cs="Times New Roman"/>
          <w:bCs/>
          <w:sz w:val="24"/>
          <w:szCs w:val="24"/>
          <w:lang w:eastAsia="sk-SK"/>
        </w:rPr>
        <w:t xml:space="preserve"> a v bode 34 písmenách</w:t>
      </w:r>
      <w:r w:rsidRPr="009037E4">
        <w:rPr>
          <w:rFonts w:ascii="Times New Roman" w:eastAsia="Times New Roman" w:hAnsi="Times New Roman" w:cs="Times New Roman"/>
          <w:sz w:val="24"/>
          <w:szCs w:val="24"/>
          <w:lang w:eastAsia="cs-CZ"/>
        </w:rPr>
        <w:t xml:space="preserve"> h) a </w:t>
      </w:r>
      <w:r w:rsidR="0056216E" w:rsidRPr="00BB31CC">
        <w:rPr>
          <w:rFonts w:ascii="Times New Roman" w:eastAsia="Times New Roman" w:hAnsi="Times New Roman" w:cs="Times New Roman"/>
          <w:sz w:val="24"/>
          <w:szCs w:val="24"/>
          <w:lang w:eastAsia="cs-CZ"/>
        </w:rPr>
        <w:t>j</w:t>
      </w:r>
      <w:r w:rsidRPr="00BB31CC">
        <w:rPr>
          <w:rFonts w:ascii="Times New Roman" w:eastAsia="Times New Roman" w:hAnsi="Times New Roman" w:cs="Times New Roman"/>
          <w:sz w:val="24"/>
          <w:szCs w:val="24"/>
          <w:lang w:eastAsia="cs-CZ"/>
        </w:rPr>
        <w:t xml:space="preserve">), </w:t>
      </w:r>
      <w:r w:rsidRPr="009037E4">
        <w:rPr>
          <w:rFonts w:ascii="Times New Roman" w:eastAsia="Times New Roman" w:hAnsi="Times New Roman" w:cs="Times New Roman"/>
          <w:sz w:val="24"/>
          <w:szCs w:val="24"/>
          <w:lang w:eastAsia="cs-CZ"/>
        </w:rPr>
        <w:t xml:space="preserve">ktoré nadobúdajú účinnosť 1. januára 2021.  </w:t>
      </w: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sz w:val="24"/>
          <w:szCs w:val="24"/>
        </w:rPr>
      </w:pPr>
    </w:p>
    <w:p w:rsidR="00BC31C7" w:rsidRPr="00B14B5D" w:rsidRDefault="00BC31C7" w:rsidP="00BC31C7">
      <w:pPr>
        <w:rPr>
          <w:rFonts w:ascii="Times New Roman" w:hAnsi="Times New Roman" w:cs="Times New Roman"/>
        </w:rPr>
      </w:pPr>
    </w:p>
    <w:p w:rsidR="00BC31C7" w:rsidRPr="00B14B5D" w:rsidRDefault="00BC31C7" w:rsidP="00BC31C7">
      <w:pPr>
        <w:rPr>
          <w:rFonts w:ascii="Times New Roman" w:hAnsi="Times New Roman" w:cs="Times New Roman"/>
        </w:rPr>
      </w:pPr>
    </w:p>
    <w:p w:rsidR="00BC31C7" w:rsidRPr="00B14B5D" w:rsidRDefault="00BC31C7" w:rsidP="00BC31C7">
      <w:pPr>
        <w:rPr>
          <w:rFonts w:ascii="Times New Roman" w:hAnsi="Times New Roman" w:cs="Times New Roman"/>
        </w:rPr>
      </w:pPr>
    </w:p>
    <w:p w:rsidR="00BC31C7" w:rsidRPr="00B14B5D" w:rsidRDefault="00BC31C7" w:rsidP="00BC31C7">
      <w:pPr>
        <w:rPr>
          <w:rFonts w:ascii="Times New Roman" w:hAnsi="Times New Roman" w:cs="Times New Roman"/>
        </w:rPr>
      </w:pPr>
    </w:p>
    <w:p w:rsidR="00BC31C7" w:rsidRPr="00B14B5D" w:rsidRDefault="00BC31C7" w:rsidP="00BC31C7">
      <w:pPr>
        <w:rPr>
          <w:rFonts w:ascii="Times New Roman" w:hAnsi="Times New Roman" w:cs="Times New Roman"/>
        </w:rPr>
      </w:pPr>
    </w:p>
    <w:p w:rsidR="00BC31C7" w:rsidRPr="00B14B5D" w:rsidRDefault="00BC31C7" w:rsidP="00BC31C7">
      <w:pPr>
        <w:rPr>
          <w:rFonts w:ascii="Times New Roman" w:hAnsi="Times New Roman" w:cs="Times New Roman"/>
        </w:rPr>
      </w:pPr>
    </w:p>
    <w:p w:rsidR="00BC31C7" w:rsidRPr="00B14B5D" w:rsidRDefault="00BC31C7" w:rsidP="00BC31C7">
      <w:pPr>
        <w:rPr>
          <w:rFonts w:ascii="Times New Roman" w:hAnsi="Times New Roman" w:cs="Times New Roman"/>
        </w:rPr>
      </w:pPr>
    </w:p>
    <w:p w:rsidR="00BC31C7" w:rsidRPr="00B14B5D" w:rsidRDefault="00BC31C7" w:rsidP="00BC31C7">
      <w:pPr>
        <w:rPr>
          <w:rFonts w:ascii="Times New Roman" w:hAnsi="Times New Roman" w:cs="Times New Roman"/>
        </w:rPr>
      </w:pPr>
    </w:p>
    <w:p w:rsidR="00CA20F0" w:rsidRDefault="00CA20F0"/>
    <w:sectPr w:rsidR="00CA20F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3D0" w:rsidRDefault="002323D0" w:rsidP="00BC31C7">
      <w:pPr>
        <w:spacing w:after="0" w:line="240" w:lineRule="auto"/>
      </w:pPr>
      <w:r>
        <w:separator/>
      </w:r>
    </w:p>
  </w:endnote>
  <w:endnote w:type="continuationSeparator" w:id="0">
    <w:p w:rsidR="002323D0" w:rsidRDefault="002323D0" w:rsidP="00BC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881924"/>
      <w:docPartObj>
        <w:docPartGallery w:val="Page Numbers (Bottom of Page)"/>
        <w:docPartUnique/>
      </w:docPartObj>
    </w:sdtPr>
    <w:sdtEndPr/>
    <w:sdtContent>
      <w:p w:rsidR="00AE3BB8" w:rsidRDefault="00390E8C">
        <w:pPr>
          <w:pStyle w:val="Pta"/>
          <w:jc w:val="right"/>
        </w:pPr>
        <w:r>
          <w:fldChar w:fldCharType="begin"/>
        </w:r>
        <w:r>
          <w:instrText>PAGE   \* MERGEFORMAT</w:instrText>
        </w:r>
        <w:r>
          <w:fldChar w:fldCharType="separate"/>
        </w:r>
        <w:r w:rsidR="005311B9">
          <w:rPr>
            <w:noProof/>
          </w:rPr>
          <w:t>18</w:t>
        </w:r>
        <w:r>
          <w:fldChar w:fldCharType="end"/>
        </w:r>
      </w:p>
    </w:sdtContent>
  </w:sdt>
  <w:p w:rsidR="00AE3BB8" w:rsidRDefault="002323D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3D0" w:rsidRDefault="002323D0" w:rsidP="00BC31C7">
      <w:pPr>
        <w:spacing w:after="0" w:line="240" w:lineRule="auto"/>
      </w:pPr>
      <w:r>
        <w:separator/>
      </w:r>
    </w:p>
  </w:footnote>
  <w:footnote w:type="continuationSeparator" w:id="0">
    <w:p w:rsidR="002323D0" w:rsidRDefault="002323D0" w:rsidP="00BC3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C111D"/>
    <w:multiLevelType w:val="hybridMultilevel"/>
    <w:tmpl w:val="BA4EC834"/>
    <w:lvl w:ilvl="0" w:tplc="2C32D3AA">
      <w:start w:val="1"/>
      <w:numFmt w:val="decimal"/>
      <w:lvlText w:val="%1."/>
      <w:lvlJc w:val="left"/>
      <w:pPr>
        <w:ind w:left="360" w:hanging="360"/>
      </w:pPr>
      <w:rPr>
        <w:rFonts w:eastAsia="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428952CA"/>
    <w:multiLevelType w:val="hybridMultilevel"/>
    <w:tmpl w:val="44E434F6"/>
    <w:lvl w:ilvl="0" w:tplc="5D223AD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49A57C9F"/>
    <w:multiLevelType w:val="hybridMultilevel"/>
    <w:tmpl w:val="A1C21F90"/>
    <w:lvl w:ilvl="0" w:tplc="792C05B8">
      <w:start w:val="11"/>
      <w:numFmt w:val="lowerLetter"/>
      <w:lvlText w:val="%1)"/>
      <w:lvlJc w:val="left"/>
      <w:pPr>
        <w:ind w:left="1069" w:hanging="360"/>
      </w:pPr>
      <w:rPr>
        <w:rFonts w:eastAsiaTheme="minorHAnsi"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577913F0"/>
    <w:multiLevelType w:val="hybridMultilevel"/>
    <w:tmpl w:val="2B9A043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5C962B49"/>
    <w:multiLevelType w:val="hybridMultilevel"/>
    <w:tmpl w:val="97C010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ED51E80"/>
    <w:multiLevelType w:val="hybridMultilevel"/>
    <w:tmpl w:val="EE74783A"/>
    <w:lvl w:ilvl="0" w:tplc="D1A89F2E">
      <w:start w:val="3"/>
      <w:numFmt w:val="decimal"/>
      <w:lvlText w:val="(%1)"/>
      <w:lvlJc w:val="left"/>
      <w:pPr>
        <w:ind w:left="1069" w:hanging="360"/>
      </w:pPr>
      <w:rPr>
        <w:rFonts w:hint="default"/>
        <w:strike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C7"/>
    <w:rsid w:val="00070CB1"/>
    <w:rsid w:val="0007569B"/>
    <w:rsid w:val="00116974"/>
    <w:rsid w:val="001C0573"/>
    <w:rsid w:val="002323D0"/>
    <w:rsid w:val="00390E8C"/>
    <w:rsid w:val="0042029B"/>
    <w:rsid w:val="00432A32"/>
    <w:rsid w:val="005311B9"/>
    <w:rsid w:val="0054196B"/>
    <w:rsid w:val="0056216E"/>
    <w:rsid w:val="005B335B"/>
    <w:rsid w:val="005B49C9"/>
    <w:rsid w:val="006069EA"/>
    <w:rsid w:val="00606D08"/>
    <w:rsid w:val="006724EB"/>
    <w:rsid w:val="006A3B2B"/>
    <w:rsid w:val="00737C3A"/>
    <w:rsid w:val="00825487"/>
    <w:rsid w:val="008973EA"/>
    <w:rsid w:val="009C7310"/>
    <w:rsid w:val="00A63F38"/>
    <w:rsid w:val="00BB31CC"/>
    <w:rsid w:val="00BC31C7"/>
    <w:rsid w:val="00C06767"/>
    <w:rsid w:val="00C5667C"/>
    <w:rsid w:val="00CA20F0"/>
    <w:rsid w:val="00DF3D2A"/>
    <w:rsid w:val="00E63652"/>
    <w:rsid w:val="00EA63C9"/>
    <w:rsid w:val="00EC5C35"/>
    <w:rsid w:val="00EE2CA6"/>
    <w:rsid w:val="00F10B02"/>
    <w:rsid w:val="00F5326E"/>
    <w:rsid w:val="00F720B4"/>
    <w:rsid w:val="00FB3A4B"/>
    <w:rsid w:val="00FF00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F617F8-84DD-4259-887A-82DC9F95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31C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BC31C7"/>
    <w:pPr>
      <w:tabs>
        <w:tab w:val="center" w:pos="4536"/>
        <w:tab w:val="right" w:pos="9072"/>
      </w:tabs>
      <w:spacing w:after="0" w:line="240" w:lineRule="auto"/>
    </w:pPr>
  </w:style>
  <w:style w:type="character" w:customStyle="1" w:styleId="PtaChar">
    <w:name w:val="Päta Char"/>
    <w:basedOn w:val="Predvolenpsmoodseku"/>
    <w:link w:val="Pta"/>
    <w:uiPriority w:val="99"/>
    <w:rsid w:val="00BC31C7"/>
  </w:style>
  <w:style w:type="paragraph" w:styleId="Hlavika">
    <w:name w:val="header"/>
    <w:basedOn w:val="Normlny"/>
    <w:link w:val="HlavikaChar"/>
    <w:uiPriority w:val="99"/>
    <w:unhideWhenUsed/>
    <w:rsid w:val="00BC31C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31C7"/>
  </w:style>
  <w:style w:type="paragraph" w:styleId="Odsekzoznamu">
    <w:name w:val="List Paragraph"/>
    <w:basedOn w:val="Normlny"/>
    <w:uiPriority w:val="34"/>
    <w:qFormat/>
    <w:rsid w:val="00BC31C7"/>
    <w:pPr>
      <w:ind w:left="720"/>
      <w:contextualSpacing/>
    </w:pPr>
  </w:style>
  <w:style w:type="paragraph" w:styleId="Normlnywebov">
    <w:name w:val="Normal (Web)"/>
    <w:basedOn w:val="Normlny"/>
    <w:uiPriority w:val="99"/>
    <w:semiHidden/>
    <w:unhideWhenUsed/>
    <w:rsid w:val="00BC31C7"/>
    <w:pPr>
      <w:spacing w:before="100" w:beforeAutospacing="1" w:after="100" w:afterAutospacing="1" w:line="240" w:lineRule="auto"/>
    </w:pPr>
    <w:rPr>
      <w:rFonts w:ascii="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973E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7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6608</Words>
  <Characters>37667</Characters>
  <Application>Microsoft Office Word</Application>
  <DocSecurity>0</DocSecurity>
  <Lines>313</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Bekerová Lýdia</dc:creator>
  <cp:keywords/>
  <dc:description/>
  <cp:lastModifiedBy>Široký Vladimír</cp:lastModifiedBy>
  <cp:revision>5</cp:revision>
  <cp:lastPrinted>2019-04-09T11:13:00Z</cp:lastPrinted>
  <dcterms:created xsi:type="dcterms:W3CDTF">2019-04-09T10:54:00Z</dcterms:created>
  <dcterms:modified xsi:type="dcterms:W3CDTF">2019-04-09T11:20:00Z</dcterms:modified>
</cp:coreProperties>
</file>