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165FC" w14:textId="77777777" w:rsidR="003501A1" w:rsidRPr="00A179AE" w:rsidRDefault="003501A1" w:rsidP="003501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Doložka vybraných vplyvov</w:t>
      </w:r>
    </w:p>
    <w:p w14:paraId="0CE219B8" w14:textId="77777777" w:rsidR="003501A1" w:rsidRPr="00BF3078" w:rsidRDefault="003501A1" w:rsidP="003501A1">
      <w:pPr>
        <w:pStyle w:val="Odsekzoznamu"/>
        <w:ind w:left="426"/>
        <w:rPr>
          <w:b/>
        </w:rPr>
      </w:pPr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 w:rsidR="003501A1" w:rsidRPr="00A179AE" w14:paraId="225582C9" w14:textId="77777777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14:paraId="59014F8C" w14:textId="77777777"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Základné údaje</w:t>
            </w:r>
          </w:p>
        </w:tc>
      </w:tr>
      <w:tr w:rsidR="003501A1" w:rsidRPr="00A179AE" w14:paraId="68EBB653" w14:textId="77777777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14:paraId="45870C32" w14:textId="77777777"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8805C8">
              <w:rPr>
                <w:rFonts w:ascii="Times New Roman" w:hAnsi="Times New Roman" w:cs="Times New Roman"/>
                <w:b/>
              </w:rPr>
              <w:t>Názov materiálu</w:t>
            </w:r>
          </w:p>
        </w:tc>
      </w:tr>
      <w:tr w:rsidR="003501A1" w:rsidRPr="00A179AE" w14:paraId="56793DE8" w14:textId="77777777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35BE7807" w14:textId="4690FD57" w:rsidR="00940A66" w:rsidRDefault="00E41AAD" w:rsidP="006876B8">
            <w:pPr>
              <w:jc w:val="both"/>
            </w:pPr>
            <w:r w:rsidRPr="00944634">
              <w:t xml:space="preserve">Návrh zákona, ktorým sa mení a dopĺňa zákon č. 43/2004 Z. z. </w:t>
            </w:r>
            <w:r w:rsidR="00D643DF">
              <w:t>o star</w:t>
            </w:r>
            <w:r w:rsidR="00FC5C93">
              <w:t xml:space="preserve">obnom dôchodkovom sporení </w:t>
            </w:r>
            <w:r w:rsidRPr="00944634">
              <w:t>a o zmene a doplnení niektorých zákonov v znení neskorších predpisov</w:t>
            </w:r>
            <w:r w:rsidR="00FC5C93">
              <w:t xml:space="preserve"> </w:t>
            </w:r>
            <w:r w:rsidR="00FC5C93" w:rsidRPr="005473A9">
              <w:t xml:space="preserve">a ktorým sa </w:t>
            </w:r>
            <w:r w:rsidR="00CA57FE">
              <w:t xml:space="preserve">menia a </w:t>
            </w:r>
            <w:r w:rsidR="00FC5C93" w:rsidRPr="005473A9">
              <w:t>dopĺňajú niektoré zákony</w:t>
            </w:r>
            <w:r w:rsidR="00225A2B">
              <w:t>.</w:t>
            </w:r>
          </w:p>
          <w:p w14:paraId="670F7144" w14:textId="77777777" w:rsidR="00940A66" w:rsidRPr="00A179AE" w:rsidRDefault="00940A66" w:rsidP="00A410B3"/>
        </w:tc>
      </w:tr>
      <w:tr w:rsidR="003501A1" w:rsidRPr="00A179AE" w14:paraId="75D27007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14:paraId="0448BEF5" w14:textId="77777777"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Predkladateľ (a spolupredkladateľ)</w:t>
            </w:r>
          </w:p>
        </w:tc>
      </w:tr>
      <w:tr w:rsidR="003501A1" w:rsidRPr="00A179AE" w14:paraId="70C0A4C9" w14:textId="77777777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20B122" w14:textId="77777777" w:rsidR="003501A1" w:rsidRPr="00A179AE" w:rsidRDefault="00E27563" w:rsidP="007B71A4">
            <w:r w:rsidRPr="00944634">
              <w:t>Minister práce, sociálnych vecí a rodiny Slovenskej republiky</w:t>
            </w:r>
          </w:p>
          <w:p w14:paraId="7238311A" w14:textId="77777777" w:rsidR="003501A1" w:rsidRPr="00A179AE" w:rsidRDefault="003501A1" w:rsidP="007B71A4"/>
        </w:tc>
      </w:tr>
      <w:tr w:rsidR="003501A1" w:rsidRPr="00A179AE" w14:paraId="17EA5968" w14:textId="77777777" w:rsidTr="004F6F1F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  <w:vAlign w:val="center"/>
          </w:tcPr>
          <w:p w14:paraId="297E940E" w14:textId="77777777"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Charakter predkladaného materiálu</w:t>
            </w:r>
          </w:p>
        </w:tc>
        <w:sdt>
          <w:sdtPr>
            <w:id w:val="-69890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14:paraId="78029940" w14:textId="77777777"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E26FC" w14:textId="77777777" w:rsidR="003501A1" w:rsidRPr="00A179AE" w:rsidRDefault="003501A1" w:rsidP="007B71A4">
            <w:r w:rsidRPr="00A179AE">
              <w:t>Materiál nelegislatívnej povahy</w:t>
            </w:r>
          </w:p>
        </w:tc>
      </w:tr>
      <w:tr w:rsidR="003501A1" w:rsidRPr="00A179AE" w14:paraId="2700E6F7" w14:textId="77777777" w:rsidTr="004F6F1F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14:paraId="1474A5AE" w14:textId="77777777" w:rsidR="003501A1" w:rsidRPr="00A179AE" w:rsidRDefault="003501A1" w:rsidP="007B71A4"/>
        </w:tc>
        <w:sdt>
          <w:sdtPr>
            <w:id w:val="-1455883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14:paraId="5A04AED8" w14:textId="77777777" w:rsidR="003501A1" w:rsidRPr="00A179AE" w:rsidRDefault="00B014B9" w:rsidP="007B71A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0B47BE0" w14:textId="77777777" w:rsidR="003501A1" w:rsidRPr="00A179AE" w:rsidRDefault="003501A1" w:rsidP="007B71A4">
            <w:pPr>
              <w:ind w:left="175" w:hanging="175"/>
            </w:pPr>
            <w:r w:rsidRPr="00A179AE">
              <w:t>Materiál legislatívnej povahy</w:t>
            </w:r>
          </w:p>
        </w:tc>
      </w:tr>
      <w:tr w:rsidR="003501A1" w:rsidRPr="00A179AE" w14:paraId="5DA1545C" w14:textId="77777777" w:rsidTr="004F6F1F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68A95A1C" w14:textId="77777777" w:rsidR="003501A1" w:rsidRPr="00A179AE" w:rsidRDefault="003501A1" w:rsidP="007B71A4"/>
        </w:tc>
        <w:sdt>
          <w:sdtPr>
            <w:id w:val="-1883475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14:paraId="43F2DB58" w14:textId="77777777"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6D5A82B" w14:textId="77777777" w:rsidR="003501A1" w:rsidRPr="00A179AE" w:rsidRDefault="003501A1" w:rsidP="007B71A4">
            <w:r w:rsidRPr="00A179AE">
              <w:t>Transpozícia práva EÚ</w:t>
            </w:r>
          </w:p>
        </w:tc>
      </w:tr>
      <w:tr w:rsidR="003501A1" w:rsidRPr="00A179AE" w14:paraId="2D5DCF57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FFFFFF" w:themeFill="background1"/>
          </w:tcPr>
          <w:p w14:paraId="112E25FE" w14:textId="77777777" w:rsidR="003501A1" w:rsidRPr="00A179AE" w:rsidRDefault="003501A1" w:rsidP="007B71A4"/>
          <w:p w14:paraId="32742936" w14:textId="77777777" w:rsidR="003501A1" w:rsidRPr="00A179AE" w:rsidRDefault="003501A1" w:rsidP="007B71A4"/>
        </w:tc>
      </w:tr>
      <w:tr w:rsidR="00C9191C" w:rsidRPr="00A179AE" w14:paraId="76A9A22A" w14:textId="77777777" w:rsidTr="004F6F1F">
        <w:tc>
          <w:tcPr>
            <w:tcW w:w="5634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02E80477" w14:textId="77777777" w:rsidR="00C9191C" w:rsidRPr="00FA1151" w:rsidRDefault="00C9191C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FA1151">
              <w:rPr>
                <w:rFonts w:ascii="Times New Roman" w:hAnsi="Times New Roman" w:cs="Times New Roman"/>
                <w:b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B089" w14:textId="04DD54DA" w:rsidR="00C9191C" w:rsidRPr="0013577A" w:rsidRDefault="0013577A" w:rsidP="0013577A">
            <w:r w:rsidRPr="0013577A">
              <w:t xml:space="preserve">Začiatok:     </w:t>
            </w:r>
            <w:r w:rsidR="00FB3F32" w:rsidRPr="0013577A">
              <w:t>25</w:t>
            </w:r>
            <w:r w:rsidR="00C9191C" w:rsidRPr="0013577A">
              <w:t>.</w:t>
            </w:r>
            <w:r w:rsidRPr="0013577A">
              <w:t>01.</w:t>
            </w:r>
            <w:r w:rsidR="00C9191C" w:rsidRPr="0013577A">
              <w:t>2019</w:t>
            </w:r>
          </w:p>
          <w:p w14:paraId="0DAB10A1" w14:textId="18EB2E7B" w:rsidR="00C9191C" w:rsidRPr="0013577A" w:rsidRDefault="0013577A" w:rsidP="0013577A">
            <w:r w:rsidRPr="0013577A">
              <w:t>Ukončenie:  08</w:t>
            </w:r>
            <w:r w:rsidR="00C9191C" w:rsidRPr="0013577A">
              <w:t>.</w:t>
            </w:r>
            <w:r w:rsidRPr="0013577A">
              <w:t>02.</w:t>
            </w:r>
            <w:r w:rsidR="00C9191C" w:rsidRPr="0013577A">
              <w:t>2019</w:t>
            </w:r>
          </w:p>
        </w:tc>
      </w:tr>
      <w:tr w:rsidR="00C9191C" w:rsidRPr="00A179AE" w14:paraId="21A42F47" w14:textId="77777777" w:rsidTr="004F6F1F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64BF0F81" w14:textId="77777777" w:rsidR="00C9191C" w:rsidRPr="00FA1151" w:rsidRDefault="00C9191C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FA1151">
              <w:rPr>
                <w:rFonts w:ascii="Times New Roman" w:hAnsi="Times New Roman" w:cs="Times New Roman"/>
                <w:b/>
              </w:rPr>
              <w:t>Predpokladaný termín predloženia na MPK*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A24D" w14:textId="75BCC232" w:rsidR="00C9191C" w:rsidRPr="0013577A" w:rsidRDefault="00FB3F32" w:rsidP="0013577A">
            <w:r w:rsidRPr="0013577A">
              <w:t>11</w:t>
            </w:r>
            <w:r w:rsidR="00C9191C" w:rsidRPr="0013577A">
              <w:t>.</w:t>
            </w:r>
            <w:r w:rsidR="0013577A" w:rsidRPr="0013577A">
              <w:t>02.</w:t>
            </w:r>
            <w:r w:rsidR="00C9191C" w:rsidRPr="0013577A">
              <w:t>2019</w:t>
            </w:r>
          </w:p>
        </w:tc>
      </w:tr>
      <w:tr w:rsidR="00C9191C" w:rsidRPr="00A179AE" w14:paraId="01482955" w14:textId="77777777" w:rsidTr="004F6F1F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32B67F53" w14:textId="77777777" w:rsidR="00C9191C" w:rsidRPr="00FA1151" w:rsidRDefault="00C9191C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FA1151">
              <w:rPr>
                <w:rFonts w:ascii="Times New Roman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6666" w14:textId="6572EC3A" w:rsidR="00C9191C" w:rsidRPr="0013577A" w:rsidRDefault="007F233A" w:rsidP="0013577A">
            <w:r w:rsidRPr="0013577A">
              <w:t>17</w:t>
            </w:r>
            <w:r w:rsidR="0013577A" w:rsidRPr="0013577A">
              <w:t>.04.</w:t>
            </w:r>
            <w:r w:rsidR="00C9191C" w:rsidRPr="0013577A">
              <w:t>2019</w:t>
            </w:r>
          </w:p>
        </w:tc>
      </w:tr>
      <w:tr w:rsidR="003501A1" w:rsidRPr="00A179AE" w14:paraId="15AF3AB9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8663FED" w14:textId="77777777" w:rsidR="003501A1" w:rsidRPr="00A179AE" w:rsidRDefault="003501A1" w:rsidP="007B71A4"/>
        </w:tc>
      </w:tr>
      <w:tr w:rsidR="003501A1" w:rsidRPr="00A179AE" w14:paraId="2353309A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7E6C7F0E" w14:textId="77777777"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Defin</w:t>
            </w:r>
            <w:r w:rsidR="00AC2477">
              <w:rPr>
                <w:rFonts w:ascii="Times New Roman" w:hAnsi="Times New Roman" w:cs="Times New Roman"/>
                <w:b/>
              </w:rPr>
              <w:t>ovanie</w:t>
            </w:r>
            <w:r w:rsidRPr="00A179AE">
              <w:rPr>
                <w:rFonts w:ascii="Times New Roman" w:hAnsi="Times New Roman" w:cs="Times New Roman"/>
                <w:b/>
              </w:rPr>
              <w:t xml:space="preserve"> problému</w:t>
            </w:r>
          </w:p>
        </w:tc>
      </w:tr>
      <w:tr w:rsidR="003501A1" w:rsidRPr="00A179AE" w14:paraId="22AAC34F" w14:textId="77777777" w:rsidTr="00D13B6F">
        <w:trPr>
          <w:trHeight w:val="718"/>
        </w:trPr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01DDE7" w14:textId="49A937ED" w:rsidR="006B1331" w:rsidRPr="006B1331" w:rsidRDefault="003A1D79" w:rsidP="00517DEA">
            <w:pPr>
              <w:jc w:val="both"/>
              <w:rPr>
                <w:color w:val="000000"/>
              </w:rPr>
            </w:pPr>
            <w:r w:rsidRPr="009B2F66">
              <w:t>Existujúce informačné povinnosti dostatočne nepodporujú informované rozhodnutie sporiteľov</w:t>
            </w:r>
            <w:r w:rsidR="006B1331" w:rsidRPr="009B2F66">
              <w:t>.</w:t>
            </w:r>
          </w:p>
        </w:tc>
      </w:tr>
      <w:tr w:rsidR="003501A1" w:rsidRPr="00A179AE" w14:paraId="5E4D2F7A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C135FC1" w14:textId="77777777"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Ciele a výsledný stav</w:t>
            </w:r>
          </w:p>
        </w:tc>
      </w:tr>
      <w:tr w:rsidR="003501A1" w:rsidRPr="00A179AE" w14:paraId="3E6FC36D" w14:textId="77777777" w:rsidTr="00D13B6F">
        <w:trPr>
          <w:trHeight w:val="741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129F1D" w14:textId="384EE7A0" w:rsidR="003501A1" w:rsidRDefault="005D195C" w:rsidP="00517DEA">
            <w:pPr>
              <w:jc w:val="both"/>
            </w:pPr>
            <w:r w:rsidRPr="009B2F66">
              <w:t xml:space="preserve">Cieľom je </w:t>
            </w:r>
            <w:r w:rsidR="00F760C8">
              <w:t>poskytnúť sporiteľom</w:t>
            </w:r>
            <w:r w:rsidR="00FC5C93" w:rsidRPr="009B2F66">
              <w:t xml:space="preserve"> v individualizovanom dokumente komplexné informácie o aktuálnom sta</w:t>
            </w:r>
            <w:r w:rsidR="003A1D79" w:rsidRPr="009B2F66">
              <w:t>v</w:t>
            </w:r>
            <w:r w:rsidR="00517DEA">
              <w:t>e ich dôchodkového zabezpečenia.</w:t>
            </w:r>
          </w:p>
          <w:p w14:paraId="2BE655A1" w14:textId="770C21B2" w:rsidR="003E0DF8" w:rsidRPr="00A179AE" w:rsidRDefault="003E0DF8" w:rsidP="00517DEA">
            <w:pPr>
              <w:jc w:val="both"/>
            </w:pPr>
          </w:p>
        </w:tc>
      </w:tr>
      <w:tr w:rsidR="003501A1" w:rsidRPr="00A179AE" w14:paraId="4E82D2B4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0A90071" w14:textId="77777777"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Dotknuté subjekty</w:t>
            </w:r>
          </w:p>
        </w:tc>
      </w:tr>
      <w:tr w:rsidR="003501A1" w:rsidRPr="00A179AE" w14:paraId="7FA6529D" w14:textId="77777777" w:rsidTr="003501A1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B4F478" w14:textId="4141BDF4" w:rsidR="008724C6" w:rsidRDefault="00F264FA" w:rsidP="00517DEA">
            <w:pPr>
              <w:jc w:val="both"/>
            </w:pPr>
            <w:r>
              <w:t>Sporitelia</w:t>
            </w:r>
            <w:r w:rsidRPr="00F264FA">
              <w:t xml:space="preserve"> a potenciálni </w:t>
            </w:r>
            <w:r>
              <w:t>sporitelia v systéme</w:t>
            </w:r>
            <w:r w:rsidRPr="00F264FA">
              <w:t xml:space="preserve"> starobného dôchodkového sporenia</w:t>
            </w:r>
            <w:r w:rsidR="00DA6EF0">
              <w:t>,</w:t>
            </w:r>
            <w:r>
              <w:t xml:space="preserve"> d</w:t>
            </w:r>
            <w:r w:rsidRPr="00F264FA">
              <w:t>ôchodkové správcovské spoločnosti</w:t>
            </w:r>
            <w:r w:rsidR="00B4280C">
              <w:t xml:space="preserve"> a</w:t>
            </w:r>
            <w:r w:rsidR="0021217D">
              <w:t xml:space="preserve"> doplnkové dôchodkové spoločnosti</w:t>
            </w:r>
            <w:r w:rsidR="008724C6">
              <w:t>.</w:t>
            </w:r>
          </w:p>
          <w:p w14:paraId="4CF8CB91" w14:textId="672ED52C" w:rsidR="00517DEA" w:rsidRPr="00A179AE" w:rsidRDefault="00517DEA" w:rsidP="00517DEA">
            <w:pPr>
              <w:jc w:val="both"/>
              <w:rPr>
                <w:i/>
              </w:rPr>
            </w:pPr>
          </w:p>
        </w:tc>
      </w:tr>
      <w:tr w:rsidR="003501A1" w:rsidRPr="00A179AE" w14:paraId="13439CFB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ABC422E" w14:textId="77777777"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Alternatívne riešenia</w:t>
            </w:r>
          </w:p>
        </w:tc>
      </w:tr>
      <w:tr w:rsidR="003501A1" w:rsidRPr="00A179AE" w14:paraId="186B2DF9" w14:textId="77777777" w:rsidTr="00D13B6F">
        <w:trPr>
          <w:trHeight w:val="709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9FA7D" w14:textId="77777777" w:rsidR="00597D8C" w:rsidRPr="009B2F66" w:rsidRDefault="00597D8C" w:rsidP="003F4764">
            <w:pPr>
              <w:jc w:val="both"/>
            </w:pPr>
            <w:r w:rsidRPr="009B2F66">
              <w:t xml:space="preserve">V Programovom vyhlásení vlády Slovenskej republiky na roky 2016 – 2020 sa </w:t>
            </w:r>
            <w:r w:rsidR="00DA6EF0" w:rsidRPr="009B2F66">
              <w:t>uvádza</w:t>
            </w:r>
            <w:r w:rsidRPr="009B2F66">
              <w:t xml:space="preserve">: </w:t>
            </w:r>
            <w:r w:rsidRPr="0010546B">
              <w:rPr>
                <w:i/>
              </w:rPr>
              <w:t>„...zvýši informovanosť ľudí o ich súčasných a budúcich nárokoch na dôchodok, a to v celom dôchodkovom systéme. Zároveň zabezpečí primeranosť a kvalitu poskytovaných informácií s cieľom ľahšie sa rozhodnúť o svojom zabezpečení v starobe.“</w:t>
            </w:r>
            <w:r w:rsidRPr="009B2F66">
              <w:t>, návrh zákona prináša opatrenia, ktoré tieto ciele naplnia.</w:t>
            </w:r>
          </w:p>
          <w:p w14:paraId="623B54D1" w14:textId="77777777" w:rsidR="00597D8C" w:rsidRDefault="00597D8C" w:rsidP="003F4764">
            <w:pPr>
              <w:jc w:val="both"/>
            </w:pPr>
          </w:p>
          <w:p w14:paraId="22C91D06" w14:textId="1C91003C" w:rsidR="008E1524" w:rsidRPr="009B2F66" w:rsidRDefault="008C2A92" w:rsidP="008C2A92">
            <w:pPr>
              <w:jc w:val="both"/>
            </w:pPr>
            <w:r w:rsidRPr="007F1198">
              <w:t xml:space="preserve">Ak by nebola schválená navrhovaná právna úprava, tak by neboli vytvorené predpoklady na komplexné poskytovanie informácii o starobnom dôchodkovom sporení a nedošlo by k </w:t>
            </w:r>
            <w:r w:rsidRPr="008C2A92">
              <w:t>pozitívnemu vplyvu na výšku nas</w:t>
            </w:r>
            <w:r w:rsidR="00F760C8">
              <w:t>porenej sumy sporiteľa a jeho</w:t>
            </w:r>
            <w:r w:rsidR="00331ADE">
              <w:t xml:space="preserve"> budúceho dôchodku</w:t>
            </w:r>
            <w:r w:rsidRPr="007F1198">
              <w:t>.</w:t>
            </w:r>
          </w:p>
        </w:tc>
      </w:tr>
      <w:tr w:rsidR="003501A1" w:rsidRPr="00A179AE" w14:paraId="49694045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62CF652C" w14:textId="77777777"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1A0592">
              <w:rPr>
                <w:rFonts w:ascii="Times New Roman" w:hAnsi="Times New Roman" w:cs="Times New Roman"/>
                <w:b/>
              </w:rPr>
              <w:t>Vykonávacie predpisy</w:t>
            </w:r>
          </w:p>
        </w:tc>
      </w:tr>
      <w:tr w:rsidR="003501A1" w:rsidRPr="00A179AE" w14:paraId="14F7420D" w14:textId="77777777" w:rsidTr="004F6F1F">
        <w:tc>
          <w:tcPr>
            <w:tcW w:w="6203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5D3777F" w14:textId="77777777" w:rsidR="003501A1" w:rsidRPr="00A179AE" w:rsidRDefault="003501A1" w:rsidP="00395452">
            <w:pPr>
              <w:rPr>
                <w:i/>
              </w:rPr>
            </w:pPr>
            <w:r w:rsidRPr="00A179AE">
              <w:rPr>
                <w:i/>
              </w:rPr>
              <w:t>Predpokladá sa prijatie/zmena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C9C3A92" w14:textId="77777777" w:rsidR="003501A1" w:rsidRPr="00A179AE" w:rsidRDefault="00AF3F8F" w:rsidP="007B71A4">
            <w:pPr>
              <w:jc w:val="center"/>
            </w:pPr>
            <w:sdt>
              <w:sdtPr>
                <w:id w:val="-14076116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BB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501A1" w:rsidRPr="00A179AE"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07FE169" w14:textId="77777777" w:rsidR="003501A1" w:rsidRPr="00A179AE" w:rsidRDefault="00AF3F8F" w:rsidP="007B71A4">
            <w:pPr>
              <w:jc w:val="center"/>
            </w:pPr>
            <w:sdt>
              <w:sdtPr>
                <w:id w:val="-1625842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B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01A1" w:rsidRPr="00A179AE">
              <w:t xml:space="preserve">  Nie</w:t>
            </w:r>
          </w:p>
        </w:tc>
      </w:tr>
      <w:tr w:rsidR="003501A1" w:rsidRPr="00A179AE" w14:paraId="019FEED4" w14:textId="77777777" w:rsidTr="003501A1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DBC72" w14:textId="77777777" w:rsidR="00851BBB" w:rsidRDefault="00851BBB" w:rsidP="007B71A4">
            <w:r w:rsidRPr="006655B8">
              <w:rPr>
                <w:u w:val="single"/>
              </w:rPr>
              <w:t>Oblasti, ktoré budú upravované prijatím nových vykonávacích predpisov:</w:t>
            </w:r>
          </w:p>
          <w:p w14:paraId="60234571" w14:textId="77777777" w:rsidR="00851BBB" w:rsidRDefault="00851BBB" w:rsidP="007B71A4"/>
          <w:p w14:paraId="442BECC6" w14:textId="43C578A7" w:rsidR="00851BBB" w:rsidRDefault="00D250C3" w:rsidP="00A04DF3">
            <w:pPr>
              <w:jc w:val="both"/>
            </w:pPr>
            <w:r>
              <w:t>- v</w:t>
            </w:r>
            <w:r w:rsidR="00851BBB" w:rsidRPr="00CA6043">
              <w:t xml:space="preserve">zor </w:t>
            </w:r>
            <w:r w:rsidR="00851BBB" w:rsidRPr="00CA6043">
              <w:rPr>
                <w:bCs/>
              </w:rPr>
              <w:t>výpisu z osobného účtu a výkazu predpokladaných dôchodkových dávok sporiteľa</w:t>
            </w:r>
            <w:r>
              <w:rPr>
                <w:bCs/>
              </w:rPr>
              <w:t xml:space="preserve"> (§ 10</w:t>
            </w:r>
            <w:r w:rsidR="00B735A4">
              <w:rPr>
                <w:bCs/>
              </w:rPr>
              <w:t>8</w:t>
            </w:r>
            <w:r>
              <w:rPr>
                <w:bCs/>
              </w:rPr>
              <w:t>)</w:t>
            </w:r>
          </w:p>
          <w:p w14:paraId="1E89130E" w14:textId="77777777" w:rsidR="00F113D4" w:rsidRDefault="00F113D4" w:rsidP="00F113D4">
            <w:pPr>
              <w:pStyle w:val="Textkomentra"/>
            </w:pPr>
            <w:r>
              <w:t>- kľúčové informácie o dôchodkovom fonde (§ 106)</w:t>
            </w:r>
          </w:p>
          <w:p w14:paraId="51FAD34D" w14:textId="7FDB1A28" w:rsidR="00F113D4" w:rsidRDefault="00F113D4" w:rsidP="00DC6B0A">
            <w:pPr>
              <w:pStyle w:val="Textkomentra"/>
            </w:pPr>
            <w:r>
              <w:t>- informácia o dôchodkoch zo starobného dôchodkového sporenia (§ 108a)</w:t>
            </w:r>
          </w:p>
          <w:p w14:paraId="734D9026" w14:textId="77777777" w:rsidR="00B55CBE" w:rsidRPr="00CA6043" w:rsidRDefault="00B55CBE" w:rsidP="00DC6B0A">
            <w:pPr>
              <w:jc w:val="both"/>
            </w:pPr>
          </w:p>
        </w:tc>
      </w:tr>
      <w:tr w:rsidR="003501A1" w:rsidRPr="00A179AE" w14:paraId="0108964F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6F99F994" w14:textId="77777777"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 xml:space="preserve">Transpozícia práva EÚ </w:t>
            </w:r>
          </w:p>
        </w:tc>
      </w:tr>
      <w:tr w:rsidR="003501A1" w:rsidRPr="00A179AE" w14:paraId="2A345E28" w14:textId="77777777" w:rsidTr="003501A1"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17B1729" w14:textId="77777777" w:rsidR="00B014B9" w:rsidRPr="00A179AE" w:rsidRDefault="00B014B9" w:rsidP="007B71A4">
            <w:pPr>
              <w:rPr>
                <w:i/>
              </w:rPr>
            </w:pPr>
          </w:p>
        </w:tc>
      </w:tr>
      <w:tr w:rsidR="003501A1" w:rsidRPr="00A179AE" w14:paraId="2A65013F" w14:textId="77777777" w:rsidTr="00D13B6F">
        <w:trPr>
          <w:trHeight w:val="248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60CF6CE" w14:textId="77777777" w:rsidR="003501A1" w:rsidRPr="00A179AE" w:rsidRDefault="003501A1" w:rsidP="007B71A4">
            <w:pPr>
              <w:jc w:val="center"/>
            </w:pPr>
          </w:p>
        </w:tc>
      </w:tr>
      <w:tr w:rsidR="003501A1" w:rsidRPr="00A179AE" w14:paraId="5A59C6FA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7FEDA181" w14:textId="77777777" w:rsidR="003501A1" w:rsidRPr="00A179AE" w:rsidRDefault="003501A1" w:rsidP="0039509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lastRenderedPageBreak/>
              <w:t>Preskúmanie účelnosti</w:t>
            </w:r>
            <w:r w:rsidR="00F62771">
              <w:rPr>
                <w:rFonts w:ascii="Times New Roman" w:hAnsi="Times New Roman" w:cs="Times New Roman"/>
                <w:b/>
              </w:rPr>
              <w:t>**</w:t>
            </w:r>
          </w:p>
        </w:tc>
      </w:tr>
      <w:tr w:rsidR="003501A1" w:rsidRPr="00A179AE" w14:paraId="656DB146" w14:textId="77777777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333B10" w14:textId="77777777" w:rsidR="003501A1" w:rsidRPr="00A179AE" w:rsidRDefault="003501A1" w:rsidP="008E1524">
            <w:pPr>
              <w:rPr>
                <w:i/>
              </w:rPr>
            </w:pPr>
          </w:p>
        </w:tc>
      </w:tr>
      <w:tr w:rsidR="003501A1" w:rsidRPr="00A179AE" w14:paraId="488287F4" w14:textId="77777777" w:rsidTr="004F6F1F">
        <w:trPr>
          <w:trHeight w:val="577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vAlign w:val="center"/>
          </w:tcPr>
          <w:p w14:paraId="3CD813F6" w14:textId="77777777"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 xml:space="preserve">Vplyvy navrhovaného </w:t>
            </w:r>
            <w:r w:rsidRPr="00D2736F">
              <w:rPr>
                <w:rFonts w:ascii="Times New Roman" w:hAnsi="Times New Roman" w:cs="Times New Roman"/>
                <w:b/>
              </w:rPr>
              <w:t>materiálu</w:t>
            </w:r>
          </w:p>
        </w:tc>
      </w:tr>
      <w:tr w:rsidR="003501A1" w:rsidRPr="00A179AE" w14:paraId="655361CD" w14:textId="77777777" w:rsidTr="004F6F1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2A66F56" w14:textId="77777777"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Vplyvy na rozpočet verejnej správy</w:t>
            </w:r>
          </w:p>
        </w:tc>
        <w:sdt>
          <w:sdtPr>
            <w:rPr>
              <w:b/>
            </w:rPr>
            <w:id w:val="1121575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560A0BF6" w14:textId="11609474" w:rsidR="003501A1" w:rsidRPr="00A179AE" w:rsidRDefault="00517DEA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79AE6A" w14:textId="77777777"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9164058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924EE61" w14:textId="4AC10EA3" w:rsidR="003501A1" w:rsidRPr="00A179AE" w:rsidRDefault="00517DEA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D9B8DB" w14:textId="77777777"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85364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3959D8D" w14:textId="2DCB1434" w:rsidR="003501A1" w:rsidRPr="00A179AE" w:rsidRDefault="00517DEA" w:rsidP="007B71A4">
                <w:pPr>
                  <w:ind w:left="-107" w:right="-108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C9E498" w14:textId="77777777" w:rsidR="003501A1" w:rsidRPr="00A179AE" w:rsidRDefault="003501A1" w:rsidP="007B71A4">
            <w:pPr>
              <w:ind w:left="3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285C8F" w:rsidRPr="00A179AE" w14:paraId="26E13030" w14:textId="77777777" w:rsidTr="004F6F1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2E2E2"/>
          </w:tcPr>
          <w:p w14:paraId="4ADBD35C" w14:textId="77777777" w:rsidR="00285C8F" w:rsidRPr="00A179AE" w:rsidRDefault="00285C8F" w:rsidP="007B71A4">
            <w:r>
              <w:t xml:space="preserve">    </w:t>
            </w:r>
            <w:r w:rsidRPr="00A179AE">
              <w:t>z toho rozpočtovo zabezpečené vplyvy</w:t>
            </w:r>
          </w:p>
        </w:tc>
        <w:sdt>
          <w:sdtPr>
            <w:id w:val="-2073729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E483AC0" w14:textId="77777777" w:rsidR="00285C8F" w:rsidRPr="00A179AE" w:rsidRDefault="00285C8F" w:rsidP="002D26F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02B8C8" w14:textId="77777777" w:rsidR="00285C8F" w:rsidRPr="00A179AE" w:rsidRDefault="00285C8F" w:rsidP="002D26FF">
            <w:r w:rsidRPr="00A179AE">
              <w:t>Áno</w:t>
            </w:r>
          </w:p>
        </w:tc>
        <w:sdt>
          <w:sdtPr>
            <w:id w:val="-54388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777B330" w14:textId="4EF52E17" w:rsidR="00285C8F" w:rsidRPr="00A179AE" w:rsidRDefault="00517DEA" w:rsidP="002D26F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220CCF" w14:textId="77777777" w:rsidR="00285C8F" w:rsidRPr="00A179AE" w:rsidRDefault="00285C8F" w:rsidP="002D26FF">
            <w:r w:rsidRPr="00A179AE">
              <w:t>Nie</w:t>
            </w:r>
          </w:p>
        </w:tc>
        <w:sdt>
          <w:sdtPr>
            <w:id w:val="361940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35228E9" w14:textId="77777777" w:rsidR="00285C8F" w:rsidRPr="00A179AE" w:rsidRDefault="00285C8F" w:rsidP="002D26FF">
                <w:pPr>
                  <w:ind w:left="-107" w:right="-108"/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F81F9B" w14:textId="77777777" w:rsidR="00285C8F" w:rsidRPr="00A179AE" w:rsidRDefault="00285C8F" w:rsidP="002D26FF">
            <w:pPr>
              <w:ind w:left="34"/>
            </w:pPr>
            <w:r w:rsidRPr="00A179AE">
              <w:t>Čiastočne</w:t>
            </w:r>
          </w:p>
        </w:tc>
      </w:tr>
      <w:tr w:rsidR="00285C8F" w:rsidRPr="00A179AE" w14:paraId="31598B42" w14:textId="77777777" w:rsidTr="004F6F1F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80278BA" w14:textId="77777777" w:rsidR="00285C8F" w:rsidRPr="00A179AE" w:rsidRDefault="00285C8F" w:rsidP="004C794A">
            <w:pPr>
              <w:rPr>
                <w:b/>
              </w:rPr>
            </w:pPr>
            <w:r w:rsidRPr="00A179AE">
              <w:rPr>
                <w:b/>
              </w:rPr>
              <w:t>Vplyvy na podnikateľské prostredie</w:t>
            </w:r>
          </w:p>
        </w:tc>
        <w:sdt>
          <w:sdtPr>
            <w:rPr>
              <w:b/>
            </w:rPr>
            <w:id w:val="13283198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01DE3ADC" w14:textId="3087BEAF" w:rsidR="00285C8F" w:rsidRPr="00A179AE" w:rsidRDefault="003E5024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84C1BE" w14:textId="77777777" w:rsidR="00285C8F" w:rsidRPr="00A179AE" w:rsidRDefault="00285C8F" w:rsidP="007B71A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1564608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1097C3B" w14:textId="77777777" w:rsidR="00285C8F" w:rsidRPr="00A179AE" w:rsidRDefault="004C55D6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EFA49F" w14:textId="77777777" w:rsidR="00285C8F" w:rsidRPr="00A179AE" w:rsidRDefault="00285C8F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21735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B8B42A7" w14:textId="3CEAF5D2" w:rsidR="00285C8F" w:rsidRPr="00A179AE" w:rsidRDefault="003E5024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88C0CE" w14:textId="77777777" w:rsidR="00285C8F" w:rsidRPr="00A179AE" w:rsidRDefault="00285C8F" w:rsidP="007B71A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285C8F" w:rsidRPr="00A179AE" w14:paraId="2F9B55E7" w14:textId="77777777" w:rsidTr="004F6F1F">
        <w:tc>
          <w:tcPr>
            <w:tcW w:w="38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2E2"/>
          </w:tcPr>
          <w:p w14:paraId="53403685" w14:textId="77777777" w:rsidR="00285C8F" w:rsidRPr="00A179AE" w:rsidRDefault="00285C8F" w:rsidP="007B71A4">
            <w:r>
              <w:t xml:space="preserve">    </w:t>
            </w:r>
            <w:r w:rsidRPr="00A179AE">
              <w:t>z toho vplyvy na MSP</w:t>
            </w:r>
          </w:p>
        </w:tc>
        <w:sdt>
          <w:sdtPr>
            <w:id w:val="1931938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000000" w:themeColor="text1"/>
                  <w:bottom w:val="single" w:sz="4" w:space="0" w:color="auto"/>
                  <w:right w:val="nil"/>
                </w:tcBorders>
              </w:tcPr>
              <w:p w14:paraId="61787A76" w14:textId="2EDBC88B" w:rsidR="00285C8F" w:rsidRPr="00A179AE" w:rsidRDefault="00517DEA" w:rsidP="002D26F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FEDB27" w14:textId="77777777" w:rsidR="00285C8F" w:rsidRPr="00A179AE" w:rsidRDefault="00285C8F" w:rsidP="002D26FF">
            <w:pPr>
              <w:ind w:right="-108"/>
            </w:pPr>
            <w:r w:rsidRPr="00A179AE">
              <w:t>Pozitívne</w:t>
            </w:r>
          </w:p>
        </w:tc>
        <w:sdt>
          <w:sdtPr>
            <w:id w:val="-16960637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D2A62A5" w14:textId="04B3525D" w:rsidR="00285C8F" w:rsidRPr="00E00C7C" w:rsidRDefault="00517DEA" w:rsidP="002D26F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176154" w14:textId="77777777" w:rsidR="00285C8F" w:rsidRPr="00E00C7C" w:rsidRDefault="00285C8F" w:rsidP="002D26FF">
            <w:r w:rsidRPr="00E00C7C">
              <w:t>Žiadne</w:t>
            </w:r>
          </w:p>
        </w:tc>
        <w:sdt>
          <w:sdtPr>
            <w:id w:val="671765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1FDCA6D" w14:textId="77777777" w:rsidR="00285C8F" w:rsidRPr="00E00C7C" w:rsidRDefault="00285C8F" w:rsidP="002D26FF">
                <w:pPr>
                  <w:jc w:val="center"/>
                </w:pPr>
                <w:r w:rsidRPr="00E00C7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4B9B8D" w14:textId="77777777" w:rsidR="00285C8F" w:rsidRPr="00E00C7C" w:rsidRDefault="00285C8F" w:rsidP="002D26FF">
            <w:pPr>
              <w:ind w:left="54"/>
            </w:pPr>
            <w:r w:rsidRPr="00E00C7C">
              <w:t>Negatívne</w:t>
            </w:r>
          </w:p>
        </w:tc>
      </w:tr>
      <w:tr w:rsidR="00285C8F" w:rsidRPr="00A179AE" w14:paraId="6D21A6B0" w14:textId="77777777" w:rsidTr="004F6F1F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53B450C" w14:textId="77777777" w:rsidR="00285C8F" w:rsidRPr="00A179AE" w:rsidRDefault="00285C8F" w:rsidP="004C794A">
            <w:pPr>
              <w:rPr>
                <w:b/>
              </w:rPr>
            </w:pPr>
            <w:r w:rsidRPr="00A179AE">
              <w:rPr>
                <w:b/>
              </w:rPr>
              <w:t>Sociálne vplyvy</w:t>
            </w:r>
          </w:p>
        </w:tc>
        <w:sdt>
          <w:sdtPr>
            <w:rPr>
              <w:b/>
            </w:rPr>
            <w:id w:val="4493578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DD4DE28" w14:textId="77777777" w:rsidR="00285C8F" w:rsidRPr="00A179AE" w:rsidRDefault="00285C8F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5BAE06" w14:textId="77777777" w:rsidR="00285C8F" w:rsidRPr="00A179AE" w:rsidRDefault="00285C8F" w:rsidP="007B71A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719425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A300202" w14:textId="77777777" w:rsidR="00285C8F" w:rsidRPr="00A179AE" w:rsidRDefault="00285C8F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C9DACB" w14:textId="77777777" w:rsidR="00285C8F" w:rsidRPr="00A179AE" w:rsidRDefault="00285C8F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87083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0DB964F" w14:textId="77777777" w:rsidR="00285C8F" w:rsidRPr="00A179AE" w:rsidRDefault="00285C8F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221238" w14:textId="77777777" w:rsidR="00285C8F" w:rsidRPr="00A179AE" w:rsidRDefault="00285C8F" w:rsidP="007B71A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285C8F" w:rsidRPr="00A179AE" w14:paraId="4B67D282" w14:textId="77777777" w:rsidTr="004F6F1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F049E8E" w14:textId="77777777" w:rsidR="00285C8F" w:rsidRPr="00A179AE" w:rsidRDefault="00285C8F" w:rsidP="004C794A">
            <w:pPr>
              <w:rPr>
                <w:b/>
              </w:rPr>
            </w:pPr>
            <w:r w:rsidRPr="00A179AE">
              <w:rPr>
                <w:b/>
              </w:rPr>
              <w:t>Vplyvy na životné prostredie</w:t>
            </w:r>
          </w:p>
        </w:tc>
        <w:sdt>
          <w:sdtPr>
            <w:rPr>
              <w:b/>
            </w:rPr>
            <w:id w:val="304755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2F4387BA" w14:textId="77777777" w:rsidR="00285C8F" w:rsidRPr="00A179AE" w:rsidRDefault="00285C8F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BAB1C0" w14:textId="77777777" w:rsidR="00285C8F" w:rsidRPr="00A179AE" w:rsidRDefault="00285C8F" w:rsidP="007B71A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2351361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1420205" w14:textId="77777777" w:rsidR="00285C8F" w:rsidRPr="00A179AE" w:rsidRDefault="00285C8F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54498A" w14:textId="77777777" w:rsidR="00285C8F" w:rsidRPr="00A179AE" w:rsidRDefault="00285C8F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131020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8961729" w14:textId="77777777" w:rsidR="00285C8F" w:rsidRPr="00A179AE" w:rsidRDefault="00285C8F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036C8B" w14:textId="77777777" w:rsidR="00285C8F" w:rsidRPr="00A179AE" w:rsidRDefault="00285C8F" w:rsidP="007B71A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285C8F" w:rsidRPr="00A179AE" w14:paraId="269E40CD" w14:textId="77777777" w:rsidTr="0045465B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903A00A" w14:textId="77777777" w:rsidR="00285C8F" w:rsidRPr="00A179AE" w:rsidRDefault="00285C8F" w:rsidP="004C794A">
            <w:pPr>
              <w:rPr>
                <w:b/>
              </w:rPr>
            </w:pPr>
            <w:r w:rsidRPr="00A179AE">
              <w:rPr>
                <w:b/>
              </w:rPr>
              <w:t>Vplyvy na informatizáciu</w:t>
            </w:r>
          </w:p>
        </w:tc>
        <w:sdt>
          <w:sdtPr>
            <w:rPr>
              <w:b/>
            </w:rPr>
            <w:id w:val="-940751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4B1F7F2B" w14:textId="77777777" w:rsidR="00285C8F" w:rsidRPr="00A179AE" w:rsidRDefault="00285C8F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5E5ECE" w14:textId="77777777" w:rsidR="00285C8F" w:rsidRPr="00A179AE" w:rsidRDefault="00285C8F" w:rsidP="007B71A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1261521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967B191" w14:textId="77777777" w:rsidR="00285C8F" w:rsidRPr="00A179AE" w:rsidRDefault="00285C8F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13F260" w14:textId="77777777" w:rsidR="00285C8F" w:rsidRPr="00A179AE" w:rsidRDefault="00285C8F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378831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A461986" w14:textId="77777777" w:rsidR="00285C8F" w:rsidRPr="00A179AE" w:rsidRDefault="00285C8F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4E22EA" w14:textId="77777777" w:rsidR="00285C8F" w:rsidRPr="00A179AE" w:rsidRDefault="00285C8F" w:rsidP="007B71A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 w:rsidR="0045465B" w:rsidRPr="00A179AE" w14:paraId="57D00004" w14:textId="77777777" w:rsidTr="00B8340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028D17D" w14:textId="77777777" w:rsidR="0045465B" w:rsidRPr="00653ADA" w:rsidRDefault="0045465B" w:rsidP="00B83402">
            <w:pPr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V</w:t>
            </w:r>
            <w:r w:rsidRPr="00127DAC">
              <w:rPr>
                <w:rFonts w:eastAsia="Calibri"/>
                <w:b/>
                <w:lang w:eastAsia="en-US"/>
              </w:rPr>
              <w:t>plyv</w:t>
            </w:r>
            <w:r>
              <w:rPr>
                <w:rFonts w:eastAsia="Calibri"/>
                <w:b/>
                <w:lang w:eastAsia="en-US"/>
              </w:rPr>
              <w:t>y</w:t>
            </w:r>
            <w:r w:rsidRPr="00127DAC">
              <w:rPr>
                <w:rFonts w:eastAsia="Calibri"/>
                <w:b/>
                <w:lang w:eastAsia="en-US"/>
              </w:rPr>
              <w:t xml:space="preserve"> na služby verejnej správy pre občana</w:t>
            </w:r>
            <w:r>
              <w:rPr>
                <w:rFonts w:eastAsia="Calibri"/>
                <w:b/>
                <w:lang w:eastAsia="en-US"/>
              </w:rPr>
              <w:t>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8F97A28" w14:textId="77777777" w:rsidR="0045465B" w:rsidRPr="00653ADA" w:rsidRDefault="0045465B" w:rsidP="00B83402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D030E3" w14:textId="77777777" w:rsidR="0045465B" w:rsidRPr="00653ADA" w:rsidRDefault="0045465B" w:rsidP="00B83402">
            <w:pPr>
              <w:ind w:right="-108"/>
              <w:rPr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EF064EE" w14:textId="77777777" w:rsidR="0045465B" w:rsidRPr="00653ADA" w:rsidRDefault="0045465B" w:rsidP="00B83402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75CF106" w14:textId="77777777" w:rsidR="0045465B" w:rsidRPr="00653ADA" w:rsidRDefault="0045465B" w:rsidP="00B83402">
            <w:pPr>
              <w:rPr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9768F8" w14:textId="77777777" w:rsidR="0045465B" w:rsidRPr="00653ADA" w:rsidRDefault="0045465B" w:rsidP="00B83402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A2BA40" w14:textId="77777777" w:rsidR="0045465B" w:rsidRPr="00653ADA" w:rsidRDefault="0045465B" w:rsidP="00B83402">
            <w:pPr>
              <w:ind w:left="54"/>
              <w:rPr>
                <w:b/>
              </w:rPr>
            </w:pPr>
          </w:p>
        </w:tc>
      </w:tr>
      <w:tr w:rsidR="001A1559" w:rsidRPr="009634B3" w14:paraId="2637278D" w14:textId="77777777" w:rsidTr="00B83402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19D8054" w14:textId="77777777" w:rsidR="001A1559" w:rsidRPr="009634B3" w:rsidRDefault="001A1559" w:rsidP="00B83402">
            <w:pPr>
              <w:ind w:left="196" w:hanging="196"/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 xml:space="preserve">    vplyvy služieb verejnej správy na občana</w:t>
            </w:r>
          </w:p>
        </w:tc>
        <w:sdt>
          <w:sdtPr>
            <w:rPr>
              <w:b/>
            </w:rPr>
            <w:id w:val="-1688362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</w:tcPr>
              <w:p w14:paraId="7250FF6A" w14:textId="77777777" w:rsidR="001A1559" w:rsidRPr="00A179AE" w:rsidRDefault="001A1559" w:rsidP="00EB160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636ABD" w14:textId="77777777" w:rsidR="001A1559" w:rsidRPr="00A179AE" w:rsidRDefault="001A1559" w:rsidP="00EB1608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8849855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0902976D" w14:textId="77777777" w:rsidR="001A1559" w:rsidRPr="00A179AE" w:rsidRDefault="00B014B9" w:rsidP="00EB160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77DE01" w14:textId="77777777" w:rsidR="001A1559" w:rsidRPr="00A179AE" w:rsidRDefault="001A1559" w:rsidP="00EB1608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2146805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688CA90C" w14:textId="77777777" w:rsidR="001A1559" w:rsidRPr="00A179AE" w:rsidRDefault="001A1559" w:rsidP="00EB1608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3E25A5" w14:textId="77777777" w:rsidR="001A1559" w:rsidRPr="00A179AE" w:rsidRDefault="001A1559" w:rsidP="00EB1608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1A1559" w:rsidRPr="009634B3" w14:paraId="37AB7510" w14:textId="77777777" w:rsidTr="00B83402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CF50266" w14:textId="77777777" w:rsidR="001A1559" w:rsidRPr="009634B3" w:rsidRDefault="001A1559" w:rsidP="00B83402">
            <w:pPr>
              <w:ind w:left="168" w:hanging="168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</w:t>
            </w:r>
            <w:r w:rsidRPr="009634B3">
              <w:rPr>
                <w:rFonts w:eastAsia="Calibri"/>
                <w:b/>
                <w:lang w:eastAsia="en-US"/>
              </w:rPr>
              <w:t>vplyvy na procesy služieb vo verejnej správe</w:t>
            </w:r>
          </w:p>
        </w:tc>
        <w:sdt>
          <w:sdtPr>
            <w:rPr>
              <w:b/>
            </w:rPr>
            <w:id w:val="-113984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4E69C30B" w14:textId="77777777" w:rsidR="001A1559" w:rsidRPr="00A179AE" w:rsidRDefault="001A1559" w:rsidP="00EB1608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6C5B7B" w14:textId="77777777" w:rsidR="001A1559" w:rsidRPr="00A179AE" w:rsidRDefault="001A1559" w:rsidP="00EB1608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32504083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39FE5966" w14:textId="77777777" w:rsidR="001A1559" w:rsidRPr="00A179AE" w:rsidRDefault="00B014B9" w:rsidP="00EB160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B85E1E" w14:textId="77777777" w:rsidR="001A1559" w:rsidRPr="00A179AE" w:rsidRDefault="001A1559" w:rsidP="00EB1608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2018029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54FF8A5A" w14:textId="77777777" w:rsidR="001A1559" w:rsidRPr="00A179AE" w:rsidRDefault="001A1559" w:rsidP="00EB1608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B766F" w14:textId="77777777" w:rsidR="001A1559" w:rsidRPr="00A179AE" w:rsidRDefault="001A1559" w:rsidP="00EB1608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</w:tbl>
    <w:p w14:paraId="47B6C080" w14:textId="77777777" w:rsidR="003501A1" w:rsidRPr="00A179AE" w:rsidRDefault="003501A1" w:rsidP="003501A1">
      <w:pPr>
        <w:ind w:right="141"/>
        <w:rPr>
          <w:b/>
        </w:rPr>
      </w:pPr>
    </w:p>
    <w:tbl>
      <w:tblPr>
        <w:tblStyle w:val="Mriekatabuky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4F6F1F" w:rsidRPr="00A179AE" w14:paraId="33994737" w14:textId="77777777" w:rsidTr="004F6F1F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903D899" w14:textId="77777777" w:rsidR="004F6F1F" w:rsidRPr="00A179AE" w:rsidRDefault="004F6F1F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805E98">
              <w:rPr>
                <w:rFonts w:ascii="Times New Roman" w:hAnsi="Times New Roman" w:cs="Times New Roman"/>
                <w:b/>
              </w:rPr>
              <w:t>Poznámky</w:t>
            </w:r>
          </w:p>
        </w:tc>
      </w:tr>
      <w:tr w:rsidR="004F6F1F" w:rsidRPr="00A179AE" w14:paraId="1E984644" w14:textId="77777777" w:rsidTr="004F6F1F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5DCD083E" w14:textId="77777777" w:rsidR="00805E98" w:rsidRDefault="00805E98" w:rsidP="00805E98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  <w:u w:val="single"/>
              </w:rPr>
            </w:pPr>
            <w:r w:rsidRPr="007437EA">
              <w:rPr>
                <w:sz w:val="20"/>
                <w:szCs w:val="20"/>
                <w:u w:val="single"/>
              </w:rPr>
              <w:t>Vplyv na podnikateľské prostredie:</w:t>
            </w:r>
            <w:r>
              <w:rPr>
                <w:sz w:val="20"/>
                <w:szCs w:val="20"/>
                <w:u w:val="single"/>
              </w:rPr>
              <w:t xml:space="preserve"> </w:t>
            </w:r>
          </w:p>
          <w:p w14:paraId="1DC22A43" w14:textId="6DACAFA6" w:rsidR="005C13D5" w:rsidRDefault="00410B69" w:rsidP="00410B69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10B69">
              <w:rPr>
                <w:sz w:val="20"/>
                <w:szCs w:val="20"/>
              </w:rPr>
              <w:t>Zavádza sa povinnosť pre d</w:t>
            </w:r>
            <w:r w:rsidR="005C13D5" w:rsidRPr="00410B69">
              <w:rPr>
                <w:sz w:val="20"/>
                <w:szCs w:val="20"/>
              </w:rPr>
              <w:t xml:space="preserve">ôchodkové </w:t>
            </w:r>
            <w:r w:rsidR="00585171" w:rsidRPr="00410B69">
              <w:rPr>
                <w:sz w:val="20"/>
                <w:szCs w:val="20"/>
              </w:rPr>
              <w:t xml:space="preserve">správcovské </w:t>
            </w:r>
            <w:r w:rsidR="005C13D5" w:rsidRPr="00410B69">
              <w:rPr>
                <w:sz w:val="20"/>
                <w:szCs w:val="20"/>
              </w:rPr>
              <w:t>spoločnosti zasielať informáciu o dávkach z</w:t>
            </w:r>
            <w:r w:rsidR="00585171" w:rsidRPr="00410B69">
              <w:rPr>
                <w:sz w:val="20"/>
                <w:szCs w:val="20"/>
              </w:rPr>
              <w:t>o</w:t>
            </w:r>
            <w:r w:rsidR="005C13D5" w:rsidRPr="00410B69">
              <w:rPr>
                <w:sz w:val="20"/>
                <w:szCs w:val="20"/>
              </w:rPr>
              <w:t> </w:t>
            </w:r>
            <w:r w:rsidR="00585171" w:rsidRPr="00410B69">
              <w:rPr>
                <w:sz w:val="20"/>
                <w:szCs w:val="20"/>
              </w:rPr>
              <w:t>starobného</w:t>
            </w:r>
            <w:r w:rsidR="005C13D5" w:rsidRPr="00410B69">
              <w:rPr>
                <w:sz w:val="20"/>
                <w:szCs w:val="20"/>
              </w:rPr>
              <w:t xml:space="preserve"> dôchodkového sporenia </w:t>
            </w:r>
            <w:r w:rsidR="00585171" w:rsidRPr="00410B69">
              <w:rPr>
                <w:sz w:val="20"/>
                <w:szCs w:val="20"/>
              </w:rPr>
              <w:t>sporiteľovi</w:t>
            </w:r>
            <w:r w:rsidR="00285C8F" w:rsidRPr="00410B69">
              <w:rPr>
                <w:sz w:val="20"/>
                <w:szCs w:val="20"/>
              </w:rPr>
              <w:t xml:space="preserve">, </w:t>
            </w:r>
            <w:r w:rsidR="00F760C8" w:rsidRPr="00F760C8">
              <w:rPr>
                <w:sz w:val="20"/>
                <w:szCs w:val="20"/>
              </w:rPr>
              <w:t>podobnú</w:t>
            </w:r>
            <w:r w:rsidR="00A4551F" w:rsidRPr="00F760C8">
              <w:rPr>
                <w:sz w:val="20"/>
                <w:szCs w:val="20"/>
              </w:rPr>
              <w:t xml:space="preserve"> ako</w:t>
            </w:r>
            <w:r w:rsidR="00A4551F" w:rsidRPr="00410B69">
              <w:rPr>
                <w:sz w:val="20"/>
                <w:szCs w:val="20"/>
              </w:rPr>
              <w:t xml:space="preserve"> v systéme doplnkového dôchodkového sporenia. </w:t>
            </w:r>
            <w:r w:rsidR="00517DEA">
              <w:rPr>
                <w:sz w:val="20"/>
                <w:szCs w:val="20"/>
              </w:rPr>
              <w:t>Predpokladá sa</w:t>
            </w:r>
            <w:r w:rsidR="00441CB0">
              <w:rPr>
                <w:sz w:val="20"/>
                <w:szCs w:val="20"/>
              </w:rPr>
              <w:t> negatívn</w:t>
            </w:r>
            <w:r w:rsidR="00517DEA">
              <w:rPr>
                <w:sz w:val="20"/>
                <w:szCs w:val="20"/>
              </w:rPr>
              <w:t>y</w:t>
            </w:r>
            <w:r w:rsidR="00441CB0">
              <w:rPr>
                <w:sz w:val="20"/>
                <w:szCs w:val="20"/>
              </w:rPr>
              <w:t xml:space="preserve"> vplyv na</w:t>
            </w:r>
            <w:r w:rsidR="006675CF">
              <w:rPr>
                <w:sz w:val="20"/>
                <w:szCs w:val="20"/>
              </w:rPr>
              <w:t xml:space="preserve"> dô</w:t>
            </w:r>
            <w:r w:rsidR="00517DEA">
              <w:rPr>
                <w:sz w:val="20"/>
                <w:szCs w:val="20"/>
              </w:rPr>
              <w:t>chodkové správcovské spoločnosti</w:t>
            </w:r>
            <w:r w:rsidR="006675CF">
              <w:rPr>
                <w:sz w:val="20"/>
                <w:szCs w:val="20"/>
              </w:rPr>
              <w:t xml:space="preserve">. Naopak pozitívny vplyv na tieto spoločnosti </w:t>
            </w:r>
            <w:r w:rsidR="0021217D">
              <w:rPr>
                <w:sz w:val="20"/>
                <w:szCs w:val="20"/>
              </w:rPr>
              <w:t xml:space="preserve">a doplnkové dôchodkové spoločnosti </w:t>
            </w:r>
            <w:r w:rsidR="006675CF">
              <w:rPr>
                <w:sz w:val="20"/>
                <w:szCs w:val="20"/>
              </w:rPr>
              <w:t xml:space="preserve">možno očakávať z dôvodu </w:t>
            </w:r>
            <w:r w:rsidR="004C36A0">
              <w:rPr>
                <w:sz w:val="20"/>
                <w:szCs w:val="20"/>
              </w:rPr>
              <w:t xml:space="preserve">možnosti bezplatne </w:t>
            </w:r>
            <w:r w:rsidR="004C36A0" w:rsidRPr="004C36A0">
              <w:rPr>
                <w:sz w:val="20"/>
                <w:szCs w:val="20"/>
              </w:rPr>
              <w:t xml:space="preserve">čerpať údaje z </w:t>
            </w:r>
            <w:r w:rsidR="004C36A0" w:rsidRPr="00A866B2">
              <w:rPr>
                <w:sz w:val="20"/>
                <w:szCs w:val="20"/>
              </w:rPr>
              <w:t>registra f</w:t>
            </w:r>
            <w:r w:rsidR="004C36A0" w:rsidRPr="004C36A0">
              <w:rPr>
                <w:sz w:val="20"/>
                <w:szCs w:val="20"/>
              </w:rPr>
              <w:t>yzických osôb</w:t>
            </w:r>
            <w:r w:rsidR="006675CF">
              <w:rPr>
                <w:sz w:val="20"/>
                <w:szCs w:val="20"/>
              </w:rPr>
              <w:t>.</w:t>
            </w:r>
          </w:p>
          <w:p w14:paraId="3CDC09DB" w14:textId="77777777" w:rsidR="009B2F66" w:rsidRDefault="009B2F66" w:rsidP="00410B69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14:paraId="45897DDA" w14:textId="6385350A" w:rsidR="005C13D5" w:rsidRDefault="00805E98" w:rsidP="00A4551F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17FE2">
              <w:rPr>
                <w:sz w:val="20"/>
                <w:szCs w:val="20"/>
              </w:rPr>
              <w:t xml:space="preserve">Súčasťou prípravy návrhu </w:t>
            </w:r>
            <w:r w:rsidR="00124B1D" w:rsidRPr="00917FE2">
              <w:rPr>
                <w:sz w:val="20"/>
                <w:szCs w:val="20"/>
              </w:rPr>
              <w:t>zákona</w:t>
            </w:r>
            <w:r w:rsidRPr="003536E2">
              <w:rPr>
                <w:sz w:val="20"/>
                <w:szCs w:val="20"/>
              </w:rPr>
              <w:t xml:space="preserve"> boli konzultácie s </w:t>
            </w:r>
            <w:r w:rsidR="00124B1D" w:rsidRPr="003536E2">
              <w:rPr>
                <w:sz w:val="20"/>
                <w:szCs w:val="20"/>
              </w:rPr>
              <w:t>Asociáciou dôchodkových správcovských spoločností</w:t>
            </w:r>
            <w:r w:rsidR="00B4280C">
              <w:rPr>
                <w:sz w:val="20"/>
                <w:szCs w:val="20"/>
              </w:rPr>
              <w:t xml:space="preserve"> a Asociáciou doplnkových dôchodkových spoločností</w:t>
            </w:r>
            <w:r w:rsidRPr="003536E2">
              <w:rPr>
                <w:sz w:val="20"/>
                <w:szCs w:val="20"/>
              </w:rPr>
              <w:t>.</w:t>
            </w:r>
          </w:p>
          <w:p w14:paraId="46ADFAC6" w14:textId="77777777" w:rsidR="00805E98" w:rsidRDefault="00805E98" w:rsidP="00805E98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14:paraId="1B7A4AF5" w14:textId="77777777" w:rsidR="00805E98" w:rsidRDefault="00805E98" w:rsidP="00805E98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Sociálne vplyvy:</w:t>
            </w:r>
          </w:p>
          <w:p w14:paraId="3D9A685A" w14:textId="378A0FE8" w:rsidR="00B17EE7" w:rsidRDefault="007C6B35" w:rsidP="00CA57FE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Sporiteľ bude </w:t>
            </w:r>
            <w:r w:rsidR="00A6447F">
              <w:rPr>
                <w:sz w:val="20"/>
                <w:szCs w:val="20"/>
              </w:rPr>
              <w:t>l</w:t>
            </w:r>
            <w:r w:rsidR="00B17EE7">
              <w:rPr>
                <w:sz w:val="20"/>
                <w:szCs w:val="20"/>
              </w:rPr>
              <w:t xml:space="preserve">epšie informovaný  o svojich budúcich dôchodkových nárokoch, čo </w:t>
            </w:r>
            <w:r w:rsidR="00D250C3">
              <w:rPr>
                <w:sz w:val="20"/>
                <w:szCs w:val="20"/>
              </w:rPr>
              <w:t xml:space="preserve">môže </w:t>
            </w:r>
            <w:r w:rsidR="00B17EE7">
              <w:rPr>
                <w:sz w:val="20"/>
                <w:szCs w:val="20"/>
              </w:rPr>
              <w:t>m</w:t>
            </w:r>
            <w:r w:rsidR="00D250C3">
              <w:rPr>
                <w:sz w:val="20"/>
                <w:szCs w:val="20"/>
              </w:rPr>
              <w:t>ať</w:t>
            </w:r>
            <w:r w:rsidR="00B17EE7">
              <w:rPr>
                <w:sz w:val="20"/>
                <w:szCs w:val="20"/>
              </w:rPr>
              <w:t xml:space="preserve"> </w:t>
            </w:r>
            <w:r w:rsidR="00A6447F">
              <w:rPr>
                <w:sz w:val="20"/>
                <w:szCs w:val="20"/>
              </w:rPr>
              <w:t xml:space="preserve">pozitívny </w:t>
            </w:r>
            <w:r w:rsidR="00B17EE7">
              <w:rPr>
                <w:sz w:val="20"/>
                <w:szCs w:val="20"/>
              </w:rPr>
              <w:t>vplyv</w:t>
            </w:r>
            <w:r w:rsidR="00A6447F">
              <w:rPr>
                <w:sz w:val="20"/>
                <w:szCs w:val="20"/>
              </w:rPr>
              <w:t xml:space="preserve"> na výšku nasporenej sumy a dôchod</w:t>
            </w:r>
            <w:r w:rsidR="00F113D4">
              <w:rPr>
                <w:sz w:val="20"/>
                <w:szCs w:val="20"/>
              </w:rPr>
              <w:t>ok</w:t>
            </w:r>
            <w:r w:rsidR="00A6447F">
              <w:rPr>
                <w:sz w:val="20"/>
                <w:szCs w:val="20"/>
              </w:rPr>
              <w:t xml:space="preserve"> v</w:t>
            </w:r>
            <w:r w:rsidR="003536E2">
              <w:rPr>
                <w:sz w:val="20"/>
                <w:szCs w:val="20"/>
              </w:rPr>
              <w:t> </w:t>
            </w:r>
            <w:r w:rsidR="00A6447F">
              <w:rPr>
                <w:sz w:val="20"/>
                <w:szCs w:val="20"/>
              </w:rPr>
              <w:t>budúcnosti</w:t>
            </w:r>
            <w:r w:rsidR="006A48E5">
              <w:rPr>
                <w:sz w:val="20"/>
                <w:szCs w:val="20"/>
              </w:rPr>
              <w:t>.</w:t>
            </w:r>
          </w:p>
          <w:p w14:paraId="20925013" w14:textId="5B93881E" w:rsidR="008E74CA" w:rsidRDefault="008E74CA" w:rsidP="00517DEA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14:paraId="67F701F6" w14:textId="44AD9A02" w:rsidR="007F1198" w:rsidRDefault="002B66F3" w:rsidP="00A4551F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00C7C">
              <w:rPr>
                <w:sz w:val="20"/>
                <w:szCs w:val="20"/>
              </w:rPr>
              <w:t>V súvislosti s</w:t>
            </w:r>
            <w:r>
              <w:rPr>
                <w:sz w:val="20"/>
                <w:szCs w:val="20"/>
              </w:rPr>
              <w:t> návrhom zákona</w:t>
            </w:r>
            <w:r w:rsidRPr="00E00C7C">
              <w:rPr>
                <w:sz w:val="20"/>
                <w:szCs w:val="20"/>
              </w:rPr>
              <w:t xml:space="preserve"> sa predpokladajú </w:t>
            </w:r>
            <w:r>
              <w:rPr>
                <w:sz w:val="20"/>
                <w:szCs w:val="20"/>
              </w:rPr>
              <w:t>iba pozitívne sociálne vplyvy</w:t>
            </w:r>
            <w:r w:rsidR="0021217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akým je </w:t>
            </w:r>
            <w:r w:rsidR="0021217D">
              <w:rPr>
                <w:sz w:val="20"/>
                <w:szCs w:val="20"/>
              </w:rPr>
              <w:t>vytvorenie predpokladov</w:t>
            </w:r>
            <w:r w:rsidR="00AE5A6A">
              <w:rPr>
                <w:sz w:val="20"/>
                <w:szCs w:val="20"/>
              </w:rPr>
              <w:t xml:space="preserve"> </w:t>
            </w:r>
            <w:r w:rsidR="0021217D">
              <w:rPr>
                <w:sz w:val="20"/>
                <w:szCs w:val="20"/>
              </w:rPr>
              <w:t xml:space="preserve">pre vyššiu informovanosť </w:t>
            </w:r>
            <w:r>
              <w:rPr>
                <w:sz w:val="20"/>
                <w:szCs w:val="20"/>
              </w:rPr>
              <w:t>sporiteľov</w:t>
            </w:r>
            <w:r w:rsidR="0021217D">
              <w:rPr>
                <w:sz w:val="20"/>
                <w:szCs w:val="20"/>
              </w:rPr>
              <w:t xml:space="preserve"> o ich povinnom dôchodkovom zabezpečí a tým aj vytvorenie predpokladov pre správne nastavenie stratégie najmä dobrovoľného dôchodkového zabezpečenia s primeranou mierou náhrady po odchode na dôchodok</w:t>
            </w:r>
            <w:r>
              <w:rPr>
                <w:sz w:val="20"/>
                <w:szCs w:val="20"/>
              </w:rPr>
              <w:t>. Zavedenie poskytovania komplexnej informácie o budúcich dôchodko</w:t>
            </w:r>
            <w:r w:rsidR="00E609FB">
              <w:rPr>
                <w:sz w:val="20"/>
                <w:szCs w:val="20"/>
              </w:rPr>
              <w:t>ch zo systému starobného dôchodkového sporenia predstavuje snahu zaviesť tzv. oranžovú obálku a poskytnúť občanom komple</w:t>
            </w:r>
            <w:r w:rsidR="00331ADE">
              <w:rPr>
                <w:sz w:val="20"/>
                <w:szCs w:val="20"/>
              </w:rPr>
              <w:t>x</w:t>
            </w:r>
            <w:r w:rsidR="00E609FB">
              <w:rPr>
                <w:sz w:val="20"/>
                <w:szCs w:val="20"/>
              </w:rPr>
              <w:t>nú informáciu o predpokladanej výške a možnostiach zabezpečenia príjmu z jednotlivých pilierov dôchodkového zabezpečenia</w:t>
            </w:r>
            <w:r w:rsidR="00990C28">
              <w:rPr>
                <w:sz w:val="20"/>
                <w:szCs w:val="20"/>
              </w:rPr>
              <w:t>.</w:t>
            </w:r>
          </w:p>
          <w:p w14:paraId="06F8CF3D" w14:textId="77777777" w:rsidR="00157323" w:rsidRDefault="00157323" w:rsidP="00A4551F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14:paraId="0A1339AD" w14:textId="77777777" w:rsidR="00A83F39" w:rsidRPr="00C533AF" w:rsidRDefault="00A83F39" w:rsidP="00395452">
            <w:pPr>
              <w:jc w:val="both"/>
              <w:rPr>
                <w:bCs/>
              </w:rPr>
            </w:pPr>
          </w:p>
        </w:tc>
      </w:tr>
      <w:tr w:rsidR="003501A1" w:rsidRPr="00A179AE" w14:paraId="0511AE06" w14:textId="77777777" w:rsidTr="007B71A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52CC5CD1" w14:textId="77777777"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Kontakt na spracovateľa</w:t>
            </w:r>
          </w:p>
        </w:tc>
      </w:tr>
      <w:tr w:rsidR="003501A1" w:rsidRPr="00A179AE" w14:paraId="42DAEE4E" w14:textId="77777777" w:rsidTr="004F6F1F">
        <w:trPr>
          <w:trHeight w:val="586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4DC578" w14:textId="77777777" w:rsidR="008E1524" w:rsidRPr="009B2F66" w:rsidRDefault="002C5561" w:rsidP="008E1524">
            <w:r w:rsidRPr="009B2F66">
              <w:t>Ing.</w:t>
            </w:r>
            <w:r w:rsidR="008E1524" w:rsidRPr="009B2F66">
              <w:t xml:space="preserve"> </w:t>
            </w:r>
            <w:r w:rsidRPr="009B2F66">
              <w:t>Marek</w:t>
            </w:r>
            <w:r w:rsidR="008E1524" w:rsidRPr="009B2F66">
              <w:t xml:space="preserve"> </w:t>
            </w:r>
            <w:r w:rsidR="005454C9" w:rsidRPr="009B2F66">
              <w:t>Marák</w:t>
            </w:r>
          </w:p>
          <w:p w14:paraId="4C9D434A" w14:textId="77777777" w:rsidR="008E1524" w:rsidRPr="009B2F66" w:rsidRDefault="008E1524" w:rsidP="008E1524">
            <w:r w:rsidRPr="009B2F66">
              <w:t xml:space="preserve">email: </w:t>
            </w:r>
            <w:r w:rsidR="005454C9" w:rsidRPr="009B2F66">
              <w:t>marek.marak</w:t>
            </w:r>
            <w:r w:rsidRPr="009B2F66">
              <w:t>@employment.gov.sk</w:t>
            </w:r>
          </w:p>
          <w:p w14:paraId="123301B9" w14:textId="77777777" w:rsidR="008E1524" w:rsidRDefault="008E1524" w:rsidP="008E1524">
            <w:r w:rsidRPr="009B2F66">
              <w:t>tel</w:t>
            </w:r>
            <w:r w:rsidR="005454C9" w:rsidRPr="009B2F66">
              <w:t>.: 02 / 2046 1925</w:t>
            </w:r>
          </w:p>
          <w:p w14:paraId="482B5EA6" w14:textId="77777777" w:rsidR="00157323" w:rsidRPr="00D13B6F" w:rsidRDefault="00157323" w:rsidP="008E1524">
            <w:pPr>
              <w:rPr>
                <w:i/>
              </w:rPr>
            </w:pPr>
          </w:p>
        </w:tc>
      </w:tr>
      <w:tr w:rsidR="003501A1" w:rsidRPr="00A179AE" w14:paraId="49C10842" w14:textId="77777777" w:rsidTr="007B71A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63F504AB" w14:textId="77777777"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Zdroje</w:t>
            </w:r>
          </w:p>
        </w:tc>
      </w:tr>
      <w:tr w:rsidR="003501A1" w:rsidRPr="00A179AE" w14:paraId="303E0894" w14:textId="77777777" w:rsidTr="007B71A4">
        <w:trPr>
          <w:trHeight w:val="401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66BAA6" w14:textId="7AA99C63" w:rsidR="003501A1" w:rsidRPr="0010546B" w:rsidRDefault="008F255E" w:rsidP="0010546B">
            <w:pPr>
              <w:jc w:val="both"/>
            </w:pPr>
            <w:r w:rsidRPr="00CA6043">
              <w:t xml:space="preserve">V procese posudzovania vplyvov zhotoviteľ vychádzal zo </w:t>
            </w:r>
            <w:r w:rsidR="005B6F8D" w:rsidRPr="00CA6043">
              <w:t>zdrojov</w:t>
            </w:r>
            <w:r w:rsidR="00F768B0" w:rsidRPr="00CA6043">
              <w:t xml:space="preserve"> poskytnutých </w:t>
            </w:r>
            <w:r w:rsidR="00225A2B" w:rsidRPr="00CA6043">
              <w:t>dôchodkov</w:t>
            </w:r>
            <w:r w:rsidR="00517DEA">
              <w:t>ými správcovskými spoločnosťami.</w:t>
            </w:r>
          </w:p>
          <w:p w14:paraId="391330A5" w14:textId="77777777" w:rsidR="004C37BD" w:rsidRPr="00A179AE" w:rsidRDefault="004C37BD" w:rsidP="007B71A4">
            <w:pPr>
              <w:rPr>
                <w:b/>
              </w:rPr>
            </w:pPr>
            <w:bookmarkStart w:id="0" w:name="_GoBack"/>
            <w:bookmarkEnd w:id="0"/>
          </w:p>
        </w:tc>
      </w:tr>
      <w:tr w:rsidR="003501A1" w:rsidRPr="00A179AE" w14:paraId="4B22A5E8" w14:textId="77777777" w:rsidTr="007B71A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56DBD90D" w14:textId="77777777"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 xml:space="preserve">Stanovisko </w:t>
            </w:r>
            <w:r>
              <w:rPr>
                <w:rFonts w:ascii="Times New Roman" w:hAnsi="Times New Roman" w:cs="Times New Roman"/>
                <w:b/>
              </w:rPr>
              <w:t>Komisie pre posudzovanie vybraných vplyvov</w:t>
            </w:r>
            <w:r w:rsidRPr="00A179AE">
              <w:rPr>
                <w:rFonts w:ascii="Times New Roman" w:hAnsi="Times New Roman" w:cs="Times New Roman"/>
                <w:b/>
              </w:rPr>
              <w:t xml:space="preserve"> z PPK</w:t>
            </w:r>
          </w:p>
        </w:tc>
      </w:tr>
      <w:tr w:rsidR="003501A1" w:rsidRPr="00A179AE" w14:paraId="050D0F2D" w14:textId="77777777" w:rsidTr="007B71A4"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C28EF7" w14:textId="77777777" w:rsidR="00C30116" w:rsidRPr="005055A3" w:rsidRDefault="00C30116" w:rsidP="00C30116">
            <w:pPr>
              <w:pStyle w:val="Nadpis4"/>
              <w:outlineLvl w:val="3"/>
              <w:rPr>
                <w:rFonts w:ascii="Arial" w:hAnsi="Arial"/>
                <w:sz w:val="22"/>
              </w:rPr>
            </w:pPr>
            <w:r w:rsidRPr="005055A3">
              <w:rPr>
                <w:rFonts w:ascii="Arial" w:hAnsi="Arial"/>
                <w:spacing w:val="20"/>
                <w:sz w:val="32"/>
              </w:rPr>
              <w:lastRenderedPageBreak/>
              <w:t>stanovisko komisie</w:t>
            </w:r>
            <w:r w:rsidRPr="005055A3">
              <w:rPr>
                <w:rFonts w:ascii="Arial" w:hAnsi="Arial"/>
                <w:sz w:val="22"/>
              </w:rPr>
              <w:t xml:space="preserve"> </w:t>
            </w:r>
          </w:p>
          <w:p w14:paraId="02858289" w14:textId="77777777" w:rsidR="00FC3C0B" w:rsidRDefault="00FC3C0B" w:rsidP="00FC3C0B">
            <w:pPr>
              <w:pStyle w:val="Normlnywebov"/>
              <w:jc w:val="center"/>
              <w:rPr>
                <w:rFonts w:ascii="Times" w:hAnsi="Times" w:cs="Times"/>
                <w:sz w:val="20"/>
                <w:szCs w:val="20"/>
              </w:rPr>
            </w:pPr>
            <w:r>
              <w:rPr>
                <w:rStyle w:val="Siln"/>
                <w:rFonts w:ascii="Times" w:hAnsi="Times" w:cs="Times"/>
                <w:sz w:val="20"/>
                <w:szCs w:val="20"/>
              </w:rPr>
              <w:t>(predbežné pripomienkové konanie)</w:t>
            </w:r>
          </w:p>
          <w:p w14:paraId="56ED6968" w14:textId="77777777" w:rsidR="00FC3C0B" w:rsidRDefault="00FC3C0B" w:rsidP="00FC3C0B">
            <w:pPr>
              <w:pStyle w:val="Normlnywebov"/>
              <w:jc w:val="center"/>
              <w:rPr>
                <w:rFonts w:ascii="Times" w:hAnsi="Times" w:cs="Times"/>
                <w:sz w:val="20"/>
                <w:szCs w:val="20"/>
              </w:rPr>
            </w:pPr>
            <w:r>
              <w:rPr>
                <w:rStyle w:val="Siln"/>
                <w:rFonts w:ascii="Times" w:hAnsi="Times" w:cs="Times"/>
                <w:sz w:val="20"/>
                <w:szCs w:val="20"/>
              </w:rPr>
              <w:t>k návrhu</w:t>
            </w:r>
          </w:p>
          <w:p w14:paraId="6CF197FE" w14:textId="0CCB9F1C" w:rsidR="00FC3C0B" w:rsidRDefault="00FC3C0B" w:rsidP="00FC3C0B">
            <w:pPr>
              <w:pStyle w:val="Normlnywebov"/>
              <w:jc w:val="center"/>
              <w:rPr>
                <w:rFonts w:ascii="Times" w:hAnsi="Times" w:cs="Times"/>
                <w:sz w:val="20"/>
                <w:szCs w:val="20"/>
              </w:rPr>
            </w:pPr>
            <w:r>
              <w:rPr>
                <w:rStyle w:val="Siln"/>
                <w:rFonts w:ascii="Times" w:hAnsi="Times" w:cs="Times"/>
                <w:sz w:val="20"/>
                <w:szCs w:val="20"/>
              </w:rPr>
              <w:t xml:space="preserve">Zákona, ktorým sa mení a dopĺňa zákon č. 43/2004 Z. z. o starobnom dôchodkovom sporení a o zmene a doplnení niektorých zákonov v znení neskorších predpisov a ktorým sa </w:t>
            </w:r>
            <w:r w:rsidR="00A93ED4">
              <w:rPr>
                <w:rStyle w:val="Siln"/>
                <w:rFonts w:ascii="Times" w:hAnsi="Times" w:cs="Times"/>
                <w:sz w:val="20"/>
                <w:szCs w:val="20"/>
              </w:rPr>
              <w:t xml:space="preserve">menia a </w:t>
            </w:r>
            <w:r>
              <w:rPr>
                <w:rStyle w:val="Siln"/>
                <w:rFonts w:ascii="Times" w:hAnsi="Times" w:cs="Times"/>
                <w:sz w:val="20"/>
                <w:szCs w:val="20"/>
              </w:rPr>
              <w:t>dopĺňajú niektoré zákony</w:t>
            </w:r>
          </w:p>
          <w:p w14:paraId="0B60DA9F" w14:textId="77777777" w:rsidR="00FC3C0B" w:rsidRDefault="00FC3C0B" w:rsidP="00FC3C0B">
            <w:pPr>
              <w:pStyle w:val="Normlnywebov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</w:p>
          <w:p w14:paraId="1DAFB618" w14:textId="7AA3A75F" w:rsidR="00FC3C0B" w:rsidRDefault="00FC3C0B" w:rsidP="00FC3C0B">
            <w:pPr>
              <w:pStyle w:val="Normlnywebov"/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Style w:val="Siln"/>
                <w:rFonts w:ascii="Times" w:hAnsi="Times" w:cs="Times"/>
                <w:sz w:val="20"/>
                <w:szCs w:val="20"/>
              </w:rPr>
              <w:t xml:space="preserve">I. Úvod: </w:t>
            </w:r>
            <w:r>
              <w:rPr>
                <w:rFonts w:ascii="Times" w:hAnsi="Times" w:cs="Times"/>
                <w:sz w:val="20"/>
                <w:szCs w:val="20"/>
              </w:rPr>
              <w:t>Ministerstvo práce, sociálnych vecí a rodiny Slovenskej republiky dňa 25. januára 2019 predložilo Stálej pracovnej komisii na posudzovanie vybraných vplyvov (ďalej len „Komisia“) na predbežné pripomienkové konanie materiál:</w:t>
            </w:r>
            <w:r>
              <w:rPr>
                <w:rStyle w:val="Zvraznenie"/>
                <w:rFonts w:ascii="Times" w:hAnsi="Times" w:cs="Times"/>
                <w:sz w:val="20"/>
                <w:szCs w:val="20"/>
              </w:rPr>
              <w:t xml:space="preserve"> „Návrh zákona, ktorým sa mení a dopĺňa zákon č. 43/2004 Z. z. o starobnom dôchodkovom sporení a o zmene a doplnení niektorých zákonov v znení neskorších predpisov a ktorým sa </w:t>
            </w:r>
            <w:r w:rsidR="00A93ED4">
              <w:rPr>
                <w:rStyle w:val="Zvraznenie"/>
                <w:rFonts w:ascii="Times" w:hAnsi="Times" w:cs="Times"/>
                <w:sz w:val="20"/>
                <w:szCs w:val="20"/>
              </w:rPr>
              <w:t xml:space="preserve">menia a </w:t>
            </w:r>
            <w:r>
              <w:rPr>
                <w:rStyle w:val="Zvraznenie"/>
                <w:rFonts w:ascii="Times" w:hAnsi="Times" w:cs="Times"/>
                <w:sz w:val="20"/>
                <w:szCs w:val="20"/>
              </w:rPr>
              <w:t>dopĺňajú niektoré zákony“</w:t>
            </w:r>
            <w:r>
              <w:rPr>
                <w:rFonts w:ascii="Times" w:hAnsi="Times" w:cs="Times"/>
                <w:sz w:val="20"/>
                <w:szCs w:val="20"/>
              </w:rPr>
              <w:t>. Materiál predpokladá pozitívno-negatívne vplyvy na podnikateľské prostredie, bez vplyvov na malé a stredné podniky a pozitívne sociálne vplyvy.</w:t>
            </w:r>
          </w:p>
          <w:p w14:paraId="78E97043" w14:textId="77777777" w:rsidR="00FC3C0B" w:rsidRDefault="00FC3C0B" w:rsidP="00FC3C0B">
            <w:pPr>
              <w:pStyle w:val="Normlnywebov"/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Style w:val="Siln"/>
                <w:rFonts w:ascii="Times" w:hAnsi="Times" w:cs="Times"/>
                <w:sz w:val="20"/>
                <w:szCs w:val="20"/>
              </w:rPr>
              <w:t xml:space="preserve">II. Pripomienky a návrhy zmien: </w:t>
            </w:r>
            <w:r>
              <w:rPr>
                <w:rFonts w:ascii="Times" w:hAnsi="Times" w:cs="Times"/>
                <w:sz w:val="20"/>
                <w:szCs w:val="20"/>
              </w:rPr>
              <w:t>Komisia uplatňuje k materiálu nasledovné pripomienky a odporúčania:</w:t>
            </w:r>
          </w:p>
          <w:p w14:paraId="2E84A75D" w14:textId="77777777" w:rsidR="00FC3C0B" w:rsidRDefault="00FC3C0B" w:rsidP="00FC3C0B">
            <w:pPr>
              <w:pStyle w:val="Normlnywebov"/>
              <w:rPr>
                <w:rFonts w:ascii="Times" w:hAnsi="Times" w:cs="Times"/>
                <w:sz w:val="20"/>
                <w:szCs w:val="20"/>
              </w:rPr>
            </w:pPr>
            <w:r>
              <w:rPr>
                <w:rStyle w:val="Siln"/>
                <w:rFonts w:ascii="Times" w:hAnsi="Times" w:cs="Times"/>
                <w:sz w:val="20"/>
                <w:szCs w:val="20"/>
              </w:rPr>
              <w:t>K vplyvom na rozpočet verejnej správy</w:t>
            </w:r>
          </w:p>
          <w:p w14:paraId="3215595A" w14:textId="77777777" w:rsidR="00FC3C0B" w:rsidRDefault="00FC3C0B" w:rsidP="00FC3C0B">
            <w:pPr>
              <w:pStyle w:val="Normlnywebov"/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 dôvodu nových informačných povinností dôchodkových správcovských spoločností a doplnkových správcovských spoločností sa v čl. II materiálu navrhuje zaviesť oslobodenie od správnych poplatkov pre uvedené spoločnosti pri získavaní aktuálnych údajov o sporiteľoch a zároveň sa navrhuje spresniť oslobodenie od správnych poplatkov, t. j. že sa vzťahuje aj na poistenie v nezamestnanosti, úrazové poistenie a garančné poistenie, ktoré sú súčasťou sociálneho poistenia. Uvedené zmeny  môžu mať podľa názoru Komisie negatívny vplyv na príjmy rozpočtu verejnej správy. V doložke vybraných vplyvov však predkladateľ označil „žiadny“ vplyv na rozpočet verejnej správy, pričom k vplyvu na príjmy rozpočtu sa žiadnym spôsobom nevyjadril. V nadväznosti na uvedené je potrebné do doložky vybraných vplyvov doplniť vyjadrenie predkladateľa k vplyvom na príjmy rozpočtu verejnej správy.</w:t>
            </w:r>
          </w:p>
          <w:p w14:paraId="78119EDE" w14:textId="77777777" w:rsidR="00FC3C0B" w:rsidRDefault="00FC3C0B" w:rsidP="00FC3C0B">
            <w:pPr>
              <w:pStyle w:val="Normlnywebov"/>
              <w:rPr>
                <w:rFonts w:ascii="Times" w:hAnsi="Times" w:cs="Times"/>
                <w:sz w:val="20"/>
                <w:szCs w:val="20"/>
              </w:rPr>
            </w:pPr>
            <w:r>
              <w:rPr>
                <w:rStyle w:val="Zvraznenie"/>
                <w:rFonts w:ascii="Times" w:hAnsi="Times" w:cs="Times"/>
                <w:b/>
                <w:bCs/>
                <w:sz w:val="20"/>
                <w:szCs w:val="20"/>
              </w:rPr>
              <w:t>Stanovisko MPSVR SR:</w:t>
            </w:r>
          </w:p>
          <w:p w14:paraId="5708AE4C" w14:textId="77777777" w:rsidR="00FC3C0B" w:rsidRDefault="00FC3C0B" w:rsidP="00FC3C0B">
            <w:pPr>
              <w:pStyle w:val="Normlnywebov"/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Style w:val="Zvraznenie"/>
                <w:rFonts w:ascii="Times" w:hAnsi="Times" w:cs="Times"/>
                <w:sz w:val="20"/>
                <w:szCs w:val="20"/>
              </w:rPr>
              <w:t xml:space="preserve">Neakceptované. V súvislosti s doplnením termínu „sociálne poistenie“ nedochádza k rozšíreniu o poistenie v nezamestnanosti, úrazové poistenie a garančné poistenie, nakoľko sú uvedené podsystémy súčasťou sociálneho zabezpečenia už v súčasnosti a sú pokryté predmetným ustanovením. Okrem toho sa v roku 2005 stal súčasťou povinného systému dôchodkového zabezpečenia aj systém starobného dôchodkového sporenia. Z tohto hľadiska ide len o precizovanie doterajšieho normatívneho textu a jeho vecné spresnenie (vysvetlenie bolo doplnené aj do osobitnej časti dôvodovej správy). </w:t>
            </w:r>
          </w:p>
          <w:p w14:paraId="031378FF" w14:textId="77777777" w:rsidR="00FC3C0B" w:rsidRDefault="00FC3C0B" w:rsidP="00FC3C0B">
            <w:pPr>
              <w:pStyle w:val="Normlnywebov"/>
              <w:rPr>
                <w:rFonts w:ascii="Times" w:hAnsi="Times" w:cs="Times"/>
                <w:sz w:val="20"/>
                <w:szCs w:val="20"/>
              </w:rPr>
            </w:pPr>
            <w:r>
              <w:rPr>
                <w:rStyle w:val="Siln"/>
                <w:rFonts w:ascii="Times" w:hAnsi="Times" w:cs="Times"/>
                <w:sz w:val="20"/>
                <w:szCs w:val="20"/>
              </w:rPr>
              <w:t xml:space="preserve">III. Záver: </w:t>
            </w:r>
            <w:r>
              <w:rPr>
                <w:rFonts w:ascii="Times" w:hAnsi="Times" w:cs="Times"/>
                <w:sz w:val="20"/>
                <w:szCs w:val="20"/>
              </w:rPr>
              <w:t>Stála pracovná komisia na posudzovanie vybraných vplyvov vyjadruje</w:t>
            </w:r>
          </w:p>
          <w:p w14:paraId="5E7DB514" w14:textId="7CF34F73" w:rsidR="00FC3C0B" w:rsidRDefault="00FC3C0B" w:rsidP="00FC3C0B">
            <w:pPr>
              <w:pStyle w:val="Normlnywebov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 </w:t>
            </w:r>
          </w:p>
          <w:p w14:paraId="17989ADB" w14:textId="77777777" w:rsidR="00FC3C0B" w:rsidRDefault="00FC3C0B" w:rsidP="00FC3C0B">
            <w:pPr>
              <w:pStyle w:val="Normlnywebov"/>
              <w:jc w:val="center"/>
              <w:rPr>
                <w:rFonts w:ascii="Times" w:hAnsi="Times" w:cs="Times"/>
                <w:sz w:val="20"/>
                <w:szCs w:val="20"/>
              </w:rPr>
            </w:pPr>
            <w:r>
              <w:rPr>
                <w:rStyle w:val="Siln"/>
                <w:rFonts w:ascii="Times" w:hAnsi="Times" w:cs="Times"/>
                <w:sz w:val="20"/>
                <w:szCs w:val="20"/>
              </w:rPr>
              <w:t>súhlasné stanovisko s návrhom na dopracovanie</w:t>
            </w:r>
          </w:p>
          <w:p w14:paraId="56509DFB" w14:textId="1D3BF80D" w:rsidR="00FC3C0B" w:rsidRDefault="00FC3C0B" w:rsidP="00FC3C0B">
            <w:pPr>
              <w:pStyle w:val="Normlnywebov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 </w:t>
            </w:r>
          </w:p>
          <w:p w14:paraId="6DC97827" w14:textId="77777777" w:rsidR="00FC3C0B" w:rsidRDefault="00FC3C0B" w:rsidP="00FC3C0B">
            <w:pPr>
              <w:pStyle w:val="Normlnywebov"/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s materiálom predloženým na predbežné pripomienkové konanie s odporúčaním na jeho dopracovanie podľa pripomienok v bode II.</w:t>
            </w:r>
          </w:p>
          <w:p w14:paraId="0B439B7D" w14:textId="6513656E" w:rsidR="000E79F7" w:rsidRDefault="00FC3C0B" w:rsidP="00FC3C0B">
            <w:pPr>
              <w:tabs>
                <w:tab w:val="center" w:pos="6379"/>
              </w:tabs>
              <w:ind w:right="-2"/>
              <w:jc w:val="both"/>
              <w:rPr>
                <w:b/>
              </w:rPr>
            </w:pPr>
            <w:r>
              <w:rPr>
                <w:rStyle w:val="Siln"/>
                <w:rFonts w:ascii="Times" w:hAnsi="Times" w:cs="Times"/>
              </w:rPr>
              <w:t>IV. Poznámka:</w:t>
            </w:r>
            <w:r>
              <w:rPr>
                <w:rFonts w:ascii="Times" w:hAnsi="Times" w:cs="Times"/>
              </w:rPr>
              <w:t xml:space="preserve"> Predkladateľ zapracuje pripomienky a odporúčania na úpravu uvedené v bode II a uvedie stanovisko Komisie do doložky vybraných vplyvov spolu s vyhodnotením pripomienok.</w:t>
            </w:r>
          </w:p>
          <w:p w14:paraId="3BB0B498" w14:textId="77777777" w:rsidR="000E79F7" w:rsidRPr="00A179AE" w:rsidRDefault="000E79F7" w:rsidP="00225A2B">
            <w:pPr>
              <w:tabs>
                <w:tab w:val="center" w:pos="6379"/>
              </w:tabs>
              <w:ind w:right="-2"/>
              <w:jc w:val="both"/>
              <w:rPr>
                <w:b/>
              </w:rPr>
            </w:pPr>
          </w:p>
        </w:tc>
      </w:tr>
    </w:tbl>
    <w:p w14:paraId="610BF0A9" w14:textId="77777777" w:rsidR="00CB3623" w:rsidRDefault="00CB3623"/>
    <w:sectPr w:rsidR="00CB3623" w:rsidSect="004C60B8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AAD1E4" w14:textId="77777777" w:rsidR="00AF3F8F" w:rsidRDefault="00AF3F8F" w:rsidP="003501A1">
      <w:r>
        <w:separator/>
      </w:r>
    </w:p>
  </w:endnote>
  <w:endnote w:type="continuationSeparator" w:id="0">
    <w:p w14:paraId="46B8BFAF" w14:textId="77777777" w:rsidR="00AF3F8F" w:rsidRDefault="00AF3F8F" w:rsidP="0035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7327081"/>
      <w:docPartObj>
        <w:docPartGallery w:val="Page Numbers (Bottom of Page)"/>
        <w:docPartUnique/>
      </w:docPartObj>
    </w:sdtPr>
    <w:sdtContent>
      <w:p w14:paraId="43B3ECC9" w14:textId="6B4B36E7" w:rsidR="00157323" w:rsidRDefault="0015732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F8E1CEB" w14:textId="77777777" w:rsidR="00157323" w:rsidRDefault="0015732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79799A" w14:textId="77777777" w:rsidR="00AF3F8F" w:rsidRDefault="00AF3F8F" w:rsidP="003501A1">
      <w:r>
        <w:separator/>
      </w:r>
    </w:p>
  </w:footnote>
  <w:footnote w:type="continuationSeparator" w:id="0">
    <w:p w14:paraId="415A9EDE" w14:textId="77777777" w:rsidR="00AF3F8F" w:rsidRDefault="00AF3F8F" w:rsidP="00350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9452D9"/>
    <w:multiLevelType w:val="hybridMultilevel"/>
    <w:tmpl w:val="1D2A4B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34D8A"/>
    <w:multiLevelType w:val="hybridMultilevel"/>
    <w:tmpl w:val="D53E3880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79835B8"/>
    <w:multiLevelType w:val="hybridMultilevel"/>
    <w:tmpl w:val="B3963216"/>
    <w:lvl w:ilvl="0" w:tplc="52EC9C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8B6B2C"/>
    <w:multiLevelType w:val="hybridMultilevel"/>
    <w:tmpl w:val="AE6607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2272B4"/>
    <w:multiLevelType w:val="hybridMultilevel"/>
    <w:tmpl w:val="A3FED6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29576C"/>
    <w:multiLevelType w:val="hybridMultilevel"/>
    <w:tmpl w:val="3D28BC90"/>
    <w:lvl w:ilvl="0" w:tplc="AF28025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7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A86"/>
    <w:rsid w:val="00036A60"/>
    <w:rsid w:val="00086446"/>
    <w:rsid w:val="00095D0E"/>
    <w:rsid w:val="000A36F0"/>
    <w:rsid w:val="000B7C56"/>
    <w:rsid w:val="000D40AB"/>
    <w:rsid w:val="000E79F7"/>
    <w:rsid w:val="00105046"/>
    <w:rsid w:val="0010546B"/>
    <w:rsid w:val="0011693A"/>
    <w:rsid w:val="00124B1D"/>
    <w:rsid w:val="00126CFF"/>
    <w:rsid w:val="0013577A"/>
    <w:rsid w:val="00157323"/>
    <w:rsid w:val="001672C4"/>
    <w:rsid w:val="00175FD8"/>
    <w:rsid w:val="00187058"/>
    <w:rsid w:val="00190D41"/>
    <w:rsid w:val="00193BC3"/>
    <w:rsid w:val="001A0592"/>
    <w:rsid w:val="001A1559"/>
    <w:rsid w:val="001B40BE"/>
    <w:rsid w:val="001E66EE"/>
    <w:rsid w:val="001F4DC9"/>
    <w:rsid w:val="0020699E"/>
    <w:rsid w:val="0021217D"/>
    <w:rsid w:val="00213A6B"/>
    <w:rsid w:val="002241D4"/>
    <w:rsid w:val="00225A2B"/>
    <w:rsid w:val="00235473"/>
    <w:rsid w:val="0025105D"/>
    <w:rsid w:val="002713B1"/>
    <w:rsid w:val="002723A4"/>
    <w:rsid w:val="00282F06"/>
    <w:rsid w:val="00285C8F"/>
    <w:rsid w:val="002A5B98"/>
    <w:rsid w:val="002A74EB"/>
    <w:rsid w:val="002B4138"/>
    <w:rsid w:val="002B66F3"/>
    <w:rsid w:val="002C5561"/>
    <w:rsid w:val="0032403D"/>
    <w:rsid w:val="00331ADE"/>
    <w:rsid w:val="003501A1"/>
    <w:rsid w:val="0035188E"/>
    <w:rsid w:val="003536E2"/>
    <w:rsid w:val="00353AA8"/>
    <w:rsid w:val="003841AE"/>
    <w:rsid w:val="00395098"/>
    <w:rsid w:val="00395452"/>
    <w:rsid w:val="003A1D79"/>
    <w:rsid w:val="003A3D35"/>
    <w:rsid w:val="003C6281"/>
    <w:rsid w:val="003E0DF8"/>
    <w:rsid w:val="003E5024"/>
    <w:rsid w:val="003F4764"/>
    <w:rsid w:val="00410B69"/>
    <w:rsid w:val="004201D6"/>
    <w:rsid w:val="00441CB0"/>
    <w:rsid w:val="00443ABD"/>
    <w:rsid w:val="0045465B"/>
    <w:rsid w:val="0049545F"/>
    <w:rsid w:val="004A0295"/>
    <w:rsid w:val="004A042F"/>
    <w:rsid w:val="004A08E3"/>
    <w:rsid w:val="004C0137"/>
    <w:rsid w:val="004C36A0"/>
    <w:rsid w:val="004C37BD"/>
    <w:rsid w:val="004C55D6"/>
    <w:rsid w:val="004C60B8"/>
    <w:rsid w:val="004C75C8"/>
    <w:rsid w:val="004C794A"/>
    <w:rsid w:val="004D5380"/>
    <w:rsid w:val="004F6F1F"/>
    <w:rsid w:val="004F7D6F"/>
    <w:rsid w:val="00517DEA"/>
    <w:rsid w:val="005307FE"/>
    <w:rsid w:val="005310E7"/>
    <w:rsid w:val="00532A63"/>
    <w:rsid w:val="005454C9"/>
    <w:rsid w:val="00550189"/>
    <w:rsid w:val="0055629F"/>
    <w:rsid w:val="00570B48"/>
    <w:rsid w:val="00585171"/>
    <w:rsid w:val="00597D8C"/>
    <w:rsid w:val="005B6F8D"/>
    <w:rsid w:val="005B7A8D"/>
    <w:rsid w:val="005C13D5"/>
    <w:rsid w:val="005D195C"/>
    <w:rsid w:val="005E21AA"/>
    <w:rsid w:val="0060103B"/>
    <w:rsid w:val="00602864"/>
    <w:rsid w:val="00605161"/>
    <w:rsid w:val="006054E6"/>
    <w:rsid w:val="00643EDF"/>
    <w:rsid w:val="006527E8"/>
    <w:rsid w:val="006675CF"/>
    <w:rsid w:val="006803EF"/>
    <w:rsid w:val="00682008"/>
    <w:rsid w:val="00686220"/>
    <w:rsid w:val="006876B8"/>
    <w:rsid w:val="00694DFC"/>
    <w:rsid w:val="006A48E5"/>
    <w:rsid w:val="006B1331"/>
    <w:rsid w:val="006B1397"/>
    <w:rsid w:val="006B35A7"/>
    <w:rsid w:val="006C3B7D"/>
    <w:rsid w:val="006E20BB"/>
    <w:rsid w:val="006E69AA"/>
    <w:rsid w:val="00717ABE"/>
    <w:rsid w:val="007341E8"/>
    <w:rsid w:val="00744AC3"/>
    <w:rsid w:val="007836B3"/>
    <w:rsid w:val="00785D46"/>
    <w:rsid w:val="00793F8F"/>
    <w:rsid w:val="0079632B"/>
    <w:rsid w:val="007C6B35"/>
    <w:rsid w:val="007E4984"/>
    <w:rsid w:val="007E6026"/>
    <w:rsid w:val="007F1198"/>
    <w:rsid w:val="007F233A"/>
    <w:rsid w:val="008030A9"/>
    <w:rsid w:val="00805E98"/>
    <w:rsid w:val="00822DD6"/>
    <w:rsid w:val="008401EA"/>
    <w:rsid w:val="00846EF7"/>
    <w:rsid w:val="00851BBB"/>
    <w:rsid w:val="008724C6"/>
    <w:rsid w:val="00873D47"/>
    <w:rsid w:val="00874ED3"/>
    <w:rsid w:val="008805C8"/>
    <w:rsid w:val="00891C4A"/>
    <w:rsid w:val="0089636F"/>
    <w:rsid w:val="008C2A92"/>
    <w:rsid w:val="008D02ED"/>
    <w:rsid w:val="008D750C"/>
    <w:rsid w:val="008E1524"/>
    <w:rsid w:val="008E498D"/>
    <w:rsid w:val="008E74CA"/>
    <w:rsid w:val="008F255E"/>
    <w:rsid w:val="00917FE2"/>
    <w:rsid w:val="009376F5"/>
    <w:rsid w:val="00940A66"/>
    <w:rsid w:val="00945135"/>
    <w:rsid w:val="00983EB3"/>
    <w:rsid w:val="00990C28"/>
    <w:rsid w:val="009940D9"/>
    <w:rsid w:val="009B2F66"/>
    <w:rsid w:val="009D29A7"/>
    <w:rsid w:val="00A04DF3"/>
    <w:rsid w:val="00A130A9"/>
    <w:rsid w:val="00A2254C"/>
    <w:rsid w:val="00A409B9"/>
    <w:rsid w:val="00A410B3"/>
    <w:rsid w:val="00A4551F"/>
    <w:rsid w:val="00A6447F"/>
    <w:rsid w:val="00A73685"/>
    <w:rsid w:val="00A81604"/>
    <w:rsid w:val="00A82565"/>
    <w:rsid w:val="00A83F39"/>
    <w:rsid w:val="00A84E62"/>
    <w:rsid w:val="00A866B2"/>
    <w:rsid w:val="00A93ED4"/>
    <w:rsid w:val="00A9744F"/>
    <w:rsid w:val="00AB3B27"/>
    <w:rsid w:val="00AB6732"/>
    <w:rsid w:val="00AC2477"/>
    <w:rsid w:val="00AD3497"/>
    <w:rsid w:val="00AE5A6A"/>
    <w:rsid w:val="00AF3F8F"/>
    <w:rsid w:val="00B014B9"/>
    <w:rsid w:val="00B17EE7"/>
    <w:rsid w:val="00B31F5F"/>
    <w:rsid w:val="00B4280C"/>
    <w:rsid w:val="00B55CBE"/>
    <w:rsid w:val="00B65A86"/>
    <w:rsid w:val="00B735A4"/>
    <w:rsid w:val="00B7637F"/>
    <w:rsid w:val="00BD4CA3"/>
    <w:rsid w:val="00BE7F45"/>
    <w:rsid w:val="00BF33DD"/>
    <w:rsid w:val="00C001F1"/>
    <w:rsid w:val="00C30116"/>
    <w:rsid w:val="00C42164"/>
    <w:rsid w:val="00C436CA"/>
    <w:rsid w:val="00C44C95"/>
    <w:rsid w:val="00C533AF"/>
    <w:rsid w:val="00C9191C"/>
    <w:rsid w:val="00CA57FE"/>
    <w:rsid w:val="00CA5EAF"/>
    <w:rsid w:val="00CA6043"/>
    <w:rsid w:val="00CA6783"/>
    <w:rsid w:val="00CB3623"/>
    <w:rsid w:val="00CE0FCA"/>
    <w:rsid w:val="00D019E6"/>
    <w:rsid w:val="00D1276F"/>
    <w:rsid w:val="00D13B6F"/>
    <w:rsid w:val="00D13D30"/>
    <w:rsid w:val="00D250C3"/>
    <w:rsid w:val="00D2736F"/>
    <w:rsid w:val="00D45119"/>
    <w:rsid w:val="00D516E1"/>
    <w:rsid w:val="00D643DF"/>
    <w:rsid w:val="00D64D97"/>
    <w:rsid w:val="00D75D35"/>
    <w:rsid w:val="00D8520B"/>
    <w:rsid w:val="00D93AC9"/>
    <w:rsid w:val="00D950BA"/>
    <w:rsid w:val="00DA4081"/>
    <w:rsid w:val="00DA6EF0"/>
    <w:rsid w:val="00DC5BB2"/>
    <w:rsid w:val="00DC6B0A"/>
    <w:rsid w:val="00DE2A12"/>
    <w:rsid w:val="00E22676"/>
    <w:rsid w:val="00E27563"/>
    <w:rsid w:val="00E41AAD"/>
    <w:rsid w:val="00E609FB"/>
    <w:rsid w:val="00E65F1D"/>
    <w:rsid w:val="00E91636"/>
    <w:rsid w:val="00E95E8B"/>
    <w:rsid w:val="00EA618A"/>
    <w:rsid w:val="00EB0BC5"/>
    <w:rsid w:val="00EB59E3"/>
    <w:rsid w:val="00EC0936"/>
    <w:rsid w:val="00ED3EF5"/>
    <w:rsid w:val="00ED77DA"/>
    <w:rsid w:val="00EF095C"/>
    <w:rsid w:val="00EF466C"/>
    <w:rsid w:val="00EF777E"/>
    <w:rsid w:val="00F058E8"/>
    <w:rsid w:val="00F113D4"/>
    <w:rsid w:val="00F22831"/>
    <w:rsid w:val="00F24147"/>
    <w:rsid w:val="00F25C8F"/>
    <w:rsid w:val="00F264FA"/>
    <w:rsid w:val="00F3116B"/>
    <w:rsid w:val="00F37AD6"/>
    <w:rsid w:val="00F61352"/>
    <w:rsid w:val="00F62771"/>
    <w:rsid w:val="00F72ECD"/>
    <w:rsid w:val="00F760C8"/>
    <w:rsid w:val="00F7654E"/>
    <w:rsid w:val="00F768B0"/>
    <w:rsid w:val="00FA1151"/>
    <w:rsid w:val="00FA2F5C"/>
    <w:rsid w:val="00FB0945"/>
    <w:rsid w:val="00FB3F32"/>
    <w:rsid w:val="00FB57E0"/>
    <w:rsid w:val="00FC3C0B"/>
    <w:rsid w:val="00FC5C93"/>
    <w:rsid w:val="00FD432B"/>
    <w:rsid w:val="00FF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369A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0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4">
    <w:name w:val="heading 4"/>
    <w:basedOn w:val="Normlny"/>
    <w:next w:val="Zkladntext"/>
    <w:link w:val="Nadpis4Char"/>
    <w:qFormat/>
    <w:rsid w:val="004C37BD"/>
    <w:pPr>
      <w:keepNext/>
      <w:numPr>
        <w:ilvl w:val="3"/>
        <w:numId w:val="3"/>
      </w:numPr>
      <w:suppressAutoHyphens/>
      <w:spacing w:line="100" w:lineRule="atLeast"/>
      <w:ind w:left="0" w:right="-2" w:firstLine="0"/>
      <w:jc w:val="center"/>
      <w:outlineLvl w:val="3"/>
    </w:pPr>
    <w:rPr>
      <w:b/>
      <w:smallCaps/>
      <w:sz w:val="26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50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501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01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01A1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22831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2283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22831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175FD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75FD8"/>
  </w:style>
  <w:style w:type="character" w:customStyle="1" w:styleId="TextkomentraChar">
    <w:name w:val="Text komentára Char"/>
    <w:basedOn w:val="Predvolenpsmoodseku"/>
    <w:link w:val="Textkomentra"/>
    <w:uiPriority w:val="99"/>
    <w:rsid w:val="00175FD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5FD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5FD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Normlnywebov">
    <w:name w:val="Normal (Web)"/>
    <w:basedOn w:val="Normlny"/>
    <w:uiPriority w:val="99"/>
    <w:rsid w:val="00B014B9"/>
    <w:pPr>
      <w:spacing w:before="100" w:beforeAutospacing="1" w:after="100" w:afterAutospacing="1"/>
    </w:pPr>
    <w:rPr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4C37BD"/>
    <w:rPr>
      <w:rFonts w:ascii="Times New Roman" w:eastAsia="Times New Roman" w:hAnsi="Times New Roman" w:cs="Times New Roman"/>
      <w:b/>
      <w:smallCaps/>
      <w:sz w:val="26"/>
      <w:szCs w:val="20"/>
      <w:lang w:eastAsia="ar-SA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4C37B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4C37B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FC3C0B"/>
    <w:rPr>
      <w:b/>
      <w:bCs/>
    </w:rPr>
  </w:style>
  <w:style w:type="character" w:styleId="Zvraznenie">
    <w:name w:val="Emphasis"/>
    <w:basedOn w:val="Predvolenpsmoodseku"/>
    <w:uiPriority w:val="20"/>
    <w:qFormat/>
    <w:rsid w:val="00FC3C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0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4">
    <w:name w:val="heading 4"/>
    <w:basedOn w:val="Normlny"/>
    <w:next w:val="Zkladntext"/>
    <w:link w:val="Nadpis4Char"/>
    <w:qFormat/>
    <w:rsid w:val="004C37BD"/>
    <w:pPr>
      <w:keepNext/>
      <w:numPr>
        <w:ilvl w:val="3"/>
        <w:numId w:val="3"/>
      </w:numPr>
      <w:suppressAutoHyphens/>
      <w:spacing w:line="100" w:lineRule="atLeast"/>
      <w:ind w:left="0" w:right="-2" w:firstLine="0"/>
      <w:jc w:val="center"/>
      <w:outlineLvl w:val="3"/>
    </w:pPr>
    <w:rPr>
      <w:b/>
      <w:smallCaps/>
      <w:sz w:val="26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50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501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01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01A1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22831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2283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22831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175FD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75FD8"/>
  </w:style>
  <w:style w:type="character" w:customStyle="1" w:styleId="TextkomentraChar">
    <w:name w:val="Text komentára Char"/>
    <w:basedOn w:val="Predvolenpsmoodseku"/>
    <w:link w:val="Textkomentra"/>
    <w:uiPriority w:val="99"/>
    <w:rsid w:val="00175FD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5FD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5FD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Normlnywebov">
    <w:name w:val="Normal (Web)"/>
    <w:basedOn w:val="Normlny"/>
    <w:uiPriority w:val="99"/>
    <w:rsid w:val="00B014B9"/>
    <w:pPr>
      <w:spacing w:before="100" w:beforeAutospacing="1" w:after="100" w:afterAutospacing="1"/>
    </w:pPr>
    <w:rPr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4C37BD"/>
    <w:rPr>
      <w:rFonts w:ascii="Times New Roman" w:eastAsia="Times New Roman" w:hAnsi="Times New Roman" w:cs="Times New Roman"/>
      <w:b/>
      <w:smallCaps/>
      <w:sz w:val="26"/>
      <w:szCs w:val="20"/>
      <w:lang w:eastAsia="ar-SA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4C37B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4C37B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FC3C0B"/>
    <w:rPr>
      <w:b/>
      <w:bCs/>
    </w:rPr>
  </w:style>
  <w:style w:type="character" w:styleId="Zvraznenie">
    <w:name w:val="Emphasis"/>
    <w:basedOn w:val="Predvolenpsmoodseku"/>
    <w:uiPriority w:val="20"/>
    <w:qFormat/>
    <w:rsid w:val="00FC3C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085FD-D4DA-4A29-A65C-8E4EED320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Cebulakova Monika</cp:lastModifiedBy>
  <cp:revision>3</cp:revision>
  <dcterms:created xsi:type="dcterms:W3CDTF">2019-04-04T05:21:00Z</dcterms:created>
  <dcterms:modified xsi:type="dcterms:W3CDTF">2019-04-04T05:30:00Z</dcterms:modified>
</cp:coreProperties>
</file>