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E9560" w14:textId="77777777" w:rsidR="000729CE" w:rsidRPr="002576B9" w:rsidRDefault="002576B9" w:rsidP="00401E47">
      <w:pPr>
        <w:jc w:val="center"/>
        <w:rPr>
          <w:b/>
          <w:bCs/>
          <w:sz w:val="25"/>
          <w:szCs w:val="25"/>
        </w:rPr>
      </w:pPr>
      <w:r w:rsidRPr="002576B9">
        <w:rPr>
          <w:b/>
          <w:sz w:val="25"/>
          <w:szCs w:val="25"/>
        </w:rPr>
        <w:t>Vyhlásenie predkladateľa</w:t>
      </w:r>
    </w:p>
    <w:p w14:paraId="2D1E9561" w14:textId="77777777"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14:paraId="2D1E9562" w14:textId="58B1D8F2" w:rsidR="002576B9" w:rsidRDefault="002576B9" w:rsidP="00B93116">
      <w:pPr>
        <w:pStyle w:val="Normlnywebov"/>
        <w:spacing w:after="160" w:line="259" w:lineRule="auto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M</w:t>
      </w:r>
      <w:r w:rsidR="00DF4669">
        <w:rPr>
          <w:rFonts w:ascii="Times" w:hAnsi="Times" w:cs="Times"/>
          <w:sz w:val="25"/>
          <w:szCs w:val="25"/>
        </w:rPr>
        <w:t xml:space="preserve">ateriál </w:t>
      </w:r>
      <w:r>
        <w:rPr>
          <w:rFonts w:ascii="Times" w:hAnsi="Times" w:cs="Times"/>
          <w:sz w:val="25"/>
          <w:szCs w:val="25"/>
        </w:rPr>
        <w:t>„</w:t>
      </w:r>
      <w:r w:rsidR="00B93116" w:rsidRPr="00B93116">
        <w:rPr>
          <w:rFonts w:ascii="Times" w:hAnsi="Times" w:cs="Times"/>
          <w:sz w:val="25"/>
          <w:szCs w:val="25"/>
        </w:rPr>
        <w:t>Návrh štátnych programov výskumu a vývoja na roky 2019 – 2023 s výhľadom do roku 2028</w:t>
      </w:r>
      <w:r>
        <w:rPr>
          <w:rFonts w:ascii="Times" w:hAnsi="Times" w:cs="Times"/>
          <w:sz w:val="25"/>
          <w:szCs w:val="25"/>
        </w:rPr>
        <w:t xml:space="preserve">“ </w:t>
      </w:r>
      <w:r w:rsidRPr="002576B9">
        <w:rPr>
          <w:sz w:val="25"/>
          <w:szCs w:val="25"/>
        </w:rPr>
        <w:t xml:space="preserve">sa predkladá na rokovanie vlády Slovenskej republiky </w:t>
      </w:r>
      <w:r w:rsidR="00DF5AEB">
        <w:rPr>
          <w:sz w:val="25"/>
          <w:szCs w:val="25"/>
        </w:rPr>
        <w:t>s</w:t>
      </w:r>
      <w:r w:rsidR="00B07AC8">
        <w:rPr>
          <w:sz w:val="25"/>
          <w:szCs w:val="25"/>
        </w:rPr>
        <w:t> </w:t>
      </w:r>
      <w:r w:rsidR="00DF5AEB">
        <w:rPr>
          <w:sz w:val="25"/>
          <w:szCs w:val="25"/>
        </w:rPr>
        <w:t>rozporom</w:t>
      </w:r>
      <w:r w:rsidR="00B07AC8">
        <w:rPr>
          <w:sz w:val="25"/>
          <w:szCs w:val="25"/>
        </w:rPr>
        <w:t xml:space="preserve"> </w:t>
      </w:r>
      <w:r w:rsidR="009B6A3E">
        <w:rPr>
          <w:sz w:val="25"/>
          <w:szCs w:val="25"/>
        </w:rPr>
        <w:t xml:space="preserve">s </w:t>
      </w:r>
      <w:r w:rsidR="00B07AC8">
        <w:rPr>
          <w:sz w:val="25"/>
          <w:szCs w:val="25"/>
        </w:rPr>
        <w:t>Ministerstv</w:t>
      </w:r>
      <w:r w:rsidR="009B6A3E">
        <w:rPr>
          <w:sz w:val="25"/>
          <w:szCs w:val="25"/>
        </w:rPr>
        <w:t>om</w:t>
      </w:r>
      <w:r w:rsidR="00B07AC8">
        <w:rPr>
          <w:sz w:val="25"/>
          <w:szCs w:val="25"/>
        </w:rPr>
        <w:t xml:space="preserve"> financií Slovenskej republiky, ktoré </w:t>
      </w:r>
      <w:r w:rsidR="009B6A3E">
        <w:rPr>
          <w:sz w:val="25"/>
          <w:szCs w:val="25"/>
        </w:rPr>
        <w:t xml:space="preserve">požaduje od </w:t>
      </w:r>
      <w:r w:rsidR="00B07AC8">
        <w:rPr>
          <w:sz w:val="25"/>
          <w:szCs w:val="25"/>
        </w:rPr>
        <w:t>Ministerstv</w:t>
      </w:r>
      <w:r w:rsidR="009B6A3E">
        <w:rPr>
          <w:sz w:val="25"/>
          <w:szCs w:val="25"/>
        </w:rPr>
        <w:t>a</w:t>
      </w:r>
      <w:r w:rsidR="00B07AC8">
        <w:rPr>
          <w:sz w:val="25"/>
          <w:szCs w:val="25"/>
        </w:rPr>
        <w:t xml:space="preserve"> školstva, vedy, výskumu a športu Slovenskej republiky </w:t>
      </w:r>
      <w:r w:rsidR="009B6A3E">
        <w:rPr>
          <w:sz w:val="25"/>
          <w:szCs w:val="25"/>
        </w:rPr>
        <w:t xml:space="preserve">zabezpečiť prostriedky na </w:t>
      </w:r>
      <w:r w:rsidR="00A1554C">
        <w:rPr>
          <w:sz w:val="25"/>
          <w:szCs w:val="25"/>
        </w:rPr>
        <w:t>financova</w:t>
      </w:r>
      <w:r w:rsidR="009B6A3E">
        <w:rPr>
          <w:sz w:val="25"/>
          <w:szCs w:val="25"/>
        </w:rPr>
        <w:t>nie</w:t>
      </w:r>
      <w:r w:rsidR="00A1554C">
        <w:rPr>
          <w:sz w:val="25"/>
          <w:szCs w:val="25"/>
        </w:rPr>
        <w:t xml:space="preserve"> </w:t>
      </w:r>
      <w:r w:rsidR="009B6A3E">
        <w:rPr>
          <w:sz w:val="25"/>
          <w:szCs w:val="25"/>
        </w:rPr>
        <w:t xml:space="preserve">predkladaných </w:t>
      </w:r>
      <w:r w:rsidR="00A1554C">
        <w:rPr>
          <w:sz w:val="25"/>
          <w:szCs w:val="25"/>
        </w:rPr>
        <w:t>štátn</w:t>
      </w:r>
      <w:r w:rsidR="009B6A3E">
        <w:rPr>
          <w:sz w:val="25"/>
          <w:szCs w:val="25"/>
        </w:rPr>
        <w:t>ych</w:t>
      </w:r>
      <w:r w:rsidR="00A1554C">
        <w:rPr>
          <w:sz w:val="25"/>
          <w:szCs w:val="25"/>
        </w:rPr>
        <w:t xml:space="preserve"> program</w:t>
      </w:r>
      <w:r w:rsidR="009B6A3E">
        <w:rPr>
          <w:sz w:val="25"/>
          <w:szCs w:val="25"/>
        </w:rPr>
        <w:t>ov</w:t>
      </w:r>
      <w:r w:rsidR="00A1554C">
        <w:rPr>
          <w:sz w:val="25"/>
          <w:szCs w:val="25"/>
        </w:rPr>
        <w:t xml:space="preserve"> </w:t>
      </w:r>
      <w:r w:rsidR="00505424">
        <w:rPr>
          <w:sz w:val="25"/>
          <w:szCs w:val="25"/>
        </w:rPr>
        <w:t>výskumu a </w:t>
      </w:r>
      <w:r w:rsidR="00A1554C" w:rsidRPr="00A1554C">
        <w:rPr>
          <w:sz w:val="25"/>
          <w:szCs w:val="25"/>
        </w:rPr>
        <w:t>vývoja v rámci existujúcich limitov kapitoly MŠVVaŠ SR</w:t>
      </w:r>
      <w:r w:rsidRPr="002576B9">
        <w:rPr>
          <w:sz w:val="25"/>
          <w:szCs w:val="25"/>
        </w:rPr>
        <w:t>.</w:t>
      </w:r>
    </w:p>
    <w:p w14:paraId="4720DE15" w14:textId="52F49429" w:rsidR="004E100A" w:rsidRDefault="004E100A" w:rsidP="00B93116">
      <w:pPr>
        <w:pStyle w:val="Normlnywebov"/>
        <w:spacing w:after="160" w:line="259" w:lineRule="auto"/>
        <w:jc w:val="both"/>
        <w:rPr>
          <w:sz w:val="25"/>
          <w:szCs w:val="25"/>
        </w:rPr>
      </w:pPr>
    </w:p>
    <w:p w14:paraId="573E7F89" w14:textId="4B75B27C" w:rsidR="004E100A" w:rsidRDefault="004E100A" w:rsidP="004E100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Stanovisko</w:t>
      </w:r>
      <w:r w:rsidRPr="002576B9">
        <w:rPr>
          <w:b/>
          <w:sz w:val="25"/>
          <w:szCs w:val="25"/>
        </w:rPr>
        <w:t xml:space="preserve"> predkladateľa</w:t>
      </w:r>
    </w:p>
    <w:p w14:paraId="7D4D15CF" w14:textId="77777777" w:rsidR="004E100A" w:rsidRPr="002576B9" w:rsidRDefault="004E100A" w:rsidP="004E100A">
      <w:pPr>
        <w:jc w:val="center"/>
        <w:rPr>
          <w:b/>
          <w:bCs/>
          <w:sz w:val="25"/>
          <w:szCs w:val="25"/>
        </w:rPr>
      </w:pPr>
    </w:p>
    <w:p w14:paraId="2ECFF773" w14:textId="5BDA19B6" w:rsidR="000225AC" w:rsidRDefault="00711C7F" w:rsidP="000225AC">
      <w:pPr>
        <w:pStyle w:val="Normlnywebov"/>
        <w:spacing w:after="0" w:afterAutospacing="0" w:line="259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Požiadavku </w:t>
      </w:r>
      <w:r w:rsidRPr="00711C7F">
        <w:rPr>
          <w:sz w:val="25"/>
          <w:szCs w:val="25"/>
        </w:rPr>
        <w:t>Ministerstva financií Slovenskej republiky</w:t>
      </w:r>
      <w:r>
        <w:rPr>
          <w:sz w:val="25"/>
          <w:szCs w:val="25"/>
        </w:rPr>
        <w:t xml:space="preserve"> na zabezpečenie prostriedkov </w:t>
      </w:r>
      <w:r w:rsidRPr="00711C7F">
        <w:rPr>
          <w:sz w:val="25"/>
          <w:szCs w:val="25"/>
        </w:rPr>
        <w:t xml:space="preserve">na financovanie predkladaných štátnych programov výskumu a vývoja v rámci existujúcich limitov </w:t>
      </w:r>
      <w:r>
        <w:rPr>
          <w:sz w:val="25"/>
          <w:szCs w:val="25"/>
        </w:rPr>
        <w:t xml:space="preserve">vlastnej </w:t>
      </w:r>
      <w:r w:rsidRPr="00711C7F">
        <w:rPr>
          <w:sz w:val="25"/>
          <w:szCs w:val="25"/>
        </w:rPr>
        <w:t>kapitoly</w:t>
      </w:r>
      <w:r>
        <w:rPr>
          <w:sz w:val="25"/>
          <w:szCs w:val="25"/>
        </w:rPr>
        <w:t xml:space="preserve"> nie je z pohľadu M</w:t>
      </w:r>
      <w:r w:rsidRPr="00711C7F">
        <w:rPr>
          <w:sz w:val="25"/>
          <w:szCs w:val="25"/>
        </w:rPr>
        <w:t xml:space="preserve">inisterstva školstva, vedy, výskumu a športu Slovenskej </w:t>
      </w:r>
      <w:bookmarkStart w:id="0" w:name="_GoBack"/>
      <w:bookmarkEnd w:id="0"/>
      <w:r w:rsidRPr="00711C7F">
        <w:rPr>
          <w:sz w:val="25"/>
          <w:szCs w:val="25"/>
        </w:rPr>
        <w:t>republiky</w:t>
      </w:r>
      <w:r>
        <w:rPr>
          <w:sz w:val="25"/>
          <w:szCs w:val="25"/>
        </w:rPr>
        <w:t xml:space="preserve"> </w:t>
      </w:r>
      <w:r w:rsidR="009A55FC">
        <w:rPr>
          <w:sz w:val="25"/>
          <w:szCs w:val="25"/>
        </w:rPr>
        <w:t>žiadu</w:t>
      </w:r>
      <w:r>
        <w:rPr>
          <w:sz w:val="25"/>
          <w:szCs w:val="25"/>
        </w:rPr>
        <w:t xml:space="preserve">ce akceptovať, nakoľko </w:t>
      </w:r>
      <w:r w:rsidR="00505424">
        <w:rPr>
          <w:sz w:val="25"/>
          <w:szCs w:val="25"/>
        </w:rPr>
        <w:t>Š</w:t>
      </w:r>
      <w:r w:rsidR="004E100A" w:rsidRPr="004E100A">
        <w:rPr>
          <w:sz w:val="25"/>
          <w:szCs w:val="25"/>
        </w:rPr>
        <w:t>tátne programy výskumu a vývoja na obdobie rokov 2019 – 2023 s výhľadom do roku 2028 predstavujú ucelený systém zapojenia špičkových a vysoko efektívnych kapacít Slovenskej republiky do rozhodujúcich aktivít a potrieb štátu v oblasti rozvoja hospodárstva, ekonomiky a spoločnosti (priority zhora)</w:t>
      </w:r>
      <w:r w:rsidR="00505424">
        <w:rPr>
          <w:sz w:val="25"/>
          <w:szCs w:val="25"/>
        </w:rPr>
        <w:t>,</w:t>
      </w:r>
      <w:r w:rsidR="004E100A" w:rsidRPr="004E100A">
        <w:rPr>
          <w:sz w:val="25"/>
          <w:szCs w:val="25"/>
        </w:rPr>
        <w:t xml:space="preserve"> predstavujú nástroj na zabezpečenie plnenia celoštátnych, nadrezortných a prierezových priorít výskumu a vývoja, pričom predpokladajú pozitívny dopad na rozvoj širokého spektra hospodárskych odvetví. </w:t>
      </w:r>
    </w:p>
    <w:p w14:paraId="200B9FCF" w14:textId="3EB2DC6A" w:rsidR="00505424" w:rsidRDefault="004E100A" w:rsidP="00505424">
      <w:pPr>
        <w:pStyle w:val="Normlnywebov"/>
        <w:spacing w:before="0" w:beforeAutospacing="0" w:after="160" w:line="259" w:lineRule="auto"/>
        <w:jc w:val="both"/>
        <w:rPr>
          <w:sz w:val="25"/>
          <w:szCs w:val="25"/>
        </w:rPr>
      </w:pPr>
      <w:r w:rsidRPr="004E100A">
        <w:rPr>
          <w:sz w:val="25"/>
          <w:szCs w:val="25"/>
        </w:rPr>
        <w:t xml:space="preserve">V kontexte vyššie uvedeného, nakoľko </w:t>
      </w:r>
      <w:r w:rsidR="009B6A3E">
        <w:rPr>
          <w:sz w:val="25"/>
          <w:szCs w:val="25"/>
        </w:rPr>
        <w:t>nejde</w:t>
      </w:r>
      <w:r w:rsidRPr="004E100A">
        <w:rPr>
          <w:sz w:val="25"/>
          <w:szCs w:val="25"/>
        </w:rPr>
        <w:t xml:space="preserve"> o aktivitu smerovanú výlučne do rezortu školstva, ale o nadrezortné programy s celospoločenským a ekonomickým dopadom</w:t>
      </w:r>
      <w:r w:rsidR="009B6A3E">
        <w:rPr>
          <w:sz w:val="25"/>
          <w:szCs w:val="25"/>
        </w:rPr>
        <w:t>,</w:t>
      </w:r>
      <w:r w:rsidRPr="004E100A">
        <w:rPr>
          <w:sz w:val="25"/>
          <w:szCs w:val="25"/>
        </w:rPr>
        <w:t xml:space="preserve"> nie je </w:t>
      </w:r>
      <w:r w:rsidR="009A55FC">
        <w:rPr>
          <w:sz w:val="25"/>
          <w:szCs w:val="25"/>
        </w:rPr>
        <w:t>žiadu</w:t>
      </w:r>
      <w:r w:rsidR="00505424">
        <w:rPr>
          <w:sz w:val="25"/>
          <w:szCs w:val="25"/>
        </w:rPr>
        <w:t>ce</w:t>
      </w:r>
      <w:r w:rsidR="000A2C7F" w:rsidRPr="004E100A">
        <w:rPr>
          <w:sz w:val="25"/>
          <w:szCs w:val="25"/>
        </w:rPr>
        <w:t xml:space="preserve"> </w:t>
      </w:r>
      <w:r w:rsidRPr="004E100A">
        <w:rPr>
          <w:sz w:val="25"/>
          <w:szCs w:val="25"/>
        </w:rPr>
        <w:t>zaťažiť finančnými nárokmi Štátnych programov výskumu a vývoja</w:t>
      </w:r>
      <w:r w:rsidR="00505424">
        <w:rPr>
          <w:sz w:val="25"/>
          <w:szCs w:val="25"/>
        </w:rPr>
        <w:t xml:space="preserve"> na obdobie rokov 2019 – 2023 s </w:t>
      </w:r>
      <w:r w:rsidRPr="004E100A">
        <w:rPr>
          <w:sz w:val="25"/>
          <w:szCs w:val="25"/>
        </w:rPr>
        <w:t>výhľadom do roku 2028 jednu kapitolu v plnom rozsahu v rámci jej existujúcich limitov, ale doplniť finančné prostriedky na ich realizáciu do kapitoly Ministe</w:t>
      </w:r>
      <w:r w:rsidR="00505424">
        <w:rPr>
          <w:sz w:val="25"/>
          <w:szCs w:val="25"/>
        </w:rPr>
        <w:t>rstva školstva, vedy, výskumu a </w:t>
      </w:r>
      <w:r w:rsidRPr="004E100A">
        <w:rPr>
          <w:sz w:val="25"/>
          <w:szCs w:val="25"/>
        </w:rPr>
        <w:t xml:space="preserve">športu </w:t>
      </w:r>
      <w:r w:rsidR="009B6A3E">
        <w:rPr>
          <w:sz w:val="25"/>
          <w:szCs w:val="25"/>
        </w:rPr>
        <w:t xml:space="preserve">SR </w:t>
      </w:r>
      <w:r w:rsidRPr="004E100A">
        <w:rPr>
          <w:sz w:val="25"/>
          <w:szCs w:val="25"/>
        </w:rPr>
        <w:t>ako kompetentného ústredného orgánu štátnej sprá</w:t>
      </w:r>
      <w:r w:rsidR="00505424">
        <w:rPr>
          <w:sz w:val="25"/>
          <w:szCs w:val="25"/>
        </w:rPr>
        <w:t>vy pre oblasť vedy a techniky s </w:t>
      </w:r>
      <w:r w:rsidRPr="004E100A">
        <w:rPr>
          <w:sz w:val="25"/>
          <w:szCs w:val="25"/>
        </w:rPr>
        <w:t>nadrezortnou pôsobnosťou pre ich využitie v prospech všetkých zainteresovaných rezortov.</w:t>
      </w:r>
      <w:r w:rsidR="00505424" w:rsidRPr="00505424">
        <w:rPr>
          <w:sz w:val="25"/>
          <w:szCs w:val="25"/>
        </w:rPr>
        <w:t xml:space="preserve"> </w:t>
      </w:r>
    </w:p>
    <w:p w14:paraId="0EF0E4A0" w14:textId="77777777" w:rsidR="00711C7F" w:rsidRPr="002576B9" w:rsidRDefault="00711C7F">
      <w:pPr>
        <w:pStyle w:val="Normlnywebov"/>
        <w:spacing w:before="0" w:beforeAutospacing="0" w:after="160" w:line="259" w:lineRule="auto"/>
        <w:jc w:val="both"/>
        <w:rPr>
          <w:sz w:val="25"/>
          <w:szCs w:val="25"/>
        </w:rPr>
      </w:pPr>
    </w:p>
    <w:sectPr w:rsidR="00711C7F" w:rsidRPr="002576B9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F"/>
    <w:rsid w:val="000225AC"/>
    <w:rsid w:val="0002568F"/>
    <w:rsid w:val="000502C0"/>
    <w:rsid w:val="000729CE"/>
    <w:rsid w:val="000A2C7F"/>
    <w:rsid w:val="000A79D2"/>
    <w:rsid w:val="000D68BB"/>
    <w:rsid w:val="000F61C9"/>
    <w:rsid w:val="00162310"/>
    <w:rsid w:val="001B582E"/>
    <w:rsid w:val="001F3A73"/>
    <w:rsid w:val="002576B9"/>
    <w:rsid w:val="002E268D"/>
    <w:rsid w:val="00320E06"/>
    <w:rsid w:val="003823C1"/>
    <w:rsid w:val="00401E47"/>
    <w:rsid w:val="00482C87"/>
    <w:rsid w:val="004D76BE"/>
    <w:rsid w:val="004E100A"/>
    <w:rsid w:val="00505424"/>
    <w:rsid w:val="0052249F"/>
    <w:rsid w:val="00552221"/>
    <w:rsid w:val="00560E51"/>
    <w:rsid w:val="005D5D8A"/>
    <w:rsid w:val="005D63AC"/>
    <w:rsid w:val="00621945"/>
    <w:rsid w:val="00632C9C"/>
    <w:rsid w:val="0064272F"/>
    <w:rsid w:val="00671A07"/>
    <w:rsid w:val="00711C7F"/>
    <w:rsid w:val="0076288C"/>
    <w:rsid w:val="00800422"/>
    <w:rsid w:val="008673B7"/>
    <w:rsid w:val="00877FCF"/>
    <w:rsid w:val="009A55FC"/>
    <w:rsid w:val="009B26AA"/>
    <w:rsid w:val="009B6A3E"/>
    <w:rsid w:val="00A1554C"/>
    <w:rsid w:val="00B07AC8"/>
    <w:rsid w:val="00B612C7"/>
    <w:rsid w:val="00B66802"/>
    <w:rsid w:val="00B93116"/>
    <w:rsid w:val="00C005BA"/>
    <w:rsid w:val="00C407D9"/>
    <w:rsid w:val="00CA7D2E"/>
    <w:rsid w:val="00CB2214"/>
    <w:rsid w:val="00D20178"/>
    <w:rsid w:val="00DF4669"/>
    <w:rsid w:val="00DF5AEB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E9560"/>
  <w14:defaultImageDpi w14:val="96"/>
  <w15:docId w15:val="{0666D33A-24B7-4FF6-922B-DBC60D19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100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576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9B6A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6A3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6A3E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6A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6A3E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6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.6.2018 14:20:44"/>
    <f:field ref="objchangedby" par="" text="Administrator, System"/>
    <f:field ref="objmodifiedat" par="" text="1.6.2018 14:20:47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442B-2C8C-4EFF-83C6-E8FABEC30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EBDAE-6AEF-49C4-AB73-EFF14241B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7ACF9948-2586-4A26-8853-3E84E0EF455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DD5FF6E-14AE-4F0F-AE8C-F44BFDB1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Daniš Juraj</cp:lastModifiedBy>
  <cp:revision>2</cp:revision>
  <dcterms:created xsi:type="dcterms:W3CDTF">2019-04-03T07:38:00Z</dcterms:created>
  <dcterms:modified xsi:type="dcterms:W3CDTF">2019-04-03T07:38:00Z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Medzinárodné právo_x000d_
Nelegislatívna oblasť_x000d_
Trestné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Alexandra Kapisovska</vt:lpwstr>
  </property>
  <property fmtid="{D5CDD505-2E9C-101B-9397-08002B2CF9AE}" pid="9" name="FSC#SKEDITIONSLOVLEX@103.510:zodppredkladatel">
    <vt:lpwstr>Gábor Gál</vt:lpwstr>
  </property>
  <property fmtid="{D5CDD505-2E9C-101B-9397-08002B2CF9AE}" pid="10" name="FSC#SKEDITIONSLOVLEX@103.510:nazovpredpis">
    <vt:lpwstr> Návrh opatrení na zabezpečenie riadnej implementácie Dohovoru o boji s podplácaním zahraničných verejných činiteľov v medzinárodných obchodných transakciách s ohľadom na výsledky hodnotenia Slovenskej republiky vo Fáze 1bis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</vt:lpwstr>
  </property>
  <property fmtid="{D5CDD505-2E9C-101B-9397-08002B2CF9AE}" pid="16" name="FSC#SKEDITIONSLOVLEX@103.510:plnynazovpredpis">
    <vt:lpwstr> Návrh opatrení na zabezpečenie riadnej implementácie Dohovoru o boji s podplácaním zahraničných verejných činiteľov v medzinárodných obchodných transakciách s ohľadom na výsledky hodnotenia Slovenskej republiky vo Fáze 1bis</vt:lpwstr>
  </property>
  <property fmtid="{D5CDD505-2E9C-101B-9397-08002B2CF9AE}" pid="17" name="FSC#SKEDITIONSLOVLEX@103.510:rezortcislopredpis">
    <vt:lpwstr>34593/2018/82/K17/SK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LP/2018/288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materiál Návrh opatrení na zabezpečenie riadnej implementácie Dohovoru  o boji s podplácaním zahraničných verejných činiteľov v medzinárodných obchodných tra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minister spravodlivosti, minister vnútra, minister financií</vt:lpwstr>
  </property>
  <property fmtid="{D5CDD505-2E9C-101B-9397-08002B2CF9AE}" pid="127" name="FSC#SKEDITIONSLOVLEX@103.510:AttrStrListDocPropUznesenieNaVedomie">
    <vt:lpwstr>Generálny prokurátor SR, riaditeľ Justičnej akadémie SR, rektor Akadémie Policajného zboru v Bratislave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&lt;p&gt;Slovenská republika je členom Organizácie pre hospodársku spoluprácu a&amp;nbsp;rozvoj (ďalej len „OECD“) a&amp;nbsp;zmluvnou stranou Dohovoru&amp;nbsp;o&amp;nbsp;boji s podplácaním zahraničných verejných činiteľov v&amp;nbsp;medzinárodných obchodných transakciách (ozn. č</vt:lpwstr>
  </property>
  <property fmtid="{D5CDD505-2E9C-101B-9397-08002B2CF9AE}" pid="130" name="FSC#COOSYSTEM@1.1:Container">
    <vt:lpwstr>COO.2145.1000.3.2596951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spravodlivosti Slovenskej republiky</vt:lpwstr>
  </property>
  <property fmtid="{D5CDD505-2E9C-101B-9397-08002B2CF9AE}" pid="138" name="FSC#SKEDITIONSLOVLEX@103.510:funkciaZodpPredAkuzativ">
    <vt:lpwstr>ministra spravodlivosti Slovenskej republiky</vt:lpwstr>
  </property>
  <property fmtid="{D5CDD505-2E9C-101B-9397-08002B2CF9AE}" pid="139" name="FSC#SKEDITIONSLOVLEX@103.510:funkciaZodpPredDativ">
    <vt:lpwstr>ministrovi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Gábor Gál_x000d_
minister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1. 6. 2018</vt:lpwstr>
  </property>
</Properties>
</file>