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C265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D32C266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C267" w14:textId="77777777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Návrh štátnych programov výskumu a vývoja na roky 2019 – 2023 s výhľadom do roku 2028 sa predkladá v nadväznosti na Programové vyhlásenie vlády SR v súlade s Plánom práce vlády na rok 2018 a podľa zákona č. 172/2005 Z. z. o organizácii štátnej podpory výskumu a vývoja a o doplnení zákona č. 575/2001 Z. z. o organizácii činnosti vlády a organizácii ústrednej štátnej správy v znení neskorších predpisov (ďalej len „zákon“).</w:t>
      </w:r>
    </w:p>
    <w:p w14:paraId="2D32C268" w14:textId="77777777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Výskum a vývoj patria k základným predpokladom konkurencieschopnosti a trvalo udržateľného rozvoja spoločnosti. Zároveň sú podmienkou dlhodobého rastu životnej úrovne na Slovensku.</w:t>
      </w:r>
    </w:p>
    <w:p w14:paraId="2D32C269" w14:textId="77777777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Štátne programy výskumu a vývoja riešia kľúčové problémy rozvoja a napĺňania potrieb spoločnosti. Špecifikujú oblasti vedy a techniky, v ktorých sa má sústrediť, prípadne zintenzívniť výskum a vývoj so zámerom dosiahnuť zvýšenie ekonomickej a spoločenskej prospešnosti a prispieť k dosiahnutiu ich vysokej úrovne a medzinárodného uznania.</w:t>
      </w:r>
    </w:p>
    <w:p w14:paraId="0785B915" w14:textId="77777777" w:rsidR="009E1A5C" w:rsidRPr="009E1A5C" w:rsidRDefault="009E1A5C" w:rsidP="009E1A5C">
      <w:pPr>
        <w:pStyle w:val="Normlnywebov"/>
        <w:ind w:left="60"/>
        <w:jc w:val="both"/>
        <w:divId w:val="383913112"/>
      </w:pPr>
      <w:r w:rsidRPr="009E1A5C">
        <w:t>Obsahová náplň štátnych programov výskumu a vývoja pritom vychádza z priorít výskumu a vývoja, technologických priorít a spoločenských priorít definovaných v dokumente „Poznatkami k prosperite - Stratégia výskumu a inovácií pre inteligentnú špecializáciu Slovenskej republiky RIS3 SK.“  Návrh štátnych programov výskumu a vývoja sa tiež opiera o ďalšie východiskové stratégie ako napr. Agenda 2030, program Digitálna Európa, Akčný plán Iniciatívy pre otvorené vládnutie v SR na roky 2017 – 2019, Národná koncepcia informatizácie verejnej správy SR, Národný investičný plán SR na roky 2018-2030 a Stratégia hospodárskej politiky do roky 2030.</w:t>
      </w:r>
    </w:p>
    <w:p w14:paraId="2D32C26B" w14:textId="16B2112D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Cieľom realizácie štátnych programov výskumu a vývoja je formou cielených riešení projektov výskumu a vývoja podporených zo štátneho rozpočtu dosiahnuť rozvoj kľúčových oblastí ekonomiky s priamou nadväznosťou na uplatnenie výsledkov a výstupov výskumu a vývoja v praxi, podpora zvyšovania konkurencie schopnosti hospodárstva SR a podpora rozvoja spoločnosti.</w:t>
      </w:r>
    </w:p>
    <w:p w14:paraId="2D32C26C" w14:textId="77777777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Cieľom je ďalej podporiť rozvoj tradičných a tiež perspektívnych oblastí špecializácie a rozvojové tendencie hospodárstva Slovenskej republiky, ktoré zároveň disponujú primeraným intelektuálnym kapitálom (ľudské zdroje, technická infraštruktúra). Riešenie projektov výskumu a vývoja v rámci ŠPVaV zároveň vytvorí podmienky pre širšie zapojenie sa špičkových výskumných kolektívov zo Slovenska do riešenia projektov výskumu a vývoja v rámci Európskej únie.</w:t>
      </w:r>
    </w:p>
    <w:p w14:paraId="2D32C26D" w14:textId="77777777" w:rsidR="007720D1" w:rsidRPr="009E1A5C" w:rsidRDefault="007720D1">
      <w:pPr>
        <w:pStyle w:val="Normlnywebov"/>
        <w:ind w:left="60"/>
        <w:jc w:val="both"/>
        <w:divId w:val="383913112"/>
      </w:pPr>
      <w:r w:rsidRPr="009E1A5C">
        <w:t>Celkovo je navrhnutých päť štátnych programov s nasledovným návrhom zamerania:</w:t>
      </w:r>
    </w:p>
    <w:p w14:paraId="2D32C26E" w14:textId="77777777" w:rsidR="007720D1" w:rsidRPr="009E1A5C" w:rsidRDefault="007720D1" w:rsidP="00772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Materiály a výrobky s vyššou pridanou hodnotou na báze efektívneho zhodnotenia domácich surovín a odpadov</w:t>
      </w:r>
    </w:p>
    <w:p w14:paraId="2D32C26F" w14:textId="7031550D" w:rsidR="007720D1" w:rsidRPr="009E1A5C" w:rsidRDefault="007720D1" w:rsidP="00772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Kvalita zdravia a výživy obyvateľstva,</w:t>
      </w:r>
      <w:r w:rsidR="00DA75EB">
        <w:rPr>
          <w:rFonts w:ascii="Times New Roman" w:hAnsi="Times New Roman" w:cs="Times New Roman"/>
          <w:sz w:val="24"/>
          <w:szCs w:val="24"/>
        </w:rPr>
        <w:t xml:space="preserve"> prevencia,</w:t>
      </w:r>
      <w:r w:rsidRPr="009E1A5C">
        <w:rPr>
          <w:rFonts w:ascii="Times New Roman" w:hAnsi="Times New Roman" w:cs="Times New Roman"/>
          <w:sz w:val="24"/>
          <w:szCs w:val="24"/>
        </w:rPr>
        <w:t xml:space="preserve"> rozvoj</w:t>
      </w:r>
      <w:r w:rsidR="00DA75EB">
        <w:rPr>
          <w:rFonts w:ascii="Times New Roman" w:hAnsi="Times New Roman" w:cs="Times New Roman"/>
          <w:sz w:val="24"/>
          <w:szCs w:val="24"/>
        </w:rPr>
        <w:t xml:space="preserve"> biomedicíny,</w:t>
      </w:r>
      <w:r w:rsidRPr="009E1A5C">
        <w:rPr>
          <w:rFonts w:ascii="Times New Roman" w:hAnsi="Times New Roman" w:cs="Times New Roman"/>
          <w:sz w:val="24"/>
          <w:szCs w:val="24"/>
        </w:rPr>
        <w:t xml:space="preserve"> biotechnológií a pôdohospodárstva, ochrana a skvalitňovanie životného prostredia</w:t>
      </w:r>
    </w:p>
    <w:p w14:paraId="2D32C270" w14:textId="77777777" w:rsidR="007720D1" w:rsidRPr="009E1A5C" w:rsidRDefault="007720D1" w:rsidP="00772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Energetická bezpečnosť Slovenskej republiky s dôrazom na optimálnu viaczdrojovosť, energetickú efektívnosť a životné prostredie</w:t>
      </w:r>
    </w:p>
    <w:p w14:paraId="2D32C271" w14:textId="77777777" w:rsidR="007720D1" w:rsidRPr="009E1A5C" w:rsidRDefault="007720D1" w:rsidP="00772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Informatika a IKT pre informačnú spoločnosť</w:t>
      </w:r>
    </w:p>
    <w:p w14:paraId="2D32C272" w14:textId="77777777" w:rsidR="007720D1" w:rsidRPr="009E1A5C" w:rsidRDefault="007720D1" w:rsidP="00772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Spoločenskovedný, humanitný a umenovedný výskum podporujúci vývoj spoločnosti</w:t>
      </w:r>
    </w:p>
    <w:p w14:paraId="7979D1EB" w14:textId="77777777" w:rsidR="00EA73A4" w:rsidRDefault="00EA73A4">
      <w:pPr>
        <w:pStyle w:val="Normlnywebov"/>
        <w:ind w:left="60"/>
        <w:jc w:val="both"/>
        <w:divId w:val="383913112"/>
      </w:pPr>
    </w:p>
    <w:p w14:paraId="184E96F2" w14:textId="77777777" w:rsidR="00EA73A4" w:rsidRDefault="00EA73A4">
      <w:pPr>
        <w:pStyle w:val="Normlnywebov"/>
        <w:ind w:left="60"/>
        <w:jc w:val="both"/>
        <w:divId w:val="383913112"/>
      </w:pPr>
    </w:p>
    <w:p w14:paraId="2D32C273" w14:textId="74450E9D" w:rsidR="007720D1" w:rsidRPr="009E1A5C" w:rsidRDefault="007720D1">
      <w:pPr>
        <w:pStyle w:val="Normlnywebov"/>
        <w:ind w:left="60"/>
        <w:jc w:val="both"/>
        <w:divId w:val="383913112"/>
      </w:pPr>
      <w:r w:rsidRPr="009E1A5C">
        <w:lastRenderedPageBreak/>
        <w:t>Charakteristickými znakmi štátnych programov výskumu a vývoja pritom sú: </w:t>
      </w:r>
    </w:p>
    <w:p w14:paraId="2D32C274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vytváranie a podpora multisektorových riešiteľských tímov, formovanie komplexných nadrezortných tímov s využitím väzieb medzi akademickými pracoviskami výskumu a vývoja a pracoviskami v priemysle;</w:t>
      </w:r>
    </w:p>
    <w:p w14:paraId="2D32C275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dôraz na riešenia nadrezortných a prierezových problémov;</w:t>
      </w:r>
    </w:p>
    <w:p w14:paraId="2D32C276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cielené orientovanie výstupov z riešenia jednotlivých projektov výskumu a vývoja na aplikáciu v praxi;</w:t>
      </w:r>
    </w:p>
    <w:p w14:paraId="2D32C277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budovanie nových a oživenie existujúcich hospodárskych odvetví a oblastí spoločnosti;</w:t>
      </w:r>
    </w:p>
    <w:p w14:paraId="2D32C278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cielená udržateľnosť univerzitných vedeckých parkov a výskumných centier, priame využitie ich infraštruktúr vo výskumnej a vývojovej činnosti v podnikateľskom sektore a efektívne využitie finančných prostriedkov investovaných do budovania univerzitných vedeckých parkov a výskumných centier a centier excelentnosti výskumu a do ostatnej vybudovanej infraštruktúry výskumu a vývoja;</w:t>
      </w:r>
    </w:p>
    <w:p w14:paraId="2D32C279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využitie európskej výskumnej infraštruktúry, na budovaní ktorej sa Slovenská republika podieľa;</w:t>
      </w:r>
    </w:p>
    <w:p w14:paraId="2D32C27A" w14:textId="77777777" w:rsidR="007720D1" w:rsidRPr="009E1A5C" w:rsidRDefault="007720D1" w:rsidP="0077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83913112"/>
        <w:rPr>
          <w:rFonts w:ascii="Times New Roman" w:hAnsi="Times New Roman" w:cs="Times New Roman"/>
          <w:sz w:val="24"/>
          <w:szCs w:val="24"/>
        </w:rPr>
      </w:pPr>
      <w:r w:rsidRPr="009E1A5C">
        <w:rPr>
          <w:rFonts w:ascii="Times New Roman" w:hAnsi="Times New Roman" w:cs="Times New Roman"/>
          <w:sz w:val="24"/>
          <w:szCs w:val="24"/>
        </w:rPr>
        <w:t>udržateľnosť ľudských zdrojov a využitie existujúceho intelektuálneho potenciálu v oblasti výskumu a vývoja na Slovensku a vytvorenie vhodných (optimálnych) podmienok pre ich stabilizáciu a pre uplatnenie mladých vedeckých pracovníkov vo výskume a vývoji v podmienkach Slovenskej republiky.</w:t>
      </w:r>
    </w:p>
    <w:p w14:paraId="2D32C27B" w14:textId="77777777" w:rsidR="007720D1" w:rsidRPr="009E1A5C" w:rsidRDefault="007720D1">
      <w:pPr>
        <w:pStyle w:val="Normlnywebov"/>
        <w:jc w:val="both"/>
        <w:divId w:val="383913112"/>
      </w:pPr>
      <w:r w:rsidRPr="009E1A5C">
        <w:t>Po schválení štátnych programov výskumu a vývoja vládou, zriadi Ministerstvo školstva, vedy, výskumu a športu SR pre každý štátny program výskumu a vývoja radu štátneho programu.</w:t>
      </w:r>
    </w:p>
    <w:p w14:paraId="2D32C27C" w14:textId="77777777" w:rsidR="007720D1" w:rsidRPr="009E1A5C" w:rsidRDefault="007720D1">
      <w:pPr>
        <w:pStyle w:val="Normlnywebov"/>
        <w:jc w:val="both"/>
        <w:divId w:val="383913112"/>
      </w:pPr>
      <w:r w:rsidRPr="009E1A5C">
        <w:t>Napĺňanie cieľov štátnych programov sa bude uskutočňovať prostredníctvom riešenia projektov výskumu a vývoja predkladaných žiadateľom s dobou riešenia nepresahujúcou štyri roky. Na základe verejnej výzvy Ministerstva školstva, vedy, výskumu a športu SR a po schválení vybratých projektov budú žiadateľom poskytované finančné prostriedky zo štátneho rozpočtu podľa § 18 ods. 1 zákona. Poskytnutie finančných prostriedkov na riešenie projektu schvaľuje rada štátneho programu na základe posúdenia projektu výskumu a vývoja podľa § 19 ods. 2 a 4 zákona. Komisiu na prijímanie žiadostí v rámci verejnej výzvy podľa § 19 ods. 1 zákona vymenúva minister školstva. Rada štátneho programu pravidelne raz za rok vyhodnocuje riešenie projektov výskumu a vývoja v rámci štátneho programu výskumu a vývoja formou priebežných alebo záverečných správ alebo oponentúr. Na ich základe prijíma odporúčania o ich ďalšom financovaní. Vyhlasovanie verejnej výzvy, prijímanie žiadostí a registráciu projektov výskumu a vývoja v rámci štátnych programov, kontrolu ich vecného a finančného plnenia a ďalšie organizačné a administratívne činnosti uskutočňovania štátnych programov výskumu a vývoja, vykonáva Ministerstvo školstva, vedy, výskumu a športu SR, ktoré v spolupráci s radami štátnych programov každoročne vypracúva súhrnnú správu o stave plnenia cieľov štátnych programov výskumu a vývoja a o čerpaní finančných prostriedkov. Na jej základe vypracúva návrhy ďalšieho financovania projektov výskumu a vývoja v rámci štátnych programov výskumu a vývoja.</w:t>
      </w:r>
    </w:p>
    <w:p w14:paraId="7F8017CE" w14:textId="0AED78FC" w:rsidR="00E3316F" w:rsidRDefault="00E3316F" w:rsidP="009E1A5C">
      <w:pPr>
        <w:pStyle w:val="Normlnywebov"/>
        <w:jc w:val="both"/>
      </w:pPr>
      <w:r>
        <w:t>Materiál bol prerokovaný Radou vlády SR pre vedu, techniku a inovácie dňa 15.11.2018, ktorá odporučila vláde SR jeho schválenie s odporučením financovať š</w:t>
      </w:r>
      <w:r w:rsidRPr="00E3316F">
        <w:t xml:space="preserve">tátne programy výskumu a vývoja </w:t>
      </w:r>
      <w:r>
        <w:t>v súlade s prílohou č. 1 návrhu uznesenia.</w:t>
      </w:r>
    </w:p>
    <w:p w14:paraId="2D32C280" w14:textId="6761D69F" w:rsidR="00E076A2" w:rsidRPr="009E1A5C" w:rsidRDefault="007720D1" w:rsidP="009E1A5C">
      <w:pPr>
        <w:pStyle w:val="Normlnywebov"/>
        <w:jc w:val="both"/>
      </w:pPr>
      <w:r w:rsidRPr="009E1A5C">
        <w:t>Materiál má negatívne vplyvy na rozpočet verejnej správy (rozpočtovo nekryté), pozitívne vplyvy na podnikateľské prostredie a možné nepriame pozitívne sociálne vplyvy. Iné vplyvy neboli identifikované.</w:t>
      </w:r>
      <w:bookmarkStart w:id="0" w:name="_GoBack"/>
      <w:bookmarkEnd w:id="0"/>
    </w:p>
    <w:sectPr w:rsidR="00E076A2" w:rsidRPr="009E1A5C" w:rsidSect="00EA73A4">
      <w:footerReference w:type="default" r:id="rId9"/>
      <w:pgSz w:w="11906" w:h="16838" w:code="9"/>
      <w:pgMar w:top="709" w:right="1417" w:bottom="85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3F43" w14:textId="77777777" w:rsidR="00BA270E" w:rsidRDefault="00BA270E" w:rsidP="000A67D5">
      <w:pPr>
        <w:spacing w:after="0" w:line="240" w:lineRule="auto"/>
      </w:pPr>
      <w:r>
        <w:separator/>
      </w:r>
    </w:p>
  </w:endnote>
  <w:endnote w:type="continuationSeparator" w:id="0">
    <w:p w14:paraId="44122CD6" w14:textId="77777777" w:rsidR="00BA270E" w:rsidRDefault="00BA270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849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2E2EB4" w14:textId="617BA7A1" w:rsidR="00EA4229" w:rsidRPr="00EA4229" w:rsidRDefault="00EA4229">
        <w:pPr>
          <w:pStyle w:val="Pta"/>
          <w:jc w:val="center"/>
          <w:rPr>
            <w:rFonts w:ascii="Times New Roman" w:hAnsi="Times New Roman" w:cs="Times New Roman"/>
          </w:rPr>
        </w:pPr>
        <w:r w:rsidRPr="00EA4229">
          <w:rPr>
            <w:rFonts w:ascii="Times New Roman" w:hAnsi="Times New Roman" w:cs="Times New Roman"/>
          </w:rPr>
          <w:fldChar w:fldCharType="begin"/>
        </w:r>
        <w:r w:rsidRPr="00EA4229">
          <w:rPr>
            <w:rFonts w:ascii="Times New Roman" w:hAnsi="Times New Roman" w:cs="Times New Roman"/>
          </w:rPr>
          <w:instrText>PAGE   \* MERGEFORMAT</w:instrText>
        </w:r>
        <w:r w:rsidRPr="00EA4229">
          <w:rPr>
            <w:rFonts w:ascii="Times New Roman" w:hAnsi="Times New Roman" w:cs="Times New Roman"/>
          </w:rPr>
          <w:fldChar w:fldCharType="separate"/>
        </w:r>
        <w:r w:rsidR="00B32EA5">
          <w:rPr>
            <w:rFonts w:ascii="Times New Roman" w:hAnsi="Times New Roman" w:cs="Times New Roman"/>
          </w:rPr>
          <w:t>2</w:t>
        </w:r>
        <w:r w:rsidRPr="00EA4229">
          <w:rPr>
            <w:rFonts w:ascii="Times New Roman" w:hAnsi="Times New Roman" w:cs="Times New Roman"/>
          </w:rPr>
          <w:fldChar w:fldCharType="end"/>
        </w:r>
      </w:p>
    </w:sdtContent>
  </w:sdt>
  <w:p w14:paraId="53EBA8E6" w14:textId="77777777" w:rsidR="00EA4229" w:rsidRDefault="00EA42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AE78" w14:textId="77777777" w:rsidR="00BA270E" w:rsidRDefault="00BA270E" w:rsidP="000A67D5">
      <w:pPr>
        <w:spacing w:after="0" w:line="240" w:lineRule="auto"/>
      </w:pPr>
      <w:r>
        <w:separator/>
      </w:r>
    </w:p>
  </w:footnote>
  <w:footnote w:type="continuationSeparator" w:id="0">
    <w:p w14:paraId="2D357546" w14:textId="77777777" w:rsidR="00BA270E" w:rsidRDefault="00BA270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2F6"/>
    <w:multiLevelType w:val="multilevel"/>
    <w:tmpl w:val="2A3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712C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419"/>
    <w:rsid w:val="00642FB8"/>
    <w:rsid w:val="00657226"/>
    <w:rsid w:val="006A3681"/>
    <w:rsid w:val="007055C1"/>
    <w:rsid w:val="00764FAC"/>
    <w:rsid w:val="00766598"/>
    <w:rsid w:val="007720D1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1A5C"/>
    <w:rsid w:val="00A05DD1"/>
    <w:rsid w:val="00A54A16"/>
    <w:rsid w:val="00AF457A"/>
    <w:rsid w:val="00B133CC"/>
    <w:rsid w:val="00B32EA5"/>
    <w:rsid w:val="00B579C3"/>
    <w:rsid w:val="00B67ED2"/>
    <w:rsid w:val="00B73063"/>
    <w:rsid w:val="00B75BB0"/>
    <w:rsid w:val="00B81906"/>
    <w:rsid w:val="00B906B2"/>
    <w:rsid w:val="00BA270E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A75EB"/>
    <w:rsid w:val="00DC0BD9"/>
    <w:rsid w:val="00DD58E1"/>
    <w:rsid w:val="00E076A2"/>
    <w:rsid w:val="00E14E7F"/>
    <w:rsid w:val="00E32491"/>
    <w:rsid w:val="00E3316F"/>
    <w:rsid w:val="00E5284A"/>
    <w:rsid w:val="00E840B3"/>
    <w:rsid w:val="00EA4229"/>
    <w:rsid w:val="00EA73A4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2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10.2018 14:58:31"/>
    <f:field ref="objchangedby" par="" text="Administrator, System"/>
    <f:field ref="objmodifiedat" par="" text="18.10.2018 14:58:3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878F73-3017-4B0F-BE5C-0F4518D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2018-10-18T12:58:00Z</dcterms:created>
  <dcterms:modified xsi:type="dcterms:W3CDTF">2018-12-20T07:26:00Z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Šponiar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Návrh štátnych programov výskumu a vývoja pre roky 2019-2023 s výhľadom do roku 2028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práce vlády Slovenskej republiky na rok 2018, október, úloha č. 3</vt:lpwstr>
  </property>
  <property fmtid="{D5CDD505-2E9C-101B-9397-08002B2CF9AE}" pid="16" name="FSC#SKEDITIONSLOVLEX@103.510:plnynazovpredpis">
    <vt:lpwstr> Návrh štátnych programov výskumu a vývoja pre roky 2019-2023 s výhľadom do roku 2028</vt:lpwstr>
  </property>
  <property fmtid="{D5CDD505-2E9C-101B-9397-08002B2CF9AE}" pid="17" name="FSC#SKEDITIONSLOVLEX@103.510:rezortcislopredpis">
    <vt:lpwstr>2018/10442:1-26C0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LP/2018/754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26. 9. 2018</vt:lpwstr>
  </property>
  <property fmtid="{D5CDD505-2E9C-101B-9397-08002B2CF9AE}" pid="49" name="FSC#SKEDITIONSLOVLEX@103.510:AttrDateDocPropUkonceniePKK">
    <vt:lpwstr>3. 10. 2018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Očakávané výstupy projektov výskumu a vývoja, riešených v rámci štátnych programov výskumu a vývoja na roky 2019 – 2023 s výhľadom do roku 2028, predpokladajú nepriame pozitívne sociálne vplyvy. Je predpoklad, že úspešné subjekty, ktoré sa zapoja do rieše</vt:lpwstr>
  </property>
  <property fmtid="{D5CDD505-2E9C-101B-9397-08002B2CF9AE}" pid="56" name="FSC#SKEDITIONSLOVLEX@103.510:AttrStrListDocPropAltRiesenia">
    <vt:lpwstr>Alternatívne riešenie nebolo posudzované.</vt:lpwstr>
  </property>
  <property fmtid="{D5CDD505-2E9C-101B-9397-08002B2CF9AE}" pid="57" name="FSC#SKEDITIONSLOVLEX@103.510:AttrStrListDocPropStanoviskoGest">
    <vt:lpwstr>I. Úvod: Ministerstvo školstva, vedy, výskumu a športu Slovenskej republiky dňa 25. septembra 2018 predložilo Stálej pracovnej komisii na posudzovanie vybraných vplyvov (ďalej len „Komisia“) na predbežné pripomienkové konanie materiál: „Štátne programy vý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ministerka školstva, vedy, výskumu a športu_x000d_
podpredseda vlády a minister financií </vt:lpwstr>
  </property>
  <property fmtid="{D5CDD505-2E9C-101B-9397-08002B2CF9AE}" pid="127" name="FSC#SKEDITIONSLOVLEX@103.510:AttrStrListDocPropUznesenieNaVedomie">
    <vt:lpwstr>členovia vlády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3pt; text-align: justify;"&gt;Návrh štátnych programov výskumu a vývoja na roky 2019 – 2023 s výhľadom do roku 2028 sa predkladá v nadväznosti na Programové vyhlásenie vlády SR v súlade s Plánom práce vlády na rok 2018 a podľa zákona č</vt:lpwstr>
  </property>
  <property fmtid="{D5CDD505-2E9C-101B-9397-08002B2CF9AE}" pid="130" name="FSC#COOSYSTEM@1.1:Container">
    <vt:lpwstr>COO.2145.1000.3.3001159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18. 10. 2018</vt:lpwstr>
  </property>
</Properties>
</file>