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055E" w14:textId="77777777" w:rsidR="00A04513" w:rsidRPr="00992694" w:rsidRDefault="008F6733" w:rsidP="00992694">
      <w:pPr>
        <w:jc w:val="center"/>
        <w:rPr>
          <w:rFonts w:ascii="Times New Roman" w:hAnsi="Times New Roman" w:cs="Times New Roman"/>
          <w:b/>
        </w:rPr>
      </w:pPr>
      <w:r w:rsidRPr="00992694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D</w:t>
      </w:r>
      <w:r w:rsidRPr="00992694">
        <w:rPr>
          <w:rFonts w:ascii="Times New Roman" w:hAnsi="Times New Roman" w:cs="Times New Roman"/>
          <w:b/>
        </w:rPr>
        <w:t>KLADACIA SPRÁVA</w:t>
      </w:r>
    </w:p>
    <w:p w14:paraId="776285F1" w14:textId="0E0E0352" w:rsidR="0042089F" w:rsidRPr="0042089F" w:rsidRDefault="00F257BD" w:rsidP="008F67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nariadenia vlády o hodnotení štúdií uskutočniteľnosti investícií a koncesií </w:t>
      </w:r>
      <w:r w:rsidR="00E520E1" w:rsidRPr="00E520E1">
        <w:rPr>
          <w:rFonts w:ascii="Times New Roman" w:hAnsi="Times New Roman" w:cs="Times New Roman"/>
        </w:rPr>
        <w:t xml:space="preserve">a podmienkach ich vypracovania </w:t>
      </w:r>
      <w:r w:rsidR="0042089F">
        <w:rPr>
          <w:rFonts w:ascii="Times New Roman" w:hAnsi="Times New Roman" w:cs="Times New Roman"/>
        </w:rPr>
        <w:t xml:space="preserve">predkladá </w:t>
      </w:r>
      <w:r w:rsidR="00842542">
        <w:rPr>
          <w:rFonts w:ascii="Times New Roman" w:hAnsi="Times New Roman" w:cs="Times New Roman"/>
        </w:rPr>
        <w:t>na </w:t>
      </w:r>
      <w:r w:rsidR="00EF2366" w:rsidRPr="00842542">
        <w:rPr>
          <w:rFonts w:ascii="Times New Roman" w:hAnsi="Times New Roman" w:cs="Times New Roman"/>
        </w:rPr>
        <w:t xml:space="preserve">medzirezortné pripomienkové konanie </w:t>
      </w:r>
      <w:r w:rsidRPr="00842542">
        <w:rPr>
          <w:rFonts w:ascii="Times New Roman" w:hAnsi="Times New Roman" w:cs="Times New Roman"/>
        </w:rPr>
        <w:t>podpredseda vlády a minister</w:t>
      </w:r>
      <w:r w:rsidR="001854C7" w:rsidRPr="00842542">
        <w:rPr>
          <w:rFonts w:ascii="Times New Roman" w:hAnsi="Times New Roman" w:cs="Times New Roman"/>
        </w:rPr>
        <w:t xml:space="preserve"> </w:t>
      </w:r>
      <w:r w:rsidRPr="00842542">
        <w:rPr>
          <w:rFonts w:ascii="Times New Roman" w:hAnsi="Times New Roman" w:cs="Times New Roman"/>
        </w:rPr>
        <w:t>financií</w:t>
      </w:r>
      <w:r>
        <w:rPr>
          <w:rFonts w:ascii="Times New Roman" w:hAnsi="Times New Roman" w:cs="Times New Roman"/>
        </w:rPr>
        <w:t xml:space="preserve"> Slovenskej republiky </w:t>
      </w:r>
      <w:r w:rsidR="0042089F">
        <w:rPr>
          <w:rFonts w:ascii="Times New Roman" w:hAnsi="Times New Roman" w:cs="Times New Roman"/>
        </w:rPr>
        <w:t>na</w:t>
      </w:r>
      <w:r w:rsidR="00842542">
        <w:rPr>
          <w:rFonts w:ascii="Times New Roman" w:hAnsi="Times New Roman" w:cs="Times New Roman"/>
        </w:rPr>
        <w:t> </w:t>
      </w:r>
      <w:r w:rsidR="0042089F">
        <w:rPr>
          <w:rFonts w:ascii="Times New Roman" w:hAnsi="Times New Roman" w:cs="Times New Roman"/>
        </w:rPr>
        <w:t>z</w:t>
      </w:r>
      <w:r w:rsidR="0042089F" w:rsidRPr="0042089F">
        <w:rPr>
          <w:rFonts w:ascii="Times New Roman" w:hAnsi="Times New Roman" w:cs="Times New Roman"/>
        </w:rPr>
        <w:t xml:space="preserve">áklade </w:t>
      </w:r>
      <w:r w:rsidR="00B36F92">
        <w:rPr>
          <w:rFonts w:ascii="Times New Roman" w:hAnsi="Times New Roman" w:cs="Times New Roman"/>
        </w:rPr>
        <w:t>§19a</w:t>
      </w:r>
      <w:r w:rsidR="00842542">
        <w:rPr>
          <w:rFonts w:ascii="Times New Roman" w:hAnsi="Times New Roman" w:cs="Times New Roman"/>
        </w:rPr>
        <w:t xml:space="preserve"> ods. 3 zákona č. 523/20</w:t>
      </w:r>
      <w:r w:rsidR="00B36F92">
        <w:rPr>
          <w:rFonts w:ascii="Times New Roman" w:hAnsi="Times New Roman" w:cs="Times New Roman"/>
        </w:rPr>
        <w:t>0</w:t>
      </w:r>
      <w:r w:rsidR="00842542">
        <w:rPr>
          <w:rFonts w:ascii="Times New Roman" w:hAnsi="Times New Roman" w:cs="Times New Roman"/>
        </w:rPr>
        <w:t>4 Z. z.</w:t>
      </w:r>
      <w:r w:rsidR="0042089F">
        <w:rPr>
          <w:rFonts w:ascii="Times New Roman" w:hAnsi="Times New Roman" w:cs="Times New Roman"/>
        </w:rPr>
        <w:t xml:space="preserve"> </w:t>
      </w:r>
      <w:r w:rsidR="00E55AC3">
        <w:rPr>
          <w:rFonts w:ascii="Times New Roman" w:hAnsi="Times New Roman" w:cs="Times New Roman"/>
        </w:rPr>
        <w:t>v znení účinnom od 1. januára 2020.</w:t>
      </w:r>
    </w:p>
    <w:p w14:paraId="6C67D61A" w14:textId="68881A8A" w:rsidR="008F133C" w:rsidRDefault="008F133C" w:rsidP="008F133C">
      <w:pPr>
        <w:spacing w:after="280" w:afterAutospacing="1"/>
        <w:jc w:val="both"/>
        <w:rPr>
          <w:rStyle w:val="Zstupntext"/>
          <w:color w:val="000000"/>
        </w:rPr>
      </w:pPr>
      <w:r w:rsidRPr="005D1861">
        <w:rPr>
          <w:rStyle w:val="Zstupntext"/>
          <w:color w:val="000000"/>
        </w:rPr>
        <w:t>Cieľom predkladaného materiálu je ustanoviť hodnotu investície a</w:t>
      </w:r>
      <w:r w:rsidR="0047032D">
        <w:rPr>
          <w:rStyle w:val="Zstupntext"/>
          <w:color w:val="000000"/>
        </w:rPr>
        <w:t> </w:t>
      </w:r>
      <w:r w:rsidRPr="005D1861">
        <w:rPr>
          <w:rStyle w:val="Zstupntext"/>
          <w:color w:val="000000"/>
        </w:rPr>
        <w:t>koncesie, pri ktorých sa vypracúvajú a zverejňujú štúdie uskutočniteľnosti a podmienky ich vypracovania povinným subjektom podľa §19a ods. 1 zákona č. 523/20</w:t>
      </w:r>
      <w:r>
        <w:rPr>
          <w:rStyle w:val="Zstupntext"/>
          <w:color w:val="000000"/>
        </w:rPr>
        <w:t>0</w:t>
      </w:r>
      <w:r w:rsidRPr="005D1861">
        <w:rPr>
          <w:rStyle w:val="Zstupntext"/>
          <w:color w:val="000000"/>
        </w:rPr>
        <w:t xml:space="preserve">4 Z. z. </w:t>
      </w:r>
      <w:r>
        <w:rPr>
          <w:rStyle w:val="Zstupntext"/>
          <w:color w:val="000000"/>
        </w:rPr>
        <w:t xml:space="preserve">Návrh nariadenia upravuje zaužívané hodnotenia investícii, ktoré sa v súčasnosti vykonávajú na základe uznesenia vlády č. 453/2018. Predkladaný materiál preto nezavádza nové povinnosti pre subjekty verejnej správy, iba formalizuje ustálenú prax do všeobecne záväzného právneho predpisu.  </w:t>
      </w:r>
    </w:p>
    <w:p w14:paraId="77DDF636" w14:textId="6FD55FD5" w:rsidR="008F6733" w:rsidRDefault="00F257BD" w:rsidP="008F67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nariadenia vlády o hodnotení štúdií uskutočniteľnosti investícií a koncesií </w:t>
      </w:r>
      <w:r w:rsidR="00E520E1" w:rsidRPr="00E520E1">
        <w:rPr>
          <w:rFonts w:ascii="Times New Roman" w:hAnsi="Times New Roman" w:cs="Times New Roman"/>
        </w:rPr>
        <w:t xml:space="preserve">a podmienkach ich vypracovania </w:t>
      </w:r>
      <w:r>
        <w:rPr>
          <w:rFonts w:ascii="Times New Roman" w:hAnsi="Times New Roman" w:cs="Times New Roman"/>
        </w:rPr>
        <w:t>ne</w:t>
      </w:r>
      <w:r w:rsidR="008F6733">
        <w:rPr>
          <w:rFonts w:ascii="Times New Roman" w:hAnsi="Times New Roman" w:cs="Times New Roman"/>
        </w:rPr>
        <w:t>bude mať vplyv na</w:t>
      </w:r>
      <w:r>
        <w:rPr>
          <w:rFonts w:ascii="Times New Roman" w:hAnsi="Times New Roman" w:cs="Times New Roman"/>
        </w:rPr>
        <w:t> </w:t>
      </w:r>
      <w:r w:rsidR="008F6733">
        <w:rPr>
          <w:rFonts w:ascii="Times New Roman" w:hAnsi="Times New Roman" w:cs="Times New Roman"/>
        </w:rPr>
        <w:t>rozpočet verejnej správy</w:t>
      </w:r>
      <w:r>
        <w:rPr>
          <w:rFonts w:ascii="Times New Roman" w:hAnsi="Times New Roman" w:cs="Times New Roman"/>
        </w:rPr>
        <w:t>, sociálny vplyv, vplyv na </w:t>
      </w:r>
      <w:r w:rsidR="008F6733">
        <w:rPr>
          <w:rFonts w:ascii="Times New Roman" w:hAnsi="Times New Roman" w:cs="Times New Roman"/>
        </w:rPr>
        <w:t>podnikateľské prostredie, životné prostredie, informatizáciu spoločnosti</w:t>
      </w:r>
      <w:r w:rsidR="005267C6">
        <w:rPr>
          <w:rFonts w:ascii="Times New Roman" w:hAnsi="Times New Roman" w:cs="Times New Roman"/>
        </w:rPr>
        <w:t>,</w:t>
      </w:r>
      <w:r w:rsidR="008F6733">
        <w:rPr>
          <w:rFonts w:ascii="Times New Roman" w:hAnsi="Times New Roman" w:cs="Times New Roman"/>
        </w:rPr>
        <w:t xml:space="preserve"> služby verejnej správy pre občana</w:t>
      </w:r>
      <w:r w:rsidR="005267C6">
        <w:rPr>
          <w:rFonts w:ascii="Times New Roman" w:hAnsi="Times New Roman" w:cs="Times New Roman"/>
        </w:rPr>
        <w:t xml:space="preserve"> a manželstvo, rodičovstvo a rodinu</w:t>
      </w:r>
      <w:r w:rsidR="008F67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05D40BC" w14:textId="6250FA67" w:rsidR="00A26460" w:rsidRDefault="00CA66C6" w:rsidP="008F67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nebude predmetom </w:t>
      </w:r>
      <w:proofErr w:type="spellStart"/>
      <w:r>
        <w:rPr>
          <w:rFonts w:ascii="Times New Roman" w:hAnsi="Times New Roman" w:cs="Times New Roman"/>
        </w:rPr>
        <w:t>vnútrokomunitárneho</w:t>
      </w:r>
      <w:proofErr w:type="spellEnd"/>
      <w:r>
        <w:rPr>
          <w:rFonts w:ascii="Times New Roman" w:hAnsi="Times New Roman" w:cs="Times New Roman"/>
        </w:rPr>
        <w:t xml:space="preserve"> pripomienkové konania. </w:t>
      </w:r>
      <w:r>
        <w:rPr>
          <w:rFonts w:ascii="Times New Roman" w:hAnsi="Times New Roman" w:cs="Times New Roman"/>
        </w:rPr>
        <w:t xml:space="preserve">Účinnosť sa navrhuje v súlade s vykonávaným zákonom. </w:t>
      </w:r>
      <w:r w:rsidR="00A26460">
        <w:rPr>
          <w:rFonts w:ascii="Times New Roman" w:hAnsi="Times New Roman" w:cs="Times New Roman"/>
        </w:rPr>
        <w:t xml:space="preserve">Návrh nariadenia vlády o hodnotení štúdií uskutočniteľnosti investícií a koncesií </w:t>
      </w:r>
      <w:r w:rsidR="00A26460" w:rsidRPr="00E520E1">
        <w:rPr>
          <w:rFonts w:ascii="Times New Roman" w:hAnsi="Times New Roman" w:cs="Times New Roman"/>
        </w:rPr>
        <w:t>a podmienkach ich vypracovania</w:t>
      </w:r>
      <w:r w:rsidR="00A26460">
        <w:rPr>
          <w:rFonts w:ascii="Times New Roman" w:hAnsi="Times New Roman" w:cs="Times New Roman"/>
        </w:rPr>
        <w:t xml:space="preserve"> sa na rokovanie predkladá bez rozporov.</w:t>
      </w:r>
      <w:r>
        <w:rPr>
          <w:rFonts w:ascii="Times New Roman" w:hAnsi="Times New Roman" w:cs="Times New Roman"/>
        </w:rPr>
        <w:t xml:space="preserve"> </w:t>
      </w:r>
    </w:p>
    <w:sectPr w:rsidR="00A2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94"/>
    <w:rsid w:val="00012A6A"/>
    <w:rsid w:val="0004325A"/>
    <w:rsid w:val="00086DA5"/>
    <w:rsid w:val="0012542E"/>
    <w:rsid w:val="00140D48"/>
    <w:rsid w:val="00174370"/>
    <w:rsid w:val="001854C7"/>
    <w:rsid w:val="00250552"/>
    <w:rsid w:val="002D4C5F"/>
    <w:rsid w:val="0042089F"/>
    <w:rsid w:val="004418C0"/>
    <w:rsid w:val="0047032D"/>
    <w:rsid w:val="00506691"/>
    <w:rsid w:val="005267C6"/>
    <w:rsid w:val="005312E1"/>
    <w:rsid w:val="005B2CEE"/>
    <w:rsid w:val="00604BEC"/>
    <w:rsid w:val="006464F5"/>
    <w:rsid w:val="006A160F"/>
    <w:rsid w:val="007D2CE5"/>
    <w:rsid w:val="00841264"/>
    <w:rsid w:val="00842542"/>
    <w:rsid w:val="00854E56"/>
    <w:rsid w:val="008A0743"/>
    <w:rsid w:val="008C67D7"/>
    <w:rsid w:val="008F133C"/>
    <w:rsid w:val="008F6733"/>
    <w:rsid w:val="0097563F"/>
    <w:rsid w:val="00992694"/>
    <w:rsid w:val="009D0885"/>
    <w:rsid w:val="00A04513"/>
    <w:rsid w:val="00A26460"/>
    <w:rsid w:val="00A35201"/>
    <w:rsid w:val="00B36F92"/>
    <w:rsid w:val="00B63EEF"/>
    <w:rsid w:val="00B76654"/>
    <w:rsid w:val="00C203B6"/>
    <w:rsid w:val="00C61D9B"/>
    <w:rsid w:val="00C74F64"/>
    <w:rsid w:val="00CA66C6"/>
    <w:rsid w:val="00CB32B4"/>
    <w:rsid w:val="00E10510"/>
    <w:rsid w:val="00E520E1"/>
    <w:rsid w:val="00E55AC3"/>
    <w:rsid w:val="00EA2FBC"/>
    <w:rsid w:val="00EF2366"/>
    <w:rsid w:val="00EF3139"/>
    <w:rsid w:val="00F257BD"/>
    <w:rsid w:val="00F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E38B"/>
  <w15:docId w15:val="{CF106218-AE5E-4D14-B923-AC380926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1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51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464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64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64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64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64F5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160F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8F133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Miriama Letovanec</dc:creator>
  <cp:lastModifiedBy>Hroncek Peter</cp:lastModifiedBy>
  <cp:revision>3</cp:revision>
  <cp:lastPrinted>2019-03-13T09:45:00Z</cp:lastPrinted>
  <dcterms:created xsi:type="dcterms:W3CDTF">2019-03-28T09:32:00Z</dcterms:created>
  <dcterms:modified xsi:type="dcterms:W3CDTF">2019-03-28T09:32:00Z</dcterms:modified>
</cp:coreProperties>
</file>