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364CB" w:rsidRPr="008556A1" w:rsidRDefault="007364CB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Domácnosti </w:t>
            </w:r>
            <w:r w:rsidR="0096254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budú mať zabezpečené</w:t>
            </w:r>
            <w:r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nájomné bývanie.</w:t>
            </w:r>
          </w:p>
          <w:p w:rsidR="00FD0E00" w:rsidRDefault="00FD0E00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Pracujúci budú mať zabezpečené dlhodobé ubytovanie v ubytovacích domoch. </w:t>
            </w:r>
          </w:p>
          <w:p w:rsidR="00224847" w:rsidRPr="008556A1" w:rsidRDefault="00C047AD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Zvýšenie</w:t>
            </w:r>
            <w:r w:rsidR="00FD0E0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počtu lôžok v zariadeniach sociálnych služieb.</w:t>
            </w:r>
            <w:r w:rsidR="00C40253"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Default="00DE15A7" w:rsidP="007364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</w:t>
            </w:r>
            <w:r w:rsidR="00B44B0B"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omácnost</w:t>
            </w:r>
            <w:r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</w:t>
            </w:r>
            <w:r w:rsidR="00A62923"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222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– zabezpečenie </w:t>
            </w:r>
            <w:r w:rsidR="003E4FD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nájomného </w:t>
            </w:r>
            <w:r w:rsidR="008222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bývania </w:t>
            </w:r>
            <w:r w:rsidR="00A62923"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</w:t>
            </w:r>
            <w:r w:rsidR="007364CB"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bytových budovách</w:t>
            </w:r>
            <w:r w:rsidR="00FD0E0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:rsidR="00FD0E00" w:rsidRDefault="00FD0E00" w:rsidP="007364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Pracujúci </w:t>
            </w:r>
            <w:r w:rsidR="003E4FD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 zabezpečenie bývania v ubytovacích domoch.</w:t>
            </w:r>
          </w:p>
          <w:p w:rsidR="00FD0E00" w:rsidRPr="008556A1" w:rsidRDefault="00FD0E00" w:rsidP="007364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Fyzické osoby v zariadeniach sociálnych služieb</w:t>
            </w:r>
            <w:r w:rsidR="003E4FD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8556A1" w:rsidRDefault="00224847" w:rsidP="00FD0E00">
            <w:pPr>
              <w:pStyle w:val="Odsekzoznamu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8556A1" w:rsidRDefault="00224847" w:rsidP="007364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E919A6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919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4F3788" w:rsidRPr="00CD4982" w:rsidTr="004F3788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E919A6" w:rsidRDefault="004F3788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919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4F3788" w:rsidRPr="00E919A6" w:rsidRDefault="00E919A6" w:rsidP="00E91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E919A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Odhadujeme, že priemerné d</w:t>
            </w:r>
            <w:r w:rsidR="00962541" w:rsidRPr="00E919A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omácnosti ušetria </w:t>
            </w:r>
            <w:r w:rsidRPr="00E919A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cca</w:t>
            </w:r>
            <w:r w:rsidR="00962541" w:rsidRPr="00E919A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200 eur na nájomnom </w:t>
            </w:r>
            <w:r w:rsidR="003F23C2" w:rsidRPr="00E919A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 prenájom bytu obstaraného z verejných zdrojov oproti trhovému nájomnému za byt.</w:t>
            </w:r>
          </w:p>
        </w:tc>
      </w:tr>
      <w:tr w:rsidR="004F3788" w:rsidRPr="00CD4982" w:rsidTr="004F3788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D4982" w:rsidRDefault="004F3788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A6BAF" w:rsidRDefault="004F3788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DE15A7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na objem predpokladaných výdavkov zo</w:t>
            </w:r>
            <w:r w:rsidR="00130BB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štátneho rozpočtu návrh môže ovplyvniť cca </w:t>
            </w:r>
            <w:r w:rsidR="00FD0E0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</w:t>
            </w:r>
            <w:r w:rsidR="007364C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0 000</w:t>
            </w: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domácností.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8556A1">
        <w:trPr>
          <w:trHeight w:val="341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FD0E00" w:rsidRDefault="00FD0E00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165ED" w:rsidRDefault="001165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165ED" w:rsidRDefault="001165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1165ED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247C57" w:rsidRPr="00C428F5" w:rsidRDefault="00247C57" w:rsidP="00247C57">
            <w:pPr>
              <w:rPr>
                <w:sz w:val="20"/>
                <w:szCs w:val="20"/>
              </w:rPr>
            </w:pPr>
            <w:r w:rsidRPr="00247C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vytvára podmienky pre prístup k bývaniu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 ubytovacích domoch, nájomných bytoch a zariadeniach sociálnych služieb</w:t>
            </w:r>
            <w:r w:rsidRPr="00247C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C17489">
        <w:trPr>
          <w:trHeight w:val="429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C17489" w:rsidRDefault="00357949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nem</w:t>
            </w:r>
            <w:r w:rsidR="00C1748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á vplyv na rovnosť príležitostí.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357949" w:rsidRPr="0040544D" w:rsidRDefault="00357949" w:rsidP="003579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Default="00357949" w:rsidP="00CC6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Návrhom sa predpokladá zvýšenie pracovných príležitostí pre malých a stredných podnikateľov</w:t>
            </w:r>
            <w:r w:rsidR="00FD0E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 veľk</w:t>
            </w:r>
            <w:r w:rsidR="00C047AD">
              <w:rPr>
                <w:rFonts w:ascii="Times New Roman" w:eastAsia="Calibri" w:hAnsi="Times New Roman" w:cs="Times New Roman"/>
                <w:sz w:val="20"/>
                <w:szCs w:val="18"/>
              </w:rPr>
              <w:t>é</w:t>
            </w:r>
            <w:r w:rsidR="00FD0E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podnik</w:t>
            </w:r>
            <w:r w:rsidR="00C047AD">
              <w:rPr>
                <w:rFonts w:ascii="Times New Roman" w:eastAsia="Calibri" w:hAnsi="Times New Roman" w:cs="Times New Roman"/>
                <w:sz w:val="20"/>
                <w:szCs w:val="18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remeselníkov najmä v oblasti stavebníctva, a to aj v regiónoch s vysokou mierou nezamestnanosti. </w:t>
            </w:r>
          </w:p>
          <w:p w:rsidR="00C17489" w:rsidRDefault="00C17489" w:rsidP="00CC6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 zákona </w:t>
            </w:r>
            <w:r w:rsidRPr="00C17489">
              <w:rPr>
                <w:rFonts w:ascii="Times New Roman" w:eastAsia="Calibri" w:hAnsi="Times New Roman" w:cs="Times New Roman"/>
                <w:sz w:val="20"/>
                <w:szCs w:val="18"/>
              </w:rPr>
              <w:t>zavád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za nový</w:t>
            </w:r>
            <w:r w:rsidRPr="00C1748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účel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, resp.</w:t>
            </w:r>
            <w:r w:rsidRPr="00C1748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rozširuje okruh žiadateľov pre účel zariadení sociálnych služieb. V súčasnosti nie je</w:t>
            </w:r>
            <w:r w:rsidRPr="00C1748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možné predpokladať, koľko žiadat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eľov využije tento druh podpory a preto nie je možné kvantifikovať vznik nových pracovných miest. </w:t>
            </w:r>
          </w:p>
          <w:p w:rsidR="002A75CE" w:rsidRPr="00A30F1C" w:rsidRDefault="002A75CE" w:rsidP="00CC6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1165ED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D2" w:rsidRDefault="00D826D2" w:rsidP="001D6749">
      <w:pPr>
        <w:spacing w:after="0" w:line="240" w:lineRule="auto"/>
      </w:pPr>
      <w:r>
        <w:separator/>
      </w:r>
    </w:p>
  </w:endnote>
  <w:endnote w:type="continuationSeparator" w:id="0">
    <w:p w:rsidR="00D826D2" w:rsidRDefault="00D826D2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D8296D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="00224847"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A6FA6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D8296D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="001D6749"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A6FA6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D2" w:rsidRDefault="00D826D2" w:rsidP="001D6749">
      <w:pPr>
        <w:spacing w:after="0" w:line="240" w:lineRule="auto"/>
      </w:pPr>
      <w:r>
        <w:separator/>
      </w:r>
    </w:p>
  </w:footnote>
  <w:footnote w:type="continuationSeparator" w:id="0">
    <w:p w:rsidR="00D826D2" w:rsidRDefault="00D826D2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FD1"/>
    <w:multiLevelType w:val="hybridMultilevel"/>
    <w:tmpl w:val="DC400FBA"/>
    <w:lvl w:ilvl="0" w:tplc="B4CEF4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B5D"/>
    <w:rsid w:val="000009B5"/>
    <w:rsid w:val="000274D0"/>
    <w:rsid w:val="001165ED"/>
    <w:rsid w:val="00130BBF"/>
    <w:rsid w:val="00165321"/>
    <w:rsid w:val="001D2100"/>
    <w:rsid w:val="001D6749"/>
    <w:rsid w:val="001F7932"/>
    <w:rsid w:val="002002A3"/>
    <w:rsid w:val="00204D10"/>
    <w:rsid w:val="00224847"/>
    <w:rsid w:val="00227A26"/>
    <w:rsid w:val="00247C57"/>
    <w:rsid w:val="00275F99"/>
    <w:rsid w:val="002A6FA6"/>
    <w:rsid w:val="002A75CE"/>
    <w:rsid w:val="002F6D04"/>
    <w:rsid w:val="00337B5D"/>
    <w:rsid w:val="00345F2A"/>
    <w:rsid w:val="00352412"/>
    <w:rsid w:val="003541E9"/>
    <w:rsid w:val="00357949"/>
    <w:rsid w:val="00357E2A"/>
    <w:rsid w:val="00362CBF"/>
    <w:rsid w:val="003849C7"/>
    <w:rsid w:val="003E4FD7"/>
    <w:rsid w:val="003F0F0E"/>
    <w:rsid w:val="003F23C2"/>
    <w:rsid w:val="0040544D"/>
    <w:rsid w:val="00466488"/>
    <w:rsid w:val="004F2664"/>
    <w:rsid w:val="004F3788"/>
    <w:rsid w:val="0051643C"/>
    <w:rsid w:val="00520808"/>
    <w:rsid w:val="00585AD3"/>
    <w:rsid w:val="005A57C8"/>
    <w:rsid w:val="00667024"/>
    <w:rsid w:val="006B34DA"/>
    <w:rsid w:val="006F74ED"/>
    <w:rsid w:val="007015A3"/>
    <w:rsid w:val="007364CB"/>
    <w:rsid w:val="007B003C"/>
    <w:rsid w:val="00822223"/>
    <w:rsid w:val="008556A1"/>
    <w:rsid w:val="00876849"/>
    <w:rsid w:val="00881728"/>
    <w:rsid w:val="008A4F7C"/>
    <w:rsid w:val="00921D53"/>
    <w:rsid w:val="009320B7"/>
    <w:rsid w:val="00943698"/>
    <w:rsid w:val="00962541"/>
    <w:rsid w:val="00972E46"/>
    <w:rsid w:val="00994C53"/>
    <w:rsid w:val="00997B26"/>
    <w:rsid w:val="009B755F"/>
    <w:rsid w:val="009F385D"/>
    <w:rsid w:val="00A30F1C"/>
    <w:rsid w:val="00A53AFA"/>
    <w:rsid w:val="00A605B0"/>
    <w:rsid w:val="00A62923"/>
    <w:rsid w:val="00A87D5B"/>
    <w:rsid w:val="00AF39B8"/>
    <w:rsid w:val="00B4080A"/>
    <w:rsid w:val="00B437B3"/>
    <w:rsid w:val="00B44B0B"/>
    <w:rsid w:val="00B744DE"/>
    <w:rsid w:val="00B90A2F"/>
    <w:rsid w:val="00BC22E3"/>
    <w:rsid w:val="00BC3971"/>
    <w:rsid w:val="00C047AD"/>
    <w:rsid w:val="00C04EED"/>
    <w:rsid w:val="00C17489"/>
    <w:rsid w:val="00C40253"/>
    <w:rsid w:val="00C63956"/>
    <w:rsid w:val="00C77AA2"/>
    <w:rsid w:val="00CA023C"/>
    <w:rsid w:val="00CA3E12"/>
    <w:rsid w:val="00CA6BAF"/>
    <w:rsid w:val="00CB3623"/>
    <w:rsid w:val="00CC6DDB"/>
    <w:rsid w:val="00CD4982"/>
    <w:rsid w:val="00D826D2"/>
    <w:rsid w:val="00D8296D"/>
    <w:rsid w:val="00D829FE"/>
    <w:rsid w:val="00D921AE"/>
    <w:rsid w:val="00DA4453"/>
    <w:rsid w:val="00DE15A7"/>
    <w:rsid w:val="00E22685"/>
    <w:rsid w:val="00E40428"/>
    <w:rsid w:val="00E538C0"/>
    <w:rsid w:val="00E919A6"/>
    <w:rsid w:val="00ED3F25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15B0-FD1F-4074-839D-79263E0A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8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3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59A5-98AD-4407-9D3F-DF5BD39C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Hlaváčová, Viera</cp:lastModifiedBy>
  <cp:revision>33</cp:revision>
  <cp:lastPrinted>2016-03-03T08:34:00Z</cp:lastPrinted>
  <dcterms:created xsi:type="dcterms:W3CDTF">2016-09-06T08:54:00Z</dcterms:created>
  <dcterms:modified xsi:type="dcterms:W3CDTF">2019-02-07T12:17:00Z</dcterms:modified>
</cp:coreProperties>
</file>