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0" w:rsidRPr="005B6C8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MINISTERSTVO PRÁCE, SOCIÁLNYCH VECÍ A RODINY</w:t>
      </w:r>
    </w:p>
    <w:p w:rsidR="000130E0" w:rsidRPr="005B6C8E" w:rsidRDefault="000130E0" w:rsidP="000130E0">
      <w:pPr>
        <w:pStyle w:val="Nadpis2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SLOVENSKEJ REPUBLIKY</w:t>
      </w:r>
    </w:p>
    <w:p w:rsidR="009572E4" w:rsidRDefault="009572E4" w:rsidP="000130E0"/>
    <w:p w:rsidR="000130E0" w:rsidRPr="005B6C8E" w:rsidRDefault="000130E0" w:rsidP="000130E0">
      <w:r w:rsidRPr="005B6C8E">
        <w:t xml:space="preserve">Číslo: </w:t>
      </w:r>
      <w:r w:rsidR="007666DB">
        <w:t xml:space="preserve"> </w:t>
      </w:r>
      <w:r w:rsidR="009572E4">
        <w:t>8377</w:t>
      </w:r>
      <w:r w:rsidR="009537C2">
        <w:t>/201</w:t>
      </w:r>
      <w:r w:rsidR="00222784">
        <w:t>9</w:t>
      </w:r>
      <w:r w:rsidR="009537C2">
        <w:t>-M_OPVA</w:t>
      </w:r>
    </w:p>
    <w:p w:rsidR="000130E0" w:rsidRPr="005B6C8E" w:rsidRDefault="000130E0" w:rsidP="000130E0"/>
    <w:p w:rsidR="000130E0" w:rsidRPr="005B6C8E" w:rsidRDefault="000130E0" w:rsidP="000130E0"/>
    <w:p w:rsidR="000130E0" w:rsidRDefault="000130E0" w:rsidP="000130E0">
      <w:r w:rsidRPr="005B6C8E">
        <w:t>Materiál na</w:t>
      </w:r>
      <w:r w:rsidR="002E0E2F">
        <w:t xml:space="preserve"> rokovanie </w:t>
      </w:r>
    </w:p>
    <w:p w:rsidR="002E0E2F" w:rsidRDefault="002E0E2F" w:rsidP="000130E0">
      <w:r>
        <w:t>Legislatívnej rady vlády</w:t>
      </w:r>
    </w:p>
    <w:p w:rsidR="000130E0" w:rsidRDefault="002E0E2F" w:rsidP="000130E0">
      <w:r>
        <w:t>Slovenskej republiky</w:t>
      </w:r>
    </w:p>
    <w:p w:rsidR="00E35674" w:rsidRDefault="00E35674" w:rsidP="000130E0"/>
    <w:p w:rsidR="00E35674" w:rsidRPr="005B6C8E" w:rsidRDefault="00E35674" w:rsidP="000130E0"/>
    <w:p w:rsidR="00222784" w:rsidRDefault="00222784" w:rsidP="00222784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 w:rsidR="00102E42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592/2006 Z. z. o poskytovaní vianočného príspevku niektorým poberateľom dôchodku a o doplnení niektorých zákonov          v znení neskorších predpisov</w:t>
      </w:r>
    </w:p>
    <w:p w:rsidR="00E35674" w:rsidRPr="001C0FFE" w:rsidRDefault="00E35674" w:rsidP="00E35674">
      <w:pPr>
        <w:jc w:val="both"/>
        <w:rPr>
          <w:highlight w:val="yellow"/>
        </w:rPr>
      </w:pPr>
      <w:r>
        <w:rPr>
          <w:color w:val="000000"/>
        </w:rPr>
        <w:t>___________________________________________________________________________</w:t>
      </w:r>
    </w:p>
    <w:p w:rsidR="000130E0" w:rsidRDefault="000130E0" w:rsidP="000130E0"/>
    <w:p w:rsidR="00E35674" w:rsidRPr="005B6C8E" w:rsidRDefault="00E35674" w:rsidP="000130E0"/>
    <w:p w:rsidR="000130E0" w:rsidRPr="005B6C8E" w:rsidRDefault="000130E0" w:rsidP="000130E0">
      <w:pPr>
        <w:jc w:val="both"/>
        <w:rPr>
          <w:b/>
          <w:bCs/>
          <w:u w:val="single"/>
        </w:rPr>
      </w:pPr>
      <w:r w:rsidRPr="005B6C8E">
        <w:rPr>
          <w:b/>
          <w:bCs/>
          <w:u w:val="single"/>
        </w:rPr>
        <w:t>Podnet:</w:t>
      </w:r>
      <w:r w:rsidRPr="005B6C8E">
        <w:rPr>
          <w:b/>
          <w:bCs/>
        </w:rPr>
        <w:t xml:space="preserve">              </w:t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Pr="005B6C8E">
        <w:rPr>
          <w:b/>
          <w:bCs/>
          <w:u w:val="single"/>
        </w:rPr>
        <w:t xml:space="preserve">Obsah materiálu:    </w:t>
      </w:r>
    </w:p>
    <w:p w:rsidR="00222784" w:rsidRDefault="000130E0" w:rsidP="000130E0">
      <w:r w:rsidRPr="005B6C8E">
        <w:t xml:space="preserve">   </w:t>
      </w:r>
    </w:p>
    <w:p w:rsidR="000130E0" w:rsidRPr="005B6C8E" w:rsidRDefault="00222784" w:rsidP="000130E0">
      <w:r>
        <w:t xml:space="preserve">Plán legislatívnych úloh vlády   </w:t>
      </w:r>
      <w:r w:rsidR="000130E0" w:rsidRPr="005B6C8E">
        <w:t xml:space="preserve">                           </w:t>
      </w:r>
      <w:r w:rsidR="005B6C8E">
        <w:t xml:space="preserve">  </w:t>
      </w:r>
      <w:r>
        <w:tab/>
      </w:r>
      <w:r w:rsidR="000130E0" w:rsidRPr="005B6C8E">
        <w:t>1. Návrh uznesenia vlády</w:t>
      </w:r>
    </w:p>
    <w:p w:rsidR="000130E0" w:rsidRPr="005B6C8E" w:rsidRDefault="00222784" w:rsidP="000130E0">
      <w:r>
        <w:t>Slovenskej republiky na rok 2019</w:t>
      </w:r>
      <w:r w:rsidR="000130E0" w:rsidRPr="005B6C8E">
        <w:t xml:space="preserve">                            </w:t>
      </w:r>
      <w:r>
        <w:t xml:space="preserve">   </w:t>
      </w:r>
      <w:r w:rsidR="000130E0" w:rsidRPr="005B6C8E">
        <w:t xml:space="preserve">Slovenskej republiky                        </w:t>
      </w:r>
    </w:p>
    <w:p w:rsidR="000130E0" w:rsidRDefault="002E0E2F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4B3">
        <w:t>2</w:t>
      </w:r>
      <w:r w:rsidR="000130E0" w:rsidRPr="005B6C8E">
        <w:t>. Predkladacia správa</w:t>
      </w:r>
    </w:p>
    <w:p w:rsidR="00222784" w:rsidRDefault="00222784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4B3">
        <w:t>3</w:t>
      </w:r>
      <w:r>
        <w:t xml:space="preserve">. Návrh zákona, ktorým sa mení a dopĺňa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zákon č. 592/2006 Z. z. o poskytovaní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vianočného príspevku niektorým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poberateľom dôchodku a o doplnení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niektorých zákonov v znení neskorších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predpisov</w:t>
      </w:r>
    </w:p>
    <w:p w:rsidR="006B3282" w:rsidRDefault="006B3282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4B3">
        <w:t>4</w:t>
      </w:r>
      <w:r>
        <w:t>. Dôvodová správa</w:t>
      </w:r>
    </w:p>
    <w:p w:rsidR="006B3282" w:rsidRDefault="006B3282" w:rsidP="006B3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4B3">
        <w:t>5</w:t>
      </w:r>
      <w:r>
        <w:rPr>
          <w:bCs/>
        </w:rPr>
        <w:t>. Doložka zlučiteľnosti</w:t>
      </w:r>
    </w:p>
    <w:p w:rsidR="006B3282" w:rsidRDefault="006B3282" w:rsidP="006B3282">
      <w:r>
        <w:t xml:space="preserve">                                                                                  </w:t>
      </w:r>
      <w:r w:rsidR="00B124B3">
        <w:t>6</w:t>
      </w:r>
      <w:r>
        <w:t xml:space="preserve">. Doložka vybraných vplyvov </w:t>
      </w:r>
    </w:p>
    <w:p w:rsidR="006B3282" w:rsidRDefault="006B3282" w:rsidP="006B3282">
      <w:pPr>
        <w:tabs>
          <w:tab w:val="left" w:pos="-1701"/>
        </w:tabs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4B3">
        <w:t>7</w:t>
      </w:r>
      <w:r>
        <w:t xml:space="preserve">. Správa o účasti verejnosti na tvorbe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právneho predpisu    </w:t>
      </w:r>
    </w:p>
    <w:p w:rsidR="006B3282" w:rsidRPr="005B6C8E" w:rsidRDefault="002E0E2F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4B3">
        <w:t>8</w:t>
      </w:r>
      <w:r>
        <w:t xml:space="preserve">. Vyhodnotenie pripomienkového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konania</w:t>
      </w:r>
    </w:p>
    <w:p w:rsidR="009537C2" w:rsidRDefault="009537C2" w:rsidP="000130E0"/>
    <w:p w:rsidR="000130E0" w:rsidRPr="005B6C8E" w:rsidRDefault="000130E0" w:rsidP="000130E0">
      <w:r w:rsidRPr="005B6C8E">
        <w:t xml:space="preserve">                                                                                                                                                         </w:t>
      </w:r>
    </w:p>
    <w:p w:rsidR="000130E0" w:rsidRPr="005B6C8E" w:rsidRDefault="000130E0" w:rsidP="000130E0">
      <w:r w:rsidRPr="005B6C8E">
        <w:rPr>
          <w:b/>
          <w:bCs/>
          <w:u w:val="single"/>
        </w:rPr>
        <w:t>Materiál predkladá:</w:t>
      </w:r>
    </w:p>
    <w:p w:rsidR="000130E0" w:rsidRPr="005B6C8E" w:rsidRDefault="000130E0" w:rsidP="000130E0">
      <w:pPr>
        <w:rPr>
          <w:b/>
          <w:bCs/>
        </w:rPr>
      </w:pPr>
    </w:p>
    <w:p w:rsidR="000130E0" w:rsidRPr="005B6C8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J</w:t>
      </w:r>
      <w:r w:rsidR="0030258B" w:rsidRPr="005B6C8E">
        <w:rPr>
          <w:rFonts w:ascii="Times New Roman" w:hAnsi="Times New Roman" w:cs="Times New Roman"/>
          <w:sz w:val="24"/>
        </w:rPr>
        <w:t>án Richter</w:t>
      </w:r>
    </w:p>
    <w:p w:rsidR="000130E0" w:rsidRPr="005B6C8E" w:rsidRDefault="000130E0" w:rsidP="000130E0">
      <w:r w:rsidRPr="005B6C8E">
        <w:t>minister práce, sociálnych vecí</w:t>
      </w:r>
    </w:p>
    <w:p w:rsidR="000130E0" w:rsidRPr="005B6C8E" w:rsidRDefault="000130E0" w:rsidP="000130E0">
      <w:pPr>
        <w:rPr>
          <w:b/>
          <w:bCs/>
          <w:u w:val="single"/>
        </w:rPr>
      </w:pPr>
      <w:r w:rsidRPr="005B6C8E">
        <w:t xml:space="preserve">a rodiny Slovenskej republiky </w:t>
      </w:r>
      <w:r w:rsidRPr="005B6C8E">
        <w:rPr>
          <w:b/>
          <w:bCs/>
          <w:u w:val="single"/>
        </w:rPr>
        <w:t xml:space="preserve">   </w:t>
      </w:r>
    </w:p>
    <w:p w:rsidR="000130E0" w:rsidRDefault="000130E0" w:rsidP="000130E0">
      <w:pPr>
        <w:rPr>
          <w:b/>
          <w:bCs/>
          <w:u w:val="single"/>
        </w:rPr>
      </w:pPr>
    </w:p>
    <w:p w:rsidR="008370E7" w:rsidRPr="005B6C8E" w:rsidRDefault="008370E7" w:rsidP="000130E0">
      <w:pPr>
        <w:rPr>
          <w:b/>
          <w:bCs/>
          <w:u w:val="single"/>
        </w:rPr>
      </w:pPr>
    </w:p>
    <w:p w:rsidR="00E35674" w:rsidRDefault="000130E0" w:rsidP="000130E0">
      <w:pPr>
        <w:jc w:val="center"/>
      </w:pPr>
      <w:r w:rsidRPr="005B6C8E">
        <w:t>Bratislava</w:t>
      </w:r>
      <w:r w:rsidR="0068188B">
        <w:t xml:space="preserve"> </w:t>
      </w:r>
      <w:r w:rsidR="00E35674">
        <w:t xml:space="preserve"> </w:t>
      </w:r>
      <w:r w:rsidR="002E0E2F">
        <w:t>28.</w:t>
      </w:r>
      <w:r w:rsidR="00E35674">
        <w:t xml:space="preserve"> </w:t>
      </w:r>
      <w:r w:rsidR="006B3282">
        <w:t>februá</w:t>
      </w:r>
      <w:r w:rsidR="002E0E2F">
        <w:t>r</w:t>
      </w:r>
      <w:r w:rsidR="00B124B3">
        <w:t>a</w:t>
      </w:r>
      <w:r w:rsidRPr="005B6C8E">
        <w:t xml:space="preserve"> 201</w:t>
      </w:r>
      <w:r w:rsidR="009572E4">
        <w:t>9</w:t>
      </w:r>
      <w:bookmarkStart w:id="0" w:name="_GoBack"/>
      <w:bookmarkEnd w:id="0"/>
    </w:p>
    <w:sectPr w:rsidR="00E35674" w:rsidSect="00FC4CB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0"/>
    <w:rsid w:val="000130E0"/>
    <w:rsid w:val="00022F99"/>
    <w:rsid w:val="00051E2D"/>
    <w:rsid w:val="00073C81"/>
    <w:rsid w:val="00075719"/>
    <w:rsid w:val="000C5128"/>
    <w:rsid w:val="00102E42"/>
    <w:rsid w:val="0012185B"/>
    <w:rsid w:val="00171FD8"/>
    <w:rsid w:val="001B7A7F"/>
    <w:rsid w:val="001C0FFE"/>
    <w:rsid w:val="001C4BFD"/>
    <w:rsid w:val="002060BE"/>
    <w:rsid w:val="00222784"/>
    <w:rsid w:val="002315F1"/>
    <w:rsid w:val="002638ED"/>
    <w:rsid w:val="00291B4D"/>
    <w:rsid w:val="002D5A4F"/>
    <w:rsid w:val="002E0E2F"/>
    <w:rsid w:val="0030258B"/>
    <w:rsid w:val="00331766"/>
    <w:rsid w:val="00446E10"/>
    <w:rsid w:val="00452214"/>
    <w:rsid w:val="005B40A1"/>
    <w:rsid w:val="005B6C8E"/>
    <w:rsid w:val="005B7AAE"/>
    <w:rsid w:val="0068188B"/>
    <w:rsid w:val="006834A7"/>
    <w:rsid w:val="006B3282"/>
    <w:rsid w:val="006C63E4"/>
    <w:rsid w:val="006E5197"/>
    <w:rsid w:val="00726CFC"/>
    <w:rsid w:val="007666DB"/>
    <w:rsid w:val="00781369"/>
    <w:rsid w:val="00811BAB"/>
    <w:rsid w:val="008336F2"/>
    <w:rsid w:val="008370E7"/>
    <w:rsid w:val="00932EE4"/>
    <w:rsid w:val="009377BF"/>
    <w:rsid w:val="009537C2"/>
    <w:rsid w:val="009572E4"/>
    <w:rsid w:val="009F3797"/>
    <w:rsid w:val="00A17282"/>
    <w:rsid w:val="00A77F75"/>
    <w:rsid w:val="00B124B3"/>
    <w:rsid w:val="00B45CA5"/>
    <w:rsid w:val="00B91D75"/>
    <w:rsid w:val="00BD4EA5"/>
    <w:rsid w:val="00BE23B2"/>
    <w:rsid w:val="00BE5279"/>
    <w:rsid w:val="00BE67C8"/>
    <w:rsid w:val="00C0159A"/>
    <w:rsid w:val="00C31A94"/>
    <w:rsid w:val="00C51179"/>
    <w:rsid w:val="00C620DE"/>
    <w:rsid w:val="00D2166F"/>
    <w:rsid w:val="00D3526F"/>
    <w:rsid w:val="00D75A41"/>
    <w:rsid w:val="00D864DC"/>
    <w:rsid w:val="00DD3C3C"/>
    <w:rsid w:val="00E225B3"/>
    <w:rsid w:val="00E32351"/>
    <w:rsid w:val="00E35674"/>
    <w:rsid w:val="00E70239"/>
    <w:rsid w:val="00E765BA"/>
    <w:rsid w:val="00E814C6"/>
    <w:rsid w:val="00EA24BB"/>
    <w:rsid w:val="00F233DD"/>
    <w:rsid w:val="00F468C5"/>
    <w:rsid w:val="00FC42D7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15</cp:revision>
  <cp:lastPrinted>2018-11-08T10:11:00Z</cp:lastPrinted>
  <dcterms:created xsi:type="dcterms:W3CDTF">2018-11-08T09:40:00Z</dcterms:created>
  <dcterms:modified xsi:type="dcterms:W3CDTF">2019-03-04T09:54:00Z</dcterms:modified>
</cp:coreProperties>
</file>