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46A" w:rsidRDefault="00D5246A" w:rsidP="00D5246A">
      <w:pPr>
        <w:framePr w:hSpace="142" w:wrap="around" w:vAnchor="text" w:hAnchor="page" w:x="857" w:y="-66"/>
      </w:pPr>
      <w:r>
        <w:rPr>
          <w:noProof/>
        </w:rPr>
        <w:drawing>
          <wp:inline distT="0" distB="0" distL="0" distR="0" wp14:anchorId="3B4956CA" wp14:editId="079366D1">
            <wp:extent cx="723900" cy="381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46A" w:rsidRDefault="00D5246A" w:rsidP="00D5246A">
      <w:pPr>
        <w:rPr>
          <w:b/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D5246A" w:rsidRDefault="00D5246A" w:rsidP="00D5246A"/>
    <w:p w:rsidR="00D5246A" w:rsidRDefault="00D5246A" w:rsidP="00D5246A"/>
    <w:p w:rsidR="00D5246A" w:rsidRDefault="00D5246A" w:rsidP="00D5246A"/>
    <w:p w:rsidR="00D5246A" w:rsidRDefault="00D5246A" w:rsidP="00D5246A"/>
    <w:p w:rsidR="00D5246A" w:rsidRPr="0032711A" w:rsidRDefault="00D5246A" w:rsidP="00D5246A">
      <w:pPr>
        <w:pStyle w:val="Nzov"/>
        <w:spacing w:before="0" w:line="276" w:lineRule="auto"/>
        <w:jc w:val="both"/>
        <w:rPr>
          <w:b w:val="0"/>
          <w:szCs w:val="24"/>
        </w:rPr>
      </w:pPr>
      <w:r w:rsidRPr="0032711A">
        <w:rPr>
          <w:b w:val="0"/>
          <w:szCs w:val="24"/>
        </w:rPr>
        <w:t>Materiál na rokovanie</w:t>
      </w:r>
    </w:p>
    <w:p w:rsidR="00D5246A" w:rsidRPr="0032711A" w:rsidRDefault="00D5246A" w:rsidP="00D5246A">
      <w:pPr>
        <w:pStyle w:val="Nzov"/>
        <w:spacing w:before="0" w:line="276" w:lineRule="auto"/>
        <w:jc w:val="both"/>
        <w:rPr>
          <w:b w:val="0"/>
          <w:szCs w:val="24"/>
        </w:rPr>
      </w:pPr>
      <w:r>
        <w:rPr>
          <w:b w:val="0"/>
          <w:szCs w:val="24"/>
        </w:rPr>
        <w:t>HSR SR 25.2.2019</w:t>
      </w:r>
    </w:p>
    <w:p w:rsidR="00D5246A" w:rsidRPr="00876805" w:rsidRDefault="00D5246A" w:rsidP="00D5246A">
      <w:pPr>
        <w:pStyle w:val="Nzov"/>
        <w:spacing w:before="0" w:line="276" w:lineRule="auto"/>
        <w:ind w:left="8496"/>
        <w:jc w:val="both"/>
        <w:rPr>
          <w:b w:val="0"/>
          <w:szCs w:val="24"/>
        </w:rPr>
      </w:pPr>
      <w:r>
        <w:rPr>
          <w:b w:val="0"/>
          <w:szCs w:val="24"/>
        </w:rPr>
        <w:t xml:space="preserve">bod </w:t>
      </w:r>
      <w:r w:rsidR="00956797">
        <w:rPr>
          <w:b w:val="0"/>
          <w:szCs w:val="24"/>
        </w:rPr>
        <w:t>7</w:t>
      </w:r>
      <w:bookmarkStart w:id="0" w:name="_GoBack"/>
      <w:bookmarkEnd w:id="0"/>
    </w:p>
    <w:p w:rsidR="00D5246A" w:rsidRDefault="00D5246A" w:rsidP="00D5246A">
      <w:pPr>
        <w:pStyle w:val="Nzov"/>
        <w:spacing w:before="0" w:line="276" w:lineRule="auto"/>
        <w:rPr>
          <w:szCs w:val="24"/>
        </w:rPr>
      </w:pPr>
    </w:p>
    <w:p w:rsidR="00D5246A" w:rsidRDefault="00D5246A" w:rsidP="00D5246A">
      <w:pPr>
        <w:pStyle w:val="Nzov"/>
        <w:spacing w:before="0" w:after="240" w:line="276" w:lineRule="auto"/>
        <w:rPr>
          <w:szCs w:val="24"/>
        </w:rPr>
      </w:pPr>
    </w:p>
    <w:p w:rsidR="00D5246A" w:rsidRPr="00876805" w:rsidRDefault="00D5246A" w:rsidP="00D5246A">
      <w:pPr>
        <w:pStyle w:val="Nzov"/>
        <w:spacing w:before="0" w:after="240" w:line="276" w:lineRule="auto"/>
        <w:rPr>
          <w:szCs w:val="24"/>
        </w:rPr>
      </w:pPr>
      <w:r w:rsidRPr="00876805">
        <w:rPr>
          <w:szCs w:val="24"/>
        </w:rPr>
        <w:t>S T A N O V I S K O</w:t>
      </w:r>
    </w:p>
    <w:p w:rsidR="00D5246A" w:rsidRPr="00D5246A" w:rsidRDefault="00D5246A" w:rsidP="00D5246A">
      <w:pPr>
        <w:jc w:val="center"/>
        <w:rPr>
          <w:b/>
          <w:sz w:val="24"/>
          <w:szCs w:val="24"/>
        </w:rPr>
      </w:pPr>
      <w:r w:rsidRPr="00D5246A">
        <w:rPr>
          <w:b/>
          <w:bCs/>
          <w:sz w:val="24"/>
          <w:szCs w:val="24"/>
        </w:rPr>
        <w:t>k </w:t>
      </w:r>
      <w:r w:rsidRPr="00D5246A">
        <w:rPr>
          <w:b/>
          <w:sz w:val="24"/>
          <w:szCs w:val="24"/>
        </w:rPr>
        <w:t>n</w:t>
      </w:r>
      <w:r w:rsidRPr="00D5246A">
        <w:rPr>
          <w:b/>
          <w:sz w:val="24"/>
          <w:szCs w:val="24"/>
        </w:rPr>
        <w:t>ávrh</w:t>
      </w:r>
      <w:r w:rsidRPr="00D5246A">
        <w:rPr>
          <w:b/>
          <w:sz w:val="24"/>
          <w:szCs w:val="24"/>
        </w:rPr>
        <w:t>u</w:t>
      </w:r>
      <w:r w:rsidRPr="00D5246A">
        <w:rPr>
          <w:b/>
          <w:sz w:val="24"/>
          <w:szCs w:val="24"/>
        </w:rPr>
        <w:t xml:space="preserve"> nariadenia vlády Slovenskej republiky, ktorým sa mení a dopĺňa nariadenie vlády Slovenskej republiky č. 83/2017 Z. z. o podmienkach poskytovania podpory v rámci spoločnej organizácie trhu s vínom</w:t>
      </w:r>
    </w:p>
    <w:p w:rsidR="00D5246A" w:rsidRPr="00D5246A" w:rsidRDefault="00D5246A" w:rsidP="00D5246A">
      <w:pPr>
        <w:spacing w:after="200"/>
        <w:jc w:val="center"/>
        <w:rPr>
          <w:b/>
          <w:sz w:val="24"/>
          <w:szCs w:val="24"/>
        </w:rPr>
      </w:pPr>
    </w:p>
    <w:p w:rsidR="00D5246A" w:rsidRDefault="00D5246A" w:rsidP="00D5246A">
      <w:pPr>
        <w:rPr>
          <w:rFonts w:cs="Calibri"/>
          <w:b/>
          <w:iCs/>
          <w:sz w:val="24"/>
          <w:szCs w:val="24"/>
        </w:rPr>
      </w:pPr>
    </w:p>
    <w:p w:rsidR="00D5246A" w:rsidRDefault="00D5246A" w:rsidP="00D5246A">
      <w:pPr>
        <w:jc w:val="center"/>
        <w:rPr>
          <w:rFonts w:cs="Calibri"/>
          <w:b/>
          <w:iCs/>
          <w:sz w:val="24"/>
          <w:szCs w:val="24"/>
        </w:rPr>
      </w:pPr>
    </w:p>
    <w:p w:rsidR="00D5246A" w:rsidRPr="005A7EF1" w:rsidRDefault="00D5246A" w:rsidP="00D5246A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66C79">
        <w:rPr>
          <w:b/>
          <w:bCs/>
          <w:sz w:val="24"/>
          <w:szCs w:val="24"/>
        </w:rPr>
        <w:t>Popis návrhu</w:t>
      </w:r>
    </w:p>
    <w:p w:rsidR="00D5246A" w:rsidRPr="00966C79" w:rsidRDefault="00D5246A" w:rsidP="00D5246A">
      <w:pPr>
        <w:pStyle w:val="Odsekzoznamu"/>
        <w:ind w:left="360"/>
        <w:jc w:val="both"/>
        <w:rPr>
          <w:sz w:val="24"/>
          <w:szCs w:val="24"/>
        </w:rPr>
      </w:pPr>
    </w:p>
    <w:p w:rsidR="00956797" w:rsidRPr="00956797" w:rsidRDefault="00956797" w:rsidP="00956797">
      <w:pPr>
        <w:widowControl w:val="0"/>
        <w:suppressAutoHyphens/>
        <w:ind w:firstLine="360"/>
        <w:jc w:val="both"/>
        <w:rPr>
          <w:rFonts w:eastAsia="Calibri"/>
          <w:bCs/>
          <w:color w:val="000000"/>
          <w:sz w:val="24"/>
          <w:szCs w:val="24"/>
        </w:rPr>
      </w:pPr>
      <w:r w:rsidRPr="00956797">
        <w:rPr>
          <w:rFonts w:eastAsia="Calibri"/>
          <w:bCs/>
          <w:color w:val="000000"/>
          <w:sz w:val="24"/>
          <w:szCs w:val="24"/>
        </w:rPr>
        <w:t xml:space="preserve">Cieľom návrhu je reagovať na potrebu zníženia administratívnej záťaže v súlade so zákonom č. 177/2018 Z. z. </w:t>
      </w:r>
      <w:hyperlink r:id="rId6" w:history="1">
        <w:r w:rsidRPr="00956797">
          <w:rPr>
            <w:rFonts w:eastAsia="Calibri"/>
            <w:bCs/>
            <w:color w:val="000000"/>
            <w:sz w:val="24"/>
            <w:szCs w:val="24"/>
          </w:rPr>
          <w:t>o niektorých opatreniach na znižovanie administratívnej záťaže využívaním informačných systémov verejnej správy a o zmene a doplnení niektorých zákonov (zákon proti byrokracii)</w:t>
        </w:r>
      </w:hyperlink>
      <w:r w:rsidRPr="00956797">
        <w:rPr>
          <w:rFonts w:eastAsia="Calibri"/>
          <w:bCs/>
          <w:color w:val="000000"/>
          <w:sz w:val="24"/>
          <w:szCs w:val="24"/>
        </w:rPr>
        <w:t>. Cieľom je tiež zosúladenie nariadenia vlády Slovenskej republiky č. 83/2017 Z. z.</w:t>
      </w:r>
      <w:r>
        <w:rPr>
          <w:rFonts w:eastAsia="Calibri"/>
          <w:bCs/>
          <w:color w:val="000000"/>
          <w:sz w:val="24"/>
          <w:szCs w:val="24"/>
        </w:rPr>
        <w:t xml:space="preserve"> </w:t>
      </w:r>
      <w:r w:rsidRPr="00956797">
        <w:rPr>
          <w:rFonts w:eastAsia="Calibri"/>
          <w:bCs/>
          <w:color w:val="000000"/>
          <w:sz w:val="24"/>
          <w:szCs w:val="24"/>
        </w:rPr>
        <w:t xml:space="preserve">so schváleným Národným podporným programom v rámci spoločnej organizácie trhu s vínom na roky 2019 – 2023 a precizovanie niektorých jeho ustanovení. </w:t>
      </w:r>
    </w:p>
    <w:p w:rsidR="00956797" w:rsidRDefault="00956797" w:rsidP="00D5246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56797" w:rsidRDefault="00956797" w:rsidP="00D5246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5246A" w:rsidRDefault="00D5246A" w:rsidP="00D5246A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Stanovisko KOZ SR</w:t>
      </w:r>
    </w:p>
    <w:p w:rsidR="00D5246A" w:rsidRDefault="00D5246A" w:rsidP="00D5246A">
      <w:pPr>
        <w:ind w:firstLine="709"/>
        <w:jc w:val="both"/>
        <w:rPr>
          <w:sz w:val="24"/>
          <w:szCs w:val="24"/>
        </w:rPr>
      </w:pPr>
    </w:p>
    <w:p w:rsidR="00D5246A" w:rsidRDefault="00D5246A" w:rsidP="00D524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nemá k predloženému návrhu </w:t>
      </w:r>
      <w:r w:rsidR="00956797">
        <w:rPr>
          <w:sz w:val="24"/>
          <w:szCs w:val="24"/>
        </w:rPr>
        <w:t>nariadenia vlády</w:t>
      </w:r>
      <w:r>
        <w:rPr>
          <w:sz w:val="24"/>
          <w:szCs w:val="24"/>
        </w:rPr>
        <w:t xml:space="preserve"> pripomienky.</w:t>
      </w:r>
    </w:p>
    <w:p w:rsidR="00D5246A" w:rsidRDefault="00D5246A" w:rsidP="00D5246A">
      <w:pPr>
        <w:jc w:val="both"/>
        <w:rPr>
          <w:sz w:val="24"/>
          <w:szCs w:val="24"/>
        </w:rPr>
      </w:pPr>
    </w:p>
    <w:p w:rsidR="00956797" w:rsidRDefault="00956797" w:rsidP="00D5246A">
      <w:pPr>
        <w:jc w:val="both"/>
        <w:rPr>
          <w:sz w:val="24"/>
          <w:szCs w:val="24"/>
        </w:rPr>
      </w:pPr>
    </w:p>
    <w:p w:rsidR="00D5246A" w:rsidRDefault="00D5246A" w:rsidP="00D5246A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Závery a odporúčania</w:t>
      </w:r>
    </w:p>
    <w:p w:rsidR="00D5246A" w:rsidRDefault="00D5246A" w:rsidP="00D5246A">
      <w:pPr>
        <w:ind w:firstLine="709"/>
        <w:jc w:val="both"/>
        <w:rPr>
          <w:sz w:val="24"/>
          <w:szCs w:val="24"/>
        </w:rPr>
      </w:pPr>
    </w:p>
    <w:p w:rsidR="00D5246A" w:rsidRDefault="00D5246A" w:rsidP="00D5246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KOZ SR odporúča predložený návrh </w:t>
      </w:r>
      <w:r w:rsidR="00956797">
        <w:rPr>
          <w:sz w:val="24"/>
          <w:szCs w:val="24"/>
        </w:rPr>
        <w:t xml:space="preserve">nariadenia vlády </w:t>
      </w:r>
      <w:r>
        <w:rPr>
          <w:sz w:val="24"/>
          <w:szCs w:val="24"/>
        </w:rPr>
        <w:t>na ďalšie legislatívne konanie.</w:t>
      </w:r>
    </w:p>
    <w:p w:rsidR="00D5246A" w:rsidRDefault="00D5246A" w:rsidP="00D5246A"/>
    <w:p w:rsidR="00D5246A" w:rsidRPr="005A7EF1" w:rsidRDefault="00D5246A" w:rsidP="00D5246A">
      <w:pPr>
        <w:spacing w:after="120"/>
        <w:ind w:firstLine="360"/>
        <w:jc w:val="both"/>
        <w:rPr>
          <w:sz w:val="24"/>
          <w:szCs w:val="24"/>
        </w:rPr>
      </w:pPr>
    </w:p>
    <w:p w:rsidR="00D5246A" w:rsidRPr="00D5254E" w:rsidRDefault="00D5246A" w:rsidP="00D5246A">
      <w:pPr>
        <w:spacing w:after="120"/>
        <w:ind w:firstLine="709"/>
        <w:jc w:val="both"/>
        <w:rPr>
          <w:szCs w:val="24"/>
        </w:rPr>
      </w:pPr>
    </w:p>
    <w:p w:rsidR="00D5246A" w:rsidRPr="005A7EF1" w:rsidRDefault="00D5246A" w:rsidP="00D5246A">
      <w:pPr>
        <w:jc w:val="both"/>
        <w:rPr>
          <w:sz w:val="24"/>
          <w:szCs w:val="24"/>
        </w:rPr>
      </w:pPr>
    </w:p>
    <w:p w:rsidR="00D5246A" w:rsidRDefault="00D5246A" w:rsidP="00D5246A">
      <w:pPr>
        <w:jc w:val="both"/>
      </w:pPr>
    </w:p>
    <w:p w:rsidR="00D5246A" w:rsidRDefault="00D5246A" w:rsidP="00D5246A"/>
    <w:p w:rsidR="0049452B" w:rsidRDefault="0049452B"/>
    <w:sectPr w:rsidR="0049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01C48"/>
    <w:multiLevelType w:val="multilevel"/>
    <w:tmpl w:val="4BBA7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22F9A"/>
    <w:multiLevelType w:val="multilevel"/>
    <w:tmpl w:val="A1000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F951B6"/>
    <w:multiLevelType w:val="hybridMultilevel"/>
    <w:tmpl w:val="A6E67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67AF9"/>
    <w:multiLevelType w:val="hybridMultilevel"/>
    <w:tmpl w:val="C33C8DE4"/>
    <w:lvl w:ilvl="0" w:tplc="4E36D8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6A"/>
    <w:rsid w:val="00132CD6"/>
    <w:rsid w:val="0049452B"/>
    <w:rsid w:val="00956797"/>
    <w:rsid w:val="00D5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14D3"/>
  <w15:chartTrackingRefBased/>
  <w15:docId w15:val="{264592F6-A853-41B5-B377-0EFD1622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52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5246A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basedOn w:val="Predvolenpsmoodseku"/>
    <w:link w:val="Nzov"/>
    <w:uiPriority w:val="10"/>
    <w:rsid w:val="00D5246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aliases w:val="ODRAZKY PRVA UROVEN,body,Odsek zoznamu2,Odsek"/>
    <w:basedOn w:val="Normlny"/>
    <w:link w:val="OdsekzoznamuChar"/>
    <w:uiPriority w:val="34"/>
    <w:qFormat/>
    <w:rsid w:val="00D5246A"/>
    <w:pPr>
      <w:ind w:left="720"/>
      <w:contextualSpacing/>
    </w:pPr>
  </w:style>
  <w:style w:type="character" w:customStyle="1" w:styleId="OdsekzoznamuChar">
    <w:name w:val="Odsek zoznamu Char"/>
    <w:aliases w:val="ODRAZKY PRVA UROVEN Char,body Char,Odsek zoznamu2 Char,Odsek Char"/>
    <w:basedOn w:val="Predvolenpsmoodseku"/>
    <w:link w:val="Odsekzoznamu"/>
    <w:uiPriority w:val="34"/>
    <w:locked/>
    <w:rsid w:val="00D5246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D5246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vyhladavanie-pravnych-predpisov?p_p_id=enactmentSearch_WAR_portletsez&amp;p_p_lifecycle=1&amp;p_p_state=normal&amp;p_p_mode=view&amp;p_p_col_id=column-2&amp;p_p_col_count=1&amp;_enactmentSearch_WAR_portletsez_zodpovedajucaUcinnost=04.01.2019&amp;_enactmentSearch_WAR_portletsez_iri=%2FSK%2FZZ%2F2018%2F177%2F201901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Kurucová</dc:creator>
  <cp:keywords/>
  <dc:description/>
  <cp:lastModifiedBy>Eva Kurucová</cp:lastModifiedBy>
  <cp:revision>1</cp:revision>
  <dcterms:created xsi:type="dcterms:W3CDTF">2019-02-14T09:46:00Z</dcterms:created>
  <dcterms:modified xsi:type="dcterms:W3CDTF">2019-02-14T10:08:00Z</dcterms:modified>
</cp:coreProperties>
</file>